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734" w:type="dxa"/>
        <w:jc w:val="center"/>
        <w:tblLook w:val="01E0" w:firstRow="1" w:lastRow="1" w:firstColumn="1" w:lastColumn="1" w:noHBand="0" w:noVBand="0"/>
      </w:tblPr>
      <w:tblGrid>
        <w:gridCol w:w="5200"/>
        <w:gridCol w:w="4534"/>
      </w:tblGrid>
      <w:tr w:rsidR="00851325" w:rsidRPr="00F20E9D" w:rsidTr="0043529F">
        <w:trPr>
          <w:trHeight w:val="1287"/>
          <w:jc w:val="center"/>
        </w:trPr>
        <w:tc>
          <w:tcPr>
            <w:tcW w:w="5200" w:type="dxa"/>
          </w:tcPr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Pr="00F20E9D">
              <w:rPr>
                <w:rFonts w:ascii="Times New Roman" w:hAnsi="Times New Roman"/>
                <w:sz w:val="24"/>
                <w:szCs w:val="24"/>
              </w:rPr>
              <w:t>ринято</w:t>
            </w:r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20E9D">
              <w:rPr>
                <w:rFonts w:ascii="Times New Roman" w:hAnsi="Times New Roman"/>
                <w:sz w:val="24"/>
                <w:szCs w:val="24"/>
              </w:rPr>
              <w:t xml:space="preserve">педагогическим советом </w:t>
            </w:r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«Бурундуковская</w:t>
            </w:r>
            <w:r w:rsidRPr="00F20E9D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Протокол № 7 от «10» марта 2020</w:t>
            </w:r>
            <w:r w:rsidRPr="00F20E9D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34" w:type="dxa"/>
          </w:tcPr>
          <w:p w:rsidR="00851325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343043B6" wp14:editId="3AA27037">
                  <wp:simplePos x="0" y="0"/>
                  <wp:positionH relativeFrom="column">
                    <wp:posOffset>648908</wp:posOffset>
                  </wp:positionH>
                  <wp:positionV relativeFrom="paragraph">
                    <wp:posOffset>71084</wp:posOffset>
                  </wp:positionV>
                  <wp:extent cx="895350" cy="701675"/>
                  <wp:effectExtent l="0" t="0" r="0" b="0"/>
                  <wp:wrapNone/>
                  <wp:docPr id="4" name="Рисунок 4" descr="подпись 0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подпись 0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490" t="25008" r="27957" b="3798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701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20E9D">
              <w:rPr>
                <w:rFonts w:ascii="Times New Roman" w:hAnsi="Times New Roman"/>
                <w:sz w:val="24"/>
                <w:szCs w:val="24"/>
              </w:rPr>
              <w:t>«Утверждаю»</w:t>
            </w:r>
            <w:r w:rsidRPr="004A3277">
              <w:rPr>
                <w:noProof/>
              </w:rPr>
              <w:t xml:space="preserve"> </w:t>
            </w:r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Директор МБОУ «Бурундуковская</w:t>
            </w:r>
            <w:r w:rsidRPr="00F20E9D">
              <w:rPr>
                <w:rFonts w:ascii="Times New Roman" w:hAnsi="Times New Roman"/>
                <w:sz w:val="24"/>
                <w:szCs w:val="24"/>
              </w:rPr>
              <w:t xml:space="preserve"> ООШ» ______________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F20E9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Р.Ф.Хузина</w:t>
            </w:r>
            <w:proofErr w:type="spellEnd"/>
            <w:proofErr w:type="gramEnd"/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F20E9D">
              <w:rPr>
                <w:rFonts w:ascii="Times New Roman" w:hAnsi="Times New Roman"/>
                <w:sz w:val="24"/>
                <w:szCs w:val="24"/>
              </w:rPr>
              <w:t xml:space="preserve">Введено в действие приказом директора  </w:t>
            </w:r>
          </w:p>
          <w:p w:rsidR="00851325" w:rsidRPr="00F20E9D" w:rsidRDefault="00851325" w:rsidP="0043529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16 от «10» марта 2020</w:t>
            </w:r>
            <w:r w:rsidRPr="00F20E9D">
              <w:rPr>
                <w:rFonts w:ascii="Times New Roman" w:hAnsi="Times New Roman"/>
                <w:sz w:val="24"/>
                <w:szCs w:val="24"/>
              </w:rPr>
              <w:t xml:space="preserve"> г.</w:t>
            </w:r>
          </w:p>
        </w:tc>
      </w:tr>
    </w:tbl>
    <w:p w:rsid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A3277">
        <w:rPr>
          <w:noProof/>
        </w:rPr>
        <w:drawing>
          <wp:anchor distT="0" distB="0" distL="114300" distR="114300" simplePos="0" relativeHeight="251661312" behindDoc="1" locked="0" layoutInCell="1" allowOverlap="1" wp14:anchorId="2A552846" wp14:editId="1FF6BF6D">
            <wp:simplePos x="0" y="0"/>
            <wp:positionH relativeFrom="column">
              <wp:posOffset>5412427</wp:posOffset>
            </wp:positionH>
            <wp:positionV relativeFrom="paragraph">
              <wp:posOffset>-1325853</wp:posOffset>
            </wp:positionV>
            <wp:extent cx="1410335" cy="1429385"/>
            <wp:effectExtent l="0" t="0" r="0" b="0"/>
            <wp:wrapNone/>
            <wp:docPr id="1" name="Рисунок 1" descr="п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 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41" t="15450" r="60425" b="216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0335" cy="1429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51325" w:rsidRPr="00851325" w:rsidRDefault="00851325" w:rsidP="00975179">
      <w:pPr>
        <w:ind w:firstLine="709"/>
        <w:jc w:val="center"/>
        <w:rPr>
          <w:b/>
          <w:bCs/>
          <w:color w:val="000000" w:themeColor="text1"/>
          <w:sz w:val="24"/>
          <w:szCs w:val="24"/>
        </w:rPr>
      </w:pPr>
      <w:r w:rsidRPr="00851325">
        <w:rPr>
          <w:b/>
          <w:bCs/>
          <w:color w:val="000000" w:themeColor="text1"/>
          <w:sz w:val="24"/>
          <w:szCs w:val="24"/>
        </w:rPr>
        <w:t>ПОЛОЖЕНИЕ</w:t>
      </w:r>
    </w:p>
    <w:p w:rsidR="00975179" w:rsidRDefault="00851325" w:rsidP="00851325">
      <w:pPr>
        <w:ind w:firstLine="709"/>
        <w:jc w:val="both"/>
        <w:rPr>
          <w:b/>
          <w:bCs/>
          <w:color w:val="000000" w:themeColor="text1"/>
          <w:sz w:val="24"/>
          <w:szCs w:val="24"/>
        </w:rPr>
      </w:pPr>
      <w:r w:rsidRPr="00851325">
        <w:rPr>
          <w:b/>
          <w:bCs/>
          <w:color w:val="000000" w:themeColor="text1"/>
          <w:sz w:val="24"/>
          <w:szCs w:val="24"/>
        </w:rPr>
        <w:t xml:space="preserve">о порядке и основании перевода, отчисления и восстановления обучающихся </w:t>
      </w:r>
    </w:p>
    <w:p w:rsidR="00851325" w:rsidRPr="00851325" w:rsidRDefault="00975179" w:rsidP="00975179">
      <w:pPr>
        <w:ind w:firstLine="709"/>
        <w:jc w:val="center"/>
        <w:rPr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</w:rPr>
        <w:t>МБОУ «Бурундуковская ООШ»</w:t>
      </w:r>
      <w:bookmarkStart w:id="0" w:name="_GoBack"/>
      <w:bookmarkEnd w:id="0"/>
    </w:p>
    <w:p w:rsidR="00851325" w:rsidRPr="00851325" w:rsidRDefault="00851325" w:rsidP="00851325">
      <w:pPr>
        <w:jc w:val="both"/>
        <w:rPr>
          <w:b/>
          <w:color w:val="000000" w:themeColor="text1"/>
          <w:sz w:val="24"/>
          <w:szCs w:val="24"/>
        </w:rPr>
      </w:pPr>
    </w:p>
    <w:p w:rsidR="00851325" w:rsidRPr="00851325" w:rsidRDefault="00851325" w:rsidP="00851325">
      <w:pPr>
        <w:jc w:val="both"/>
        <w:rPr>
          <w:b/>
          <w:color w:val="000000" w:themeColor="text1"/>
          <w:sz w:val="24"/>
          <w:szCs w:val="24"/>
        </w:rPr>
      </w:pPr>
    </w:p>
    <w:p w:rsidR="00851325" w:rsidRPr="00851325" w:rsidRDefault="00851325" w:rsidP="00975179">
      <w:pPr>
        <w:widowControl/>
        <w:numPr>
          <w:ilvl w:val="0"/>
          <w:numId w:val="1"/>
        </w:numPr>
        <w:tabs>
          <w:tab w:val="clear" w:pos="360"/>
          <w:tab w:val="num" w:pos="0"/>
        </w:tabs>
        <w:autoSpaceDE/>
        <w:autoSpaceDN/>
        <w:ind w:left="0" w:firstLine="0"/>
        <w:jc w:val="center"/>
        <w:rPr>
          <w:b/>
          <w:color w:val="000000" w:themeColor="text1"/>
          <w:sz w:val="24"/>
          <w:szCs w:val="24"/>
        </w:rPr>
      </w:pPr>
      <w:r w:rsidRPr="00851325">
        <w:rPr>
          <w:b/>
          <w:color w:val="000000" w:themeColor="text1"/>
          <w:sz w:val="24"/>
          <w:szCs w:val="24"/>
        </w:rPr>
        <w:t>Общие положения</w:t>
      </w:r>
    </w:p>
    <w:p w:rsidR="00851325" w:rsidRPr="00851325" w:rsidRDefault="00851325" w:rsidP="00851325">
      <w:pPr>
        <w:jc w:val="both"/>
        <w:rPr>
          <w:color w:val="000000" w:themeColor="text1"/>
          <w:sz w:val="24"/>
          <w:szCs w:val="24"/>
        </w:rPr>
      </w:pPr>
      <w:r w:rsidRPr="00851325">
        <w:rPr>
          <w:color w:val="000000" w:themeColor="text1"/>
          <w:sz w:val="24"/>
          <w:szCs w:val="24"/>
        </w:rPr>
        <w:t xml:space="preserve">1.1. Настоящее </w:t>
      </w:r>
      <w:r w:rsidRPr="00851325">
        <w:rPr>
          <w:bCs/>
          <w:color w:val="000000" w:themeColor="text1"/>
          <w:sz w:val="24"/>
          <w:szCs w:val="24"/>
        </w:rPr>
        <w:t xml:space="preserve">Положение </w:t>
      </w:r>
      <w:r w:rsidRPr="00851325">
        <w:rPr>
          <w:color w:val="000000" w:themeColor="text1"/>
          <w:sz w:val="24"/>
          <w:szCs w:val="24"/>
        </w:rPr>
        <w:t xml:space="preserve">определяет порядок и основание перевода, отчисления и восстановления </w:t>
      </w:r>
      <w:r w:rsidRPr="00851325">
        <w:rPr>
          <w:bCs/>
          <w:color w:val="000000" w:themeColor="text1"/>
          <w:sz w:val="24"/>
          <w:szCs w:val="24"/>
        </w:rPr>
        <w:t>обучающихся</w:t>
      </w:r>
      <w:r w:rsidRPr="00851325">
        <w:rPr>
          <w:color w:val="000000" w:themeColor="text1"/>
          <w:sz w:val="24"/>
          <w:szCs w:val="24"/>
        </w:rPr>
        <w:t xml:space="preserve"> </w:t>
      </w:r>
      <w:r w:rsidR="00975179">
        <w:rPr>
          <w:color w:val="000000" w:themeColor="text1"/>
          <w:sz w:val="24"/>
          <w:szCs w:val="24"/>
        </w:rPr>
        <w:t xml:space="preserve">МБОУ «Бурундуковская ООШ» </w:t>
      </w:r>
      <w:r w:rsidRPr="00851325">
        <w:rPr>
          <w:color w:val="000000" w:themeColor="text1"/>
          <w:sz w:val="24"/>
          <w:szCs w:val="24"/>
        </w:rPr>
        <w:t xml:space="preserve">(далее - Школа). </w:t>
      </w:r>
    </w:p>
    <w:p w:rsidR="00851325" w:rsidRPr="00851325" w:rsidRDefault="00851325" w:rsidP="00851325">
      <w:pPr>
        <w:jc w:val="both"/>
        <w:rPr>
          <w:color w:val="000000" w:themeColor="text1"/>
          <w:sz w:val="24"/>
          <w:szCs w:val="24"/>
        </w:rPr>
      </w:pPr>
      <w:r w:rsidRPr="00851325">
        <w:rPr>
          <w:color w:val="000000" w:themeColor="text1"/>
          <w:sz w:val="24"/>
          <w:szCs w:val="24"/>
        </w:rPr>
        <w:t xml:space="preserve">1.2. Настоящее Положение разработано в целях соблюдения конституционных прав граждан Российской Федерации на </w:t>
      </w:r>
      <w:r w:rsidR="00975179" w:rsidRPr="00851325">
        <w:rPr>
          <w:color w:val="000000" w:themeColor="text1"/>
          <w:sz w:val="24"/>
          <w:szCs w:val="24"/>
        </w:rPr>
        <w:t>образование, исходя</w:t>
      </w:r>
      <w:r w:rsidRPr="00851325">
        <w:rPr>
          <w:color w:val="000000" w:themeColor="text1"/>
          <w:sz w:val="24"/>
          <w:szCs w:val="24"/>
        </w:rPr>
        <w:t xml:space="preserve"> из принципов общедоступности и бесплатности общего образования, реализации государственной политики в области образования, защиты интересов ребенка и удовлетворения потребностей семьи в выборе образовательного учреждения.</w:t>
      </w:r>
    </w:p>
    <w:p w:rsidR="00851325" w:rsidRPr="00851325" w:rsidRDefault="00851325" w:rsidP="00851325">
      <w:pPr>
        <w:tabs>
          <w:tab w:val="left" w:pos="993"/>
        </w:tabs>
        <w:adjustRightInd w:val="0"/>
        <w:jc w:val="both"/>
        <w:rPr>
          <w:color w:val="000000" w:themeColor="text1"/>
          <w:sz w:val="24"/>
          <w:szCs w:val="24"/>
        </w:rPr>
      </w:pPr>
      <w:r w:rsidRPr="00851325">
        <w:rPr>
          <w:color w:val="000000" w:themeColor="text1"/>
          <w:sz w:val="24"/>
          <w:szCs w:val="24"/>
        </w:rPr>
        <w:t xml:space="preserve">1.3 Перевод, отчисление и восстановление обучающихся Школы осуществляется в соответствии </w:t>
      </w:r>
    </w:p>
    <w:p w:rsidR="00851325" w:rsidRPr="00851325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Конституцией Российской Федерации, </w:t>
      </w:r>
    </w:p>
    <w:p w:rsidR="00851325" w:rsidRPr="00851325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Конвенцией ООН о правах ребёнка, </w:t>
      </w:r>
    </w:p>
    <w:p w:rsidR="00851325" w:rsidRPr="00851325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Гражданским кодексом Российской Федерации, </w:t>
      </w:r>
    </w:p>
    <w:p w:rsidR="00851325" w:rsidRPr="00851325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Семейным кодексом Российской Федерации, </w:t>
      </w:r>
    </w:p>
    <w:p w:rsidR="00851325" w:rsidRPr="00851325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0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Федеральным законом от 29.12.2012 №273-ФЗ «Об образовании в Российской Федерации», </w:t>
      </w:r>
    </w:p>
    <w:p w:rsidR="00851325" w:rsidRPr="00851325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Федеральным законом от 27.07.2006 №152-ФЗ «О персональных данных», </w:t>
      </w:r>
    </w:p>
    <w:p w:rsidR="00975179" w:rsidRDefault="00851325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Федеральным законом от 25.07.2002 №115-ФЗ «О правовом положении иностранных </w:t>
      </w:r>
      <w:r w:rsidR="00975179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граждан в Российской Федерации».</w:t>
      </w:r>
    </w:p>
    <w:p w:rsidR="00851325" w:rsidRPr="00851325" w:rsidRDefault="00975179" w:rsidP="00851325">
      <w:pPr>
        <w:pStyle w:val="Heading"/>
        <w:numPr>
          <w:ilvl w:val="0"/>
          <w:numId w:val="2"/>
        </w:numPr>
        <w:tabs>
          <w:tab w:val="left" w:pos="1134"/>
        </w:tabs>
        <w:ind w:left="0" w:firstLine="709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Уставом Школы</w:t>
      </w:r>
      <w:r w:rsidR="00851325" w:rsidRPr="00851325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</w:t>
      </w:r>
    </w:p>
    <w:p w:rsidR="00851325" w:rsidRPr="00975179" w:rsidRDefault="00851325" w:rsidP="00975179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975179">
        <w:rPr>
          <w:rFonts w:ascii="Times New Roman" w:hAnsi="Times New Roman"/>
          <w:b/>
          <w:sz w:val="24"/>
          <w:szCs w:val="24"/>
        </w:rPr>
        <w:t>2. Порядок и основания перевода</w:t>
      </w:r>
    </w:p>
    <w:p w:rsidR="00975179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 xml:space="preserve">2.1 </w:t>
      </w:r>
      <w:r w:rsidR="00975179">
        <w:rPr>
          <w:rFonts w:ascii="Times New Roman" w:hAnsi="Times New Roman"/>
          <w:sz w:val="24"/>
          <w:szCs w:val="24"/>
        </w:rPr>
        <w:t>Перевод обучающихся в следующий класс</w:t>
      </w:r>
    </w:p>
    <w:p w:rsidR="00851325" w:rsidRPr="00851325" w:rsidRDefault="00975179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2.1.1 </w:t>
      </w:r>
      <w:r w:rsidRPr="00851325">
        <w:rPr>
          <w:rFonts w:ascii="Times New Roman" w:hAnsi="Times New Roman"/>
          <w:sz w:val="24"/>
          <w:szCs w:val="24"/>
        </w:rPr>
        <w:t>Обучающиеся, освоившие</w:t>
      </w:r>
      <w:r w:rsidR="00851325" w:rsidRPr="00851325">
        <w:rPr>
          <w:rFonts w:ascii="Times New Roman" w:hAnsi="Times New Roman"/>
          <w:sz w:val="24"/>
          <w:szCs w:val="24"/>
        </w:rPr>
        <w:t xml:space="preserve"> в полном объёме образовательную программу учебного года, переводятся в следующий класс. Решение о переводе принимается педагогическим советом образовательного учреждения и оформляется приказом директора.</w:t>
      </w:r>
    </w:p>
    <w:p w:rsidR="00975179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>2.</w:t>
      </w:r>
      <w:r w:rsidR="00975179">
        <w:rPr>
          <w:rFonts w:ascii="Times New Roman" w:hAnsi="Times New Roman"/>
          <w:sz w:val="24"/>
          <w:szCs w:val="24"/>
        </w:rPr>
        <w:t>1.</w:t>
      </w:r>
      <w:r w:rsidRPr="00851325">
        <w:rPr>
          <w:rFonts w:ascii="Times New Roman" w:hAnsi="Times New Roman"/>
          <w:sz w:val="24"/>
          <w:szCs w:val="24"/>
        </w:rPr>
        <w:t xml:space="preserve">2 </w:t>
      </w:r>
      <w:proofErr w:type="gramStart"/>
      <w:r w:rsidR="00975179">
        <w:rPr>
          <w:rFonts w:ascii="Times New Roman" w:hAnsi="Times New Roman"/>
          <w:sz w:val="24"/>
          <w:szCs w:val="24"/>
        </w:rPr>
        <w:t>В</w:t>
      </w:r>
      <w:proofErr w:type="gramEnd"/>
      <w:r w:rsidRPr="00851325">
        <w:rPr>
          <w:rFonts w:ascii="Times New Roman" w:hAnsi="Times New Roman"/>
          <w:sz w:val="24"/>
          <w:szCs w:val="24"/>
        </w:rPr>
        <w:t xml:space="preserve"> следующий класс условно переводятся обучающиеся, имеющие академическую задолженность по одному предмету. Ответственность за ликвидацию обучающимися академической </w:t>
      </w:r>
      <w:r w:rsidR="00975179" w:rsidRPr="00851325">
        <w:rPr>
          <w:rFonts w:ascii="Times New Roman" w:hAnsi="Times New Roman"/>
          <w:sz w:val="24"/>
          <w:szCs w:val="24"/>
        </w:rPr>
        <w:t>задолженности в</w:t>
      </w:r>
      <w:r w:rsidRPr="00851325">
        <w:rPr>
          <w:rFonts w:ascii="Times New Roman" w:hAnsi="Times New Roman"/>
          <w:sz w:val="24"/>
          <w:szCs w:val="24"/>
        </w:rPr>
        <w:t xml:space="preserve"> течение следующего учебного года возлагается на их родителей (законных представителей). </w:t>
      </w:r>
    </w:p>
    <w:p w:rsidR="00975179" w:rsidRDefault="00975179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2.1.3. </w:t>
      </w:r>
      <w:r w:rsidR="00851325" w:rsidRPr="00851325">
        <w:rPr>
          <w:rFonts w:ascii="Times New Roman" w:hAnsi="Times New Roman"/>
          <w:sz w:val="24"/>
          <w:szCs w:val="24"/>
        </w:rPr>
        <w:t xml:space="preserve">Обучающиеся обязаны ликвидировать академическую задолженность в течение следующего учебного года. Образовательное учреждение обязано обеспечить </w:t>
      </w:r>
      <w:r w:rsidRPr="00851325">
        <w:rPr>
          <w:rFonts w:ascii="Times New Roman" w:hAnsi="Times New Roman"/>
          <w:sz w:val="24"/>
          <w:szCs w:val="24"/>
        </w:rPr>
        <w:t>контроль своевременности</w:t>
      </w:r>
      <w:r w:rsidR="00851325" w:rsidRPr="00851325">
        <w:rPr>
          <w:rFonts w:ascii="Times New Roman" w:hAnsi="Times New Roman"/>
          <w:sz w:val="24"/>
          <w:szCs w:val="24"/>
        </w:rPr>
        <w:t xml:space="preserve"> её ликвидации. В личное дело обучающегося вносится запись «условно переведён». Аттестация обучающегося, условно переведённого в следующий класс, по соответствующему учебному предмету проводится по мере готовности обучающегося в течение учебного года. Форма аттестации определяется аттестационной комиссией в </w:t>
      </w:r>
      <w:r w:rsidRPr="00851325">
        <w:rPr>
          <w:rFonts w:ascii="Times New Roman" w:hAnsi="Times New Roman"/>
          <w:sz w:val="24"/>
          <w:szCs w:val="24"/>
        </w:rPr>
        <w:t>количестве не</w:t>
      </w:r>
      <w:r w:rsidR="00851325" w:rsidRPr="00851325">
        <w:rPr>
          <w:rFonts w:ascii="Times New Roman" w:hAnsi="Times New Roman"/>
          <w:sz w:val="24"/>
          <w:szCs w:val="24"/>
        </w:rPr>
        <w:t xml:space="preserve"> менее двух учителей соответствующего профиля. При положительном результате </w:t>
      </w:r>
      <w:r w:rsidRPr="00851325">
        <w:rPr>
          <w:rFonts w:ascii="Times New Roman" w:hAnsi="Times New Roman"/>
          <w:sz w:val="24"/>
          <w:szCs w:val="24"/>
        </w:rPr>
        <w:t>аттестации педагогический</w:t>
      </w:r>
      <w:r w:rsidR="00851325" w:rsidRPr="00851325">
        <w:rPr>
          <w:rFonts w:ascii="Times New Roman" w:hAnsi="Times New Roman"/>
          <w:sz w:val="24"/>
          <w:szCs w:val="24"/>
        </w:rPr>
        <w:t xml:space="preserve"> совет принимает решение о переводе обучающегося в класс, в который он был переведён условно, с соответствующей записью в личном деле обучающегося.  При отрицательном результате </w:t>
      </w:r>
      <w:r w:rsidRPr="00851325">
        <w:rPr>
          <w:rFonts w:ascii="Times New Roman" w:hAnsi="Times New Roman"/>
          <w:sz w:val="24"/>
          <w:szCs w:val="24"/>
        </w:rPr>
        <w:t>аттестации руководитель</w:t>
      </w:r>
      <w:r w:rsidR="00851325" w:rsidRPr="00851325">
        <w:rPr>
          <w:rFonts w:ascii="Times New Roman" w:hAnsi="Times New Roman"/>
          <w:sz w:val="24"/>
          <w:szCs w:val="24"/>
        </w:rPr>
        <w:t xml:space="preserve"> учреждения вправе по ходатайству родителей (законных </w:t>
      </w:r>
      <w:r w:rsidRPr="00851325">
        <w:rPr>
          <w:rFonts w:ascii="Times New Roman" w:hAnsi="Times New Roman"/>
          <w:sz w:val="24"/>
          <w:szCs w:val="24"/>
        </w:rPr>
        <w:t>представителей) обучающегося</w:t>
      </w:r>
      <w:r w:rsidR="00851325" w:rsidRPr="00851325">
        <w:rPr>
          <w:rFonts w:ascii="Times New Roman" w:hAnsi="Times New Roman"/>
          <w:sz w:val="24"/>
          <w:szCs w:val="24"/>
        </w:rPr>
        <w:t xml:space="preserve"> назначить повторную аттестацию. </w:t>
      </w:r>
    </w:p>
    <w:p w:rsidR="00851325" w:rsidRPr="00851325" w:rsidRDefault="00975179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2.1.4. </w:t>
      </w:r>
      <w:r w:rsidR="00851325" w:rsidRPr="00851325">
        <w:rPr>
          <w:rFonts w:ascii="Times New Roman" w:hAnsi="Times New Roman"/>
          <w:sz w:val="24"/>
          <w:szCs w:val="24"/>
        </w:rPr>
        <w:t>В случае если обучающийся, условно переведённый в следующий класс, не ликвидирует в течение учебного года академическую задолженность по предмету, он не может быть переведён в следующий класс.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lastRenderedPageBreak/>
        <w:t>2.1.</w:t>
      </w:r>
      <w:r w:rsidRPr="00851325">
        <w:rPr>
          <w:rFonts w:ascii="Times New Roman" w:hAnsi="Times New Roman"/>
          <w:sz w:val="24"/>
          <w:szCs w:val="24"/>
        </w:rPr>
        <w:t>5. Для</w:t>
      </w:r>
      <w:r w:rsidRPr="00851325">
        <w:rPr>
          <w:rFonts w:ascii="Times New Roman" w:hAnsi="Times New Roman"/>
          <w:sz w:val="24"/>
          <w:szCs w:val="24"/>
        </w:rPr>
        <w:t xml:space="preserve"> проведения промежуточной аттестации во второй раз Школой создается комиссия. 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 xml:space="preserve">2.1.6. Не допускается взимание платы с учащихся за прохождение промежуточной аттестации. 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>2.1.</w:t>
      </w:r>
      <w:r w:rsidRPr="00851325">
        <w:rPr>
          <w:rFonts w:ascii="Times New Roman" w:hAnsi="Times New Roman"/>
          <w:sz w:val="24"/>
          <w:szCs w:val="24"/>
        </w:rPr>
        <w:t>7. Учащиеся</w:t>
      </w:r>
      <w:r w:rsidRPr="00851325">
        <w:rPr>
          <w:rFonts w:ascii="Times New Roman" w:hAnsi="Times New Roman"/>
          <w:sz w:val="24"/>
          <w:szCs w:val="24"/>
        </w:rPr>
        <w:t>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 xml:space="preserve">2.1.8. Учащиеся Школы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</w:t>
      </w:r>
      <w:proofErr w:type="spellStart"/>
      <w:r w:rsidRPr="00851325">
        <w:rPr>
          <w:rFonts w:ascii="Times New Roman" w:hAnsi="Times New Roman"/>
          <w:sz w:val="24"/>
          <w:szCs w:val="24"/>
        </w:rPr>
        <w:t>психологомедико</w:t>
      </w:r>
      <w:proofErr w:type="spellEnd"/>
      <w:r w:rsidRPr="00851325">
        <w:rPr>
          <w:rFonts w:ascii="Times New Roman" w:hAnsi="Times New Roman"/>
          <w:sz w:val="24"/>
          <w:szCs w:val="24"/>
        </w:rPr>
        <w:t xml:space="preserve">-педагогической комиссии либо на обучение по индивидуальному учебному плану. 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 xml:space="preserve">2.1.9. Учащиеся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 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>2.1.10. Ответственность за ликвидацию учащимися академической задолженности в течение следующего учебного года возлагается на их родителей (законных представителей).</w:t>
      </w:r>
    </w:p>
    <w:p w:rsidR="00851325" w:rsidRPr="00851325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51325">
        <w:rPr>
          <w:rFonts w:ascii="Times New Roman" w:hAnsi="Times New Roman"/>
          <w:sz w:val="24"/>
          <w:szCs w:val="24"/>
        </w:rPr>
        <w:t xml:space="preserve"> 2.1.11. Перевод обучающихся из одного класса (группы) в другой класс (группу) осуществляется на основании заявления родителей (законных представителей) при наличии свободных мест в классе (группе) и лишь в интересах учащегося. Основанием для перевода является приказ директора Школы о переводе обучающегося из одного класса (группы) в другой. </w:t>
      </w:r>
    </w:p>
    <w:p w:rsidR="00851325" w:rsidRPr="0049010B" w:rsidRDefault="00851325" w:rsidP="00851325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9010B">
        <w:rPr>
          <w:rFonts w:ascii="Times New Roman" w:hAnsi="Times New Roman"/>
          <w:b/>
          <w:sz w:val="24"/>
          <w:szCs w:val="24"/>
        </w:rPr>
        <w:t>3. Перевод обучающихся в другую образовательную организацию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3.1. Перевод учащегося Школы в другую образовательную организацию осуществляется в течение всего учебного года в следующих случаях:  по инициативе совершеннолетнего учащегося или родителей (законных представителей) несовершеннолетнего учащегося;  в случае прекращения деятельности Школы,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 в случае приостановления действия лицензии, приостановления действия  государственной аккредитации полностью или в отношении отдельных уровней образования.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3.2. Учредитель Школы и (или) уполномоченный им МКУ «Исполнительный комитет КМР» (далее - учредитель) обеспечивает перевод совершеннолетних учащихся с их письменного согласия, а также несовершеннолетних учащихся с письменного согласия их родителей (законных представителей).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3.3. Перевод совершеннолетнего обучающегося по его инициативе или несовершеннолетнего обучающегося по инициативе его родителей (законных представителей)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1) В случае перевода совершеннолетнего учащегося по его инициативе или несовершеннолетнего учащегося по инициативе его родителей (законных представителей) совершеннолетний учащийся или родители (законные представители) несовершеннолетнего учащегося:  осуществляют выбор принимающей организации;  обращаются в выбранную организацию с запросом о наличии свободных  мест, в том числе с использованием сети Интернет;  при отсутствии свободных мест в выбранной организации обращаются в МКУ «Отдел образования ИК КМР»» для определения принимающей организации из числа муниципальных образовательных организаций;  обращаются в Школу с заявлением об отчислении учащегося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2) </w:t>
      </w:r>
      <w:proofErr w:type="gramStart"/>
      <w:r w:rsidRPr="0049010B">
        <w:rPr>
          <w:rFonts w:ascii="Times New Roman" w:hAnsi="Times New Roman"/>
          <w:sz w:val="24"/>
          <w:szCs w:val="24"/>
        </w:rPr>
        <w:t>В</w:t>
      </w:r>
      <w:proofErr w:type="gramEnd"/>
      <w:r w:rsidRPr="0049010B">
        <w:rPr>
          <w:rFonts w:ascii="Times New Roman" w:hAnsi="Times New Roman"/>
          <w:sz w:val="24"/>
          <w:szCs w:val="24"/>
        </w:rPr>
        <w:t xml:space="preserve"> заявлении совершеннолетнего учащегося или родителей (законных представителей) несовершеннолетнего учащегося об отчислении в порядке перевода в принимающую организацию </w:t>
      </w:r>
      <w:r w:rsidRPr="0049010B">
        <w:rPr>
          <w:rFonts w:ascii="Times New Roman" w:hAnsi="Times New Roman"/>
          <w:sz w:val="24"/>
          <w:szCs w:val="24"/>
        </w:rPr>
        <w:t>указываются: а</w:t>
      </w:r>
      <w:r w:rsidRPr="0049010B">
        <w:rPr>
          <w:rFonts w:ascii="Times New Roman" w:hAnsi="Times New Roman"/>
          <w:sz w:val="24"/>
          <w:szCs w:val="24"/>
        </w:rPr>
        <w:t xml:space="preserve">) фамилия, имя, отчество (при наличии) </w:t>
      </w:r>
      <w:r w:rsidRPr="0049010B">
        <w:rPr>
          <w:rFonts w:ascii="Times New Roman" w:hAnsi="Times New Roman"/>
          <w:sz w:val="24"/>
          <w:szCs w:val="24"/>
        </w:rPr>
        <w:t>учащегося; б</w:t>
      </w:r>
      <w:r w:rsidRPr="0049010B">
        <w:rPr>
          <w:rFonts w:ascii="Times New Roman" w:hAnsi="Times New Roman"/>
          <w:sz w:val="24"/>
          <w:szCs w:val="24"/>
        </w:rPr>
        <w:t xml:space="preserve">) дата </w:t>
      </w:r>
      <w:r w:rsidRPr="0049010B">
        <w:rPr>
          <w:rFonts w:ascii="Times New Roman" w:hAnsi="Times New Roman"/>
          <w:sz w:val="24"/>
          <w:szCs w:val="24"/>
        </w:rPr>
        <w:t>рождения; в</w:t>
      </w:r>
      <w:r w:rsidRPr="0049010B">
        <w:rPr>
          <w:rFonts w:ascii="Times New Roman" w:hAnsi="Times New Roman"/>
          <w:sz w:val="24"/>
          <w:szCs w:val="24"/>
        </w:rPr>
        <w:t xml:space="preserve">) класс и </w:t>
      </w:r>
      <w:r w:rsidRPr="0049010B">
        <w:rPr>
          <w:rFonts w:ascii="Times New Roman" w:hAnsi="Times New Roman"/>
          <w:sz w:val="24"/>
          <w:szCs w:val="24"/>
        </w:rPr>
        <w:lastRenderedPageBreak/>
        <w:t>профиль обучения (при наличии</w:t>
      </w:r>
      <w:r w:rsidRPr="0049010B">
        <w:rPr>
          <w:rFonts w:ascii="Times New Roman" w:hAnsi="Times New Roman"/>
          <w:sz w:val="24"/>
          <w:szCs w:val="24"/>
        </w:rPr>
        <w:t>); г</w:t>
      </w:r>
      <w:r w:rsidRPr="0049010B">
        <w:rPr>
          <w:rFonts w:ascii="Times New Roman" w:hAnsi="Times New Roman"/>
          <w:sz w:val="24"/>
          <w:szCs w:val="24"/>
        </w:rPr>
        <w:t xml:space="preserve">) наименование принимающей организации. В случае переезда в </w:t>
      </w:r>
      <w:r w:rsidRPr="0049010B">
        <w:rPr>
          <w:rFonts w:ascii="Times New Roman" w:hAnsi="Times New Roman"/>
          <w:sz w:val="24"/>
          <w:szCs w:val="24"/>
        </w:rPr>
        <w:t>другую местность</w:t>
      </w:r>
      <w:r w:rsidRPr="0049010B">
        <w:rPr>
          <w:rFonts w:ascii="Times New Roman" w:hAnsi="Times New Roman"/>
          <w:sz w:val="24"/>
          <w:szCs w:val="24"/>
        </w:rPr>
        <w:t xml:space="preserve"> указывается только населенный пункт, субъект Российской Федерации.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3) На основании заявления совершеннолетнего учащегося или родителей (законных представителей) несовершеннолетнего учащегося об отчислении в порядке перевода Школа в трехдневный срок издает приказ об отчислении учащегося в порядке перевода с указанием принимающей организации.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4) Школа выдает совершеннолетнему учащемуся или родителям (законным представителям) несовершеннолетнего учащегося следующие </w:t>
      </w:r>
      <w:r w:rsidRPr="0049010B">
        <w:rPr>
          <w:rFonts w:ascii="Times New Roman" w:hAnsi="Times New Roman"/>
          <w:sz w:val="24"/>
          <w:szCs w:val="24"/>
        </w:rPr>
        <w:t>документы: личное</w:t>
      </w:r>
      <w:r w:rsidRPr="0049010B">
        <w:rPr>
          <w:rFonts w:ascii="Times New Roman" w:hAnsi="Times New Roman"/>
          <w:sz w:val="24"/>
          <w:szCs w:val="24"/>
        </w:rPr>
        <w:t xml:space="preserve"> дело </w:t>
      </w:r>
      <w:r w:rsidRPr="0049010B">
        <w:rPr>
          <w:rFonts w:ascii="Times New Roman" w:hAnsi="Times New Roman"/>
          <w:sz w:val="24"/>
          <w:szCs w:val="24"/>
        </w:rPr>
        <w:t>учащегося; документы</w:t>
      </w:r>
      <w:r w:rsidRPr="0049010B">
        <w:rPr>
          <w:rFonts w:ascii="Times New Roman" w:hAnsi="Times New Roman"/>
          <w:sz w:val="24"/>
          <w:szCs w:val="24"/>
        </w:rPr>
        <w:t>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Школы и подписью директора (уполномоченного им лица).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 Перевод учащегося в случае прекращения деятельности </w:t>
      </w:r>
      <w:r w:rsidRPr="0049010B">
        <w:rPr>
          <w:rFonts w:ascii="Times New Roman" w:hAnsi="Times New Roman"/>
          <w:sz w:val="24"/>
          <w:szCs w:val="24"/>
        </w:rPr>
        <w:t>Школы, аннулирования</w:t>
      </w:r>
      <w:r w:rsidRPr="0049010B">
        <w:rPr>
          <w:rFonts w:ascii="Times New Roman" w:hAnsi="Times New Roman"/>
          <w:sz w:val="24"/>
          <w:szCs w:val="24"/>
        </w:rPr>
        <w:t xml:space="preserve">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3.4.1. При принятии решения о прекращении деятельности Школы в 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пунктом 3.2 настоящего Положения.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3.4.2. О предстоящем переводе Школа в случае прекращения своей деятельности обязана уведомить совершеннолетних учащихся, родителей (законных представителей)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Школы,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пункте 3.2 настоящего Положения, на перевод в принимающую организацию.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3.4.3. О причине, влекущей за собой необходимость перевода учащихся, Школа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разместить указанное уведомление на своем официальном сайте в сети Интернет: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1)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2)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3) в случае лишения Школы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МО и Н РТ,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 (далее - </w:t>
      </w:r>
      <w:proofErr w:type="spellStart"/>
      <w:r w:rsidRPr="0049010B">
        <w:rPr>
          <w:rFonts w:ascii="Times New Roman" w:hAnsi="Times New Roman"/>
          <w:sz w:val="24"/>
          <w:szCs w:val="24"/>
        </w:rPr>
        <w:t>аккредитационные</w:t>
      </w:r>
      <w:proofErr w:type="spellEnd"/>
      <w:r w:rsidRPr="0049010B">
        <w:rPr>
          <w:rFonts w:ascii="Times New Roman" w:hAnsi="Times New Roman"/>
          <w:sz w:val="24"/>
          <w:szCs w:val="24"/>
        </w:rPr>
        <w:t xml:space="preserve"> органы), решении о лишении Школы государственной аккредитации полностью или по </w:t>
      </w:r>
      <w:r w:rsidRPr="0049010B">
        <w:rPr>
          <w:rFonts w:ascii="Times New Roman" w:hAnsi="Times New Roman"/>
          <w:sz w:val="24"/>
          <w:szCs w:val="24"/>
        </w:rPr>
        <w:lastRenderedPageBreak/>
        <w:t xml:space="preserve">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5) в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</w:t>
      </w:r>
      <w:proofErr w:type="spellStart"/>
      <w:r w:rsidRPr="0049010B">
        <w:rPr>
          <w:rFonts w:ascii="Times New Roman" w:hAnsi="Times New Roman"/>
          <w:sz w:val="24"/>
          <w:szCs w:val="24"/>
        </w:rPr>
        <w:t>аккредитационного</w:t>
      </w:r>
      <w:proofErr w:type="spellEnd"/>
      <w:r w:rsidRPr="0049010B">
        <w:rPr>
          <w:rFonts w:ascii="Times New Roman" w:hAnsi="Times New Roman"/>
          <w:sz w:val="24"/>
          <w:szCs w:val="24"/>
        </w:rPr>
        <w:t xml:space="preserve">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6) в случае отказа </w:t>
      </w:r>
      <w:proofErr w:type="spellStart"/>
      <w:r w:rsidRPr="0049010B">
        <w:rPr>
          <w:rFonts w:ascii="Times New Roman" w:hAnsi="Times New Roman"/>
          <w:sz w:val="24"/>
          <w:szCs w:val="24"/>
        </w:rPr>
        <w:t>аккредитационного</w:t>
      </w:r>
      <w:proofErr w:type="spellEnd"/>
      <w:r w:rsidRPr="0049010B">
        <w:rPr>
          <w:rFonts w:ascii="Times New Roman" w:hAnsi="Times New Roman"/>
          <w:sz w:val="24"/>
          <w:szCs w:val="24"/>
        </w:rPr>
        <w:t xml:space="preserve"> органа Школы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</w:t>
      </w:r>
      <w:proofErr w:type="spellStart"/>
      <w:r w:rsidRPr="0049010B">
        <w:rPr>
          <w:rFonts w:ascii="Times New Roman" w:hAnsi="Times New Roman"/>
          <w:sz w:val="24"/>
          <w:szCs w:val="24"/>
        </w:rPr>
        <w:t>аккредитационного</w:t>
      </w:r>
      <w:proofErr w:type="spellEnd"/>
      <w:r w:rsidRPr="0049010B">
        <w:rPr>
          <w:rFonts w:ascii="Times New Roman" w:hAnsi="Times New Roman"/>
          <w:sz w:val="24"/>
          <w:szCs w:val="24"/>
        </w:rPr>
        <w:t xml:space="preserve"> органа об отказе исходной организации в государственной аккредитации по соответствующей образовательной программе. 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3.4.4. Учредитель, за исключением случая, указанного в пункте 3.4.1. настоящего Положения, осуществляет выбор принимающих организаций с </w:t>
      </w:r>
      <w:r w:rsidRPr="0049010B">
        <w:rPr>
          <w:rFonts w:ascii="Times New Roman" w:hAnsi="Times New Roman"/>
          <w:sz w:val="24"/>
          <w:szCs w:val="24"/>
        </w:rPr>
        <w:t>использованием: информации</w:t>
      </w:r>
      <w:r w:rsidRPr="0049010B">
        <w:rPr>
          <w:rFonts w:ascii="Times New Roman" w:hAnsi="Times New Roman"/>
          <w:sz w:val="24"/>
          <w:szCs w:val="24"/>
        </w:rPr>
        <w:t xml:space="preserve">, предварительно полученной от Школы, о </w:t>
      </w:r>
      <w:r w:rsidRPr="0049010B">
        <w:rPr>
          <w:rFonts w:ascii="Times New Roman" w:hAnsi="Times New Roman"/>
          <w:sz w:val="24"/>
          <w:szCs w:val="24"/>
        </w:rPr>
        <w:t>списочном составе</w:t>
      </w:r>
      <w:r w:rsidRPr="0049010B">
        <w:rPr>
          <w:rFonts w:ascii="Times New Roman" w:hAnsi="Times New Roman"/>
          <w:sz w:val="24"/>
          <w:szCs w:val="24"/>
        </w:rPr>
        <w:t xml:space="preserve"> учащихся с указанием осваиваемых ими образовательных </w:t>
      </w:r>
      <w:r w:rsidRPr="0049010B">
        <w:rPr>
          <w:rFonts w:ascii="Times New Roman" w:hAnsi="Times New Roman"/>
          <w:sz w:val="24"/>
          <w:szCs w:val="24"/>
        </w:rPr>
        <w:t>программ; сведений</w:t>
      </w:r>
      <w:r w:rsidRPr="0049010B">
        <w:rPr>
          <w:rFonts w:ascii="Times New Roman" w:hAnsi="Times New Roman"/>
          <w:sz w:val="24"/>
          <w:szCs w:val="24"/>
        </w:rPr>
        <w:t xml:space="preserve">, содержащихся в Реестре организаций, </w:t>
      </w:r>
      <w:r w:rsidRPr="0049010B">
        <w:rPr>
          <w:rFonts w:ascii="Times New Roman" w:hAnsi="Times New Roman"/>
          <w:sz w:val="24"/>
          <w:szCs w:val="24"/>
        </w:rPr>
        <w:t>осуществляющих образовательную</w:t>
      </w:r>
      <w:r w:rsidRPr="0049010B">
        <w:rPr>
          <w:rFonts w:ascii="Times New Roman" w:hAnsi="Times New Roman"/>
          <w:sz w:val="24"/>
          <w:szCs w:val="24"/>
        </w:rPr>
        <w:t xml:space="preserve"> деятельность по имеющим государственную аккредитацию образовательным программам.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3.4.5. Учредитель запрашивает выбранные им из Реестра организаций, 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 деятельность по соответствующим образовательным программам, о возможности перевода в них обучающихся.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3.4.6.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учащихся.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3.4.7. Школа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Школы, а также о сроках </w:t>
      </w:r>
      <w:r w:rsidRPr="0049010B">
        <w:rPr>
          <w:rFonts w:ascii="Times New Roman" w:hAnsi="Times New Roman"/>
          <w:sz w:val="24"/>
          <w:szCs w:val="24"/>
        </w:rPr>
        <w:t>предоставления письменных</w:t>
      </w:r>
      <w:r w:rsidRPr="0049010B">
        <w:rPr>
          <w:rFonts w:ascii="Times New Roman" w:hAnsi="Times New Roman"/>
          <w:sz w:val="24"/>
          <w:szCs w:val="24"/>
        </w:rPr>
        <w:t xml:space="preserve"> согласий лиц, указанных в пункте 3. 2 настоящего Положения,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3.4.8. После получения соответствующих письменных согласий лиц, указанных в пункте 3. 2 настоящего Положения,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3.4.9.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3.4.10. Школа передает в принимающую организацию списочный состав учащихся, копии учебных планов, соответствующие письменные согласия лиц, указанных в пункте 3.2 настоящего Положения, личные дела учащихся.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3.4.11. 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</w:t>
      </w:r>
      <w:r w:rsidRPr="0049010B">
        <w:rPr>
          <w:rFonts w:ascii="Times New Roman" w:hAnsi="Times New Roman"/>
          <w:sz w:val="24"/>
          <w:szCs w:val="24"/>
        </w:rPr>
        <w:lastRenderedPageBreak/>
        <w:t>связи с прекращением деятельности Школы,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3.4.12.В распорядительном акте о зачислении делается запись о зачислении учащегося в порядке перевода с указанием Школы, в которой он обучался до перевода, класса, формы обучения.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3.4.13. В принимающей организации на основании переданных личных дел на учащихся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лиц, указанных в пункте 3.2 настоящего Порядка. </w:t>
      </w:r>
    </w:p>
    <w:p w:rsidR="00851325" w:rsidRPr="0049010B" w:rsidRDefault="00851325" w:rsidP="00851325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9010B">
        <w:rPr>
          <w:rFonts w:ascii="Times New Roman" w:hAnsi="Times New Roman"/>
          <w:b/>
          <w:sz w:val="24"/>
          <w:szCs w:val="24"/>
        </w:rPr>
        <w:t>4. Порядок и основания отчисления обучающихся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</w:t>
      </w:r>
      <w:proofErr w:type="gramStart"/>
      <w:r w:rsidRPr="0049010B">
        <w:rPr>
          <w:rFonts w:ascii="Times New Roman" w:hAnsi="Times New Roman"/>
          <w:sz w:val="24"/>
          <w:szCs w:val="24"/>
        </w:rPr>
        <w:t>1.Отчисление</w:t>
      </w:r>
      <w:proofErr w:type="gramEnd"/>
      <w:r w:rsidRPr="0049010B">
        <w:rPr>
          <w:rFonts w:ascii="Times New Roman" w:hAnsi="Times New Roman"/>
          <w:sz w:val="24"/>
          <w:szCs w:val="24"/>
        </w:rPr>
        <w:t xml:space="preserve"> обучающихся из Школы производится:  В связи с получением образования (завершением обучения)   по инициативе родителей (законных представителей) на основании их  заявления с указанием причины и обстоятельств принятого решения;  по инициативе Школы в случае применения к учащемуся, достигшему возраста пятнадцати лет, отчисления как меры дисциплинарного взыскания, в случае образовательных услуг стало невозможным вследствие действий (бездействия) учащегося.  учащийся не ликвидировавший академическую задолженность </w:t>
      </w:r>
      <w:proofErr w:type="gramStart"/>
      <w:r w:rsidRPr="0049010B">
        <w:rPr>
          <w:rFonts w:ascii="Times New Roman" w:hAnsi="Times New Roman"/>
          <w:sz w:val="24"/>
          <w:szCs w:val="24"/>
        </w:rPr>
        <w:t>при  условиях</w:t>
      </w:r>
      <w:proofErr w:type="gramEnd"/>
      <w:r w:rsidRPr="0049010B">
        <w:rPr>
          <w:rFonts w:ascii="Times New Roman" w:hAnsi="Times New Roman"/>
          <w:sz w:val="24"/>
          <w:szCs w:val="24"/>
        </w:rPr>
        <w:t xml:space="preserve">, указанных в </w:t>
      </w:r>
      <w:proofErr w:type="spellStart"/>
      <w:r w:rsidRPr="0049010B">
        <w:rPr>
          <w:rFonts w:ascii="Times New Roman" w:hAnsi="Times New Roman"/>
          <w:sz w:val="24"/>
          <w:szCs w:val="24"/>
        </w:rPr>
        <w:t>пп</w:t>
      </w:r>
      <w:proofErr w:type="spellEnd"/>
      <w:r w:rsidRPr="0049010B">
        <w:rPr>
          <w:rFonts w:ascii="Times New Roman" w:hAnsi="Times New Roman"/>
          <w:sz w:val="24"/>
          <w:szCs w:val="24"/>
        </w:rPr>
        <w:t>. 2.1.4, 2.1.5 настоящего Положения.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</w:t>
      </w:r>
      <w:proofErr w:type="gramStart"/>
      <w:r w:rsidRPr="0049010B">
        <w:rPr>
          <w:rFonts w:ascii="Times New Roman" w:hAnsi="Times New Roman"/>
          <w:sz w:val="24"/>
          <w:szCs w:val="24"/>
        </w:rPr>
        <w:t>2.Основанием</w:t>
      </w:r>
      <w:proofErr w:type="gramEnd"/>
      <w:r w:rsidRPr="0049010B">
        <w:rPr>
          <w:rFonts w:ascii="Times New Roman" w:hAnsi="Times New Roman"/>
          <w:sz w:val="24"/>
          <w:szCs w:val="24"/>
        </w:rPr>
        <w:t xml:space="preserve"> для отчисления является приказ директора Школы об отчислении обучающегося.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4.</w:t>
      </w:r>
      <w:proofErr w:type="gramStart"/>
      <w:r w:rsidRPr="0049010B">
        <w:rPr>
          <w:rFonts w:ascii="Times New Roman" w:hAnsi="Times New Roman"/>
          <w:sz w:val="24"/>
          <w:szCs w:val="24"/>
        </w:rPr>
        <w:t>3.Права</w:t>
      </w:r>
      <w:proofErr w:type="gramEnd"/>
      <w:r w:rsidRPr="0049010B">
        <w:rPr>
          <w:rFonts w:ascii="Times New Roman" w:hAnsi="Times New Roman"/>
          <w:sz w:val="24"/>
          <w:szCs w:val="24"/>
        </w:rPr>
        <w:t xml:space="preserve"> и обязанности учащегося, предусмотренные законодательством об образовании локальными нормативными актами, прекращаются с даты его отчисления из Школы.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4.4. Решение о применении меры дисциплинарного взыскания в форме отчисления учащегося принимается педагогическим советом и утверждается приказом директора.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4.5.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</w:t>
      </w:r>
      <w:r w:rsidRPr="0049010B">
        <w:rPr>
          <w:rFonts w:ascii="Times New Roman" w:hAnsi="Times New Roman"/>
          <w:sz w:val="24"/>
          <w:szCs w:val="24"/>
        </w:rPr>
        <w:t>6. Школа</w:t>
      </w:r>
      <w:r w:rsidRPr="0049010B">
        <w:rPr>
          <w:rFonts w:ascii="Times New Roman" w:hAnsi="Times New Roman"/>
          <w:sz w:val="24"/>
          <w:szCs w:val="24"/>
        </w:rPr>
        <w:t xml:space="preserve"> незамедлительно информирует об отчислении несовершеннолетнего учащегося МКУ «</w:t>
      </w:r>
      <w:r w:rsidRPr="0049010B">
        <w:rPr>
          <w:rFonts w:ascii="Times New Roman" w:hAnsi="Times New Roman"/>
          <w:sz w:val="24"/>
          <w:szCs w:val="24"/>
        </w:rPr>
        <w:t>Отдел образования</w:t>
      </w:r>
      <w:r w:rsidRPr="0049010B">
        <w:rPr>
          <w:rFonts w:ascii="Times New Roman" w:hAnsi="Times New Roman"/>
          <w:sz w:val="24"/>
          <w:szCs w:val="24"/>
        </w:rPr>
        <w:t xml:space="preserve"> КМР</w:t>
      </w:r>
      <w:r>
        <w:rPr>
          <w:rFonts w:ascii="Times New Roman" w:hAnsi="Times New Roman"/>
          <w:sz w:val="24"/>
          <w:szCs w:val="24"/>
        </w:rPr>
        <w:t>»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4.7 Отчисление учащихся по инициативе Школы во время их болезни не допускается.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4.</w:t>
      </w:r>
      <w:r w:rsidRPr="0049010B">
        <w:rPr>
          <w:rFonts w:ascii="Times New Roman" w:hAnsi="Times New Roman"/>
          <w:sz w:val="24"/>
          <w:szCs w:val="24"/>
        </w:rPr>
        <w:t>8. МКУ</w:t>
      </w:r>
      <w:r w:rsidRPr="0049010B">
        <w:rPr>
          <w:rFonts w:ascii="Times New Roman" w:hAnsi="Times New Roman"/>
          <w:sz w:val="24"/>
          <w:szCs w:val="24"/>
        </w:rPr>
        <w:t xml:space="preserve"> «</w:t>
      </w:r>
      <w:r w:rsidRPr="0049010B">
        <w:rPr>
          <w:rFonts w:ascii="Times New Roman" w:hAnsi="Times New Roman"/>
          <w:sz w:val="24"/>
          <w:szCs w:val="24"/>
        </w:rPr>
        <w:t>Отдел образования</w:t>
      </w:r>
      <w:r w:rsidRPr="0049010B">
        <w:rPr>
          <w:rFonts w:ascii="Times New Roman" w:hAnsi="Times New Roman"/>
          <w:sz w:val="24"/>
          <w:szCs w:val="24"/>
        </w:rPr>
        <w:t xml:space="preserve"> КМР» и родители (законные представители) учащего, отчисленного из Школы, не позднее чем в месячный срок принимают меры, обеспечивающие получение обучающимся общего образования.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4.</w:t>
      </w:r>
      <w:r w:rsidRPr="0049010B">
        <w:rPr>
          <w:rFonts w:ascii="Times New Roman" w:hAnsi="Times New Roman"/>
          <w:sz w:val="24"/>
          <w:szCs w:val="24"/>
        </w:rPr>
        <w:t>9. Родители</w:t>
      </w:r>
      <w:r w:rsidRPr="0049010B">
        <w:rPr>
          <w:rFonts w:ascii="Times New Roman" w:hAnsi="Times New Roman"/>
          <w:sz w:val="24"/>
          <w:szCs w:val="24"/>
        </w:rPr>
        <w:t xml:space="preserve"> (законные представители) учащегося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 </w:t>
      </w:r>
    </w:p>
    <w:p w:rsidR="00851325" w:rsidRPr="0049010B" w:rsidRDefault="00851325" w:rsidP="00851325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9010B">
        <w:rPr>
          <w:rFonts w:ascii="Times New Roman" w:hAnsi="Times New Roman"/>
          <w:b/>
          <w:sz w:val="24"/>
          <w:szCs w:val="24"/>
        </w:rPr>
        <w:t>5. Порядок и основания восстановления учащихся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5.1. Порядок применения к учащемуся и снятия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 – правовому регулированию в сфере образования. </w:t>
      </w:r>
    </w:p>
    <w:p w:rsidR="00851325" w:rsidRPr="0049010B" w:rsidRDefault="00851325" w:rsidP="00851325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5.2. В соответствии п.4.1. настоящего Положения восстановление учащегося оформляется приказом директора Школы</w:t>
      </w:r>
      <w:r w:rsidRPr="0049010B">
        <w:rPr>
          <w:sz w:val="24"/>
          <w:szCs w:val="24"/>
        </w:rPr>
        <w:t>.</w:t>
      </w:r>
    </w:p>
    <w:p w:rsidR="003D18DB" w:rsidRDefault="003D18DB"/>
    <w:sectPr w:rsidR="003D18DB" w:rsidSect="00C07A98">
      <w:pgSz w:w="11906" w:h="16838"/>
      <w:pgMar w:top="709" w:right="746" w:bottom="426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C2C7D"/>
    <w:multiLevelType w:val="hybridMultilevel"/>
    <w:tmpl w:val="D4EE59BA"/>
    <w:lvl w:ilvl="0" w:tplc="573AAE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7CA34E6E"/>
    <w:multiLevelType w:val="multilevel"/>
    <w:tmpl w:val="9EE8CDA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325"/>
    <w:rsid w:val="003D18DB"/>
    <w:rsid w:val="00851325"/>
    <w:rsid w:val="00975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7EDF9"/>
  <w15:chartTrackingRefBased/>
  <w15:docId w15:val="{AC53A715-5B7D-488B-A89A-54498B9CD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5132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851325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Heading">
    <w:name w:val="Heading"/>
    <w:rsid w:val="0085132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2729</Words>
  <Characters>15557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2022-01-24T20:46:00Z</dcterms:created>
  <dcterms:modified xsi:type="dcterms:W3CDTF">2022-01-24T21:05:00Z</dcterms:modified>
</cp:coreProperties>
</file>