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14F" w:rsidRDefault="008B314F" w:rsidP="008B314F"/>
    <w:p w:rsidR="00EA1974" w:rsidRDefault="008B314F" w:rsidP="00EA1974">
      <w:r>
        <w:t xml:space="preserve">            </w:t>
      </w:r>
    </w:p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EA1974" w:rsidRPr="00EA1974" w:rsidTr="00EA1974">
        <w:trPr>
          <w:trHeight w:val="1287"/>
          <w:jc w:val="center"/>
        </w:trPr>
        <w:tc>
          <w:tcPr>
            <w:tcW w:w="5581" w:type="dxa"/>
          </w:tcPr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bookmarkStart w:id="0" w:name="_GoBack" w:colFirst="0" w:colLast="1"/>
            <w:r w:rsidRPr="00EA1974">
              <w:rPr>
                <w:rFonts w:eastAsia="Calibri"/>
                <w:sz w:val="24"/>
                <w:szCs w:val="24"/>
                <w:lang w:eastAsia="en-US"/>
              </w:rPr>
              <w:t>Принято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proofErr w:type="gramStart"/>
            <w:r w:rsidRPr="00EA1974">
              <w:rPr>
                <w:rFonts w:eastAsia="Calibri"/>
                <w:sz w:val="24"/>
                <w:szCs w:val="24"/>
                <w:lang w:eastAsia="en-US"/>
              </w:rPr>
              <w:t>педагогическим</w:t>
            </w:r>
            <w:proofErr w:type="gramEnd"/>
            <w:r w:rsidRPr="00EA1974">
              <w:rPr>
                <w:rFonts w:eastAsia="Calibri"/>
                <w:sz w:val="24"/>
                <w:szCs w:val="24"/>
                <w:lang w:eastAsia="en-US"/>
              </w:rPr>
              <w:t xml:space="preserve"> советом 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EA1974">
              <w:rPr>
                <w:rFonts w:eastAsia="Calibri"/>
                <w:sz w:val="24"/>
                <w:szCs w:val="24"/>
                <w:lang w:eastAsia="en-US"/>
              </w:rPr>
              <w:t>МБОУ «Маломеминская ООШ»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EA1974">
              <w:rPr>
                <w:rFonts w:eastAsia="Calibri"/>
                <w:sz w:val="24"/>
                <w:szCs w:val="24"/>
                <w:lang w:eastAsia="en-US"/>
              </w:rPr>
              <w:t>Протокол № 5 от «30» 12. 2017 г.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534" w:type="dxa"/>
          </w:tcPr>
          <w:p w:rsidR="00EA1974" w:rsidRPr="00EA1974" w:rsidRDefault="001810BB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0B71FD23" wp14:editId="2F08D3ED">
                  <wp:simplePos x="0" y="0"/>
                  <wp:positionH relativeFrom="column">
                    <wp:posOffset>110490</wp:posOffset>
                  </wp:positionH>
                  <wp:positionV relativeFrom="paragraph">
                    <wp:posOffset>-329565</wp:posOffset>
                  </wp:positionV>
                  <wp:extent cx="1457325" cy="1485900"/>
                  <wp:effectExtent l="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A1974" w:rsidRPr="00EA1974">
              <w:rPr>
                <w:rFonts w:eastAsia="Calibri"/>
                <w:sz w:val="24"/>
                <w:szCs w:val="24"/>
                <w:lang w:eastAsia="en-US"/>
              </w:rPr>
              <w:t>«Утверждаю»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EA1974">
              <w:rPr>
                <w:rFonts w:eastAsia="Calibri"/>
                <w:sz w:val="24"/>
                <w:szCs w:val="24"/>
                <w:lang w:eastAsia="en-US"/>
              </w:rPr>
              <w:t xml:space="preserve">Директор МБОУ «Маломеминская ООШ» ______________ </w:t>
            </w:r>
            <w:proofErr w:type="spellStart"/>
            <w:r w:rsidRPr="00EA1974">
              <w:rPr>
                <w:rFonts w:eastAsia="Calibri"/>
                <w:sz w:val="24"/>
                <w:szCs w:val="24"/>
                <w:lang w:eastAsia="en-US"/>
              </w:rPr>
              <w:t>Л.И.Старшова</w:t>
            </w:r>
            <w:proofErr w:type="spellEnd"/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EA1974">
              <w:rPr>
                <w:rFonts w:eastAsia="Calibri"/>
                <w:sz w:val="24"/>
                <w:szCs w:val="24"/>
                <w:lang w:eastAsia="en-US"/>
              </w:rPr>
              <w:t xml:space="preserve">Введено в действие приказом директора  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  <w:r w:rsidRPr="00EA1974">
              <w:rPr>
                <w:rFonts w:eastAsia="Calibri"/>
                <w:sz w:val="24"/>
                <w:szCs w:val="24"/>
                <w:lang w:eastAsia="en-US"/>
              </w:rPr>
              <w:t>№179 от «30» 12. 2017 г.</w:t>
            </w:r>
          </w:p>
          <w:p w:rsidR="00EA1974" w:rsidRPr="00EA1974" w:rsidRDefault="00EA1974" w:rsidP="00EA1974">
            <w:pPr>
              <w:spacing w:line="276" w:lineRule="auto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bookmarkEnd w:id="0"/>
    </w:tbl>
    <w:p w:rsidR="008B314F" w:rsidRDefault="008B314F" w:rsidP="00EA1974"/>
    <w:p w:rsidR="008B314F" w:rsidRDefault="008B314F" w:rsidP="008B314F">
      <w:pPr>
        <w:jc w:val="center"/>
        <w:rPr>
          <w:b/>
          <w:sz w:val="28"/>
          <w:szCs w:val="28"/>
        </w:rPr>
      </w:pPr>
    </w:p>
    <w:p w:rsidR="008B314F" w:rsidRDefault="008B314F" w:rsidP="005A22F3">
      <w:pPr>
        <w:rPr>
          <w:b/>
          <w:sz w:val="28"/>
          <w:szCs w:val="28"/>
        </w:rPr>
      </w:pPr>
    </w:p>
    <w:p w:rsidR="008B314F" w:rsidRDefault="008B314F" w:rsidP="008B314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8B314F" w:rsidRDefault="008B314F" w:rsidP="008B314F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об</w:t>
      </w:r>
      <w:proofErr w:type="gramEnd"/>
      <w:r>
        <w:rPr>
          <w:b/>
          <w:sz w:val="28"/>
          <w:szCs w:val="28"/>
        </w:rPr>
        <w:t xml:space="preserve"> утверждении порядка разработки</w:t>
      </w:r>
    </w:p>
    <w:p w:rsidR="008B314F" w:rsidRPr="006F4F18" w:rsidRDefault="008B314F" w:rsidP="008B314F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sz w:val="28"/>
          <w:szCs w:val="28"/>
        </w:rPr>
        <w:t>и</w:t>
      </w:r>
      <w:proofErr w:type="gramEnd"/>
      <w:r>
        <w:rPr>
          <w:b/>
          <w:sz w:val="28"/>
          <w:szCs w:val="28"/>
        </w:rPr>
        <w:t xml:space="preserve"> утверждении учебных программ в</w:t>
      </w:r>
    </w:p>
    <w:p w:rsidR="008B314F" w:rsidRPr="006F4F18" w:rsidRDefault="008B314F" w:rsidP="008B314F">
      <w:pPr>
        <w:jc w:val="center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муниципальном</w:t>
      </w:r>
      <w:proofErr w:type="gramEnd"/>
      <w:r>
        <w:rPr>
          <w:b/>
          <w:bCs/>
          <w:sz w:val="28"/>
          <w:szCs w:val="28"/>
        </w:rPr>
        <w:t xml:space="preserve"> бюджетном общеобразовательном учреждении</w:t>
      </w:r>
      <w:r w:rsidRPr="006F4F18">
        <w:rPr>
          <w:b/>
          <w:bCs/>
          <w:sz w:val="28"/>
          <w:szCs w:val="28"/>
        </w:rPr>
        <w:t xml:space="preserve"> </w:t>
      </w:r>
    </w:p>
    <w:p w:rsidR="008B314F" w:rsidRPr="006F4F18" w:rsidRDefault="008B314F" w:rsidP="008B314F">
      <w:pPr>
        <w:jc w:val="center"/>
        <w:rPr>
          <w:b/>
          <w:sz w:val="28"/>
          <w:szCs w:val="28"/>
        </w:rPr>
      </w:pPr>
      <w:r w:rsidRPr="006F4F18">
        <w:rPr>
          <w:b/>
          <w:sz w:val="28"/>
          <w:szCs w:val="28"/>
        </w:rPr>
        <w:t xml:space="preserve">«Маломеминская </w:t>
      </w:r>
      <w:proofErr w:type="gramStart"/>
      <w:r w:rsidRPr="006F4F18">
        <w:rPr>
          <w:b/>
          <w:sz w:val="28"/>
          <w:szCs w:val="28"/>
        </w:rPr>
        <w:t>осно</w:t>
      </w:r>
      <w:r>
        <w:rPr>
          <w:b/>
          <w:sz w:val="28"/>
          <w:szCs w:val="28"/>
        </w:rPr>
        <w:t>вная  общеобразовательная</w:t>
      </w:r>
      <w:proofErr w:type="gramEnd"/>
      <w:r>
        <w:rPr>
          <w:b/>
          <w:sz w:val="28"/>
          <w:szCs w:val="28"/>
        </w:rPr>
        <w:t xml:space="preserve"> школа</w:t>
      </w:r>
    </w:p>
    <w:p w:rsidR="008B314F" w:rsidRPr="006F4F18" w:rsidRDefault="008B314F" w:rsidP="008B314F">
      <w:pPr>
        <w:jc w:val="center"/>
        <w:rPr>
          <w:b/>
          <w:sz w:val="28"/>
          <w:szCs w:val="28"/>
        </w:rPr>
      </w:pPr>
      <w:r w:rsidRPr="006F4F18">
        <w:rPr>
          <w:b/>
          <w:sz w:val="28"/>
          <w:szCs w:val="28"/>
        </w:rPr>
        <w:t>Кайбицкого муниципального района Республики Татарстан</w:t>
      </w:r>
      <w:r>
        <w:rPr>
          <w:b/>
          <w:sz w:val="28"/>
          <w:szCs w:val="28"/>
        </w:rPr>
        <w:t>»</w:t>
      </w:r>
    </w:p>
    <w:p w:rsidR="008B314F" w:rsidRDefault="008B314F" w:rsidP="008B314F">
      <w:pPr>
        <w:tabs>
          <w:tab w:val="left" w:pos="247"/>
        </w:tabs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1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A82D8D" w:rsidRDefault="00A82D8D">
      <w:pPr>
        <w:spacing w:line="8" w:lineRule="exact"/>
        <w:rPr>
          <w:sz w:val="20"/>
          <w:szCs w:val="20"/>
        </w:rPr>
      </w:pPr>
    </w:p>
    <w:p w:rsidR="00A82D8D" w:rsidRDefault="00D14D37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1.1. </w:t>
      </w:r>
      <w:r>
        <w:rPr>
          <w:rFonts w:eastAsia="Times New Roman"/>
          <w:sz w:val="24"/>
          <w:szCs w:val="24"/>
        </w:rPr>
        <w:t>Настоящее Положение о порядке разработки, рассмотрения и утверждения рабочей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программы по предмету, курсу по выбору (далее Положение) муниципального бюджетного общеобразовательного учреждения «</w:t>
      </w:r>
      <w:proofErr w:type="spellStart"/>
      <w:r w:rsidR="008B314F">
        <w:rPr>
          <w:rFonts w:eastAsia="Times New Roman"/>
          <w:sz w:val="24"/>
          <w:szCs w:val="24"/>
        </w:rPr>
        <w:t>Маломеминкая</w:t>
      </w:r>
      <w:proofErr w:type="spellEnd"/>
      <w:r w:rsidR="008B314F">
        <w:rPr>
          <w:rFonts w:eastAsia="Times New Roman"/>
          <w:sz w:val="24"/>
          <w:szCs w:val="24"/>
        </w:rPr>
        <w:t xml:space="preserve"> основная общеобразовательная школа Кайбицкого</w:t>
      </w:r>
      <w:r>
        <w:rPr>
          <w:rFonts w:eastAsia="Times New Roman"/>
          <w:sz w:val="24"/>
          <w:szCs w:val="24"/>
        </w:rPr>
        <w:t xml:space="preserve"> муниципального района Республики Татарстан</w:t>
      </w:r>
      <w:r w:rsidR="008B314F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(далее Школа) разработано в соответствии:</w:t>
      </w:r>
    </w:p>
    <w:p w:rsidR="00A82D8D" w:rsidRDefault="00A82D8D">
      <w:pPr>
        <w:spacing w:line="5" w:lineRule="exact"/>
        <w:rPr>
          <w:sz w:val="20"/>
          <w:szCs w:val="20"/>
        </w:rPr>
      </w:pPr>
    </w:p>
    <w:p w:rsidR="00A82D8D" w:rsidRDefault="00D14D37">
      <w:pPr>
        <w:numPr>
          <w:ilvl w:val="0"/>
          <w:numId w:val="2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Федерального Закона от 29.12.2012 № 273 - ФЗ «Об образовании в Российской Федерации»,</w:t>
      </w:r>
    </w:p>
    <w:p w:rsidR="00A82D8D" w:rsidRDefault="00A82D8D">
      <w:pPr>
        <w:spacing w:line="12" w:lineRule="exact"/>
        <w:rPr>
          <w:rFonts w:eastAsia="Times New Roman"/>
          <w:sz w:val="24"/>
          <w:szCs w:val="24"/>
        </w:rPr>
      </w:pPr>
    </w:p>
    <w:p w:rsidR="00A82D8D" w:rsidRDefault="00D14D37">
      <w:pPr>
        <w:numPr>
          <w:ilvl w:val="0"/>
          <w:numId w:val="2"/>
        </w:numPr>
        <w:tabs>
          <w:tab w:val="left" w:pos="171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Приказа </w:t>
      </w:r>
      <w:proofErr w:type="spellStart"/>
      <w:r>
        <w:rPr>
          <w:rFonts w:eastAsia="Times New Roman"/>
          <w:sz w:val="24"/>
          <w:szCs w:val="24"/>
        </w:rPr>
        <w:t>МОиН</w:t>
      </w:r>
      <w:proofErr w:type="spellEnd"/>
      <w:r>
        <w:rPr>
          <w:rFonts w:eastAsia="Times New Roman"/>
          <w:sz w:val="24"/>
          <w:szCs w:val="24"/>
        </w:rPr>
        <w:t xml:space="preserve"> РФ от 06.10.2009 г. №373 «О</w:t>
      </w:r>
      <w:r>
        <w:rPr>
          <w:rFonts w:eastAsia="Times New Roman"/>
          <w:sz w:val="19"/>
          <w:szCs w:val="19"/>
        </w:rPr>
        <w:t>б утверждении</w:t>
      </w:r>
      <w:r>
        <w:rPr>
          <w:rFonts w:eastAsia="Times New Roman"/>
          <w:sz w:val="24"/>
          <w:szCs w:val="24"/>
        </w:rPr>
        <w:t xml:space="preserve"> федерального государственного образовательного стандарта начального общего образования» (</w:t>
      </w:r>
      <w:r>
        <w:rPr>
          <w:rFonts w:eastAsia="Times New Roman"/>
          <w:sz w:val="19"/>
          <w:szCs w:val="19"/>
        </w:rPr>
        <w:t>в ред.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19"/>
          <w:szCs w:val="19"/>
        </w:rPr>
        <w:t xml:space="preserve">приказов </w:t>
      </w:r>
      <w:proofErr w:type="spellStart"/>
      <w:r>
        <w:rPr>
          <w:rFonts w:eastAsia="Times New Roman"/>
          <w:sz w:val="19"/>
          <w:szCs w:val="19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19"/>
          <w:szCs w:val="19"/>
        </w:rPr>
        <w:t xml:space="preserve">России </w:t>
      </w:r>
      <w:r>
        <w:rPr>
          <w:rFonts w:eastAsia="Times New Roman"/>
          <w:sz w:val="24"/>
          <w:szCs w:val="24"/>
        </w:rPr>
        <w:t>от 29.12.2014</w:t>
      </w:r>
      <w:r>
        <w:rPr>
          <w:rFonts w:eastAsia="Times New Roman"/>
          <w:sz w:val="19"/>
          <w:szCs w:val="19"/>
        </w:rPr>
        <w:t xml:space="preserve"> </w:t>
      </w:r>
      <w:r>
        <w:rPr>
          <w:rFonts w:eastAsia="Times New Roman"/>
          <w:sz w:val="24"/>
          <w:szCs w:val="24"/>
        </w:rPr>
        <w:t>N 1643, от 31.12.2015</w:t>
      </w:r>
      <w:r>
        <w:rPr>
          <w:rFonts w:eastAsia="Times New Roman"/>
          <w:sz w:val="19"/>
          <w:szCs w:val="19"/>
        </w:rPr>
        <w:t xml:space="preserve"> </w:t>
      </w:r>
      <w:r>
        <w:rPr>
          <w:rFonts w:eastAsia="Times New Roman"/>
          <w:sz w:val="24"/>
          <w:szCs w:val="24"/>
        </w:rPr>
        <w:t>N 1576)</w:t>
      </w:r>
      <w:r>
        <w:rPr>
          <w:rFonts w:eastAsia="Times New Roman"/>
          <w:b/>
          <w:bCs/>
          <w:sz w:val="24"/>
          <w:szCs w:val="24"/>
        </w:rPr>
        <w:t>,</w:t>
      </w:r>
      <w:r>
        <w:rPr>
          <w:rFonts w:eastAsia="Times New Roman"/>
          <w:sz w:val="19"/>
          <w:szCs w:val="19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з</w:t>
      </w:r>
      <w:r>
        <w:rPr>
          <w:rFonts w:eastAsia="Times New Roman"/>
          <w:sz w:val="24"/>
          <w:szCs w:val="24"/>
        </w:rPr>
        <w:t>арегистрировано в Минюсте России</w:t>
      </w:r>
      <w:r>
        <w:rPr>
          <w:rFonts w:eastAsia="Times New Roman"/>
          <w:sz w:val="19"/>
          <w:szCs w:val="19"/>
        </w:rPr>
        <w:t xml:space="preserve"> </w:t>
      </w:r>
      <w:r>
        <w:rPr>
          <w:rFonts w:eastAsia="Times New Roman"/>
          <w:sz w:val="24"/>
          <w:szCs w:val="24"/>
        </w:rPr>
        <w:t>22.12.2009 г. N 15785,</w:t>
      </w:r>
    </w:p>
    <w:p w:rsidR="00A82D8D" w:rsidRDefault="00A82D8D">
      <w:pPr>
        <w:spacing w:line="13" w:lineRule="exact"/>
        <w:rPr>
          <w:rFonts w:eastAsia="Times New Roman"/>
          <w:sz w:val="24"/>
          <w:szCs w:val="24"/>
        </w:rPr>
      </w:pPr>
    </w:p>
    <w:p w:rsidR="00A82D8D" w:rsidRDefault="00D14D37">
      <w:pPr>
        <w:numPr>
          <w:ilvl w:val="0"/>
          <w:numId w:val="2"/>
        </w:numPr>
        <w:tabs>
          <w:tab w:val="left" w:pos="238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Приказа </w:t>
      </w:r>
      <w:proofErr w:type="spellStart"/>
      <w:r>
        <w:rPr>
          <w:rFonts w:eastAsia="Times New Roman"/>
          <w:sz w:val="24"/>
          <w:szCs w:val="24"/>
        </w:rPr>
        <w:t>МОиН</w:t>
      </w:r>
      <w:proofErr w:type="spellEnd"/>
      <w:r>
        <w:rPr>
          <w:rFonts w:eastAsia="Times New Roman"/>
          <w:sz w:val="24"/>
          <w:szCs w:val="24"/>
        </w:rPr>
        <w:t xml:space="preserve"> РФ от 17 декабря 2010 г. N 1897 «Об утверждении федерального государственного образовательного стандарта основного общего образования» (в ред. Приказов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29.12.2014 N </w:t>
      </w:r>
      <w:proofErr w:type="gramStart"/>
      <w:r>
        <w:rPr>
          <w:rFonts w:eastAsia="Times New Roman"/>
          <w:sz w:val="24"/>
          <w:szCs w:val="24"/>
        </w:rPr>
        <w:t>1644,от</w:t>
      </w:r>
      <w:proofErr w:type="gramEnd"/>
      <w:r>
        <w:rPr>
          <w:rFonts w:eastAsia="Times New Roman"/>
          <w:sz w:val="24"/>
          <w:szCs w:val="24"/>
        </w:rPr>
        <w:t xml:space="preserve"> 31.12.2015 N 1577), зарегистрировано в Минюсте России 1 февраля 2011 г. N 19644.</w:t>
      </w:r>
    </w:p>
    <w:p w:rsidR="00A82D8D" w:rsidRDefault="00A82D8D">
      <w:pPr>
        <w:spacing w:line="14" w:lineRule="exact"/>
        <w:rPr>
          <w:rFonts w:eastAsia="Times New Roman"/>
          <w:sz w:val="24"/>
          <w:szCs w:val="24"/>
        </w:rPr>
      </w:pPr>
    </w:p>
    <w:p w:rsidR="00A82D8D" w:rsidRDefault="00D14D37">
      <w:pPr>
        <w:numPr>
          <w:ilvl w:val="0"/>
          <w:numId w:val="2"/>
        </w:numPr>
        <w:tabs>
          <w:tab w:val="left" w:pos="267"/>
        </w:tabs>
        <w:spacing w:line="237" w:lineRule="auto"/>
        <w:ind w:left="7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Приказа Минобразования России от 05 марта 2004 г № 1089 «Об утверждении федерального компонента государственных стандартов начального общего, основного общего и среднего (полного) общего образования» (в ред. Приказов </w:t>
      </w:r>
      <w:proofErr w:type="spellStart"/>
      <w:r>
        <w:rPr>
          <w:rFonts w:eastAsia="Times New Roman"/>
          <w:sz w:val="24"/>
          <w:szCs w:val="24"/>
        </w:rPr>
        <w:t>Минобрнауки</w:t>
      </w:r>
      <w:proofErr w:type="spellEnd"/>
      <w:r>
        <w:rPr>
          <w:rFonts w:eastAsia="Times New Roman"/>
          <w:sz w:val="24"/>
          <w:szCs w:val="24"/>
        </w:rPr>
        <w:t xml:space="preserve"> России от 03.06.2008 N 164, от 31.08.2009 N 320, от 19.10.2009 N 427, от 10.11.2011 N 2643, от</w:t>
      </w:r>
    </w:p>
    <w:p w:rsidR="00A82D8D" w:rsidRDefault="00A82D8D">
      <w:pPr>
        <w:spacing w:line="1" w:lineRule="exact"/>
        <w:rPr>
          <w:rFonts w:eastAsia="Times New Roman"/>
          <w:sz w:val="24"/>
          <w:szCs w:val="24"/>
        </w:rPr>
      </w:pPr>
    </w:p>
    <w:p w:rsidR="00A82D8D" w:rsidRDefault="00D14D37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24.01.2012 N 39, от 31.01.2012 N 69, от 23.06.2015 № 609)</w:t>
      </w:r>
    </w:p>
    <w:p w:rsidR="00A82D8D" w:rsidRDefault="00A82D8D">
      <w:pPr>
        <w:spacing w:line="12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6" w:lineRule="auto"/>
        <w:ind w:left="7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1.2. </w:t>
      </w:r>
      <w:r>
        <w:rPr>
          <w:rFonts w:eastAsia="Times New Roman"/>
          <w:sz w:val="24"/>
          <w:szCs w:val="24"/>
        </w:rPr>
        <w:t>Положение устанавливает порядок разработки, рассмотрения и утверждения рабочих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программ, реализуемых Школой, и предназначено для введения единых требований к рабочим программам всех предметов, курсов по выбору учебного плана Школы.</w:t>
      </w:r>
    </w:p>
    <w:p w:rsidR="00A82D8D" w:rsidRDefault="00A82D8D">
      <w:pPr>
        <w:spacing w:line="13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1.3. </w:t>
      </w:r>
      <w:r>
        <w:rPr>
          <w:rFonts w:eastAsia="Times New Roman"/>
          <w:sz w:val="24"/>
          <w:szCs w:val="24"/>
        </w:rPr>
        <w:t>Под рабочей программой понимается учебная программа, разработанная на основе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примерной программы начального общего образования, основного общего образования, среднего общего образования применительно к конкретному классу (параллели классов) с учётом требований федерального государственного образовательного стандарта, федерального компонента государственного стандарта общего образования, а также инструктивных писем </w:t>
      </w:r>
      <w:proofErr w:type="spellStart"/>
      <w:r>
        <w:rPr>
          <w:rFonts w:eastAsia="Times New Roman"/>
          <w:sz w:val="24"/>
          <w:szCs w:val="24"/>
        </w:rPr>
        <w:t>МОиН</w:t>
      </w:r>
      <w:proofErr w:type="spellEnd"/>
      <w:r>
        <w:rPr>
          <w:rFonts w:eastAsia="Times New Roman"/>
          <w:sz w:val="24"/>
          <w:szCs w:val="24"/>
        </w:rPr>
        <w:t xml:space="preserve"> Российской Федерации и </w:t>
      </w:r>
      <w:proofErr w:type="spellStart"/>
      <w:r>
        <w:rPr>
          <w:rFonts w:eastAsia="Times New Roman"/>
          <w:sz w:val="24"/>
          <w:szCs w:val="24"/>
        </w:rPr>
        <w:t>МОиН</w:t>
      </w:r>
      <w:proofErr w:type="spellEnd"/>
      <w:r>
        <w:rPr>
          <w:rFonts w:eastAsia="Times New Roman"/>
          <w:sz w:val="24"/>
          <w:szCs w:val="24"/>
        </w:rPr>
        <w:t xml:space="preserve"> Республики Татарстан, определяющих изменения и дополнения к содержанию образования по определённому предмету (курсу).</w:t>
      </w:r>
    </w:p>
    <w:p w:rsidR="00A82D8D" w:rsidRDefault="00A82D8D">
      <w:pPr>
        <w:spacing w:line="6" w:lineRule="exact"/>
        <w:rPr>
          <w:rFonts w:eastAsia="Times New Roman"/>
          <w:sz w:val="24"/>
          <w:szCs w:val="24"/>
        </w:rPr>
      </w:pPr>
    </w:p>
    <w:p w:rsidR="00A82D8D" w:rsidRDefault="00D14D37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1.4. </w:t>
      </w:r>
      <w:r>
        <w:rPr>
          <w:rFonts w:eastAsia="Times New Roman"/>
          <w:sz w:val="24"/>
          <w:szCs w:val="24"/>
        </w:rPr>
        <w:t>Качество реализации рабочей программы контролируется администрацией Школы.</w:t>
      </w:r>
    </w:p>
    <w:p w:rsidR="00A82D8D" w:rsidRDefault="00A82D8D">
      <w:pPr>
        <w:spacing w:line="4" w:lineRule="exact"/>
        <w:rPr>
          <w:rFonts w:eastAsia="Times New Roman"/>
          <w:sz w:val="24"/>
          <w:szCs w:val="24"/>
        </w:rPr>
      </w:pPr>
    </w:p>
    <w:p w:rsidR="00A82D8D" w:rsidRDefault="00D14D37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 Задачи рабочей программы</w:t>
      </w:r>
    </w:p>
    <w:p w:rsidR="00A82D8D" w:rsidRDefault="00A82D8D">
      <w:pPr>
        <w:spacing w:line="7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4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2.1. </w:t>
      </w:r>
      <w:r>
        <w:rPr>
          <w:rFonts w:eastAsia="Times New Roman"/>
          <w:sz w:val="24"/>
          <w:szCs w:val="24"/>
        </w:rPr>
        <w:t>Определение совокупности знаний, умений, навыков, которыми ученик должен овладеть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результате изучения данного учебного предмета (курса).</w:t>
      </w:r>
    </w:p>
    <w:p w:rsidR="00A82D8D" w:rsidRDefault="00A82D8D">
      <w:pPr>
        <w:spacing w:line="1" w:lineRule="exact"/>
        <w:rPr>
          <w:rFonts w:eastAsia="Times New Roman"/>
          <w:sz w:val="24"/>
          <w:szCs w:val="24"/>
        </w:rPr>
      </w:pPr>
    </w:p>
    <w:p w:rsidR="00A82D8D" w:rsidRDefault="00D14D37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2.2. </w:t>
      </w:r>
      <w:r>
        <w:rPr>
          <w:rFonts w:eastAsia="Times New Roman"/>
          <w:sz w:val="24"/>
          <w:szCs w:val="24"/>
        </w:rPr>
        <w:t>Раскрытие структуры и содержания учебного материала.</w:t>
      </w:r>
    </w:p>
    <w:p w:rsidR="00A82D8D" w:rsidRDefault="00D14D37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2.3. </w:t>
      </w:r>
      <w:r>
        <w:rPr>
          <w:rFonts w:eastAsia="Times New Roman"/>
          <w:sz w:val="24"/>
          <w:szCs w:val="24"/>
        </w:rPr>
        <w:t>Распределение объёма часов учебного предмета (курса) по видам занятий.</w:t>
      </w:r>
    </w:p>
    <w:p w:rsidR="00A82D8D" w:rsidRDefault="00A82D8D">
      <w:pPr>
        <w:spacing w:line="17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4" w:lineRule="auto"/>
        <w:ind w:left="7" w:right="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 Структура рабочей программы (ФК ГОС основного общего и среднего общего образования)</w:t>
      </w:r>
    </w:p>
    <w:p w:rsidR="00A82D8D" w:rsidRDefault="00A82D8D">
      <w:pPr>
        <w:spacing w:line="1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5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Рабочая программа включает в себя следующие обязательные элементы:</w:t>
      </w:r>
    </w:p>
    <w:p w:rsidR="00A82D8D" w:rsidRDefault="00A82D8D">
      <w:pPr>
        <w:spacing w:line="13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4" w:lineRule="auto"/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3.1. </w:t>
      </w:r>
      <w:r>
        <w:rPr>
          <w:rFonts w:eastAsia="Times New Roman"/>
          <w:sz w:val="24"/>
          <w:szCs w:val="24"/>
        </w:rPr>
        <w:t>Титульный лист (Приложение №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1, квалификационная категория указывается при её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наличии).</w:t>
      </w:r>
    </w:p>
    <w:p w:rsidR="00A82D8D" w:rsidRDefault="00A82D8D">
      <w:pPr>
        <w:spacing w:line="13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8" w:lineRule="auto"/>
        <w:ind w:left="7"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3.2. </w:t>
      </w:r>
      <w:r>
        <w:rPr>
          <w:rFonts w:eastAsia="Times New Roman"/>
          <w:sz w:val="24"/>
          <w:szCs w:val="24"/>
        </w:rPr>
        <w:t>Требования к уровню подготовки по данному предмету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это установленные ФКГОС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результаты освоения обязательного минимума содержания образовательных программ. Требования разрабатываются в соответствии с обязательным минимумом, преемственны по уровням общего образования и учебным предметам. Требования задаются в </w:t>
      </w:r>
      <w:proofErr w:type="spellStart"/>
      <w:r>
        <w:rPr>
          <w:rFonts w:eastAsia="Times New Roman"/>
          <w:sz w:val="24"/>
          <w:szCs w:val="24"/>
        </w:rPr>
        <w:t>деятельностной</w:t>
      </w:r>
      <w:proofErr w:type="spellEnd"/>
      <w:r>
        <w:rPr>
          <w:rFonts w:eastAsia="Times New Roman"/>
          <w:sz w:val="24"/>
          <w:szCs w:val="24"/>
        </w:rPr>
        <w:t xml:space="preserve"> форме (что в результате изучения учебного предмета обучающиеся должны знать, уметь, использовать в практической деятельности и повседневной жизни) (Приложение № 2) и/или текстовой форме.</w:t>
      </w:r>
    </w:p>
    <w:p w:rsidR="00A82D8D" w:rsidRDefault="00A82D8D">
      <w:pPr>
        <w:spacing w:line="16" w:lineRule="exact"/>
        <w:rPr>
          <w:rFonts w:eastAsia="Times New Roman"/>
          <w:sz w:val="24"/>
          <w:szCs w:val="24"/>
        </w:rPr>
      </w:pPr>
    </w:p>
    <w:p w:rsidR="00A82D8D" w:rsidRDefault="00D14D37">
      <w:pPr>
        <w:spacing w:line="236" w:lineRule="auto"/>
        <w:ind w:left="7" w:right="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3.3. </w:t>
      </w:r>
      <w:r>
        <w:rPr>
          <w:rFonts w:eastAsia="Times New Roman"/>
          <w:sz w:val="24"/>
          <w:szCs w:val="24"/>
        </w:rPr>
        <w:t>Содержание рабочей программы включает перечень разделов программы с указанием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рассматриваемых вопросов в соответствии ФК ГОС (Приложение № 3) и/или текстовой форме.</w:t>
      </w:r>
    </w:p>
    <w:p w:rsidR="00A82D8D" w:rsidRDefault="00A82D8D">
      <w:pPr>
        <w:spacing w:line="1" w:lineRule="exact"/>
        <w:rPr>
          <w:rFonts w:eastAsia="Times New Roman"/>
          <w:sz w:val="24"/>
          <w:szCs w:val="24"/>
        </w:rPr>
      </w:pPr>
    </w:p>
    <w:p w:rsidR="00A82D8D" w:rsidRDefault="00D14D37">
      <w:pPr>
        <w:ind w:left="7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3.4. </w:t>
      </w:r>
      <w:r>
        <w:rPr>
          <w:rFonts w:eastAsia="Times New Roman"/>
          <w:sz w:val="24"/>
          <w:szCs w:val="24"/>
        </w:rPr>
        <w:t>Календарно – тематический планирование (Приложение №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4).</w:t>
      </w:r>
    </w:p>
    <w:p w:rsidR="00A82D8D" w:rsidRDefault="00D14D37">
      <w:pPr>
        <w:spacing w:line="236" w:lineRule="auto"/>
        <w:ind w:left="7" w:right="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3.5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Нормы оценивания знаний,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навыков учащихся в устной и письменной форме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осуществляются в соответствии Положения о единых требованиях к устной и письменной речи учащихся, к проведению письменных работ и проверке тетрадей.</w:t>
      </w:r>
    </w:p>
    <w:p w:rsidR="00A82D8D" w:rsidRDefault="00A82D8D">
      <w:pPr>
        <w:spacing w:line="14" w:lineRule="exact"/>
        <w:rPr>
          <w:sz w:val="20"/>
          <w:szCs w:val="20"/>
        </w:rPr>
      </w:pPr>
    </w:p>
    <w:p w:rsidR="00A82D8D" w:rsidRDefault="00D14D37">
      <w:pPr>
        <w:spacing w:line="237" w:lineRule="auto"/>
        <w:ind w:left="7" w:right="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3.6. </w:t>
      </w:r>
      <w:proofErr w:type="spellStart"/>
      <w:r>
        <w:rPr>
          <w:rFonts w:eastAsia="Times New Roman"/>
          <w:sz w:val="24"/>
          <w:szCs w:val="24"/>
        </w:rPr>
        <w:t>Контрольно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измерительные материалы по предмету рассматривается на </w:t>
      </w:r>
      <w:r w:rsidR="005C647B">
        <w:rPr>
          <w:rFonts w:eastAsia="Times New Roman"/>
          <w:sz w:val="24"/>
          <w:szCs w:val="24"/>
        </w:rPr>
        <w:t>совещании при директоре</w:t>
      </w:r>
      <w:r>
        <w:rPr>
          <w:rFonts w:eastAsia="Times New Roman"/>
          <w:sz w:val="24"/>
          <w:szCs w:val="24"/>
        </w:rPr>
        <w:t xml:space="preserve">, </w:t>
      </w:r>
      <w:r w:rsidR="005C647B">
        <w:rPr>
          <w:rFonts w:eastAsia="Times New Roman"/>
          <w:sz w:val="24"/>
          <w:szCs w:val="24"/>
        </w:rPr>
        <w:t xml:space="preserve">согласовывается </w:t>
      </w:r>
      <w:proofErr w:type="gramStart"/>
      <w:r w:rsidR="005C647B">
        <w:rPr>
          <w:rFonts w:eastAsia="Times New Roman"/>
          <w:sz w:val="24"/>
          <w:szCs w:val="24"/>
        </w:rPr>
        <w:t xml:space="preserve">с </w:t>
      </w:r>
      <w:r>
        <w:rPr>
          <w:rFonts w:eastAsia="Times New Roman"/>
          <w:sz w:val="24"/>
          <w:szCs w:val="24"/>
        </w:rPr>
        <w:t xml:space="preserve"> заместителем</w:t>
      </w:r>
      <w:proofErr w:type="gramEnd"/>
      <w:r>
        <w:rPr>
          <w:rFonts w:eastAsia="Times New Roman"/>
          <w:sz w:val="24"/>
          <w:szCs w:val="24"/>
        </w:rPr>
        <w:t xml:space="preserve"> директора </w:t>
      </w:r>
      <w:r w:rsidR="005C647B">
        <w:rPr>
          <w:rFonts w:eastAsia="Times New Roman"/>
          <w:sz w:val="24"/>
          <w:szCs w:val="24"/>
        </w:rPr>
        <w:t xml:space="preserve">по УВР </w:t>
      </w:r>
      <w:r>
        <w:rPr>
          <w:rFonts w:eastAsia="Times New Roman"/>
          <w:sz w:val="24"/>
          <w:szCs w:val="24"/>
        </w:rPr>
        <w:t>и утверждается директором Школы</w:t>
      </w:r>
    </w:p>
    <w:p w:rsidR="00A82D8D" w:rsidRDefault="00A82D8D">
      <w:pPr>
        <w:spacing w:line="19" w:lineRule="exact"/>
        <w:rPr>
          <w:sz w:val="20"/>
          <w:szCs w:val="20"/>
        </w:rPr>
      </w:pPr>
    </w:p>
    <w:p w:rsidR="00A82D8D" w:rsidRDefault="00D14D37">
      <w:pPr>
        <w:numPr>
          <w:ilvl w:val="0"/>
          <w:numId w:val="3"/>
        </w:numPr>
        <w:tabs>
          <w:tab w:val="left" w:pos="332"/>
        </w:tabs>
        <w:spacing w:line="234" w:lineRule="auto"/>
        <w:ind w:left="7" w:right="20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Структура рабочей программы (ФГОС начального общего образования, ФГОС основного общего образования)</w:t>
      </w:r>
    </w:p>
    <w:p w:rsidR="00A82D8D" w:rsidRDefault="00A82D8D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spacing w:line="235" w:lineRule="auto"/>
        <w:ind w:left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Рабочая программа включает в себя следующие обязательные элементы:</w:t>
      </w:r>
    </w:p>
    <w:p w:rsidR="00A82D8D" w:rsidRDefault="00A82D8D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4"/>
        </w:numPr>
        <w:tabs>
          <w:tab w:val="left" w:pos="519"/>
        </w:tabs>
        <w:spacing w:line="234" w:lineRule="auto"/>
        <w:ind w:left="7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Титульный лист (приложение 1, квалификационная категория указывается при её наличии).</w:t>
      </w:r>
    </w:p>
    <w:p w:rsidR="00A82D8D" w:rsidRDefault="00A82D8D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4"/>
        </w:numPr>
        <w:tabs>
          <w:tab w:val="left" w:pos="492"/>
        </w:tabs>
        <w:spacing w:line="236" w:lineRule="auto"/>
        <w:ind w:left="7" w:right="40" w:hanging="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Планируемые результаты освоения учебного предмета, курса (приложение 5) и/или текстовой форме. Блоки "Ученик научится", "Ученик получит возможность научиться" могут быть оформлены в одной или двух графах.</w:t>
      </w:r>
    </w:p>
    <w:p w:rsidR="00A82D8D" w:rsidRDefault="00A82D8D">
      <w:pPr>
        <w:spacing w:line="14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4"/>
        </w:numPr>
        <w:tabs>
          <w:tab w:val="left" w:pos="449"/>
        </w:tabs>
        <w:spacing w:line="234" w:lineRule="auto"/>
        <w:ind w:left="7" w:right="20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Содержание учебного предмета, курса представляется в табличной форме (приложение 3) и/или текстовой форме.</w:t>
      </w:r>
    </w:p>
    <w:p w:rsidR="00A82D8D" w:rsidRDefault="00A82D8D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4"/>
        </w:numPr>
        <w:tabs>
          <w:tab w:val="left" w:pos="449"/>
        </w:tabs>
        <w:spacing w:line="234" w:lineRule="auto"/>
        <w:ind w:left="7" w:right="40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Календарно - тематическое планирование с указанием количества часов, отводимых на изучение каждой темы (приложение 3).</w:t>
      </w:r>
    </w:p>
    <w:p w:rsidR="00A82D8D" w:rsidRDefault="00A82D8D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4"/>
        </w:numPr>
        <w:tabs>
          <w:tab w:val="left" w:pos="449"/>
        </w:tabs>
        <w:spacing w:line="236" w:lineRule="auto"/>
        <w:ind w:left="7" w:right="160" w:hanging="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Нормы оценивания предметных результатов учащихся в устной и письменной форме осуществляются в соответствии Положения о единых требованиях к устной и письменной речи учащихся, к проведению письменных работ и проверке тетрадей.</w:t>
      </w:r>
    </w:p>
    <w:p w:rsidR="00A82D8D" w:rsidRDefault="00A82D8D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4"/>
        </w:numPr>
        <w:tabs>
          <w:tab w:val="left" w:pos="466"/>
        </w:tabs>
        <w:spacing w:line="237" w:lineRule="auto"/>
        <w:ind w:left="7" w:right="160" w:hanging="7"/>
        <w:jc w:val="both"/>
        <w:rPr>
          <w:rFonts w:eastAsia="Times New Roman"/>
          <w:b/>
          <w:bCs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Контрольно</w:t>
      </w:r>
      <w:proofErr w:type="spellEnd"/>
      <w:r>
        <w:rPr>
          <w:rFonts w:eastAsia="Times New Roman"/>
          <w:sz w:val="24"/>
          <w:szCs w:val="24"/>
        </w:rPr>
        <w:t xml:space="preserve"> - измерительные материалы по предмету рассматривается на </w:t>
      </w:r>
      <w:r w:rsidR="005C647B">
        <w:rPr>
          <w:rFonts w:eastAsia="Times New Roman"/>
          <w:sz w:val="24"/>
          <w:szCs w:val="24"/>
        </w:rPr>
        <w:t>совещании при директоре</w:t>
      </w:r>
      <w:r>
        <w:rPr>
          <w:rFonts w:eastAsia="Times New Roman"/>
          <w:sz w:val="24"/>
          <w:szCs w:val="24"/>
        </w:rPr>
        <w:t>, согласовывается с курирующим заместителем директора и утверждается директором Школы.</w:t>
      </w:r>
    </w:p>
    <w:p w:rsidR="00A82D8D" w:rsidRDefault="00A82D8D">
      <w:pPr>
        <w:spacing w:line="14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5"/>
        </w:numPr>
        <w:tabs>
          <w:tab w:val="left" w:pos="248"/>
        </w:tabs>
        <w:spacing w:line="249" w:lineRule="auto"/>
        <w:ind w:left="7" w:right="2160" w:hanging="7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sz w:val="23"/>
          <w:szCs w:val="23"/>
        </w:rPr>
        <w:t>Структура рабочей программы курсов внеурочной деятельности Рабочая программа включает в себя следующие обязательные элементы:</w:t>
      </w:r>
    </w:p>
    <w:p w:rsidR="00A82D8D" w:rsidRDefault="00A82D8D">
      <w:pPr>
        <w:spacing w:line="3" w:lineRule="exact"/>
        <w:rPr>
          <w:rFonts w:eastAsia="Times New Roman"/>
          <w:b/>
          <w:bCs/>
          <w:sz w:val="23"/>
          <w:szCs w:val="23"/>
        </w:rPr>
      </w:pPr>
    </w:p>
    <w:p w:rsidR="00A82D8D" w:rsidRDefault="00D14D37">
      <w:pPr>
        <w:numPr>
          <w:ilvl w:val="0"/>
          <w:numId w:val="6"/>
        </w:numPr>
        <w:tabs>
          <w:tab w:val="left" w:pos="519"/>
        </w:tabs>
        <w:spacing w:line="234" w:lineRule="auto"/>
        <w:ind w:left="7" w:right="20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Титульный лист (приложение 6, квалификационная категория указывается при её наличии).</w:t>
      </w:r>
    </w:p>
    <w:p w:rsidR="00A82D8D" w:rsidRDefault="00A82D8D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6"/>
        </w:numPr>
        <w:tabs>
          <w:tab w:val="left" w:pos="427"/>
        </w:tabs>
        <w:ind w:left="427" w:hanging="4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освоения курса внеурочной деятельности (</w:t>
      </w:r>
      <w:proofErr w:type="gramStart"/>
      <w:r>
        <w:rPr>
          <w:rFonts w:eastAsia="Times New Roman"/>
          <w:sz w:val="24"/>
          <w:szCs w:val="24"/>
        </w:rPr>
        <w:t>Приложение  5</w:t>
      </w:r>
      <w:proofErr w:type="gramEnd"/>
      <w:r>
        <w:rPr>
          <w:rFonts w:eastAsia="Times New Roman"/>
          <w:sz w:val="24"/>
          <w:szCs w:val="24"/>
        </w:rPr>
        <w:t>).</w:t>
      </w:r>
    </w:p>
    <w:p w:rsidR="00A82D8D" w:rsidRDefault="00A82D8D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6"/>
        </w:numPr>
        <w:tabs>
          <w:tab w:val="left" w:pos="480"/>
        </w:tabs>
        <w:spacing w:line="234" w:lineRule="auto"/>
        <w:ind w:left="7" w:right="40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Содержание курса внеурочной деятельности с указанием форм организации и видов деятельности (приложение 7).</w:t>
      </w:r>
    </w:p>
    <w:p w:rsidR="00A82D8D" w:rsidRDefault="00A82D8D">
      <w:pPr>
        <w:spacing w:line="1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6"/>
        </w:numPr>
        <w:tabs>
          <w:tab w:val="left" w:pos="427"/>
        </w:tabs>
        <w:ind w:left="427" w:hanging="42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Календарно - тематическое планирование (приложение 4).</w:t>
      </w:r>
    </w:p>
    <w:p w:rsidR="00A82D8D" w:rsidRDefault="00A82D8D">
      <w:pPr>
        <w:spacing w:line="4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7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Требования к оформлению и хранению рабочей программы</w:t>
      </w:r>
    </w:p>
    <w:p w:rsidR="00A82D8D" w:rsidRDefault="00A82D8D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A82D8D" w:rsidRPr="005C647B" w:rsidRDefault="00D14D37" w:rsidP="005C647B">
      <w:pPr>
        <w:numPr>
          <w:ilvl w:val="0"/>
          <w:numId w:val="8"/>
        </w:numPr>
        <w:tabs>
          <w:tab w:val="left" w:pos="459"/>
        </w:tabs>
        <w:spacing w:line="236" w:lineRule="auto"/>
        <w:ind w:left="7" w:right="16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Текст рабочей программы должен быть выполнен в печатном виде на</w:t>
      </w:r>
      <w:r w:rsidR="005C647B">
        <w:rPr>
          <w:rFonts w:eastAsia="Times New Roman"/>
          <w:sz w:val="24"/>
          <w:szCs w:val="24"/>
        </w:rPr>
        <w:t xml:space="preserve"> одной стороне листа формата А4.</w:t>
      </w:r>
      <w:r>
        <w:rPr>
          <w:rFonts w:eastAsia="Times New Roman"/>
          <w:sz w:val="24"/>
          <w:szCs w:val="24"/>
        </w:rPr>
        <w:t>Заголовки печатаются заглавными буквами в середине строки. Даты планового проведения уроков могут быть напечатаны или</w:t>
      </w:r>
      <w:r w:rsidR="005C647B">
        <w:rPr>
          <w:rFonts w:eastAsia="Times New Roman"/>
          <w:sz w:val="24"/>
          <w:szCs w:val="24"/>
        </w:rPr>
        <w:t xml:space="preserve"> </w:t>
      </w:r>
      <w:r w:rsidRPr="005C647B">
        <w:rPr>
          <w:rFonts w:eastAsia="Times New Roman"/>
          <w:sz w:val="24"/>
          <w:szCs w:val="24"/>
        </w:rPr>
        <w:t xml:space="preserve">проставлены </w:t>
      </w:r>
      <w:r w:rsidR="005C647B">
        <w:rPr>
          <w:rFonts w:eastAsia="Times New Roman"/>
          <w:sz w:val="24"/>
          <w:szCs w:val="24"/>
        </w:rPr>
        <w:t>ручкой</w:t>
      </w:r>
      <w:r w:rsidRPr="005C647B">
        <w:rPr>
          <w:rFonts w:eastAsia="Times New Roman"/>
          <w:sz w:val="24"/>
          <w:szCs w:val="24"/>
        </w:rPr>
        <w:t>. Рабочая программа сшивается, заверяется подписью директора и печатью школы. Рабочая программа учителя – предметника хранится в скоросшивателе по каждому классу (курсу), в электронном варианте у курирующего заместителя директора.</w:t>
      </w:r>
    </w:p>
    <w:p w:rsidR="00A82D8D" w:rsidRDefault="00A82D8D">
      <w:pPr>
        <w:spacing w:line="6" w:lineRule="exact"/>
        <w:rPr>
          <w:rFonts w:eastAsia="Times New Roman"/>
          <w:sz w:val="24"/>
          <w:szCs w:val="24"/>
        </w:rPr>
      </w:pPr>
    </w:p>
    <w:p w:rsidR="00A82D8D" w:rsidRDefault="00D14D37">
      <w:pPr>
        <w:numPr>
          <w:ilvl w:val="0"/>
          <w:numId w:val="9"/>
        </w:numPr>
        <w:tabs>
          <w:tab w:val="left" w:pos="247"/>
        </w:tabs>
        <w:ind w:left="247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Порядок разработки и утверждения рабочих программ</w:t>
      </w:r>
    </w:p>
    <w:p w:rsidR="00A82D8D" w:rsidRDefault="00A82D8D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0"/>
          <w:numId w:val="10"/>
        </w:numPr>
        <w:tabs>
          <w:tab w:val="left" w:pos="509"/>
        </w:tabs>
        <w:spacing w:line="234" w:lineRule="auto"/>
        <w:ind w:left="7" w:right="160" w:hanging="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При составлении, согласовании и утверждении рабочей программы должно быть обеспечено её соответствие следующим документам:</w:t>
      </w:r>
    </w:p>
    <w:p w:rsidR="00A82D8D" w:rsidRDefault="00A82D8D">
      <w:pPr>
        <w:spacing w:line="2" w:lineRule="exact"/>
        <w:rPr>
          <w:rFonts w:eastAsia="Times New Roman"/>
          <w:b/>
          <w:bCs/>
          <w:sz w:val="24"/>
          <w:szCs w:val="24"/>
        </w:rPr>
      </w:pPr>
    </w:p>
    <w:p w:rsidR="00A82D8D" w:rsidRDefault="00D14D37">
      <w:pPr>
        <w:numPr>
          <w:ilvl w:val="1"/>
          <w:numId w:val="10"/>
        </w:numPr>
        <w:tabs>
          <w:tab w:val="left" w:pos="707"/>
        </w:tabs>
        <w:ind w:left="707" w:hanging="35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ФГОС (федеральному компоненту государственного стандарта);</w:t>
      </w:r>
    </w:p>
    <w:p w:rsidR="00A82D8D" w:rsidRDefault="00D14D37">
      <w:pPr>
        <w:numPr>
          <w:ilvl w:val="1"/>
          <w:numId w:val="10"/>
        </w:numPr>
        <w:tabs>
          <w:tab w:val="left" w:pos="707"/>
        </w:tabs>
        <w:spacing w:line="239" w:lineRule="auto"/>
        <w:ind w:left="707" w:hanging="356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примерной</w:t>
      </w:r>
      <w:proofErr w:type="gramEnd"/>
      <w:r>
        <w:rPr>
          <w:rFonts w:eastAsia="Times New Roman"/>
          <w:sz w:val="24"/>
          <w:szCs w:val="24"/>
        </w:rPr>
        <w:t xml:space="preserve"> программе по предмету, утверждённой МО и Н РФ;</w:t>
      </w:r>
    </w:p>
    <w:p w:rsidR="00A82D8D" w:rsidRDefault="00D14D37">
      <w:pPr>
        <w:numPr>
          <w:ilvl w:val="1"/>
          <w:numId w:val="10"/>
        </w:numPr>
        <w:tabs>
          <w:tab w:val="left" w:pos="707"/>
        </w:tabs>
        <w:ind w:left="707" w:hanging="356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основной</w:t>
      </w:r>
      <w:proofErr w:type="gramEnd"/>
      <w:r>
        <w:rPr>
          <w:rFonts w:eastAsia="Times New Roman"/>
          <w:sz w:val="24"/>
          <w:szCs w:val="24"/>
        </w:rPr>
        <w:t xml:space="preserve"> образовательной программе Школы</w:t>
      </w:r>
    </w:p>
    <w:p w:rsidR="00A82D8D" w:rsidRDefault="00D14D37">
      <w:pPr>
        <w:numPr>
          <w:ilvl w:val="1"/>
          <w:numId w:val="10"/>
        </w:numPr>
        <w:tabs>
          <w:tab w:val="left" w:pos="707"/>
        </w:tabs>
        <w:ind w:left="707" w:hanging="356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учебному</w:t>
      </w:r>
      <w:proofErr w:type="gramEnd"/>
      <w:r>
        <w:rPr>
          <w:rFonts w:eastAsia="Times New Roman"/>
          <w:sz w:val="24"/>
          <w:szCs w:val="24"/>
        </w:rPr>
        <w:t xml:space="preserve"> плану Школы.</w:t>
      </w:r>
    </w:p>
    <w:p w:rsidR="00A82D8D" w:rsidRDefault="00D14D37">
      <w:pPr>
        <w:spacing w:line="237" w:lineRule="auto"/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7.2. </w:t>
      </w:r>
      <w:r>
        <w:rPr>
          <w:rFonts w:eastAsia="Times New Roman"/>
          <w:sz w:val="24"/>
          <w:szCs w:val="24"/>
        </w:rPr>
        <w:t>Процесс разработки рабочей программы включает в себя:</w:t>
      </w:r>
    </w:p>
    <w:p w:rsidR="00A82D8D" w:rsidRDefault="00A82D8D">
      <w:pPr>
        <w:spacing w:line="2" w:lineRule="exact"/>
        <w:rPr>
          <w:sz w:val="20"/>
          <w:szCs w:val="20"/>
        </w:rPr>
      </w:pPr>
    </w:p>
    <w:p w:rsidR="00A82D8D" w:rsidRDefault="00D14D37">
      <w:pPr>
        <w:numPr>
          <w:ilvl w:val="0"/>
          <w:numId w:val="11"/>
        </w:numPr>
        <w:tabs>
          <w:tab w:val="left" w:pos="707"/>
        </w:tabs>
        <w:ind w:left="707" w:hanging="347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анализ</w:t>
      </w:r>
      <w:proofErr w:type="gramEnd"/>
      <w:r>
        <w:rPr>
          <w:rFonts w:eastAsia="Times New Roman"/>
          <w:sz w:val="24"/>
          <w:szCs w:val="24"/>
        </w:rPr>
        <w:t xml:space="preserve"> нормативной документации, материально – технической базы Школы;</w:t>
      </w:r>
    </w:p>
    <w:p w:rsidR="00A82D8D" w:rsidRDefault="00D14D37">
      <w:pPr>
        <w:numPr>
          <w:ilvl w:val="0"/>
          <w:numId w:val="11"/>
        </w:numPr>
        <w:tabs>
          <w:tab w:val="left" w:pos="707"/>
        </w:tabs>
        <w:spacing w:line="239" w:lineRule="auto"/>
        <w:ind w:left="707" w:hanging="347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анализ</w:t>
      </w:r>
      <w:proofErr w:type="gramEnd"/>
      <w:r>
        <w:rPr>
          <w:rFonts w:eastAsia="Times New Roman"/>
          <w:sz w:val="24"/>
          <w:szCs w:val="24"/>
        </w:rPr>
        <w:t xml:space="preserve"> методического обеспечения всех видов учебной деятельности;</w:t>
      </w:r>
    </w:p>
    <w:p w:rsidR="00A82D8D" w:rsidRPr="005A22F3" w:rsidRDefault="00D14D37" w:rsidP="005A22F3">
      <w:pPr>
        <w:numPr>
          <w:ilvl w:val="0"/>
          <w:numId w:val="11"/>
        </w:numPr>
        <w:tabs>
          <w:tab w:val="left" w:pos="707"/>
        </w:tabs>
        <w:spacing w:line="239" w:lineRule="auto"/>
        <w:ind w:left="707" w:hanging="347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разработка</w:t>
      </w:r>
      <w:proofErr w:type="gramEnd"/>
      <w:r>
        <w:rPr>
          <w:rFonts w:eastAsia="Times New Roman"/>
          <w:sz w:val="24"/>
          <w:szCs w:val="24"/>
        </w:rPr>
        <w:t xml:space="preserve"> рабочей программы;</w:t>
      </w:r>
    </w:p>
    <w:p w:rsidR="00A82D8D" w:rsidRDefault="00A82D8D">
      <w:pPr>
        <w:spacing w:line="19" w:lineRule="exact"/>
        <w:rPr>
          <w:sz w:val="20"/>
          <w:szCs w:val="20"/>
        </w:rPr>
      </w:pPr>
    </w:p>
    <w:p w:rsidR="00A82D8D" w:rsidRDefault="00D14D37">
      <w:pPr>
        <w:numPr>
          <w:ilvl w:val="0"/>
          <w:numId w:val="12"/>
        </w:numPr>
        <w:tabs>
          <w:tab w:val="left" w:pos="700"/>
        </w:tabs>
        <w:ind w:left="700" w:hanging="347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рассмотрение</w:t>
      </w:r>
      <w:proofErr w:type="gramEnd"/>
      <w:r>
        <w:rPr>
          <w:rFonts w:eastAsia="Times New Roman"/>
          <w:sz w:val="24"/>
          <w:szCs w:val="24"/>
        </w:rPr>
        <w:t>;</w:t>
      </w:r>
    </w:p>
    <w:p w:rsidR="00A82D8D" w:rsidRDefault="00A82D8D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A82D8D" w:rsidRDefault="00D14D37">
      <w:pPr>
        <w:numPr>
          <w:ilvl w:val="0"/>
          <w:numId w:val="12"/>
        </w:numPr>
        <w:tabs>
          <w:tab w:val="left" w:pos="700"/>
        </w:tabs>
        <w:ind w:left="700" w:hanging="347"/>
        <w:rPr>
          <w:rFonts w:ascii="Symbol" w:eastAsia="Symbol" w:hAnsi="Symbol" w:cs="Symbol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утверждение</w:t>
      </w:r>
      <w:proofErr w:type="gramEnd"/>
      <w:r>
        <w:rPr>
          <w:rFonts w:eastAsia="Times New Roman"/>
          <w:sz w:val="24"/>
          <w:szCs w:val="24"/>
        </w:rPr>
        <w:t>.</w:t>
      </w:r>
    </w:p>
    <w:p w:rsidR="00A82D8D" w:rsidRDefault="00A82D8D">
      <w:pPr>
        <w:spacing w:line="10" w:lineRule="exact"/>
        <w:rPr>
          <w:sz w:val="20"/>
          <w:szCs w:val="20"/>
        </w:rPr>
      </w:pPr>
    </w:p>
    <w:p w:rsidR="00A82D8D" w:rsidRDefault="00D14D37">
      <w:pPr>
        <w:spacing w:line="237" w:lineRule="auto"/>
        <w:ind w:right="1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по предмету рассматривается на заседании школьного методического объединения учителей - предметников, согласовывается с курирующим заместителем директора и утверждается директором Школы.</w:t>
      </w:r>
    </w:p>
    <w:p w:rsidR="00A82D8D" w:rsidRDefault="00A82D8D"/>
    <w:p w:rsidR="005A22F3" w:rsidRDefault="005A22F3">
      <w:pPr>
        <w:sectPr w:rsidR="005A22F3">
          <w:pgSz w:w="11900" w:h="16838"/>
          <w:pgMar w:top="1123" w:right="1126" w:bottom="149" w:left="1140" w:header="0" w:footer="0" w:gutter="0"/>
          <w:cols w:space="720" w:equalWidth="0">
            <w:col w:w="9640"/>
          </w:cols>
        </w:sect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D14D37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>Приложение № 1</w:t>
      </w:r>
    </w:p>
    <w:p w:rsidR="00A82D8D" w:rsidRDefault="00A82D8D">
      <w:pPr>
        <w:spacing w:line="319" w:lineRule="exact"/>
        <w:rPr>
          <w:sz w:val="20"/>
          <w:szCs w:val="20"/>
        </w:rPr>
      </w:pPr>
    </w:p>
    <w:tbl>
      <w:tblPr>
        <w:tblW w:w="1448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11081"/>
      </w:tblGrid>
      <w:tr w:rsidR="00A82D8D" w:rsidTr="005A22F3">
        <w:trPr>
          <w:trHeight w:val="276"/>
        </w:trPr>
        <w:tc>
          <w:tcPr>
            <w:tcW w:w="3402" w:type="dxa"/>
            <w:vAlign w:val="bottom"/>
          </w:tcPr>
          <w:p w:rsidR="00A82D8D" w:rsidRDefault="00D14D37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02 - 31</w:t>
            </w:r>
          </w:p>
        </w:tc>
        <w:tc>
          <w:tcPr>
            <w:tcW w:w="11081" w:type="dxa"/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</w:tr>
      <w:tr w:rsidR="00A82D8D" w:rsidTr="005A22F3">
        <w:trPr>
          <w:trHeight w:val="547"/>
        </w:trPr>
        <w:tc>
          <w:tcPr>
            <w:tcW w:w="3402" w:type="dxa"/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  <w:vAlign w:val="bottom"/>
          </w:tcPr>
          <w:p w:rsidR="00A82D8D" w:rsidRPr="00480C92" w:rsidRDefault="00480C92">
            <w:pPr>
              <w:ind w:right="1440"/>
              <w:jc w:val="center"/>
              <w:rPr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w w:val="99"/>
                <w:sz w:val="24"/>
                <w:szCs w:val="24"/>
              </w:rPr>
              <w:t xml:space="preserve">                </w:t>
            </w:r>
            <w:r w:rsidR="00D14D37" w:rsidRPr="00480C92">
              <w:rPr>
                <w:rFonts w:eastAsia="Times New Roman"/>
                <w:b/>
                <w:w w:val="99"/>
                <w:sz w:val="24"/>
                <w:szCs w:val="24"/>
              </w:rPr>
              <w:t>Муниципальное бюджетное общеобразовательное учреждение</w:t>
            </w:r>
          </w:p>
        </w:tc>
      </w:tr>
      <w:tr w:rsidR="00480C92" w:rsidTr="005A22F3">
        <w:trPr>
          <w:trHeight w:val="276"/>
        </w:trPr>
        <w:tc>
          <w:tcPr>
            <w:tcW w:w="3402" w:type="dxa"/>
            <w:vAlign w:val="bottom"/>
          </w:tcPr>
          <w:p w:rsidR="00480C92" w:rsidRDefault="00480C92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</w:tcPr>
          <w:p w:rsidR="00480C92" w:rsidRPr="00480C92" w:rsidRDefault="00480C92" w:rsidP="006C4092">
            <w:pPr>
              <w:jc w:val="center"/>
              <w:rPr>
                <w:b/>
                <w:sz w:val="24"/>
                <w:szCs w:val="24"/>
              </w:rPr>
            </w:pPr>
            <w:r w:rsidRPr="00480C92">
              <w:rPr>
                <w:b/>
                <w:sz w:val="24"/>
                <w:szCs w:val="24"/>
              </w:rPr>
              <w:t xml:space="preserve">«Маломеминская </w:t>
            </w:r>
            <w:proofErr w:type="gramStart"/>
            <w:r w:rsidRPr="00480C92">
              <w:rPr>
                <w:b/>
                <w:sz w:val="24"/>
                <w:szCs w:val="24"/>
              </w:rPr>
              <w:t>основная  общеобразовательная</w:t>
            </w:r>
            <w:proofErr w:type="gramEnd"/>
            <w:r w:rsidRPr="00480C92">
              <w:rPr>
                <w:b/>
                <w:sz w:val="24"/>
                <w:szCs w:val="24"/>
              </w:rPr>
              <w:t xml:space="preserve"> школа</w:t>
            </w:r>
          </w:p>
        </w:tc>
      </w:tr>
      <w:tr w:rsidR="00480C92" w:rsidTr="005A22F3">
        <w:trPr>
          <w:trHeight w:val="276"/>
        </w:trPr>
        <w:tc>
          <w:tcPr>
            <w:tcW w:w="3402" w:type="dxa"/>
            <w:vAlign w:val="bottom"/>
          </w:tcPr>
          <w:p w:rsidR="00480C92" w:rsidRDefault="00480C92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</w:tcPr>
          <w:p w:rsidR="00480C92" w:rsidRPr="00480C92" w:rsidRDefault="00480C92" w:rsidP="006C4092">
            <w:pPr>
              <w:jc w:val="center"/>
              <w:rPr>
                <w:b/>
                <w:sz w:val="24"/>
                <w:szCs w:val="24"/>
              </w:rPr>
            </w:pPr>
            <w:r w:rsidRPr="00480C92">
              <w:rPr>
                <w:b/>
                <w:sz w:val="24"/>
                <w:szCs w:val="24"/>
              </w:rPr>
              <w:t>Кайбицкого муниципального района Республики Татарстан»</w:t>
            </w:r>
          </w:p>
        </w:tc>
      </w:tr>
      <w:tr w:rsidR="005C647B" w:rsidTr="005A22F3">
        <w:trPr>
          <w:trHeight w:val="553"/>
        </w:trPr>
        <w:tc>
          <w:tcPr>
            <w:tcW w:w="3402" w:type="dxa"/>
            <w:vAlign w:val="bottom"/>
          </w:tcPr>
          <w:p w:rsidR="005C647B" w:rsidRDefault="005C647B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«СОГЛАСОВАНО»</w:t>
            </w:r>
          </w:p>
        </w:tc>
        <w:tc>
          <w:tcPr>
            <w:tcW w:w="11081" w:type="dxa"/>
            <w:vAlign w:val="bottom"/>
          </w:tcPr>
          <w:p w:rsidR="005C647B" w:rsidRDefault="005C647B">
            <w:pPr>
              <w:ind w:left="6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«УТВЕРЖДАЮ»</w:t>
            </w:r>
          </w:p>
        </w:tc>
      </w:tr>
      <w:tr w:rsidR="005C647B" w:rsidTr="005A22F3">
        <w:trPr>
          <w:trHeight w:val="276"/>
        </w:trPr>
        <w:tc>
          <w:tcPr>
            <w:tcW w:w="3402" w:type="dxa"/>
            <w:vAlign w:val="bottom"/>
          </w:tcPr>
          <w:p w:rsidR="005C647B" w:rsidRDefault="005C647B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1081" w:type="dxa"/>
            <w:vAlign w:val="bottom"/>
          </w:tcPr>
          <w:p w:rsidR="005C647B" w:rsidRDefault="005C647B" w:rsidP="005A22F3">
            <w:pPr>
              <w:ind w:left="6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 МБОУ</w:t>
            </w:r>
          </w:p>
        </w:tc>
      </w:tr>
      <w:tr w:rsidR="005C647B" w:rsidTr="005A22F3">
        <w:trPr>
          <w:trHeight w:val="276"/>
        </w:trPr>
        <w:tc>
          <w:tcPr>
            <w:tcW w:w="3402" w:type="dxa"/>
            <w:vAlign w:val="bottom"/>
          </w:tcPr>
          <w:p w:rsidR="005C647B" w:rsidRDefault="00D14D37" w:rsidP="00480C9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МБОУ </w:t>
            </w:r>
            <w:r w:rsidR="005C647B">
              <w:rPr>
                <w:rFonts w:eastAsia="Times New Roman"/>
                <w:sz w:val="24"/>
                <w:szCs w:val="24"/>
              </w:rPr>
              <w:t>«</w:t>
            </w:r>
            <w:r w:rsidR="005A22F3">
              <w:rPr>
                <w:rFonts w:eastAsia="Times New Roman"/>
                <w:sz w:val="24"/>
                <w:szCs w:val="24"/>
              </w:rPr>
              <w:t>Маломеминская ООШ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1081" w:type="dxa"/>
            <w:vAlign w:val="bottom"/>
          </w:tcPr>
          <w:p w:rsidR="005C647B" w:rsidRDefault="005A22F3" w:rsidP="005A22F3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«Маломеминская ООШ»</w:t>
            </w:r>
          </w:p>
        </w:tc>
      </w:tr>
      <w:tr w:rsidR="005C647B" w:rsidTr="005A22F3">
        <w:trPr>
          <w:trHeight w:val="276"/>
        </w:trPr>
        <w:tc>
          <w:tcPr>
            <w:tcW w:w="3402" w:type="dxa"/>
            <w:vAlign w:val="bottom"/>
          </w:tcPr>
          <w:p w:rsidR="005C647B" w:rsidRDefault="005A22F3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____________</w:t>
            </w:r>
            <w:proofErr w:type="spellStart"/>
            <w:r w:rsidR="00D14D37">
              <w:rPr>
                <w:rFonts w:eastAsia="Times New Roman"/>
                <w:sz w:val="24"/>
                <w:szCs w:val="24"/>
              </w:rPr>
              <w:t>З.М.Насыбуллина</w:t>
            </w:r>
            <w:proofErr w:type="spellEnd"/>
          </w:p>
        </w:tc>
        <w:tc>
          <w:tcPr>
            <w:tcW w:w="11081" w:type="dxa"/>
            <w:vAlign w:val="bottom"/>
          </w:tcPr>
          <w:p w:rsidR="005C647B" w:rsidRDefault="005A22F3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___________</w:t>
            </w:r>
            <w:proofErr w:type="spellStart"/>
            <w:r w:rsidR="00480C92">
              <w:rPr>
                <w:rFonts w:eastAsia="Times New Roman"/>
                <w:sz w:val="24"/>
                <w:szCs w:val="24"/>
              </w:rPr>
              <w:t>Л.И.Старшова</w:t>
            </w:r>
            <w:proofErr w:type="spellEnd"/>
          </w:p>
        </w:tc>
      </w:tr>
      <w:tr w:rsidR="005C647B" w:rsidTr="005A22F3">
        <w:trPr>
          <w:trHeight w:val="276"/>
        </w:trPr>
        <w:tc>
          <w:tcPr>
            <w:tcW w:w="3402" w:type="dxa"/>
            <w:vAlign w:val="bottom"/>
          </w:tcPr>
          <w:p w:rsidR="005C647B" w:rsidRDefault="005C647B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 № 1</w:t>
            </w:r>
          </w:p>
        </w:tc>
        <w:tc>
          <w:tcPr>
            <w:tcW w:w="11081" w:type="dxa"/>
            <w:vAlign w:val="bottom"/>
          </w:tcPr>
          <w:p w:rsidR="005C647B" w:rsidRDefault="005C647B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 № ___</w:t>
            </w:r>
          </w:p>
        </w:tc>
      </w:tr>
      <w:tr w:rsidR="005C647B" w:rsidTr="005A22F3">
        <w:trPr>
          <w:trHeight w:val="276"/>
        </w:trPr>
        <w:tc>
          <w:tcPr>
            <w:tcW w:w="3402" w:type="dxa"/>
            <w:vAlign w:val="bottom"/>
          </w:tcPr>
          <w:p w:rsidR="005C647B" w:rsidRDefault="005C647B" w:rsidP="00AA276A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от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«_____» августа 20_____ г.</w:t>
            </w:r>
          </w:p>
        </w:tc>
        <w:tc>
          <w:tcPr>
            <w:tcW w:w="11081" w:type="dxa"/>
            <w:vAlign w:val="bottom"/>
          </w:tcPr>
          <w:p w:rsidR="005C647B" w:rsidRDefault="005C647B">
            <w:pPr>
              <w:ind w:left="646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от</w:t>
            </w:r>
            <w:proofErr w:type="gramEnd"/>
            <w:r>
              <w:rPr>
                <w:rFonts w:eastAsia="Times New Roman"/>
                <w:w w:val="99"/>
                <w:sz w:val="24"/>
                <w:szCs w:val="24"/>
              </w:rPr>
              <w:t xml:space="preserve"> «___» августа 20____ г.</w:t>
            </w:r>
          </w:p>
        </w:tc>
      </w:tr>
      <w:tr w:rsidR="00A82D8D" w:rsidTr="005A22F3">
        <w:trPr>
          <w:trHeight w:val="828"/>
        </w:trPr>
        <w:tc>
          <w:tcPr>
            <w:tcW w:w="3402" w:type="dxa"/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  <w:vAlign w:val="bottom"/>
          </w:tcPr>
          <w:p w:rsidR="00480C92" w:rsidRDefault="00D14D37">
            <w:pPr>
              <w:ind w:right="1460"/>
              <w:jc w:val="center"/>
              <w:rPr>
                <w:rFonts w:eastAsia="Times New Roman"/>
                <w:w w:val="99"/>
                <w:sz w:val="24"/>
                <w:szCs w:val="24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 xml:space="preserve">Рабочая программа </w:t>
            </w:r>
          </w:p>
          <w:p w:rsidR="00480C92" w:rsidRDefault="00480C92">
            <w:pPr>
              <w:ind w:right="1460"/>
              <w:jc w:val="center"/>
              <w:rPr>
                <w:rFonts w:eastAsia="Times New Roman"/>
                <w:b/>
                <w:bCs/>
                <w:w w:val="99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Математика</w:t>
            </w:r>
          </w:p>
          <w:p w:rsidR="00A82D8D" w:rsidRDefault="00D14D37">
            <w:pPr>
              <w:ind w:right="14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5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r w:rsidR="00480C92"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класс</w:t>
            </w:r>
          </w:p>
        </w:tc>
      </w:tr>
    </w:tbl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 w:rsidP="00480C92">
      <w:pPr>
        <w:ind w:left="14700"/>
      </w:pPr>
    </w:p>
    <w:p w:rsidR="00480C92" w:rsidRDefault="00480C92" w:rsidP="00480C92">
      <w:pPr>
        <w:ind w:left="14700"/>
      </w:pPr>
    </w:p>
    <w:p w:rsidR="00480C92" w:rsidRDefault="00480C92" w:rsidP="00480C92">
      <w:pPr>
        <w:ind w:left="14700"/>
      </w:pPr>
    </w:p>
    <w:p w:rsidR="00480C92" w:rsidRDefault="00480C92" w:rsidP="00480C92">
      <w:pPr>
        <w:ind w:left="14700"/>
      </w:pPr>
    </w:p>
    <w:p w:rsidR="00480C92" w:rsidRDefault="00480C92" w:rsidP="00480C92">
      <w:pPr>
        <w:ind w:left="14700"/>
      </w:pPr>
    </w:p>
    <w:p w:rsidR="00480C92" w:rsidRDefault="00480C92" w:rsidP="00480C92">
      <w:pPr>
        <w:ind w:left="14700"/>
      </w:pPr>
    </w:p>
    <w:p w:rsidR="00480C92" w:rsidRDefault="00480C92" w:rsidP="00480C92">
      <w:pPr>
        <w:ind w:left="14700"/>
      </w:pPr>
    </w:p>
    <w:tbl>
      <w:tblPr>
        <w:tblpPr w:leftFromText="180" w:rightFromText="180" w:vertAnchor="text" w:horzAnchor="page" w:tblpX="4007" w:tblpY="353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0"/>
        <w:gridCol w:w="8693"/>
      </w:tblGrid>
      <w:tr w:rsidR="00480C92" w:rsidTr="00480C92">
        <w:trPr>
          <w:trHeight w:val="319"/>
        </w:trPr>
        <w:tc>
          <w:tcPr>
            <w:tcW w:w="3340" w:type="dxa"/>
            <w:vAlign w:val="bottom"/>
          </w:tcPr>
          <w:p w:rsidR="00480C92" w:rsidRDefault="00480C92" w:rsidP="00480C92">
            <w:pPr>
              <w:rPr>
                <w:sz w:val="24"/>
                <w:szCs w:val="24"/>
              </w:rPr>
            </w:pPr>
          </w:p>
        </w:tc>
        <w:tc>
          <w:tcPr>
            <w:tcW w:w="8693" w:type="dxa"/>
            <w:vAlign w:val="bottom"/>
          </w:tcPr>
          <w:p w:rsidR="00480C92" w:rsidRDefault="00480C92" w:rsidP="005A22F3">
            <w:pPr>
              <w:ind w:right="1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 Составитель: </w:t>
            </w:r>
            <w:r w:rsidR="005A22F3">
              <w:rPr>
                <w:rFonts w:eastAsia="Times New Roman"/>
                <w:sz w:val="24"/>
                <w:szCs w:val="24"/>
              </w:rPr>
              <w:t>Иванова</w:t>
            </w:r>
            <w:r>
              <w:rPr>
                <w:rFonts w:eastAsia="Times New Roman"/>
                <w:sz w:val="24"/>
                <w:szCs w:val="24"/>
              </w:rPr>
              <w:t xml:space="preserve"> Людмила Ивановна,</w:t>
            </w:r>
          </w:p>
        </w:tc>
      </w:tr>
      <w:tr w:rsidR="00480C92" w:rsidTr="00480C92">
        <w:trPr>
          <w:trHeight w:val="319"/>
        </w:trPr>
        <w:tc>
          <w:tcPr>
            <w:tcW w:w="3340" w:type="dxa"/>
            <w:vAlign w:val="bottom"/>
          </w:tcPr>
          <w:p w:rsidR="00480C92" w:rsidRDefault="00480C92" w:rsidP="00480C92">
            <w:pPr>
              <w:rPr>
                <w:sz w:val="24"/>
                <w:szCs w:val="24"/>
              </w:rPr>
            </w:pPr>
          </w:p>
        </w:tc>
        <w:tc>
          <w:tcPr>
            <w:tcW w:w="8693" w:type="dxa"/>
            <w:vAlign w:val="bottom"/>
          </w:tcPr>
          <w:p w:rsidR="00480C92" w:rsidRDefault="00480C92" w:rsidP="00480C92">
            <w:pPr>
              <w:ind w:left="4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указать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учитель математики высшей квалификационной категории</w:t>
            </w:r>
          </w:p>
        </w:tc>
      </w:tr>
    </w:tbl>
    <w:p w:rsidR="00480C92" w:rsidRPr="00480C92" w:rsidRDefault="00480C92" w:rsidP="00480C92">
      <w:pPr>
        <w:rPr>
          <w:sz w:val="20"/>
          <w:szCs w:val="20"/>
        </w:rPr>
        <w:sectPr w:rsidR="00480C92" w:rsidRPr="00480C92">
          <w:type w:val="continuous"/>
          <w:pgSz w:w="16840" w:h="11906" w:orient="landscape"/>
          <w:pgMar w:top="1132" w:right="898" w:bottom="149" w:left="1140" w:header="0" w:footer="0" w:gutter="0"/>
          <w:cols w:space="720" w:equalWidth="0">
            <w:col w:w="14800"/>
          </w:cols>
        </w:sectPr>
      </w:pPr>
    </w:p>
    <w:p w:rsidR="00A82D8D" w:rsidRDefault="00D14D37" w:rsidP="00480C92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>Приложение № 2</w:t>
      </w:r>
    </w:p>
    <w:p w:rsidR="00A82D8D" w:rsidRDefault="00D14D37">
      <w:pPr>
        <w:ind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ТРЕБОВАНИЯ К УРОВНЮ ПОДГОТОВКИ</w:t>
      </w: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334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9280"/>
        <w:gridCol w:w="5140"/>
      </w:tblGrid>
      <w:tr w:rsidR="00A82D8D">
        <w:trPr>
          <w:trHeight w:val="281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9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5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Требования к уровню подготовки</w:t>
            </w:r>
          </w:p>
        </w:tc>
      </w:tr>
      <w:tr w:rsidR="00A82D8D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9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</w:tr>
    </w:tbl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352" w:lineRule="exact"/>
        <w:rPr>
          <w:sz w:val="20"/>
          <w:szCs w:val="20"/>
        </w:rPr>
      </w:pPr>
    </w:p>
    <w:p w:rsidR="00A82D8D" w:rsidRDefault="00D14D37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Приложение № 3</w:t>
      </w:r>
    </w:p>
    <w:p w:rsidR="00A82D8D" w:rsidRDefault="00D14D37">
      <w:pPr>
        <w:spacing w:line="237" w:lineRule="auto"/>
        <w:ind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</w:t>
      </w: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33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9280"/>
        <w:gridCol w:w="5140"/>
      </w:tblGrid>
      <w:tr w:rsidR="00A82D8D">
        <w:trPr>
          <w:trHeight w:val="281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9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51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</w:tr>
      <w:tr w:rsidR="00A82D8D">
        <w:trPr>
          <w:trHeight w:val="271"/>
        </w:trPr>
        <w:tc>
          <w:tcPr>
            <w:tcW w:w="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9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5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</w:tr>
    </w:tbl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28" w:lineRule="exact"/>
        <w:rPr>
          <w:sz w:val="20"/>
          <w:szCs w:val="20"/>
        </w:rPr>
      </w:pPr>
    </w:p>
    <w:p w:rsidR="00A82D8D" w:rsidRDefault="00D14D37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Приложение 4</w:t>
      </w:r>
    </w:p>
    <w:p w:rsidR="00A82D8D" w:rsidRDefault="00D14D37">
      <w:pPr>
        <w:spacing w:line="237" w:lineRule="auto"/>
        <w:ind w:right="1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КАЛЕНДАРНО – ТЕМАТИЧЕСКОЕ ПЛАНИРОВАНИЕ</w:t>
      </w:r>
    </w:p>
    <w:p w:rsidR="00A82D8D" w:rsidRDefault="00A82D8D">
      <w:pPr>
        <w:spacing w:line="318" w:lineRule="exact"/>
        <w:rPr>
          <w:sz w:val="20"/>
          <w:szCs w:val="20"/>
        </w:rPr>
      </w:pPr>
    </w:p>
    <w:p w:rsidR="00A82D8D" w:rsidRDefault="00D14D37">
      <w:pPr>
        <w:tabs>
          <w:tab w:val="left" w:pos="3040"/>
        </w:tabs>
        <w:ind w:left="1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Учебник: Геометрия, 7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-9: учеб. для общеобразовательных учреждений/[Л.С.Атанасян, В. Ф. Бутузов, С. Б. Кадомцев и</w:t>
      </w:r>
    </w:p>
    <w:p w:rsidR="00A82D8D" w:rsidRDefault="00A82D8D">
      <w:pPr>
        <w:spacing w:line="2" w:lineRule="exact"/>
        <w:rPr>
          <w:sz w:val="20"/>
          <w:szCs w:val="20"/>
        </w:rPr>
      </w:pPr>
    </w:p>
    <w:p w:rsidR="00A82D8D" w:rsidRDefault="00D14D37">
      <w:pPr>
        <w:ind w:left="1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др.] – 16 – е изд. – М.: Просвещение; 2013.</w:t>
      </w:r>
    </w:p>
    <w:p w:rsidR="00A82D8D" w:rsidRDefault="00A82D8D">
      <w:pPr>
        <w:spacing w:line="263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7940"/>
        <w:gridCol w:w="1700"/>
        <w:gridCol w:w="1420"/>
        <w:gridCol w:w="980"/>
        <w:gridCol w:w="1000"/>
        <w:gridCol w:w="1280"/>
        <w:gridCol w:w="30"/>
      </w:tblGrid>
      <w:tr w:rsidR="00A82D8D" w:rsidTr="00480C92">
        <w:trPr>
          <w:trHeight w:val="276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Количество</w:t>
            </w:r>
          </w:p>
        </w:tc>
        <w:tc>
          <w:tcPr>
            <w:tcW w:w="14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A82D8D" w:rsidRDefault="00D14D37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A82D8D" w:rsidRDefault="00A82D8D">
            <w:pPr>
              <w:rPr>
                <w:sz w:val="1"/>
                <w:szCs w:val="1"/>
              </w:rPr>
            </w:pPr>
          </w:p>
        </w:tc>
      </w:tr>
      <w:tr w:rsidR="00480C92" w:rsidTr="007C231B">
        <w:trPr>
          <w:trHeight w:val="124"/>
        </w:trPr>
        <w:tc>
          <w:tcPr>
            <w:tcW w:w="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spacing w:line="262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7940" w:type="dxa"/>
            <w:vMerge w:val="restart"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spacing w:line="262" w:lineRule="exact"/>
              <w:ind w:left="1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Изучаемый раздел, тема учебного материала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0"/>
                <w:szCs w:val="10"/>
              </w:rPr>
            </w:pPr>
          </w:p>
        </w:tc>
        <w:tc>
          <w:tcPr>
            <w:tcW w:w="24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</w:t>
            </w:r>
          </w:p>
          <w:p w:rsidR="00480C92" w:rsidRDefault="00480C92">
            <w:pPr>
              <w:spacing w:line="266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2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80C92" w:rsidRDefault="00480C92" w:rsidP="00480C92">
            <w:pPr>
              <w:spacing w:line="266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Факт</w:t>
            </w:r>
          </w:p>
        </w:tc>
        <w:tc>
          <w:tcPr>
            <w:tcW w:w="30" w:type="dxa"/>
            <w:vAlign w:val="bottom"/>
          </w:tcPr>
          <w:p w:rsidR="00480C92" w:rsidRDefault="00480C92">
            <w:pPr>
              <w:rPr>
                <w:sz w:val="1"/>
                <w:szCs w:val="1"/>
              </w:rPr>
            </w:pPr>
          </w:p>
        </w:tc>
      </w:tr>
      <w:tr w:rsidR="00480C92" w:rsidTr="007C231B">
        <w:trPr>
          <w:trHeight w:val="142"/>
        </w:trPr>
        <w:tc>
          <w:tcPr>
            <w:tcW w:w="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7940" w:type="dxa"/>
            <w:vMerge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480C92" w:rsidRDefault="00480C92" w:rsidP="00480C92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  <w:tc>
          <w:tcPr>
            <w:tcW w:w="24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22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480C92" w:rsidRDefault="00480C92">
            <w:pPr>
              <w:rPr>
                <w:sz w:val="1"/>
                <w:szCs w:val="1"/>
              </w:rPr>
            </w:pPr>
          </w:p>
        </w:tc>
      </w:tr>
      <w:tr w:rsidR="00480C92" w:rsidTr="0068009C">
        <w:trPr>
          <w:trHeight w:val="132"/>
        </w:trPr>
        <w:tc>
          <w:tcPr>
            <w:tcW w:w="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1"/>
                <w:szCs w:val="11"/>
              </w:rPr>
            </w:pPr>
          </w:p>
        </w:tc>
        <w:tc>
          <w:tcPr>
            <w:tcW w:w="7940" w:type="dxa"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1"/>
                <w:szCs w:val="11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1"/>
                <w:szCs w:val="11"/>
              </w:rPr>
            </w:pPr>
          </w:p>
        </w:tc>
        <w:tc>
          <w:tcPr>
            <w:tcW w:w="24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80C92" w:rsidRDefault="00480C92" w:rsidP="00480C92">
            <w:pPr>
              <w:rPr>
                <w:sz w:val="20"/>
                <w:szCs w:val="20"/>
              </w:rPr>
            </w:pPr>
          </w:p>
        </w:tc>
        <w:tc>
          <w:tcPr>
            <w:tcW w:w="22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480C92" w:rsidRDefault="00480C92" w:rsidP="00480C92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:rsidR="00480C92" w:rsidRDefault="00480C92">
            <w:pPr>
              <w:rPr>
                <w:sz w:val="1"/>
                <w:szCs w:val="1"/>
              </w:rPr>
            </w:pPr>
          </w:p>
        </w:tc>
      </w:tr>
      <w:tr w:rsidR="00480C92" w:rsidTr="0068009C">
        <w:trPr>
          <w:trHeight w:val="14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240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228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12"/>
                <w:szCs w:val="12"/>
              </w:rPr>
            </w:pPr>
          </w:p>
        </w:tc>
        <w:tc>
          <w:tcPr>
            <w:tcW w:w="30" w:type="dxa"/>
            <w:vAlign w:val="bottom"/>
          </w:tcPr>
          <w:p w:rsidR="00480C92" w:rsidRDefault="00480C92">
            <w:pPr>
              <w:rPr>
                <w:sz w:val="1"/>
                <w:szCs w:val="1"/>
              </w:rPr>
            </w:pPr>
          </w:p>
        </w:tc>
      </w:tr>
      <w:tr w:rsidR="00480C92" w:rsidTr="00E00A0A">
        <w:trPr>
          <w:trHeight w:val="271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23"/>
                <w:szCs w:val="23"/>
              </w:rPr>
            </w:pPr>
          </w:p>
        </w:tc>
        <w:tc>
          <w:tcPr>
            <w:tcW w:w="7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23"/>
                <w:szCs w:val="23"/>
              </w:rPr>
            </w:pPr>
          </w:p>
        </w:tc>
        <w:tc>
          <w:tcPr>
            <w:tcW w:w="2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23"/>
                <w:szCs w:val="23"/>
              </w:rPr>
            </w:pPr>
          </w:p>
        </w:tc>
        <w:tc>
          <w:tcPr>
            <w:tcW w:w="22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80C92" w:rsidRDefault="00480C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480C92" w:rsidRDefault="00480C92">
            <w:pPr>
              <w:rPr>
                <w:sz w:val="1"/>
                <w:szCs w:val="1"/>
              </w:rPr>
            </w:pPr>
          </w:p>
        </w:tc>
      </w:tr>
    </w:tbl>
    <w:p w:rsidR="00A82D8D" w:rsidRDefault="001810BB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2" o:spid="_x0000_s1027" style="position:absolute;margin-left:-.25pt;margin-top:-43.1pt;width:.95pt;height:1pt;z-index:-251659264;visibility:visible;mso-wrap-distance-left:0;mso-wrap-distance-right:0;mso-position-horizontal-relative:text;mso-position-vertical-relative:text" o:allowincell="f" fillcolor="black" stroked="f"/>
        </w:pict>
      </w:r>
      <w:r>
        <w:rPr>
          <w:sz w:val="20"/>
          <w:szCs w:val="20"/>
        </w:rPr>
        <w:pict>
          <v:rect id="Shape 3" o:spid="_x0000_s1028" style="position:absolute;margin-left:26.6pt;margin-top:-43.1pt;width:1pt;height:1pt;z-index:-251658240;visibility:visible;mso-wrap-distance-left:0;mso-wrap-distance-right:0;mso-position-horizontal-relative:text;mso-position-vertical-relative:text" o:allowincell="f" fillcolor="black" stroked="f"/>
        </w:pict>
      </w:r>
      <w:r>
        <w:rPr>
          <w:sz w:val="20"/>
          <w:szCs w:val="20"/>
        </w:rPr>
        <w:pict>
          <v:rect id="Shape 4" o:spid="_x0000_s1029" style="position:absolute;margin-left:423.4pt;margin-top:-43.1pt;width:1pt;height:1pt;z-index:-251657216;visibility:visible;mso-wrap-distance-left:0;mso-wrap-distance-right:0;mso-position-horizontal-relative:text;mso-position-vertical-relative:text" o:allowincell="f" fillcolor="black" stroked="f"/>
        </w:pict>
      </w:r>
    </w:p>
    <w:p w:rsidR="00A82D8D" w:rsidRDefault="00A82D8D">
      <w:pPr>
        <w:sectPr w:rsidR="00A82D8D">
          <w:pgSz w:w="16840" w:h="11906" w:orient="landscape"/>
          <w:pgMar w:top="1132" w:right="778" w:bottom="149" w:left="1020" w:header="0" w:footer="0" w:gutter="0"/>
          <w:cols w:space="720" w:equalWidth="0">
            <w:col w:w="15040"/>
          </w:cols>
        </w:sect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62" w:lineRule="exact"/>
        <w:rPr>
          <w:sz w:val="20"/>
          <w:szCs w:val="20"/>
        </w:rPr>
      </w:pPr>
    </w:p>
    <w:p w:rsidR="00A82D8D" w:rsidRDefault="00D14D37">
      <w:pPr>
        <w:ind w:left="148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</w:t>
      </w:r>
    </w:p>
    <w:p w:rsidR="00A82D8D" w:rsidRDefault="00A82D8D">
      <w:pPr>
        <w:sectPr w:rsidR="00A82D8D">
          <w:type w:val="continuous"/>
          <w:pgSz w:w="16840" w:h="11906" w:orient="landscape"/>
          <w:pgMar w:top="1132" w:right="778" w:bottom="149" w:left="1020" w:header="0" w:footer="0" w:gutter="0"/>
          <w:cols w:space="720" w:equalWidth="0">
            <w:col w:w="15040"/>
          </w:cols>
        </w:sectPr>
      </w:pPr>
    </w:p>
    <w:p w:rsidR="00A82D8D" w:rsidRDefault="00D14D37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>Приложение 5</w:t>
      </w:r>
    </w:p>
    <w:p w:rsidR="00A82D8D" w:rsidRDefault="00A82D8D">
      <w:pPr>
        <w:spacing w:line="225" w:lineRule="exact"/>
        <w:rPr>
          <w:sz w:val="20"/>
          <w:szCs w:val="20"/>
        </w:rPr>
      </w:pPr>
    </w:p>
    <w:p w:rsidR="00A82D8D" w:rsidRDefault="00D14D37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УЧЕБНОГО ПРЕДМЕТА</w:t>
      </w:r>
    </w:p>
    <w:p w:rsidR="00A82D8D" w:rsidRDefault="00A82D8D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"/>
        <w:gridCol w:w="2800"/>
        <w:gridCol w:w="3480"/>
        <w:gridCol w:w="3400"/>
        <w:gridCol w:w="3820"/>
      </w:tblGrid>
      <w:tr w:rsidR="00A82D8D">
        <w:trPr>
          <w:trHeight w:val="278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tcBorders>
              <w:top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8" w:space="0" w:color="auto"/>
            </w:tcBorders>
            <w:vAlign w:val="bottom"/>
          </w:tcPr>
          <w:p w:rsidR="00A82D8D" w:rsidRDefault="00D14D37">
            <w:pPr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</w:tr>
      <w:tr w:rsidR="00A82D8D">
        <w:trPr>
          <w:trHeight w:val="286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tcBorders>
              <w:bottom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</w:tr>
      <w:tr w:rsidR="00A82D8D">
        <w:trPr>
          <w:trHeight w:val="268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spacing w:line="267" w:lineRule="exact"/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A82D8D" w:rsidRDefault="00D14D37">
            <w:pPr>
              <w:spacing w:line="267" w:lineRule="exact"/>
              <w:ind w:left="4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 программы</w:t>
            </w:r>
          </w:p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A82D8D" w:rsidRDefault="00D14D3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Предметные</w:t>
            </w: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A82D8D" w:rsidRDefault="00D14D37">
            <w:pPr>
              <w:spacing w:line="264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A82D8D" w:rsidRDefault="00D14D37">
            <w:pPr>
              <w:spacing w:line="264" w:lineRule="exact"/>
              <w:ind w:left="6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Личностные результаты</w:t>
            </w:r>
          </w:p>
        </w:tc>
      </w:tr>
      <w:tr w:rsidR="00A82D8D">
        <w:trPr>
          <w:trHeight w:val="26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A82D8D" w:rsidRDefault="00A82D8D"/>
        </w:tc>
        <w:tc>
          <w:tcPr>
            <w:tcW w:w="2800" w:type="dxa"/>
            <w:tcBorders>
              <w:right w:val="single" w:sz="8" w:space="0" w:color="auto"/>
            </w:tcBorders>
            <w:vAlign w:val="bottom"/>
          </w:tcPr>
          <w:p w:rsidR="00A82D8D" w:rsidRDefault="00A82D8D"/>
        </w:tc>
        <w:tc>
          <w:tcPr>
            <w:tcW w:w="3480" w:type="dxa"/>
            <w:tcBorders>
              <w:right w:val="single" w:sz="8" w:space="0" w:color="auto"/>
            </w:tcBorders>
            <w:vAlign w:val="bottom"/>
          </w:tcPr>
          <w:p w:rsidR="00A82D8D" w:rsidRDefault="00D14D3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результаты</w:t>
            </w:r>
          </w:p>
        </w:tc>
        <w:tc>
          <w:tcPr>
            <w:tcW w:w="3400" w:type="dxa"/>
            <w:tcBorders>
              <w:right w:val="single" w:sz="8" w:space="0" w:color="auto"/>
            </w:tcBorders>
            <w:vAlign w:val="bottom"/>
          </w:tcPr>
          <w:p w:rsidR="00A82D8D" w:rsidRDefault="00A82D8D"/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A82D8D" w:rsidRDefault="00A82D8D"/>
        </w:tc>
      </w:tr>
      <w:tr w:rsidR="00A82D8D">
        <w:trPr>
          <w:trHeight w:val="38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</w:tr>
      <w:tr w:rsidR="00A82D8D">
        <w:trPr>
          <w:trHeight w:val="558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2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4"/>
                <w:szCs w:val="24"/>
              </w:rPr>
            </w:pPr>
          </w:p>
        </w:tc>
      </w:tr>
    </w:tbl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ectPr w:rsidR="00A82D8D">
          <w:pgSz w:w="16840" w:h="11906" w:orient="landscape"/>
          <w:pgMar w:top="1132" w:right="898" w:bottom="149" w:left="1020" w:header="0" w:footer="0" w:gutter="0"/>
          <w:cols w:space="720" w:equalWidth="0">
            <w:col w:w="14920"/>
          </w:cols>
        </w:sect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41" w:lineRule="exact"/>
        <w:rPr>
          <w:sz w:val="20"/>
          <w:szCs w:val="20"/>
        </w:rPr>
      </w:pPr>
    </w:p>
    <w:p w:rsidR="00A82D8D" w:rsidRDefault="00D14D37">
      <w:pPr>
        <w:ind w:left="148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7</w:t>
      </w:r>
    </w:p>
    <w:p w:rsidR="00A82D8D" w:rsidRDefault="00A82D8D">
      <w:pPr>
        <w:sectPr w:rsidR="00A82D8D">
          <w:type w:val="continuous"/>
          <w:pgSz w:w="16840" w:h="11906" w:orient="landscape"/>
          <w:pgMar w:top="1132" w:right="898" w:bottom="149" w:left="1020" w:header="0" w:footer="0" w:gutter="0"/>
          <w:cols w:space="720" w:equalWidth="0">
            <w:col w:w="14920"/>
          </w:cols>
        </w:sectPr>
      </w:pPr>
    </w:p>
    <w:p w:rsidR="00A82D8D" w:rsidRDefault="00D14D37">
      <w:pPr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>Приложение 6</w:t>
      </w:r>
    </w:p>
    <w:p w:rsidR="00A82D8D" w:rsidRDefault="00D14D37">
      <w:pPr>
        <w:spacing w:line="237" w:lineRule="auto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02 - 31</w:t>
      </w:r>
    </w:p>
    <w:tbl>
      <w:tblPr>
        <w:tblW w:w="1519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11081"/>
      </w:tblGrid>
      <w:tr w:rsidR="00D14D37" w:rsidTr="00D14D37">
        <w:trPr>
          <w:trHeight w:val="547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  <w:vAlign w:val="bottom"/>
          </w:tcPr>
          <w:p w:rsidR="00D14D37" w:rsidRPr="00480C92" w:rsidRDefault="00D14D37" w:rsidP="00D14D37">
            <w:pPr>
              <w:ind w:right="1440"/>
              <w:rPr>
                <w:b/>
                <w:sz w:val="24"/>
                <w:szCs w:val="24"/>
              </w:rPr>
            </w:pPr>
            <w:r w:rsidRPr="00480C92">
              <w:rPr>
                <w:rFonts w:eastAsia="Times New Roman"/>
                <w:b/>
                <w:w w:val="99"/>
                <w:sz w:val="24"/>
                <w:szCs w:val="24"/>
              </w:rPr>
              <w:t>Муниципальное бюджетное общеобразовательное учреждение</w:t>
            </w:r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</w:tcPr>
          <w:p w:rsidR="00D14D37" w:rsidRPr="00480C92" w:rsidRDefault="00D14D37" w:rsidP="00D14D37">
            <w:pPr>
              <w:rPr>
                <w:b/>
                <w:sz w:val="24"/>
                <w:szCs w:val="24"/>
              </w:rPr>
            </w:pPr>
            <w:r w:rsidRPr="00480C92">
              <w:rPr>
                <w:b/>
                <w:sz w:val="24"/>
                <w:szCs w:val="24"/>
              </w:rPr>
              <w:t>«Маломеминская основная  общеобразовательная школа</w:t>
            </w:r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4"/>
                <w:szCs w:val="24"/>
              </w:rPr>
            </w:pPr>
          </w:p>
        </w:tc>
        <w:tc>
          <w:tcPr>
            <w:tcW w:w="11081" w:type="dxa"/>
          </w:tcPr>
          <w:p w:rsidR="00D14D37" w:rsidRPr="00480C92" w:rsidRDefault="00D14D37" w:rsidP="00D14D37">
            <w:pPr>
              <w:rPr>
                <w:b/>
                <w:sz w:val="24"/>
                <w:szCs w:val="24"/>
              </w:rPr>
            </w:pPr>
            <w:r w:rsidRPr="00480C92">
              <w:rPr>
                <w:b/>
                <w:sz w:val="24"/>
                <w:szCs w:val="24"/>
              </w:rPr>
              <w:t>Кайбицкого муниципального района Республики Татарстан»</w:t>
            </w:r>
          </w:p>
        </w:tc>
      </w:tr>
      <w:tr w:rsidR="00D14D37" w:rsidTr="00D14D37">
        <w:trPr>
          <w:trHeight w:val="553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«СОГЛАСОВАНО»</w:t>
            </w:r>
          </w:p>
        </w:tc>
        <w:tc>
          <w:tcPr>
            <w:tcW w:w="11081" w:type="dxa"/>
            <w:vAlign w:val="bottom"/>
          </w:tcPr>
          <w:p w:rsidR="00D14D37" w:rsidRDefault="00D14D37" w:rsidP="00AA276A">
            <w:pPr>
              <w:ind w:left="6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«УТВЕРЖДАЮ»</w:t>
            </w:r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1081" w:type="dxa"/>
            <w:vAlign w:val="bottom"/>
          </w:tcPr>
          <w:p w:rsidR="00D14D37" w:rsidRDefault="00D14D37" w:rsidP="00AA276A">
            <w:pPr>
              <w:ind w:left="6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 МБОУ</w:t>
            </w:r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5A22F3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МБОУ «Маломеминская ООШ</w:t>
            </w:r>
            <w:r w:rsidR="00D14D37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1081" w:type="dxa"/>
            <w:vAlign w:val="bottom"/>
          </w:tcPr>
          <w:p w:rsidR="00D14D37" w:rsidRDefault="00D14D37" w:rsidP="005A22F3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«Маломеминская ООШ»</w:t>
            </w:r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5A22F3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____________</w:t>
            </w:r>
            <w:proofErr w:type="spellStart"/>
            <w:r w:rsidR="00D14D37">
              <w:rPr>
                <w:rFonts w:eastAsia="Times New Roman"/>
                <w:sz w:val="24"/>
                <w:szCs w:val="24"/>
              </w:rPr>
              <w:t>З.М.Насыбуллина</w:t>
            </w:r>
            <w:proofErr w:type="spellEnd"/>
          </w:p>
        </w:tc>
        <w:tc>
          <w:tcPr>
            <w:tcW w:w="11081" w:type="dxa"/>
            <w:vAlign w:val="bottom"/>
          </w:tcPr>
          <w:p w:rsidR="00D14D37" w:rsidRDefault="005A22F3" w:rsidP="00AA276A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</w:t>
            </w:r>
            <w:proofErr w:type="spellStart"/>
            <w:r w:rsidR="00D14D37">
              <w:rPr>
                <w:rFonts w:eastAsia="Times New Roman"/>
                <w:sz w:val="24"/>
                <w:szCs w:val="24"/>
              </w:rPr>
              <w:t>Л.И.Старшова</w:t>
            </w:r>
            <w:proofErr w:type="spellEnd"/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Протокол № 1</w:t>
            </w:r>
          </w:p>
        </w:tc>
        <w:tc>
          <w:tcPr>
            <w:tcW w:w="11081" w:type="dxa"/>
            <w:vAlign w:val="bottom"/>
          </w:tcPr>
          <w:p w:rsidR="00D14D37" w:rsidRDefault="00D14D37" w:rsidP="00AA276A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Приказ № ___</w:t>
            </w:r>
          </w:p>
        </w:tc>
      </w:tr>
      <w:tr w:rsidR="00D14D37" w:rsidTr="00D14D37">
        <w:trPr>
          <w:trHeight w:val="276"/>
        </w:trPr>
        <w:tc>
          <w:tcPr>
            <w:tcW w:w="4111" w:type="dxa"/>
            <w:vAlign w:val="bottom"/>
          </w:tcPr>
          <w:p w:rsidR="00D14D37" w:rsidRDefault="00D14D37" w:rsidP="00AA27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«_____» августа 20_____ г.</w:t>
            </w:r>
          </w:p>
        </w:tc>
        <w:tc>
          <w:tcPr>
            <w:tcW w:w="11081" w:type="dxa"/>
            <w:vAlign w:val="bottom"/>
          </w:tcPr>
          <w:p w:rsidR="00D14D37" w:rsidRDefault="00D14D37" w:rsidP="00AA276A">
            <w:pPr>
              <w:ind w:left="64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от «___» августа 20____ г.</w:t>
            </w:r>
          </w:p>
        </w:tc>
      </w:tr>
    </w:tbl>
    <w:p w:rsidR="00A82D8D" w:rsidRDefault="00A82D8D">
      <w:pPr>
        <w:spacing w:line="350" w:lineRule="exact"/>
        <w:rPr>
          <w:sz w:val="20"/>
          <w:szCs w:val="20"/>
        </w:rPr>
      </w:pPr>
    </w:p>
    <w:p w:rsidR="00D14D37" w:rsidRDefault="00D14D37">
      <w:pPr>
        <w:spacing w:line="350" w:lineRule="exact"/>
        <w:rPr>
          <w:sz w:val="20"/>
          <w:szCs w:val="20"/>
        </w:rPr>
      </w:pPr>
    </w:p>
    <w:p w:rsidR="00D14D37" w:rsidRDefault="00D14D37">
      <w:pPr>
        <w:spacing w:line="350" w:lineRule="exact"/>
        <w:rPr>
          <w:sz w:val="20"/>
          <w:szCs w:val="20"/>
        </w:rPr>
      </w:pPr>
    </w:p>
    <w:p w:rsidR="00D14D37" w:rsidRDefault="00D14D37">
      <w:pPr>
        <w:spacing w:line="350" w:lineRule="exact"/>
        <w:rPr>
          <w:sz w:val="20"/>
          <w:szCs w:val="20"/>
        </w:rPr>
      </w:pPr>
    </w:p>
    <w:p w:rsidR="00D14D37" w:rsidRDefault="00D14D37">
      <w:pPr>
        <w:spacing w:line="350" w:lineRule="exact"/>
        <w:rPr>
          <w:sz w:val="20"/>
          <w:szCs w:val="20"/>
        </w:rPr>
      </w:pPr>
    </w:p>
    <w:p w:rsidR="00D14D37" w:rsidRDefault="00D14D37">
      <w:pPr>
        <w:spacing w:line="350" w:lineRule="exact"/>
        <w:rPr>
          <w:sz w:val="20"/>
          <w:szCs w:val="20"/>
        </w:rPr>
      </w:pPr>
    </w:p>
    <w:p w:rsidR="00A82D8D" w:rsidRDefault="00D14D37">
      <w:pPr>
        <w:ind w:right="16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Рабочая программа по курсу внеурочной деятельности  </w:t>
      </w:r>
      <w:r>
        <w:rPr>
          <w:rFonts w:eastAsia="Times New Roman"/>
          <w:b/>
          <w:bCs/>
          <w:sz w:val="24"/>
          <w:szCs w:val="24"/>
        </w:rPr>
        <w:t>«Числа правят миром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класс </w:t>
      </w:r>
    </w:p>
    <w:p w:rsidR="00A82D8D" w:rsidRDefault="00D14D37">
      <w:pPr>
        <w:ind w:left="4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Составитель: </w:t>
      </w:r>
      <w:r w:rsidR="005A22F3">
        <w:rPr>
          <w:rFonts w:eastAsia="Times New Roman"/>
          <w:sz w:val="24"/>
          <w:szCs w:val="24"/>
        </w:rPr>
        <w:t>Иванова</w:t>
      </w:r>
      <w:r>
        <w:rPr>
          <w:rFonts w:eastAsia="Times New Roman"/>
          <w:sz w:val="24"/>
          <w:szCs w:val="24"/>
        </w:rPr>
        <w:t xml:space="preserve"> Людмила Ивановна,</w:t>
      </w:r>
    </w:p>
    <w:p w:rsidR="00A82D8D" w:rsidRDefault="00D14D37">
      <w:pPr>
        <w:ind w:left="4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учитель математики высшей квалификационной категории</w:t>
      </w: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46" w:lineRule="exact"/>
        <w:rPr>
          <w:sz w:val="20"/>
          <w:szCs w:val="20"/>
        </w:rPr>
      </w:pPr>
    </w:p>
    <w:p w:rsidR="00A82D8D" w:rsidRDefault="00A82D8D">
      <w:pPr>
        <w:spacing w:line="322" w:lineRule="exact"/>
        <w:rPr>
          <w:sz w:val="20"/>
          <w:szCs w:val="20"/>
        </w:rPr>
      </w:pPr>
    </w:p>
    <w:p w:rsidR="005A22F3" w:rsidRDefault="005A22F3">
      <w:pPr>
        <w:spacing w:line="322" w:lineRule="exact"/>
        <w:rPr>
          <w:sz w:val="20"/>
          <w:szCs w:val="20"/>
        </w:rPr>
      </w:pPr>
    </w:p>
    <w:p w:rsidR="005A22F3" w:rsidRDefault="005A22F3">
      <w:pPr>
        <w:spacing w:line="322" w:lineRule="exact"/>
        <w:rPr>
          <w:sz w:val="20"/>
          <w:szCs w:val="20"/>
        </w:rPr>
      </w:pPr>
    </w:p>
    <w:p w:rsidR="005A22F3" w:rsidRDefault="00D14D37" w:rsidP="005A22F3">
      <w:pPr>
        <w:ind w:left="69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М.Меми</w:t>
      </w:r>
      <w:proofErr w:type="spellEnd"/>
      <w:r w:rsidR="005A22F3">
        <w:rPr>
          <w:rFonts w:eastAsia="Times New Roman"/>
          <w:sz w:val="24"/>
          <w:szCs w:val="24"/>
        </w:rPr>
        <w:t xml:space="preserve"> </w:t>
      </w:r>
    </w:p>
    <w:p w:rsidR="00A82D8D" w:rsidRDefault="00A82D8D">
      <w:pPr>
        <w:ind w:left="6900"/>
        <w:rPr>
          <w:sz w:val="20"/>
          <w:szCs w:val="20"/>
        </w:rPr>
      </w:pPr>
    </w:p>
    <w:p w:rsidR="00A82D8D" w:rsidRDefault="00A82D8D">
      <w:pPr>
        <w:sectPr w:rsidR="00A82D8D">
          <w:pgSz w:w="16840" w:h="11906" w:orient="landscape"/>
          <w:pgMar w:top="1132" w:right="898" w:bottom="149" w:left="1140" w:header="0" w:footer="0" w:gutter="0"/>
          <w:cols w:space="720" w:equalWidth="0">
            <w:col w:w="14800"/>
          </w:cols>
        </w:sect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345" w:lineRule="exact"/>
        <w:rPr>
          <w:sz w:val="20"/>
          <w:szCs w:val="20"/>
        </w:rPr>
      </w:pPr>
    </w:p>
    <w:p w:rsidR="00A82D8D" w:rsidRPr="005A22F3" w:rsidRDefault="00A82D8D" w:rsidP="005A22F3">
      <w:pPr>
        <w:ind w:left="14700"/>
        <w:rPr>
          <w:sz w:val="20"/>
          <w:szCs w:val="20"/>
        </w:rPr>
        <w:sectPr w:rsidR="00A82D8D" w:rsidRPr="005A22F3">
          <w:type w:val="continuous"/>
          <w:pgSz w:w="16840" w:h="11906" w:orient="landscape"/>
          <w:pgMar w:top="1132" w:right="898" w:bottom="149" w:left="1140" w:header="0" w:footer="0" w:gutter="0"/>
          <w:cols w:space="720" w:equalWidth="0">
            <w:col w:w="14800"/>
          </w:cols>
        </w:sectPr>
      </w:pPr>
    </w:p>
    <w:p w:rsidR="00A82D8D" w:rsidRDefault="00D14D37">
      <w:pPr>
        <w:ind w:left="3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>Приложение 7</w:t>
      </w:r>
    </w:p>
    <w:p w:rsidR="00A82D8D" w:rsidRDefault="00A82D8D">
      <w:pPr>
        <w:spacing w:line="321" w:lineRule="exact"/>
        <w:rPr>
          <w:sz w:val="20"/>
          <w:szCs w:val="20"/>
        </w:rPr>
      </w:pPr>
    </w:p>
    <w:p w:rsidR="00A82D8D" w:rsidRDefault="00D14D37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 КУРСА ВНЕУРОЧНОЙ ДЕЯТЕЛЬНОСТИ</w:t>
      </w: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380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0"/>
        <w:gridCol w:w="6820"/>
        <w:gridCol w:w="3760"/>
        <w:gridCol w:w="3760"/>
      </w:tblGrid>
      <w:tr w:rsidR="00A82D8D">
        <w:trPr>
          <w:trHeight w:val="281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6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курса</w:t>
            </w:r>
          </w:p>
        </w:tc>
        <w:tc>
          <w:tcPr>
            <w:tcW w:w="3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3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D14D3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деятельности</w:t>
            </w:r>
          </w:p>
        </w:tc>
      </w:tr>
      <w:tr w:rsidR="00A82D8D">
        <w:trPr>
          <w:trHeight w:val="273"/>
        </w:trPr>
        <w:tc>
          <w:tcPr>
            <w:tcW w:w="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6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3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  <w:tc>
          <w:tcPr>
            <w:tcW w:w="3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A82D8D" w:rsidRDefault="00A82D8D">
            <w:pPr>
              <w:rPr>
                <w:sz w:val="23"/>
                <w:szCs w:val="23"/>
              </w:rPr>
            </w:pPr>
          </w:p>
        </w:tc>
      </w:tr>
    </w:tbl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ectPr w:rsidR="00A82D8D">
          <w:pgSz w:w="16840" w:h="11906" w:orient="landscape"/>
          <w:pgMar w:top="1132" w:right="778" w:bottom="149" w:left="1020" w:header="0" w:footer="0" w:gutter="0"/>
          <w:cols w:space="720" w:equalWidth="0">
            <w:col w:w="15040"/>
          </w:cols>
        </w:sect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00" w:lineRule="exact"/>
        <w:rPr>
          <w:sz w:val="20"/>
          <w:szCs w:val="20"/>
        </w:rPr>
      </w:pPr>
    </w:p>
    <w:p w:rsidR="00A82D8D" w:rsidRDefault="00A82D8D">
      <w:pPr>
        <w:spacing w:line="281" w:lineRule="exact"/>
        <w:rPr>
          <w:sz w:val="20"/>
          <w:szCs w:val="20"/>
        </w:rPr>
      </w:pPr>
    </w:p>
    <w:p w:rsidR="00A82D8D" w:rsidRDefault="00A82D8D">
      <w:pPr>
        <w:ind w:left="14820"/>
        <w:rPr>
          <w:sz w:val="20"/>
          <w:szCs w:val="20"/>
        </w:rPr>
      </w:pPr>
    </w:p>
    <w:sectPr w:rsidR="00A82D8D" w:rsidSect="00A82D8D">
      <w:type w:val="continuous"/>
      <w:pgSz w:w="16840" w:h="11906" w:orient="landscape"/>
      <w:pgMar w:top="1132" w:right="778" w:bottom="149" w:left="1020" w:header="0" w:footer="0" w:gutter="0"/>
      <w:cols w:space="720" w:equalWidth="0">
        <w:col w:w="150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C824C5EA"/>
    <w:lvl w:ilvl="0" w:tplc="25A23F86">
      <w:start w:val="1"/>
      <w:numFmt w:val="bullet"/>
      <w:lvlText w:val=""/>
      <w:lvlJc w:val="left"/>
    </w:lvl>
    <w:lvl w:ilvl="1" w:tplc="48BCBB72">
      <w:numFmt w:val="decimal"/>
      <w:lvlText w:val=""/>
      <w:lvlJc w:val="left"/>
    </w:lvl>
    <w:lvl w:ilvl="2" w:tplc="969EC0CE">
      <w:numFmt w:val="decimal"/>
      <w:lvlText w:val=""/>
      <w:lvlJc w:val="left"/>
    </w:lvl>
    <w:lvl w:ilvl="3" w:tplc="15002430">
      <w:numFmt w:val="decimal"/>
      <w:lvlText w:val=""/>
      <w:lvlJc w:val="left"/>
    </w:lvl>
    <w:lvl w:ilvl="4" w:tplc="A8F67728">
      <w:numFmt w:val="decimal"/>
      <w:lvlText w:val=""/>
      <w:lvlJc w:val="left"/>
    </w:lvl>
    <w:lvl w:ilvl="5" w:tplc="CEA4E822">
      <w:numFmt w:val="decimal"/>
      <w:lvlText w:val=""/>
      <w:lvlJc w:val="left"/>
    </w:lvl>
    <w:lvl w:ilvl="6" w:tplc="0BBEDBAC">
      <w:numFmt w:val="decimal"/>
      <w:lvlText w:val=""/>
      <w:lvlJc w:val="left"/>
    </w:lvl>
    <w:lvl w:ilvl="7" w:tplc="F2D803D8">
      <w:numFmt w:val="decimal"/>
      <w:lvlText w:val=""/>
      <w:lvlJc w:val="left"/>
    </w:lvl>
    <w:lvl w:ilvl="8" w:tplc="E5E4E240">
      <w:numFmt w:val="decimal"/>
      <w:lvlText w:val=""/>
      <w:lvlJc w:val="left"/>
    </w:lvl>
  </w:abstractNum>
  <w:abstractNum w:abstractNumId="1">
    <w:nsid w:val="000001EB"/>
    <w:multiLevelType w:val="hybridMultilevel"/>
    <w:tmpl w:val="F424A604"/>
    <w:lvl w:ilvl="0" w:tplc="867850FA">
      <w:start w:val="1"/>
      <w:numFmt w:val="decimal"/>
      <w:lvlText w:val="4.%1."/>
      <w:lvlJc w:val="left"/>
    </w:lvl>
    <w:lvl w:ilvl="1" w:tplc="F094EB9A">
      <w:start w:val="1"/>
      <w:numFmt w:val="bullet"/>
      <w:lvlText w:val=""/>
      <w:lvlJc w:val="left"/>
    </w:lvl>
    <w:lvl w:ilvl="2" w:tplc="FE0EED42">
      <w:numFmt w:val="decimal"/>
      <w:lvlText w:val=""/>
      <w:lvlJc w:val="left"/>
    </w:lvl>
    <w:lvl w:ilvl="3" w:tplc="AC0CB7BC">
      <w:numFmt w:val="decimal"/>
      <w:lvlText w:val=""/>
      <w:lvlJc w:val="left"/>
    </w:lvl>
    <w:lvl w:ilvl="4" w:tplc="517C7020">
      <w:numFmt w:val="decimal"/>
      <w:lvlText w:val=""/>
      <w:lvlJc w:val="left"/>
    </w:lvl>
    <w:lvl w:ilvl="5" w:tplc="1E388D2A">
      <w:numFmt w:val="decimal"/>
      <w:lvlText w:val=""/>
      <w:lvlJc w:val="left"/>
    </w:lvl>
    <w:lvl w:ilvl="6" w:tplc="F816247A">
      <w:numFmt w:val="decimal"/>
      <w:lvlText w:val=""/>
      <w:lvlJc w:val="left"/>
    </w:lvl>
    <w:lvl w:ilvl="7" w:tplc="BB86A3E8">
      <w:numFmt w:val="decimal"/>
      <w:lvlText w:val=""/>
      <w:lvlJc w:val="left"/>
    </w:lvl>
    <w:lvl w:ilvl="8" w:tplc="A588F818">
      <w:numFmt w:val="decimal"/>
      <w:lvlText w:val=""/>
      <w:lvlJc w:val="left"/>
    </w:lvl>
  </w:abstractNum>
  <w:abstractNum w:abstractNumId="2">
    <w:nsid w:val="00000BB3"/>
    <w:multiLevelType w:val="hybridMultilevel"/>
    <w:tmpl w:val="45322324"/>
    <w:lvl w:ilvl="0" w:tplc="8A06683C">
      <w:start w:val="5"/>
      <w:numFmt w:val="decimal"/>
      <w:lvlText w:val="%1."/>
      <w:lvlJc w:val="left"/>
    </w:lvl>
    <w:lvl w:ilvl="1" w:tplc="2C32D15E">
      <w:start w:val="1"/>
      <w:numFmt w:val="bullet"/>
      <w:lvlText w:val=""/>
      <w:lvlJc w:val="left"/>
    </w:lvl>
    <w:lvl w:ilvl="2" w:tplc="7D88630E">
      <w:numFmt w:val="decimal"/>
      <w:lvlText w:val=""/>
      <w:lvlJc w:val="left"/>
    </w:lvl>
    <w:lvl w:ilvl="3" w:tplc="986AA1C8">
      <w:numFmt w:val="decimal"/>
      <w:lvlText w:val=""/>
      <w:lvlJc w:val="left"/>
    </w:lvl>
    <w:lvl w:ilvl="4" w:tplc="105636BE">
      <w:numFmt w:val="decimal"/>
      <w:lvlText w:val=""/>
      <w:lvlJc w:val="left"/>
    </w:lvl>
    <w:lvl w:ilvl="5" w:tplc="89309244">
      <w:numFmt w:val="decimal"/>
      <w:lvlText w:val=""/>
      <w:lvlJc w:val="left"/>
    </w:lvl>
    <w:lvl w:ilvl="6" w:tplc="BD527244">
      <w:numFmt w:val="decimal"/>
      <w:lvlText w:val=""/>
      <w:lvlJc w:val="left"/>
    </w:lvl>
    <w:lvl w:ilvl="7" w:tplc="3F341098">
      <w:numFmt w:val="decimal"/>
      <w:lvlText w:val=""/>
      <w:lvlJc w:val="left"/>
    </w:lvl>
    <w:lvl w:ilvl="8" w:tplc="DC401E98">
      <w:numFmt w:val="decimal"/>
      <w:lvlText w:val=""/>
      <w:lvlJc w:val="left"/>
    </w:lvl>
  </w:abstractNum>
  <w:abstractNum w:abstractNumId="3">
    <w:nsid w:val="00000F3E"/>
    <w:multiLevelType w:val="hybridMultilevel"/>
    <w:tmpl w:val="CDFE1BF6"/>
    <w:lvl w:ilvl="0" w:tplc="00D40758">
      <w:start w:val="1"/>
      <w:numFmt w:val="bullet"/>
      <w:lvlText w:val=""/>
      <w:lvlJc w:val="left"/>
    </w:lvl>
    <w:lvl w:ilvl="1" w:tplc="2A382112">
      <w:numFmt w:val="decimal"/>
      <w:lvlText w:val=""/>
      <w:lvlJc w:val="left"/>
    </w:lvl>
    <w:lvl w:ilvl="2" w:tplc="25906E6A">
      <w:numFmt w:val="decimal"/>
      <w:lvlText w:val=""/>
      <w:lvlJc w:val="left"/>
    </w:lvl>
    <w:lvl w:ilvl="3" w:tplc="5D7AA348">
      <w:numFmt w:val="decimal"/>
      <w:lvlText w:val=""/>
      <w:lvlJc w:val="left"/>
    </w:lvl>
    <w:lvl w:ilvl="4" w:tplc="99725596">
      <w:numFmt w:val="decimal"/>
      <w:lvlText w:val=""/>
      <w:lvlJc w:val="left"/>
    </w:lvl>
    <w:lvl w:ilvl="5" w:tplc="EB5A9296">
      <w:numFmt w:val="decimal"/>
      <w:lvlText w:val=""/>
      <w:lvlJc w:val="left"/>
    </w:lvl>
    <w:lvl w:ilvl="6" w:tplc="07BAD7E4">
      <w:numFmt w:val="decimal"/>
      <w:lvlText w:val=""/>
      <w:lvlJc w:val="left"/>
    </w:lvl>
    <w:lvl w:ilvl="7" w:tplc="F81E2218">
      <w:numFmt w:val="decimal"/>
      <w:lvlText w:val=""/>
      <w:lvlJc w:val="left"/>
    </w:lvl>
    <w:lvl w:ilvl="8" w:tplc="77A2E214">
      <w:numFmt w:val="decimal"/>
      <w:lvlText w:val=""/>
      <w:lvlJc w:val="left"/>
    </w:lvl>
  </w:abstractNum>
  <w:abstractNum w:abstractNumId="4">
    <w:nsid w:val="000012DB"/>
    <w:multiLevelType w:val="hybridMultilevel"/>
    <w:tmpl w:val="F1A4B28C"/>
    <w:lvl w:ilvl="0" w:tplc="3B0805E8">
      <w:start w:val="6"/>
      <w:numFmt w:val="decimal"/>
      <w:lvlText w:val="%1."/>
      <w:lvlJc w:val="left"/>
    </w:lvl>
    <w:lvl w:ilvl="1" w:tplc="1952A8FE">
      <w:start w:val="1"/>
      <w:numFmt w:val="bullet"/>
      <w:lvlText w:val=""/>
      <w:lvlJc w:val="left"/>
    </w:lvl>
    <w:lvl w:ilvl="2" w:tplc="B8567460">
      <w:numFmt w:val="decimal"/>
      <w:lvlText w:val=""/>
      <w:lvlJc w:val="left"/>
    </w:lvl>
    <w:lvl w:ilvl="3" w:tplc="F6FCD754">
      <w:numFmt w:val="decimal"/>
      <w:lvlText w:val=""/>
      <w:lvlJc w:val="left"/>
    </w:lvl>
    <w:lvl w:ilvl="4" w:tplc="6264EBDC">
      <w:numFmt w:val="decimal"/>
      <w:lvlText w:val=""/>
      <w:lvlJc w:val="left"/>
    </w:lvl>
    <w:lvl w:ilvl="5" w:tplc="1DFEDC9C">
      <w:numFmt w:val="decimal"/>
      <w:lvlText w:val=""/>
      <w:lvlJc w:val="left"/>
    </w:lvl>
    <w:lvl w:ilvl="6" w:tplc="C5A26F96">
      <w:numFmt w:val="decimal"/>
      <w:lvlText w:val=""/>
      <w:lvlJc w:val="left"/>
    </w:lvl>
    <w:lvl w:ilvl="7" w:tplc="4E5455E0">
      <w:numFmt w:val="decimal"/>
      <w:lvlText w:val=""/>
      <w:lvlJc w:val="left"/>
    </w:lvl>
    <w:lvl w:ilvl="8" w:tplc="DF36BA4C">
      <w:numFmt w:val="decimal"/>
      <w:lvlText w:val=""/>
      <w:lvlJc w:val="left"/>
    </w:lvl>
  </w:abstractNum>
  <w:abstractNum w:abstractNumId="5">
    <w:nsid w:val="0000153C"/>
    <w:multiLevelType w:val="hybridMultilevel"/>
    <w:tmpl w:val="68482078"/>
    <w:lvl w:ilvl="0" w:tplc="F708A540">
      <w:start w:val="1"/>
      <w:numFmt w:val="decimal"/>
      <w:lvlText w:val="6.%1."/>
      <w:lvlJc w:val="left"/>
    </w:lvl>
    <w:lvl w:ilvl="1" w:tplc="2B944728">
      <w:start w:val="1"/>
      <w:numFmt w:val="bullet"/>
      <w:lvlText w:val=""/>
      <w:lvlJc w:val="left"/>
    </w:lvl>
    <w:lvl w:ilvl="2" w:tplc="47724C02">
      <w:numFmt w:val="decimal"/>
      <w:lvlText w:val=""/>
      <w:lvlJc w:val="left"/>
    </w:lvl>
    <w:lvl w:ilvl="3" w:tplc="5D028176">
      <w:numFmt w:val="decimal"/>
      <w:lvlText w:val=""/>
      <w:lvlJc w:val="left"/>
    </w:lvl>
    <w:lvl w:ilvl="4" w:tplc="F8660E7E">
      <w:numFmt w:val="decimal"/>
      <w:lvlText w:val=""/>
      <w:lvlJc w:val="left"/>
    </w:lvl>
    <w:lvl w:ilvl="5" w:tplc="3AD6893C">
      <w:numFmt w:val="decimal"/>
      <w:lvlText w:val=""/>
      <w:lvlJc w:val="left"/>
    </w:lvl>
    <w:lvl w:ilvl="6" w:tplc="4EDCA3F8">
      <w:numFmt w:val="decimal"/>
      <w:lvlText w:val=""/>
      <w:lvlJc w:val="left"/>
    </w:lvl>
    <w:lvl w:ilvl="7" w:tplc="0BA06A96">
      <w:numFmt w:val="decimal"/>
      <w:lvlText w:val=""/>
      <w:lvlJc w:val="left"/>
    </w:lvl>
    <w:lvl w:ilvl="8" w:tplc="93F6E88E">
      <w:numFmt w:val="decimal"/>
      <w:lvlText w:val=""/>
      <w:lvlJc w:val="left"/>
    </w:lvl>
  </w:abstractNum>
  <w:abstractNum w:abstractNumId="6">
    <w:nsid w:val="000026E9"/>
    <w:multiLevelType w:val="hybridMultilevel"/>
    <w:tmpl w:val="00E21A38"/>
    <w:lvl w:ilvl="0" w:tplc="5946418A">
      <w:start w:val="4"/>
      <w:numFmt w:val="decimal"/>
      <w:lvlText w:val="%1."/>
      <w:lvlJc w:val="left"/>
    </w:lvl>
    <w:lvl w:ilvl="1" w:tplc="C924075C">
      <w:start w:val="1"/>
      <w:numFmt w:val="bullet"/>
      <w:lvlText w:val=""/>
      <w:lvlJc w:val="left"/>
    </w:lvl>
    <w:lvl w:ilvl="2" w:tplc="8DD8410C">
      <w:numFmt w:val="decimal"/>
      <w:lvlText w:val=""/>
      <w:lvlJc w:val="left"/>
    </w:lvl>
    <w:lvl w:ilvl="3" w:tplc="F33CF126">
      <w:numFmt w:val="decimal"/>
      <w:lvlText w:val=""/>
      <w:lvlJc w:val="left"/>
    </w:lvl>
    <w:lvl w:ilvl="4" w:tplc="E66ED160">
      <w:numFmt w:val="decimal"/>
      <w:lvlText w:val=""/>
      <w:lvlJc w:val="left"/>
    </w:lvl>
    <w:lvl w:ilvl="5" w:tplc="CB807318">
      <w:numFmt w:val="decimal"/>
      <w:lvlText w:val=""/>
      <w:lvlJc w:val="left"/>
    </w:lvl>
    <w:lvl w:ilvl="6" w:tplc="F148E7A0">
      <w:numFmt w:val="decimal"/>
      <w:lvlText w:val=""/>
      <w:lvlJc w:val="left"/>
    </w:lvl>
    <w:lvl w:ilvl="7" w:tplc="6FD4743A">
      <w:numFmt w:val="decimal"/>
      <w:lvlText w:val=""/>
      <w:lvlJc w:val="left"/>
    </w:lvl>
    <w:lvl w:ilvl="8" w:tplc="7A9AD1D2">
      <w:numFmt w:val="decimal"/>
      <w:lvlText w:val=""/>
      <w:lvlJc w:val="left"/>
    </w:lvl>
  </w:abstractNum>
  <w:abstractNum w:abstractNumId="7">
    <w:nsid w:val="00002EA6"/>
    <w:multiLevelType w:val="hybridMultilevel"/>
    <w:tmpl w:val="FCE208E6"/>
    <w:lvl w:ilvl="0" w:tplc="D318FF5E">
      <w:start w:val="1"/>
      <w:numFmt w:val="decimal"/>
      <w:lvlText w:val="5.%1."/>
      <w:lvlJc w:val="left"/>
    </w:lvl>
    <w:lvl w:ilvl="1" w:tplc="78AE1C98">
      <w:start w:val="1"/>
      <w:numFmt w:val="bullet"/>
      <w:lvlText w:val=""/>
      <w:lvlJc w:val="left"/>
    </w:lvl>
    <w:lvl w:ilvl="2" w:tplc="53345394">
      <w:numFmt w:val="decimal"/>
      <w:lvlText w:val=""/>
      <w:lvlJc w:val="left"/>
    </w:lvl>
    <w:lvl w:ilvl="3" w:tplc="D378310C">
      <w:numFmt w:val="decimal"/>
      <w:lvlText w:val=""/>
      <w:lvlJc w:val="left"/>
    </w:lvl>
    <w:lvl w:ilvl="4" w:tplc="21FE7B02">
      <w:numFmt w:val="decimal"/>
      <w:lvlText w:val=""/>
      <w:lvlJc w:val="left"/>
    </w:lvl>
    <w:lvl w:ilvl="5" w:tplc="70DE94C6">
      <w:numFmt w:val="decimal"/>
      <w:lvlText w:val=""/>
      <w:lvlJc w:val="left"/>
    </w:lvl>
    <w:lvl w:ilvl="6" w:tplc="E32238FA">
      <w:numFmt w:val="decimal"/>
      <w:lvlText w:val=""/>
      <w:lvlJc w:val="left"/>
    </w:lvl>
    <w:lvl w:ilvl="7" w:tplc="220EB5D8">
      <w:numFmt w:val="decimal"/>
      <w:lvlText w:val=""/>
      <w:lvlJc w:val="left"/>
    </w:lvl>
    <w:lvl w:ilvl="8" w:tplc="A94EAAB2">
      <w:numFmt w:val="decimal"/>
      <w:lvlText w:val=""/>
      <w:lvlJc w:val="left"/>
    </w:lvl>
  </w:abstractNum>
  <w:abstractNum w:abstractNumId="8">
    <w:nsid w:val="0000390C"/>
    <w:multiLevelType w:val="hybridMultilevel"/>
    <w:tmpl w:val="C0703C4A"/>
    <w:lvl w:ilvl="0" w:tplc="4246C42E">
      <w:start w:val="1"/>
      <w:numFmt w:val="decimal"/>
      <w:lvlText w:val="7.%1."/>
      <w:lvlJc w:val="left"/>
    </w:lvl>
    <w:lvl w:ilvl="1" w:tplc="8F7C1DDA">
      <w:start w:val="1"/>
      <w:numFmt w:val="bullet"/>
      <w:lvlText w:val=""/>
      <w:lvlJc w:val="left"/>
    </w:lvl>
    <w:lvl w:ilvl="2" w:tplc="BA84D274">
      <w:numFmt w:val="decimal"/>
      <w:lvlText w:val=""/>
      <w:lvlJc w:val="left"/>
    </w:lvl>
    <w:lvl w:ilvl="3" w:tplc="66843E28">
      <w:numFmt w:val="decimal"/>
      <w:lvlText w:val=""/>
      <w:lvlJc w:val="left"/>
    </w:lvl>
    <w:lvl w:ilvl="4" w:tplc="E39804CE">
      <w:numFmt w:val="decimal"/>
      <w:lvlText w:val=""/>
      <w:lvlJc w:val="left"/>
    </w:lvl>
    <w:lvl w:ilvl="5" w:tplc="B68457EC">
      <w:numFmt w:val="decimal"/>
      <w:lvlText w:val=""/>
      <w:lvlJc w:val="left"/>
    </w:lvl>
    <w:lvl w:ilvl="6" w:tplc="801A0A96">
      <w:numFmt w:val="decimal"/>
      <w:lvlText w:val=""/>
      <w:lvlJc w:val="left"/>
    </w:lvl>
    <w:lvl w:ilvl="7" w:tplc="9A7297A8">
      <w:numFmt w:val="decimal"/>
      <w:lvlText w:val=""/>
      <w:lvlJc w:val="left"/>
    </w:lvl>
    <w:lvl w:ilvl="8" w:tplc="8966881A">
      <w:numFmt w:val="decimal"/>
      <w:lvlText w:val=""/>
      <w:lvlJc w:val="left"/>
    </w:lvl>
  </w:abstractNum>
  <w:abstractNum w:abstractNumId="9">
    <w:nsid w:val="000041BB"/>
    <w:multiLevelType w:val="hybridMultilevel"/>
    <w:tmpl w:val="59BCEE88"/>
    <w:lvl w:ilvl="0" w:tplc="7D34A39E">
      <w:start w:val="1"/>
      <w:numFmt w:val="bullet"/>
      <w:lvlText w:val="-"/>
      <w:lvlJc w:val="left"/>
    </w:lvl>
    <w:lvl w:ilvl="1" w:tplc="84E82A0C">
      <w:numFmt w:val="decimal"/>
      <w:lvlText w:val=""/>
      <w:lvlJc w:val="left"/>
    </w:lvl>
    <w:lvl w:ilvl="2" w:tplc="5E80CBDE">
      <w:numFmt w:val="decimal"/>
      <w:lvlText w:val=""/>
      <w:lvlJc w:val="left"/>
    </w:lvl>
    <w:lvl w:ilvl="3" w:tplc="9BBAD370">
      <w:numFmt w:val="decimal"/>
      <w:lvlText w:val=""/>
      <w:lvlJc w:val="left"/>
    </w:lvl>
    <w:lvl w:ilvl="4" w:tplc="F57AEB7A">
      <w:numFmt w:val="decimal"/>
      <w:lvlText w:val=""/>
      <w:lvlJc w:val="left"/>
    </w:lvl>
    <w:lvl w:ilvl="5" w:tplc="49325B98">
      <w:numFmt w:val="decimal"/>
      <w:lvlText w:val=""/>
      <w:lvlJc w:val="left"/>
    </w:lvl>
    <w:lvl w:ilvl="6" w:tplc="44BEA20A">
      <w:numFmt w:val="decimal"/>
      <w:lvlText w:val=""/>
      <w:lvlJc w:val="left"/>
    </w:lvl>
    <w:lvl w:ilvl="7" w:tplc="EA961C5E">
      <w:numFmt w:val="decimal"/>
      <w:lvlText w:val=""/>
      <w:lvlJc w:val="left"/>
    </w:lvl>
    <w:lvl w:ilvl="8" w:tplc="9F483524">
      <w:numFmt w:val="decimal"/>
      <w:lvlText w:val=""/>
      <w:lvlJc w:val="left"/>
    </w:lvl>
  </w:abstractNum>
  <w:abstractNum w:abstractNumId="10">
    <w:nsid w:val="00005AF1"/>
    <w:multiLevelType w:val="hybridMultilevel"/>
    <w:tmpl w:val="510EDC62"/>
    <w:lvl w:ilvl="0" w:tplc="158872D4">
      <w:start w:val="1"/>
      <w:numFmt w:val="decimal"/>
      <w:lvlText w:val="%1."/>
      <w:lvlJc w:val="left"/>
    </w:lvl>
    <w:lvl w:ilvl="1" w:tplc="CB88DD0E">
      <w:numFmt w:val="decimal"/>
      <w:lvlText w:val=""/>
      <w:lvlJc w:val="left"/>
    </w:lvl>
    <w:lvl w:ilvl="2" w:tplc="EF868208">
      <w:numFmt w:val="decimal"/>
      <w:lvlText w:val=""/>
      <w:lvlJc w:val="left"/>
    </w:lvl>
    <w:lvl w:ilvl="3" w:tplc="E2C098D2">
      <w:numFmt w:val="decimal"/>
      <w:lvlText w:val=""/>
      <w:lvlJc w:val="left"/>
    </w:lvl>
    <w:lvl w:ilvl="4" w:tplc="47E2027A">
      <w:numFmt w:val="decimal"/>
      <w:lvlText w:val=""/>
      <w:lvlJc w:val="left"/>
    </w:lvl>
    <w:lvl w:ilvl="5" w:tplc="6846B854">
      <w:numFmt w:val="decimal"/>
      <w:lvlText w:val=""/>
      <w:lvlJc w:val="left"/>
    </w:lvl>
    <w:lvl w:ilvl="6" w:tplc="DFFA2324">
      <w:numFmt w:val="decimal"/>
      <w:lvlText w:val=""/>
      <w:lvlJc w:val="left"/>
    </w:lvl>
    <w:lvl w:ilvl="7" w:tplc="6324FBE2">
      <w:numFmt w:val="decimal"/>
      <w:lvlText w:val=""/>
      <w:lvlJc w:val="left"/>
    </w:lvl>
    <w:lvl w:ilvl="8" w:tplc="978655AE">
      <w:numFmt w:val="decimal"/>
      <w:lvlText w:val=""/>
      <w:lvlJc w:val="left"/>
    </w:lvl>
  </w:abstractNum>
  <w:abstractNum w:abstractNumId="11">
    <w:nsid w:val="00007E87"/>
    <w:multiLevelType w:val="hybridMultilevel"/>
    <w:tmpl w:val="29F02424"/>
    <w:lvl w:ilvl="0" w:tplc="C19024C8">
      <w:start w:val="7"/>
      <w:numFmt w:val="decimal"/>
      <w:lvlText w:val="%1."/>
      <w:lvlJc w:val="left"/>
    </w:lvl>
    <w:lvl w:ilvl="1" w:tplc="96665FF8">
      <w:start w:val="1"/>
      <w:numFmt w:val="bullet"/>
      <w:lvlText w:val=""/>
      <w:lvlJc w:val="left"/>
    </w:lvl>
    <w:lvl w:ilvl="2" w:tplc="1D6E812E">
      <w:numFmt w:val="decimal"/>
      <w:lvlText w:val=""/>
      <w:lvlJc w:val="left"/>
    </w:lvl>
    <w:lvl w:ilvl="3" w:tplc="4B8A56BC">
      <w:numFmt w:val="decimal"/>
      <w:lvlText w:val=""/>
      <w:lvlJc w:val="left"/>
    </w:lvl>
    <w:lvl w:ilvl="4" w:tplc="0702112A">
      <w:numFmt w:val="decimal"/>
      <w:lvlText w:val=""/>
      <w:lvlJc w:val="left"/>
    </w:lvl>
    <w:lvl w:ilvl="5" w:tplc="D0223312">
      <w:numFmt w:val="decimal"/>
      <w:lvlText w:val=""/>
      <w:lvlJc w:val="left"/>
    </w:lvl>
    <w:lvl w:ilvl="6" w:tplc="C486EDDC">
      <w:numFmt w:val="decimal"/>
      <w:lvlText w:val=""/>
      <w:lvlJc w:val="left"/>
    </w:lvl>
    <w:lvl w:ilvl="7" w:tplc="D11A5980">
      <w:numFmt w:val="decimal"/>
      <w:lvlText w:val=""/>
      <w:lvlJc w:val="left"/>
    </w:lvl>
    <w:lvl w:ilvl="8" w:tplc="009A83C0">
      <w:numFmt w:val="decimal"/>
      <w:lvlText w:val=""/>
      <w:lvlJc w:val="left"/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4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A82D8D"/>
    <w:rsid w:val="001810BB"/>
    <w:rsid w:val="00480C92"/>
    <w:rsid w:val="005A22F3"/>
    <w:rsid w:val="005C647B"/>
    <w:rsid w:val="008B314F"/>
    <w:rsid w:val="00A82D8D"/>
    <w:rsid w:val="00B71340"/>
    <w:rsid w:val="00D14D37"/>
    <w:rsid w:val="00EA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14CCE1C4-E4DF-48BF-9F12-5C1F3417D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D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71340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1340"/>
    <w:rPr>
      <w:rFonts w:ascii="Segoe UI" w:hAnsi="Segoe UI" w:cs="Segoe UI"/>
      <w:sz w:val="18"/>
      <w:szCs w:val="18"/>
    </w:rPr>
  </w:style>
  <w:style w:type="paragraph" w:styleId="a6">
    <w:name w:val="No Spacing"/>
    <w:uiPriority w:val="1"/>
    <w:qFormat/>
    <w:rsid w:val="001810BB"/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6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8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3E640245-B890-49FE-B799-4BD5A12C9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9</Pages>
  <Words>1438</Words>
  <Characters>8201</Characters>
  <Application>Microsoft Office Word</Application>
  <DocSecurity>0</DocSecurity>
  <Lines>68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Людмила</cp:lastModifiedBy>
  <cp:revision>7</cp:revision>
  <cp:lastPrinted>2019-10-26T06:00:00Z</cp:lastPrinted>
  <dcterms:created xsi:type="dcterms:W3CDTF">2019-10-23T18:36:00Z</dcterms:created>
  <dcterms:modified xsi:type="dcterms:W3CDTF">2019-10-26T06:42:00Z</dcterms:modified>
</cp:coreProperties>
</file>