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E14512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0239A4E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бюджетное общеобразовательное учреждение</w:t>
      </w:r>
    </w:p>
    <w:p w14:paraId="20E38937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proofErr w:type="spellStart"/>
      <w:proofErr w:type="gramStart"/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>Теньковская</w:t>
      </w:r>
      <w:proofErr w:type="spellEnd"/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 xml:space="preserve">  средняя</w:t>
      </w:r>
      <w:proofErr w:type="gramEnd"/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общеобразовательная школа» </w:t>
      </w:r>
    </w:p>
    <w:p w14:paraId="5413C597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>Теньковского</w:t>
      </w:r>
      <w:proofErr w:type="spellEnd"/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 xml:space="preserve">  сельского</w:t>
      </w:r>
      <w:proofErr w:type="gramEnd"/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поселения Камско-Устьинского муниципального района </w:t>
      </w:r>
    </w:p>
    <w:p w14:paraId="15901E0E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bCs/>
          <w:sz w:val="24"/>
          <w:szCs w:val="24"/>
        </w:rPr>
        <w:t>Республики Татарстан</w:t>
      </w:r>
    </w:p>
    <w:p w14:paraId="54DDBDA6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9C17CD8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EDF47C0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6D0966D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B2788E0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6BAB279" w14:textId="77777777" w:rsidR="000C7D27" w:rsidRPr="000C7D27" w:rsidRDefault="000C7D27" w:rsidP="000C7D2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35D8F2B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«</w:t>
      </w:r>
      <w:proofErr w:type="gramStart"/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Рассмотрено»   </w:t>
      </w:r>
      <w:proofErr w:type="gramEnd"/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«Согласовано»                                 «Утверждаю»                          Руководитель  ШМО                        Председатель МС                           Директор школы</w:t>
      </w:r>
    </w:p>
    <w:p w14:paraId="774A3BD6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_________Л. Ю. </w:t>
      </w:r>
      <w:proofErr w:type="spellStart"/>
      <w:r w:rsidRPr="000C7D27">
        <w:rPr>
          <w:rFonts w:ascii="Times New Roman" w:eastAsia="Times New Roman" w:hAnsi="Times New Roman" w:cs="Times New Roman"/>
          <w:sz w:val="24"/>
          <w:szCs w:val="24"/>
        </w:rPr>
        <w:t>Авдейчева</w:t>
      </w:r>
      <w:proofErr w:type="spellEnd"/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_________М. А. </w:t>
      </w:r>
      <w:proofErr w:type="spellStart"/>
      <w:r w:rsidRPr="000C7D27">
        <w:rPr>
          <w:rFonts w:ascii="Times New Roman" w:eastAsia="Times New Roman" w:hAnsi="Times New Roman" w:cs="Times New Roman"/>
          <w:sz w:val="24"/>
          <w:szCs w:val="24"/>
        </w:rPr>
        <w:t>Назарычева</w:t>
      </w:r>
      <w:proofErr w:type="spellEnd"/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   __________</w:t>
      </w:r>
      <w:proofErr w:type="gramStart"/>
      <w:r w:rsidRPr="000C7D27">
        <w:rPr>
          <w:rFonts w:ascii="Times New Roman" w:eastAsia="Times New Roman" w:hAnsi="Times New Roman" w:cs="Times New Roman"/>
          <w:sz w:val="24"/>
          <w:szCs w:val="24"/>
        </w:rPr>
        <w:t>_  Л.И.</w:t>
      </w:r>
      <w:proofErr w:type="gramEnd"/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C7D27">
        <w:rPr>
          <w:rFonts w:ascii="Times New Roman" w:eastAsia="Times New Roman" w:hAnsi="Times New Roman" w:cs="Times New Roman"/>
          <w:sz w:val="24"/>
          <w:szCs w:val="24"/>
        </w:rPr>
        <w:t>Акутина</w:t>
      </w:r>
      <w:proofErr w:type="spellEnd"/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Протокол  № 1 от 20.08.2020 г.                                </w:t>
      </w:r>
      <w:r w:rsidRPr="000C7D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Приказ № 90 от «20» августа 2020 г.    </w:t>
      </w:r>
      <w:r w:rsidRPr="000C7D2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</w:p>
    <w:p w14:paraId="75E66B10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</w:t>
      </w:r>
    </w:p>
    <w:p w14:paraId="23A63B6D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428CC1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14:paraId="031E9EE2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C2049D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37E3F0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30440E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AFAD13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8F592A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5C80FE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CD56EF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8CCD52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AD62A2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ADC244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0253FE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5CEDF8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2233DC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2C7263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2D165C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BF8B75" w14:textId="77777777" w:rsidR="000C7D27" w:rsidRPr="000C7D27" w:rsidRDefault="000C7D27" w:rsidP="000C7D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D27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Рабочая программа </w:t>
      </w:r>
    </w:p>
    <w:p w14:paraId="4B55DEA5" w14:textId="77777777" w:rsidR="000C7D27" w:rsidRPr="000C7D27" w:rsidRDefault="000C7D27" w:rsidP="000C7D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84B434C" w14:textId="77777777" w:rsidR="000C7D27" w:rsidRPr="000C7D27" w:rsidRDefault="000C7D27" w:rsidP="000C7D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7D27">
        <w:rPr>
          <w:rFonts w:ascii="Times New Roman" w:eastAsia="Times New Roman" w:hAnsi="Times New Roman" w:cs="Times New Roman"/>
          <w:b/>
          <w:sz w:val="28"/>
          <w:szCs w:val="28"/>
        </w:rPr>
        <w:t>по биологии</w:t>
      </w:r>
    </w:p>
    <w:p w14:paraId="3A618EE8" w14:textId="77777777" w:rsidR="000C7D27" w:rsidRPr="000C7D27" w:rsidRDefault="000C7D27" w:rsidP="000C7D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BB41B05" w14:textId="77777777" w:rsidR="000C7D27" w:rsidRPr="000C7D27" w:rsidRDefault="000C7D27" w:rsidP="000C7D2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D27">
        <w:rPr>
          <w:rFonts w:ascii="Times New Roman" w:eastAsia="Times New Roman" w:hAnsi="Times New Roman" w:cs="Times New Roman"/>
          <w:b/>
          <w:sz w:val="28"/>
          <w:szCs w:val="28"/>
        </w:rPr>
        <w:t>10 – 11 классы</w:t>
      </w:r>
    </w:p>
    <w:p w14:paraId="577D6642" w14:textId="77777777" w:rsidR="000C7D27" w:rsidRPr="000C7D27" w:rsidRDefault="000C7D27" w:rsidP="000C7D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0C7D27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</w:p>
    <w:p w14:paraId="00C8CAD8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1A8448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518065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</w:p>
    <w:p w14:paraId="57B7778C" w14:textId="77777777" w:rsidR="000C7D27" w:rsidRPr="000C7D27" w:rsidRDefault="000C7D27" w:rsidP="000C7D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7217B7" w14:textId="77777777" w:rsidR="000C7D27" w:rsidRPr="000C7D27" w:rsidRDefault="000C7D27" w:rsidP="000C7D27">
      <w:pPr>
        <w:tabs>
          <w:tab w:val="left" w:pos="2361"/>
        </w:tabs>
        <w:spacing w:after="0" w:line="240" w:lineRule="auto"/>
        <w:ind w:right="-173"/>
        <w:rPr>
          <w:rFonts w:ascii="Times New Roman" w:eastAsia="Times New Roman" w:hAnsi="Times New Roman" w:cs="Times New Roman"/>
          <w:sz w:val="28"/>
          <w:szCs w:val="28"/>
        </w:rPr>
      </w:pPr>
    </w:p>
    <w:p w14:paraId="1804A9DD" w14:textId="77777777" w:rsidR="000C7D27" w:rsidRPr="000C7D27" w:rsidRDefault="000C7D27" w:rsidP="000C7D2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C7D27">
        <w:rPr>
          <w:rFonts w:ascii="Times New Roman" w:eastAsia="Calibri" w:hAnsi="Times New Roman" w:cs="Times New Roman"/>
          <w:sz w:val="24"/>
          <w:szCs w:val="24"/>
          <w:lang w:eastAsia="en-US"/>
        </w:rPr>
        <w:t>Рассмотрено на заседании</w:t>
      </w:r>
    </w:p>
    <w:p w14:paraId="05F549B9" w14:textId="77777777" w:rsidR="000C7D27" w:rsidRPr="000C7D27" w:rsidRDefault="000C7D27" w:rsidP="000C7D2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C7D2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педагогического совета</w:t>
      </w:r>
    </w:p>
    <w:p w14:paraId="2E19E7CB" w14:textId="77777777" w:rsidR="000C7D27" w:rsidRPr="000C7D27" w:rsidRDefault="000C7D27" w:rsidP="000C7D27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0C7D2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</w:t>
      </w:r>
      <w:r w:rsidRPr="000C7D2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Протокол № </w:t>
      </w:r>
      <w:proofErr w:type="gramStart"/>
      <w:r w:rsidRPr="000C7D2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1  от</w:t>
      </w:r>
      <w:proofErr w:type="gramEnd"/>
      <w:r w:rsidRPr="000C7D27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20 августа  2020 г.</w:t>
      </w:r>
    </w:p>
    <w:p w14:paraId="32DE2951" w14:textId="77777777" w:rsidR="000C7D27" w:rsidRPr="000C7D27" w:rsidRDefault="000C7D27" w:rsidP="000C7D27">
      <w:pPr>
        <w:spacing w:after="0" w:line="240" w:lineRule="auto"/>
        <w:ind w:right="-173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0FE3E8B6" w14:textId="77777777" w:rsidR="000C7D27" w:rsidRPr="000C7D27" w:rsidRDefault="000C7D27" w:rsidP="000C7D27">
      <w:pPr>
        <w:spacing w:after="0" w:line="240" w:lineRule="auto"/>
        <w:ind w:right="-173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5635141" w14:textId="77777777" w:rsidR="000C7D27" w:rsidRPr="000C7D27" w:rsidRDefault="000C7D27" w:rsidP="000C7D27">
      <w:pPr>
        <w:spacing w:after="0" w:line="240" w:lineRule="auto"/>
        <w:ind w:right="-173"/>
        <w:rPr>
          <w:rFonts w:ascii="Times New Roman" w:eastAsia="Times New Roman" w:hAnsi="Times New Roman" w:cs="Times New Roman"/>
          <w:sz w:val="28"/>
          <w:szCs w:val="28"/>
        </w:rPr>
      </w:pPr>
    </w:p>
    <w:p w14:paraId="3E30FADD" w14:textId="77777777" w:rsidR="000C7D27" w:rsidRPr="000C7D27" w:rsidRDefault="000C7D27" w:rsidP="000C7D27">
      <w:pPr>
        <w:spacing w:after="0" w:line="240" w:lineRule="auto"/>
        <w:ind w:right="-17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C7D27">
        <w:rPr>
          <w:rFonts w:ascii="Times New Roman" w:eastAsia="Times New Roman" w:hAnsi="Times New Roman" w:cs="Times New Roman"/>
          <w:sz w:val="24"/>
          <w:szCs w:val="24"/>
        </w:rPr>
        <w:t>2020 год</w:t>
      </w:r>
    </w:p>
    <w:p w14:paraId="7814B85D" w14:textId="77777777" w:rsidR="007C1104" w:rsidRPr="007C1104" w:rsidRDefault="007C1104" w:rsidP="007C1104">
      <w:pPr>
        <w:rPr>
          <w:rFonts w:ascii="Times New Roman" w:hAnsi="Times New Roman" w:cs="Times New Roman"/>
          <w:sz w:val="24"/>
          <w:szCs w:val="24"/>
        </w:rPr>
      </w:pPr>
    </w:p>
    <w:p w14:paraId="4DF1BDF2" w14:textId="77777777" w:rsidR="009F50EA" w:rsidRPr="009F50EA" w:rsidRDefault="009F50EA" w:rsidP="000C7D2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50EA">
        <w:rPr>
          <w:rFonts w:ascii="Times New Roman" w:hAnsi="Times New Roman" w:cs="Times New Roman"/>
          <w:sz w:val="24"/>
          <w:szCs w:val="24"/>
        </w:rPr>
        <w:lastRenderedPageBreak/>
        <w:t>В системе естественно-научного образования биология как учебный предмет занимает важное место в формировании: научной картины мира; функциональной грамотности, необходимой для повседневной жизни; навыков здорового и безопасного для человека и окружающей среды образа жизни; экологического сознания; ценностного отношения к живой природе и человеку; собственной позиции по отношению к биологической информации, получаемой из разных источников. Изучение биологии создает условия для формирования у обучающихся интеллектуальных, гражданских, коммуникационных и информационных компетенций.</w:t>
      </w:r>
    </w:p>
    <w:p w14:paraId="4E10D7FC" w14:textId="77777777" w:rsidR="009F50EA" w:rsidRPr="009F50EA" w:rsidRDefault="009F50EA" w:rsidP="000C7D2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50EA">
        <w:rPr>
          <w:rFonts w:ascii="Times New Roman" w:hAnsi="Times New Roman" w:cs="Times New Roman"/>
          <w:sz w:val="24"/>
          <w:szCs w:val="24"/>
        </w:rPr>
        <w:t>Освоение программы по биологии обеспечивает овладение основами учебно-исследовательской деятельности, научными методами решения различных теоретических и практических задач. На базовом уровн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F50EA">
        <w:rPr>
          <w:rFonts w:ascii="Times New Roman" w:hAnsi="Times New Roman" w:cs="Times New Roman"/>
          <w:sz w:val="24"/>
          <w:szCs w:val="24"/>
        </w:rPr>
        <w:t xml:space="preserve"> изучение предмета «Биология» в части формирования у обучающихся научного мировоззрения, освоения общенаучных методов, освоения практического применения научных знаний основано на межпредметных связях с предметами областей естественных, математических и гуманитарных наук.</w:t>
      </w:r>
    </w:p>
    <w:p w14:paraId="773ACE0A" w14:textId="77777777" w:rsidR="00960D7F" w:rsidRPr="00960D7F" w:rsidRDefault="00960D7F" w:rsidP="00960D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0D7F">
        <w:rPr>
          <w:rFonts w:ascii="Times New Roman" w:hAnsi="Times New Roman" w:cs="Times New Roman"/>
          <w:b/>
          <w:bCs/>
          <w:sz w:val="24"/>
          <w:szCs w:val="24"/>
        </w:rPr>
        <w:t xml:space="preserve">Цели изучения </w:t>
      </w:r>
    </w:p>
    <w:p w14:paraId="25FF3A43" w14:textId="77777777" w:rsidR="00960D7F" w:rsidRPr="00960D7F" w:rsidRDefault="00960D7F" w:rsidP="00960D7F">
      <w:pPr>
        <w:rPr>
          <w:rFonts w:ascii="Times New Roman" w:hAnsi="Times New Roman" w:cs="Times New Roman"/>
          <w:b/>
          <w:sz w:val="24"/>
          <w:szCs w:val="24"/>
        </w:rPr>
      </w:pPr>
      <w:r w:rsidRPr="00960D7F">
        <w:rPr>
          <w:rFonts w:ascii="Times New Roman" w:hAnsi="Times New Roman" w:cs="Times New Roman"/>
          <w:sz w:val="24"/>
          <w:szCs w:val="24"/>
        </w:rPr>
        <w:t xml:space="preserve">     Изучение биологии на ступени среднего (полного) общего образования в старшей школе на базовом уровне направлено на достижение следующих </w:t>
      </w:r>
      <w:r w:rsidRPr="00960D7F">
        <w:rPr>
          <w:rFonts w:ascii="Times New Roman" w:hAnsi="Times New Roman" w:cs="Times New Roman"/>
          <w:b/>
          <w:sz w:val="24"/>
          <w:szCs w:val="24"/>
        </w:rPr>
        <w:t>целей:</w:t>
      </w:r>
    </w:p>
    <w:p w14:paraId="4B6AF415" w14:textId="77777777" w:rsidR="00960D7F" w:rsidRPr="00960D7F" w:rsidRDefault="00960D7F" w:rsidP="00960D7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60D7F">
        <w:rPr>
          <w:rFonts w:ascii="Times New Roman" w:hAnsi="Times New Roman" w:cs="Times New Roman"/>
          <w:b/>
          <w:sz w:val="24"/>
          <w:szCs w:val="24"/>
        </w:rPr>
        <w:t xml:space="preserve">освоение знаний </w:t>
      </w:r>
      <w:r w:rsidRPr="00960D7F">
        <w:rPr>
          <w:rFonts w:ascii="Times New Roman" w:hAnsi="Times New Roman" w:cs="Times New Roman"/>
          <w:sz w:val="24"/>
          <w:szCs w:val="24"/>
        </w:rPr>
        <w:t xml:space="preserve">о биологических системах (клетка, организм);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 </w:t>
      </w:r>
    </w:p>
    <w:p w14:paraId="61229801" w14:textId="77777777" w:rsidR="00960D7F" w:rsidRPr="00960D7F" w:rsidRDefault="00960D7F" w:rsidP="00960D7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60D7F">
        <w:rPr>
          <w:rFonts w:ascii="Times New Roman" w:hAnsi="Times New Roman" w:cs="Times New Roman"/>
          <w:b/>
          <w:sz w:val="24"/>
          <w:szCs w:val="24"/>
        </w:rPr>
        <w:t xml:space="preserve">овладение умениями </w:t>
      </w:r>
      <w:r w:rsidRPr="00960D7F">
        <w:rPr>
          <w:rFonts w:ascii="Times New Roman" w:hAnsi="Times New Roman" w:cs="Times New Roman"/>
          <w:sz w:val="24"/>
          <w:szCs w:val="24"/>
        </w:rPr>
        <w:t xml:space="preserve">обосновывать место и роль биологических знаний </w:t>
      </w:r>
      <w:proofErr w:type="gramStart"/>
      <w:r w:rsidRPr="00960D7F">
        <w:rPr>
          <w:rFonts w:ascii="Times New Roman" w:hAnsi="Times New Roman" w:cs="Times New Roman"/>
          <w:sz w:val="24"/>
          <w:szCs w:val="24"/>
        </w:rPr>
        <w:t>в  практической</w:t>
      </w:r>
      <w:proofErr w:type="gramEnd"/>
      <w:r w:rsidRPr="00960D7F">
        <w:rPr>
          <w:rFonts w:ascii="Times New Roman" w:hAnsi="Times New Roman" w:cs="Times New Roman"/>
          <w:sz w:val="24"/>
          <w:szCs w:val="24"/>
        </w:rPr>
        <w:t xml:space="preserve"> деятельности людей, развитии современных технологий; находить и анализировать информацию о живых объектах; </w:t>
      </w:r>
    </w:p>
    <w:p w14:paraId="072E380E" w14:textId="77777777" w:rsidR="00960D7F" w:rsidRPr="00960D7F" w:rsidRDefault="00960D7F" w:rsidP="00960D7F">
      <w:pPr>
        <w:numPr>
          <w:ilvl w:val="0"/>
          <w:numId w:val="4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60D7F">
        <w:rPr>
          <w:rFonts w:ascii="Times New Roman" w:hAnsi="Times New Roman" w:cs="Times New Roman"/>
          <w:b/>
          <w:sz w:val="24"/>
          <w:szCs w:val="24"/>
        </w:rPr>
        <w:t xml:space="preserve">развитие </w:t>
      </w:r>
      <w:r w:rsidRPr="00960D7F">
        <w:rPr>
          <w:rFonts w:ascii="Times New Roman" w:hAnsi="Times New Roman" w:cs="Times New Roman"/>
          <w:sz w:val="24"/>
          <w:szCs w:val="24"/>
        </w:rPr>
        <w:t>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в ходе работы  с различными источниками информации;</w:t>
      </w:r>
    </w:p>
    <w:p w14:paraId="132934D3" w14:textId="77777777" w:rsidR="00960D7F" w:rsidRPr="00960D7F" w:rsidRDefault="00960D7F" w:rsidP="00960D7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60D7F">
        <w:rPr>
          <w:rFonts w:ascii="Times New Roman" w:hAnsi="Times New Roman" w:cs="Times New Roman"/>
          <w:b/>
          <w:sz w:val="24"/>
          <w:szCs w:val="24"/>
        </w:rPr>
        <w:t>воспитание</w:t>
      </w:r>
      <w:r w:rsidRPr="00960D7F">
        <w:rPr>
          <w:rFonts w:ascii="Times New Roman" w:hAnsi="Times New Roman" w:cs="Times New Roman"/>
          <w:sz w:val="24"/>
          <w:szCs w:val="24"/>
        </w:rPr>
        <w:t xml:space="preserve">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14:paraId="2EDC3DEC" w14:textId="77777777" w:rsidR="00960D7F" w:rsidRPr="00960D7F" w:rsidRDefault="00960D7F" w:rsidP="00960D7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60D7F">
        <w:rPr>
          <w:rFonts w:ascii="Times New Roman" w:hAnsi="Times New Roman" w:cs="Times New Roman"/>
          <w:b/>
          <w:sz w:val="24"/>
          <w:szCs w:val="24"/>
        </w:rPr>
        <w:t xml:space="preserve">использование приобретенных знаний и умений в повседневной жизни </w:t>
      </w:r>
      <w:r w:rsidRPr="00960D7F">
        <w:rPr>
          <w:rFonts w:ascii="Times New Roman" w:hAnsi="Times New Roman" w:cs="Times New Roman"/>
          <w:bCs/>
          <w:sz w:val="24"/>
          <w:szCs w:val="24"/>
        </w:rPr>
        <w:t>для</w:t>
      </w:r>
      <w:r w:rsidRPr="00960D7F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960D7F">
        <w:rPr>
          <w:rFonts w:ascii="Times New Roman" w:hAnsi="Times New Roman" w:cs="Times New Roman"/>
          <w:sz w:val="24"/>
          <w:szCs w:val="24"/>
        </w:rPr>
        <w:t>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заболеваний.</w:t>
      </w:r>
    </w:p>
    <w:p w14:paraId="52405436" w14:textId="77777777" w:rsidR="00960D7F" w:rsidRPr="00960D7F" w:rsidRDefault="00960D7F" w:rsidP="000C7D2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60D7F">
        <w:rPr>
          <w:rFonts w:ascii="Times New Roman" w:hAnsi="Times New Roman" w:cs="Times New Roman"/>
          <w:sz w:val="24"/>
          <w:szCs w:val="24"/>
        </w:rPr>
        <w:t xml:space="preserve">Основу отбора содержания на базовом уровне составляет </w:t>
      </w:r>
      <w:proofErr w:type="spellStart"/>
      <w:r w:rsidRPr="00960D7F">
        <w:rPr>
          <w:rFonts w:ascii="Times New Roman" w:hAnsi="Times New Roman" w:cs="Times New Roman"/>
          <w:sz w:val="24"/>
          <w:szCs w:val="24"/>
        </w:rPr>
        <w:t>знаниецентрический</w:t>
      </w:r>
      <w:proofErr w:type="spellEnd"/>
      <w:r w:rsidRPr="00960D7F">
        <w:rPr>
          <w:rFonts w:ascii="Times New Roman" w:hAnsi="Times New Roman" w:cs="Times New Roman"/>
          <w:sz w:val="24"/>
          <w:szCs w:val="24"/>
        </w:rPr>
        <w:t xml:space="preserve"> подход, в соответствии с которым учащиеся должны освоить знания и умения, составляющие достаточную базу для продолжения образования в ВУЗе, обеспечивающие культуру поведения в природе, проведения и оформления биологических исследований, значимых для будущего биолога. Основу структурирования содержания курса биологии в старшей школе на базовом уровне составляют ведущие системообразующие идеи – отличительные особенности живой природы, ее уровневая </w:t>
      </w:r>
      <w:r w:rsidRPr="000C7D27">
        <w:rPr>
          <w:rFonts w:ascii="Times New Roman" w:hAnsi="Times New Roman" w:cs="Times New Roman"/>
          <w:sz w:val="24"/>
          <w:szCs w:val="24"/>
        </w:rPr>
        <w:t>организация и эволюция, в соответствии с которыми выделены содержательные линии курса: Биология как наука. Методы научного познания; Клетка; Организм.</w:t>
      </w:r>
      <w:r w:rsidRPr="000C7D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7D27" w:rsidRPr="000C7D27">
        <w:rPr>
          <w:rFonts w:ascii="Times New Roman" w:eastAsia="Times New Roman" w:hAnsi="Times New Roman" w:cs="Times New Roman"/>
          <w:sz w:val="24"/>
          <w:szCs w:val="24"/>
        </w:rPr>
        <w:t>Курс 10 класса изучает молекулярный, клеточный, организменный уровень организации живой природы.</w:t>
      </w:r>
      <w:r w:rsidR="000C7D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0D7F">
        <w:rPr>
          <w:rFonts w:ascii="Times New Roman" w:hAnsi="Times New Roman" w:cs="Times New Roman"/>
          <w:sz w:val="24"/>
          <w:szCs w:val="24"/>
        </w:rPr>
        <w:t xml:space="preserve">Курс </w:t>
      </w:r>
      <w:r w:rsidRPr="00960D7F">
        <w:rPr>
          <w:rFonts w:ascii="Times New Roman" w:hAnsi="Times New Roman" w:cs="Times New Roman"/>
          <w:sz w:val="24"/>
          <w:szCs w:val="24"/>
        </w:rPr>
        <w:lastRenderedPageBreak/>
        <w:t xml:space="preserve">11 класса содержит разделы «Теория эволюции», «Развитие жизни на Земле», «Происхождение человека». В предлагаемой программе положения эволюционной теории рассматриваются с позиций цитологии и генетики. Рассматриваем вопросы видообразования, генетические явления в популяциях, видообразование. Программа включает изучение различных концепций о сущности и происхождении жизни. Курс рассматривает и тему происхождения человека, его биологическую и социальную сущности. Несмотря на противоречивость восприятия данной темы, учащиеся должны знать и понимать основы фундаментальных воззрений на тему </w:t>
      </w:r>
      <w:proofErr w:type="spellStart"/>
      <w:r w:rsidRPr="00960D7F">
        <w:rPr>
          <w:rFonts w:ascii="Times New Roman" w:hAnsi="Times New Roman" w:cs="Times New Roman"/>
          <w:sz w:val="24"/>
          <w:szCs w:val="24"/>
        </w:rPr>
        <w:t>антропосоциогенеза</w:t>
      </w:r>
      <w:proofErr w:type="spellEnd"/>
      <w:r w:rsidRPr="00960D7F">
        <w:rPr>
          <w:rFonts w:ascii="Times New Roman" w:hAnsi="Times New Roman" w:cs="Times New Roman"/>
          <w:sz w:val="24"/>
          <w:szCs w:val="24"/>
        </w:rPr>
        <w:t>. Для знакомства с современными теориями происхождения человека проводится урок обзора современных теорий. Основными формами изучения данного раздела являются обмен мнениями, аргументация своих мыслей.</w:t>
      </w:r>
    </w:p>
    <w:p w14:paraId="08EB6E6B" w14:textId="77777777" w:rsidR="00960D7F" w:rsidRPr="00960D7F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60D7F" w:rsidRPr="000C7D27">
        <w:rPr>
          <w:rFonts w:ascii="Times New Roman" w:hAnsi="Times New Roman" w:cs="Times New Roman"/>
          <w:sz w:val="24"/>
          <w:szCs w:val="24"/>
        </w:rPr>
        <w:t xml:space="preserve">Раздел «Взаимоотношения организма и </w:t>
      </w:r>
      <w:proofErr w:type="gramStart"/>
      <w:r w:rsidR="00960D7F" w:rsidRPr="000C7D27">
        <w:rPr>
          <w:rFonts w:ascii="Times New Roman" w:hAnsi="Times New Roman" w:cs="Times New Roman"/>
          <w:sz w:val="24"/>
          <w:szCs w:val="24"/>
        </w:rPr>
        <w:t xml:space="preserve">человека» </w:t>
      </w:r>
      <w:r w:rsidR="00960D7F" w:rsidRPr="00960D7F">
        <w:rPr>
          <w:rFonts w:ascii="Times New Roman" w:hAnsi="Times New Roman" w:cs="Times New Roman"/>
          <w:sz w:val="24"/>
          <w:szCs w:val="24"/>
        </w:rPr>
        <w:t xml:space="preserve"> значительное</w:t>
      </w:r>
      <w:proofErr w:type="gramEnd"/>
      <w:r w:rsidR="00960D7F" w:rsidRPr="00960D7F">
        <w:rPr>
          <w:rFonts w:ascii="Times New Roman" w:hAnsi="Times New Roman" w:cs="Times New Roman"/>
          <w:sz w:val="24"/>
          <w:szCs w:val="24"/>
        </w:rPr>
        <w:t xml:space="preserve"> внимание уделяется процессам, происходящим в экосистемах. </w:t>
      </w:r>
      <w:proofErr w:type="gramStart"/>
      <w:r w:rsidR="00960D7F" w:rsidRPr="00960D7F">
        <w:rPr>
          <w:rFonts w:ascii="Times New Roman" w:hAnsi="Times New Roman" w:cs="Times New Roman"/>
          <w:sz w:val="24"/>
          <w:szCs w:val="24"/>
        </w:rPr>
        <w:t>Региональный  компонент</w:t>
      </w:r>
      <w:proofErr w:type="gramEnd"/>
      <w:r w:rsidR="00960D7F" w:rsidRPr="00960D7F">
        <w:rPr>
          <w:rFonts w:ascii="Times New Roman" w:hAnsi="Times New Roman" w:cs="Times New Roman"/>
          <w:sz w:val="24"/>
          <w:szCs w:val="24"/>
        </w:rPr>
        <w:t xml:space="preserve"> включает изучение экологических проблем  республики, района и села.  Предлагается проведение практических работ "Изучение экологического состояния школы", «Антропогенное влияние на экологическое состояние села». Завершается изучение раздела вопросом о роли человека в изменении состояния биосферы. </w:t>
      </w:r>
    </w:p>
    <w:p w14:paraId="4AF7A755" w14:textId="77777777" w:rsidR="00960D7F" w:rsidRPr="00960D7F" w:rsidRDefault="00960D7F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960D7F">
        <w:rPr>
          <w:rFonts w:ascii="Times New Roman" w:hAnsi="Times New Roman" w:cs="Times New Roman"/>
          <w:sz w:val="24"/>
          <w:szCs w:val="24"/>
        </w:rPr>
        <w:t>Для приобретения практических навыков и повышения уровня знаний в рабочую программу включены лабораторные работы, предусмотренные Примерной программой. При выполнении лабораторных работ изучаются живые биологические объекты, гербарии, коллекции и т.д. В календарно-тематическом планировании оценочные работы отмечены знаком [</w:t>
      </w:r>
      <w:r w:rsidRPr="00960D7F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960D7F">
        <w:rPr>
          <w:rFonts w:ascii="Times New Roman" w:hAnsi="Times New Roman" w:cs="Times New Roman"/>
          <w:sz w:val="24"/>
          <w:szCs w:val="24"/>
        </w:rPr>
        <w:t xml:space="preserve">]. </w:t>
      </w:r>
    </w:p>
    <w:p w14:paraId="19DB4504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C1104">
        <w:rPr>
          <w:rFonts w:ascii="Times New Roman" w:hAnsi="Times New Roman" w:cs="Times New Roman"/>
          <w:b/>
          <w:sz w:val="24"/>
          <w:szCs w:val="24"/>
        </w:rPr>
        <w:t>Планируемые  результаты</w:t>
      </w:r>
      <w:proofErr w:type="gramEnd"/>
      <w:r w:rsidRPr="007C1104">
        <w:rPr>
          <w:rFonts w:ascii="Times New Roman" w:hAnsi="Times New Roman" w:cs="Times New Roman"/>
          <w:b/>
          <w:sz w:val="24"/>
          <w:szCs w:val="24"/>
        </w:rPr>
        <w:t xml:space="preserve"> освоения</w:t>
      </w:r>
    </w:p>
    <w:p w14:paraId="0BF37BD4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14:paraId="16E23189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C1104" w:rsidRPr="007C1104">
        <w:rPr>
          <w:rFonts w:ascii="Times New Roman" w:hAnsi="Times New Roman" w:cs="Times New Roman"/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14:paraId="7E930D1D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C1104" w:rsidRPr="007C1104">
        <w:rPr>
          <w:rFonts w:ascii="Times New Roman" w:hAnsi="Times New Roman" w:cs="Times New Roman"/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14:paraId="6A6B0226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C1104" w:rsidRPr="007C1104">
        <w:rPr>
          <w:rFonts w:ascii="Times New Roman" w:hAnsi="Times New Roman" w:cs="Times New Roman"/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14:paraId="263E6C4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C1104" w:rsidRPr="007C1104">
        <w:rPr>
          <w:rFonts w:ascii="Times New Roman" w:hAnsi="Times New Roman" w:cs="Times New Roman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14:paraId="43CDD9E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14:paraId="4B2C7C0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C1104" w:rsidRPr="007C1104">
        <w:rPr>
          <w:rFonts w:ascii="Times New Roman" w:hAnsi="Times New Roman" w:cs="Times New Roman"/>
          <w:sz w:val="24"/>
          <w:szCs w:val="24"/>
        </w:rPr>
        <w:t>неприятие вредных привычек: курения, употребления алкоголя, наркотиков.</w:t>
      </w:r>
    </w:p>
    <w:p w14:paraId="049E2874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14:paraId="4282A7C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14:paraId="296C767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14:paraId="410A350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14:paraId="3FA25B43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14:paraId="5293F8DF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14:paraId="11BF738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14:paraId="78C0E1AE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14:paraId="1A9EBAE9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14:paraId="5675494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14:paraId="6C89BB7A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14:paraId="7AEA3379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</w:t>
      </w:r>
      <w:r>
        <w:rPr>
          <w:rFonts w:ascii="Times New Roman" w:hAnsi="Times New Roman" w:cs="Times New Roman"/>
          <w:sz w:val="24"/>
          <w:szCs w:val="24"/>
        </w:rPr>
        <w:t xml:space="preserve">оянию, 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достоинству людей, их чувствам, религиозным убеждениям;  </w:t>
      </w:r>
    </w:p>
    <w:p w14:paraId="05C5A86A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14:paraId="0ADA9CF0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14:paraId="7FC36007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14:paraId="0547D945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14:paraId="3066CEC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</w:t>
      </w:r>
      <w:r w:rsidR="007C1104" w:rsidRPr="007C1104">
        <w:rPr>
          <w:rFonts w:ascii="Times New Roman" w:hAnsi="Times New Roman" w:cs="Times New Roman"/>
          <w:sz w:val="24"/>
          <w:szCs w:val="24"/>
        </w:rPr>
        <w:lastRenderedPageBreak/>
        <w:t>компетентное отношение к физическому и психологическому здоровью других людей, умение оказывать первую помощь;</w:t>
      </w:r>
    </w:p>
    <w:p w14:paraId="7316C62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14:paraId="4BBC0880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14:paraId="079F03F9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14:paraId="7A682964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14:paraId="0908DB8A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14:paraId="33DAFA80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14:paraId="72C8D145" w14:textId="77777777" w:rsidR="000C7D27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14:paraId="1D113CEE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14:paraId="395B297D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14:paraId="79536EA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14:paraId="10C82EF8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14:paraId="6ABEAC25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14:paraId="2FDEEF4B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14:paraId="168EE0A6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14:paraId="024CEFF7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14:paraId="5C9E77EC" w14:textId="77777777" w:rsidR="007C1104" w:rsidRPr="00E74212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14:paraId="466B847C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lastRenderedPageBreak/>
        <w:t>Личностные результаты в сфере физического, психологического, социального и академического благополучия обучающихся:</w:t>
      </w:r>
    </w:p>
    <w:p w14:paraId="25C65B2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14:paraId="45A45D75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Toc434850649"/>
      <w:bookmarkStart w:id="1" w:name="_Toc435412673"/>
      <w:bookmarkStart w:id="2" w:name="_Toc453968146"/>
      <w:r w:rsidRPr="007C1104">
        <w:rPr>
          <w:rFonts w:ascii="Times New Roman" w:hAnsi="Times New Roman" w:cs="Times New Roman"/>
          <w:b/>
          <w:sz w:val="24"/>
          <w:szCs w:val="24"/>
        </w:rPr>
        <w:t>Планируемые метапредметные результаты освоения ООП</w:t>
      </w:r>
      <w:bookmarkEnd w:id="0"/>
      <w:bookmarkEnd w:id="1"/>
      <w:bookmarkEnd w:id="2"/>
    </w:p>
    <w:p w14:paraId="4DA22D5E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14:paraId="61B33D26" w14:textId="77777777" w:rsidR="007C1104" w:rsidRPr="007C1104" w:rsidRDefault="007C1104" w:rsidP="000C7D27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Регулятивные универсальные учебные действия</w:t>
      </w:r>
    </w:p>
    <w:p w14:paraId="343DB804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3EC949CB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14:paraId="4B20D081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14:paraId="44EBC3F3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14:paraId="23C90803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7245208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14:paraId="60FE834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14:paraId="1F004FA2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сопоставлять полученный результат деятельности с поставленной заранее целью.</w:t>
      </w:r>
    </w:p>
    <w:p w14:paraId="69FBBCD6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2. Познавательные универсальные учебные действия</w:t>
      </w:r>
    </w:p>
    <w:p w14:paraId="7988466A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14:paraId="7C024731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14:paraId="7E721836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критически оценивать и интерпретировать информацию с разных </w:t>
      </w:r>
      <w:proofErr w:type="gramStart"/>
      <w:r w:rsidR="007C1104" w:rsidRPr="007C1104">
        <w:rPr>
          <w:rFonts w:ascii="Times New Roman" w:hAnsi="Times New Roman" w:cs="Times New Roman"/>
          <w:sz w:val="24"/>
          <w:szCs w:val="24"/>
        </w:rPr>
        <w:t>позиций,  распознавать</w:t>
      </w:r>
      <w:proofErr w:type="gramEnd"/>
      <w:r w:rsidR="007C1104" w:rsidRPr="007C1104">
        <w:rPr>
          <w:rFonts w:ascii="Times New Roman" w:hAnsi="Times New Roman" w:cs="Times New Roman"/>
          <w:sz w:val="24"/>
          <w:szCs w:val="24"/>
        </w:rPr>
        <w:t xml:space="preserve"> и фиксировать противоречия в информационных источниках;</w:t>
      </w:r>
    </w:p>
    <w:p w14:paraId="7A17C1BB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7C701559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</w:t>
      </w:r>
      <w:r w:rsidR="007C1104" w:rsidRPr="007C1104">
        <w:rPr>
          <w:rFonts w:ascii="Times New Roman" w:hAnsi="Times New Roman" w:cs="Times New Roman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14:paraId="72EFDF41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7C1104">
        <w:rPr>
          <w:rFonts w:ascii="Times New Roman" w:hAnsi="Times New Roman" w:cs="Times New Roman"/>
          <w:sz w:val="24"/>
          <w:szCs w:val="24"/>
        </w:rPr>
        <w:t>для  широкого</w:t>
      </w:r>
      <w:proofErr w:type="gramEnd"/>
      <w:r w:rsidRPr="007C1104">
        <w:rPr>
          <w:rFonts w:ascii="Times New Roman" w:hAnsi="Times New Roman" w:cs="Times New Roman"/>
          <w:sz w:val="24"/>
          <w:szCs w:val="24"/>
        </w:rPr>
        <w:t xml:space="preserve"> переноса средств и способов действия;</w:t>
      </w:r>
    </w:p>
    <w:p w14:paraId="7754BE6A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14:paraId="0919E7D1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менять и удерживать разные позиции в познавательной деятельности.</w:t>
      </w:r>
    </w:p>
    <w:p w14:paraId="41DEE16B" w14:textId="77777777" w:rsidR="007C1104" w:rsidRPr="007C1104" w:rsidRDefault="007C1104" w:rsidP="000C7D27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lastRenderedPageBreak/>
        <w:t>Коммуникативные универсальные учебные действия</w:t>
      </w:r>
    </w:p>
    <w:p w14:paraId="1E7A8AF5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5E319E9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14:paraId="309EBD0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14:paraId="54C7C1FD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0E69E313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14:paraId="0F39136B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распознавать </w:t>
      </w:r>
      <w:proofErr w:type="spellStart"/>
      <w:r w:rsidR="007C1104" w:rsidRPr="007C1104">
        <w:rPr>
          <w:rFonts w:ascii="Times New Roman" w:hAnsi="Times New Roman" w:cs="Times New Roman"/>
          <w:sz w:val="24"/>
          <w:szCs w:val="24"/>
        </w:rPr>
        <w:t>конфликтогенные</w:t>
      </w:r>
      <w:proofErr w:type="spellEnd"/>
      <w:r w:rsidR="007C1104" w:rsidRPr="007C1104">
        <w:rPr>
          <w:rFonts w:ascii="Times New Roman" w:hAnsi="Times New Roman" w:cs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14:paraId="1BAA963D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Предметные результаты изучения биологии для 10-11 классов на уровне среднего общего образования:</w:t>
      </w:r>
    </w:p>
    <w:p w14:paraId="7A5255A2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14:paraId="43AC1FE3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14:paraId="3D502101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14:paraId="460EFF86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14:paraId="486DA18E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14:paraId="30DB9150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14:paraId="726283E6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14:paraId="486B0697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14:paraId="4CE8A865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14:paraId="149106DB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14:paraId="1AC0C31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распознавать популяцию и биологический вид по основным признакам;</w:t>
      </w:r>
    </w:p>
    <w:p w14:paraId="70085643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14:paraId="0AE2488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объяснять многообразие организмов, применяя эволюционную теорию;</w:t>
      </w:r>
    </w:p>
    <w:p w14:paraId="2605CE3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14:paraId="47C600E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объяснять причины наследственных заболеваний;</w:t>
      </w:r>
    </w:p>
    <w:p w14:paraId="121CA835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14:paraId="706DC561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14:paraId="3E3A090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составлять схемы переноса веществ и энергии в экосистеме (цепи питания);</w:t>
      </w:r>
    </w:p>
    <w:p w14:paraId="537A50CD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приводить доказательства необходимости сохранения биоразнообразия для устойчивого развития и охраны окружающей среды;</w:t>
      </w:r>
    </w:p>
    <w:p w14:paraId="167AA5D6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14:paraId="7A38C2A7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14:paraId="6E907E8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14:paraId="3853A0B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14:paraId="7B488C6D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объяснять последствия влияния мутагенов;</w:t>
      </w:r>
    </w:p>
    <w:p w14:paraId="2940218B" w14:textId="77777777" w:rsidR="007C1104" w:rsidRPr="00E74212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объяснять возможные причины наследственных заболеваний.</w:t>
      </w:r>
    </w:p>
    <w:p w14:paraId="1C53935C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14:paraId="4D48FD4C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</w:p>
    <w:p w14:paraId="042A3464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14:paraId="62288365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сравнивать способы деления клетки (митоз и мейоз);</w:t>
      </w:r>
    </w:p>
    <w:p w14:paraId="474593D4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 xml:space="preserve">решать задачи на построение фрагмента второй цепи ДНК по предложенному фрагменту первой, </w:t>
      </w:r>
      <w:proofErr w:type="spellStart"/>
      <w:r w:rsidR="007C1104" w:rsidRPr="007C1104">
        <w:rPr>
          <w:rFonts w:ascii="Times New Roman" w:hAnsi="Times New Roman" w:cs="Times New Roman"/>
          <w:sz w:val="24"/>
          <w:szCs w:val="24"/>
        </w:rPr>
        <w:t>иРНК</w:t>
      </w:r>
      <w:proofErr w:type="spellEnd"/>
      <w:r w:rsidR="007C1104" w:rsidRPr="007C1104">
        <w:rPr>
          <w:rFonts w:ascii="Times New Roman" w:hAnsi="Times New Roman" w:cs="Times New Roman"/>
          <w:sz w:val="24"/>
          <w:szCs w:val="24"/>
        </w:rPr>
        <w:t xml:space="preserve"> (мРНК) по участку ДНК;</w:t>
      </w:r>
    </w:p>
    <w:p w14:paraId="5345198F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14:paraId="1CF27238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14:paraId="1C149E12" w14:textId="77777777" w:rsidR="007C1104" w:rsidRPr="007C1104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14:paraId="5E00D634" w14:textId="77777777" w:rsidR="00006C24" w:rsidRPr="00821C4E" w:rsidRDefault="000C7D27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7C1104" w:rsidRPr="007C1104">
        <w:rPr>
          <w:rFonts w:ascii="Times New Roman" w:hAnsi="Times New Roman" w:cs="Times New Roman"/>
          <w:sz w:val="24"/>
          <w:szCs w:val="24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14:paraId="61267589" w14:textId="77777777" w:rsid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Содержание учебного предмета для 10-11 классов</w:t>
      </w:r>
    </w:p>
    <w:p w14:paraId="1B77F126" w14:textId="77777777" w:rsidR="00006C24" w:rsidRPr="007C1104" w:rsidRDefault="00006C2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Курс 10 класса</w:t>
      </w:r>
    </w:p>
    <w:p w14:paraId="636AF341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Биология как комплекс наук о живой природе</w:t>
      </w:r>
    </w:p>
    <w:p w14:paraId="1902E426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Биология как комплексная наука, методы научного познания, используемые в биологии. </w:t>
      </w:r>
      <w:r w:rsidRPr="007C1104">
        <w:rPr>
          <w:rFonts w:ascii="Times New Roman" w:hAnsi="Times New Roman" w:cs="Times New Roman"/>
          <w:i/>
          <w:sz w:val="24"/>
          <w:szCs w:val="24"/>
        </w:rPr>
        <w:t xml:space="preserve">Современные направления в биологии. </w:t>
      </w:r>
      <w:r w:rsidRPr="007C1104">
        <w:rPr>
          <w:rFonts w:ascii="Times New Roman" w:hAnsi="Times New Roman" w:cs="Times New Roman"/>
          <w:sz w:val="24"/>
          <w:szCs w:val="24"/>
        </w:rPr>
        <w:t>Роль биологии в формировании современной научной картины мира, практическое значение биологических знаний.</w:t>
      </w:r>
    </w:p>
    <w:p w14:paraId="1EF74FFC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Биологические системы как предмет изучения биологии. </w:t>
      </w:r>
    </w:p>
    <w:p w14:paraId="10C449A5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Структурные и функциональные основы жизни</w:t>
      </w:r>
    </w:p>
    <w:p w14:paraId="554A0346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Молекулярные основы жизни. Неорганические вещества, их значение. Органические вещества (углеводы, липиды, белки, нуклеиновые кислоты, АТФ) и их значение. Биополимеры. </w:t>
      </w:r>
      <w:r w:rsidRPr="007C1104">
        <w:rPr>
          <w:rFonts w:ascii="Times New Roman" w:hAnsi="Times New Roman" w:cs="Times New Roman"/>
          <w:i/>
          <w:sz w:val="24"/>
          <w:szCs w:val="24"/>
        </w:rPr>
        <w:t>Другие органические вещества клетки. Нанотехнологии в биологии.</w:t>
      </w:r>
    </w:p>
    <w:p w14:paraId="136C8773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Цитология, методы цитологии. Роль клеточной теории в становлении современной естественно-научной картины мира. Клетки прокариот и эукариот. Основные части и органоиды клетки, их функции. </w:t>
      </w:r>
    </w:p>
    <w:p w14:paraId="4594F349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Вирусы – неклеточная форма жизни, меры профилактики вирусных заболеваний.</w:t>
      </w:r>
    </w:p>
    <w:p w14:paraId="7E460D4F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Жизнедеятельность клетки. Пластический обмен. Фотосинтез, хемосинтез. Биосинтез белка. Энергетический обмен. Хранение, передача и реализация наследственной информации в клетке. Генетический код. Ген, геном. </w:t>
      </w:r>
      <w:r w:rsidRPr="007C1104">
        <w:rPr>
          <w:rFonts w:ascii="Times New Roman" w:hAnsi="Times New Roman" w:cs="Times New Roman"/>
          <w:i/>
          <w:sz w:val="24"/>
          <w:szCs w:val="24"/>
        </w:rPr>
        <w:t xml:space="preserve">Геномика. Влияние </w:t>
      </w:r>
      <w:proofErr w:type="spellStart"/>
      <w:r w:rsidRPr="007C1104">
        <w:rPr>
          <w:rFonts w:ascii="Times New Roman" w:hAnsi="Times New Roman" w:cs="Times New Roman"/>
          <w:i/>
          <w:sz w:val="24"/>
          <w:szCs w:val="24"/>
        </w:rPr>
        <w:t>наркогенных</w:t>
      </w:r>
      <w:proofErr w:type="spellEnd"/>
      <w:r w:rsidRPr="007C1104">
        <w:rPr>
          <w:rFonts w:ascii="Times New Roman" w:hAnsi="Times New Roman" w:cs="Times New Roman"/>
          <w:i/>
          <w:sz w:val="24"/>
          <w:szCs w:val="24"/>
        </w:rPr>
        <w:t xml:space="preserve"> веществ на процессы в клетке.</w:t>
      </w:r>
    </w:p>
    <w:p w14:paraId="60798F13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Клеточный цикл: интерфаза и деление. Митоз и мейоз, их значение. Соматические и половые клетки.  </w:t>
      </w:r>
    </w:p>
    <w:p w14:paraId="3272C403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Организм</w:t>
      </w:r>
    </w:p>
    <w:p w14:paraId="77D68772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Организм — единое целое.</w:t>
      </w:r>
    </w:p>
    <w:p w14:paraId="7C1710E1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Жизнедеятельность организма. Регуляция функций организма, гомеостаз. </w:t>
      </w:r>
    </w:p>
    <w:p w14:paraId="1BEF7A4E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Размножение организмов (бесполое и половое). </w:t>
      </w:r>
      <w:r w:rsidRPr="007C1104">
        <w:rPr>
          <w:rFonts w:ascii="Times New Roman" w:hAnsi="Times New Roman" w:cs="Times New Roman"/>
          <w:i/>
          <w:sz w:val="24"/>
          <w:szCs w:val="24"/>
        </w:rPr>
        <w:t xml:space="preserve">Способы размножения у растений и животных. </w:t>
      </w:r>
      <w:r w:rsidRPr="007C1104">
        <w:rPr>
          <w:rFonts w:ascii="Times New Roman" w:hAnsi="Times New Roman" w:cs="Times New Roman"/>
          <w:sz w:val="24"/>
          <w:szCs w:val="24"/>
        </w:rPr>
        <w:t xml:space="preserve">Индивидуальное развитие организма (онтогенез).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</w:t>
      </w:r>
      <w:r w:rsidRPr="007C1104">
        <w:rPr>
          <w:rFonts w:ascii="Times New Roman" w:hAnsi="Times New Roman" w:cs="Times New Roman"/>
          <w:i/>
          <w:sz w:val="24"/>
          <w:szCs w:val="24"/>
        </w:rPr>
        <w:t>Жизненные циклы разных групп организмов.</w:t>
      </w:r>
    </w:p>
    <w:p w14:paraId="4D33D1D6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Генетика, методы генетики</w:t>
      </w:r>
      <w:r w:rsidRPr="007C1104">
        <w:rPr>
          <w:rFonts w:ascii="Times New Roman" w:hAnsi="Times New Roman" w:cs="Times New Roman"/>
          <w:i/>
          <w:sz w:val="24"/>
          <w:szCs w:val="24"/>
        </w:rPr>
        <w:t>.</w:t>
      </w:r>
      <w:r w:rsidRPr="007C1104">
        <w:rPr>
          <w:rFonts w:ascii="Times New Roman" w:hAnsi="Times New Roman" w:cs="Times New Roman"/>
          <w:sz w:val="24"/>
          <w:szCs w:val="24"/>
        </w:rPr>
        <w:t xml:space="preserve"> Генетическая терминология и символика. Законы наследственности Г. Менделя. Хромосомная теория наследственности. Определение пола. Сцепленное с полом наследование. </w:t>
      </w:r>
    </w:p>
    <w:p w14:paraId="5805CDDE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Генетика человека. Наследственные заболевания человека и их предупреждение. Этические аспекты в области медицинской генетики. </w:t>
      </w:r>
    </w:p>
    <w:p w14:paraId="71B7904B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Генотип и среда. Ненаследственная изменчивость. Наследственная изменчивость. Мутагены, их влияние на здоровье человека. </w:t>
      </w:r>
    </w:p>
    <w:p w14:paraId="2A277480" w14:textId="77777777" w:rsidR="00821C4E" w:rsidRDefault="00821C4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AD11AA" w14:textId="77777777" w:rsidR="005344AF" w:rsidRDefault="005344AF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8B8550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lastRenderedPageBreak/>
        <w:t>Теория эволюции</w:t>
      </w:r>
      <w:r w:rsidR="00006C24">
        <w:rPr>
          <w:rFonts w:ascii="Times New Roman" w:hAnsi="Times New Roman" w:cs="Times New Roman"/>
          <w:b/>
          <w:sz w:val="24"/>
          <w:szCs w:val="24"/>
        </w:rPr>
        <w:t xml:space="preserve"> (Курс 11 класса)</w:t>
      </w:r>
    </w:p>
    <w:p w14:paraId="1B86571C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Развитие эволюционных идей, эволюционная теория Ч. Дарвина. Синтетическая теория эволюции. Свидетельства эволюции живой природы. </w:t>
      </w:r>
      <w:proofErr w:type="spellStart"/>
      <w:r w:rsidRPr="007C1104">
        <w:rPr>
          <w:rFonts w:ascii="Times New Roman" w:hAnsi="Times New Roman" w:cs="Times New Roman"/>
          <w:sz w:val="24"/>
          <w:szCs w:val="24"/>
        </w:rPr>
        <w:t>Микроэволюция</w:t>
      </w:r>
      <w:proofErr w:type="spellEnd"/>
      <w:r w:rsidRPr="007C1104">
        <w:rPr>
          <w:rFonts w:ascii="Times New Roman" w:hAnsi="Times New Roman" w:cs="Times New Roman"/>
          <w:sz w:val="24"/>
          <w:szCs w:val="24"/>
        </w:rPr>
        <w:t xml:space="preserve"> и макроэволюция. Вид, его критерии. Популяция – элементарная единица эволюции. Движущие силы эволюции, их влияние на генофонд популяции. Направления эволюции. </w:t>
      </w:r>
    </w:p>
    <w:p w14:paraId="0BC88931" w14:textId="77777777" w:rsidR="005344AF" w:rsidRPr="007C1104" w:rsidRDefault="007C1104" w:rsidP="005344AF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Многообразие организмов как результат эволюции. Принципы классификации, систематика. </w:t>
      </w:r>
      <w:r w:rsidR="005344AF" w:rsidRPr="007C1104">
        <w:rPr>
          <w:rFonts w:ascii="Times New Roman" w:hAnsi="Times New Roman" w:cs="Times New Roman"/>
          <w:sz w:val="24"/>
          <w:szCs w:val="24"/>
        </w:rPr>
        <w:t>Доместикация и селекция. Методы селекции. Биотехнология, ее направления и перспективы развития.</w:t>
      </w:r>
      <w:r w:rsidR="005344AF" w:rsidRPr="007C1104">
        <w:rPr>
          <w:rFonts w:ascii="Times New Roman" w:hAnsi="Times New Roman" w:cs="Times New Roman"/>
          <w:i/>
          <w:sz w:val="24"/>
          <w:szCs w:val="24"/>
        </w:rPr>
        <w:t xml:space="preserve"> Биобезопасность.</w:t>
      </w:r>
    </w:p>
    <w:p w14:paraId="2743E33C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7144BE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Развитие жизни на Земле</w:t>
      </w:r>
    </w:p>
    <w:p w14:paraId="7E6725F4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Гипотезы происхождения жизни на Земле. Основные этапы эволюции органического мира на Земле. </w:t>
      </w:r>
    </w:p>
    <w:p w14:paraId="56280870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Современные представления о происхождении человека. Эволюция человека (антропогенез). Движущие силы антропогенеза. Расы человека, их происхождение и единство. </w:t>
      </w:r>
    </w:p>
    <w:p w14:paraId="58D881D5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Организмы и окружающая среда</w:t>
      </w:r>
    </w:p>
    <w:p w14:paraId="04F9BDB8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Приспособления организмов к действию экологических факторов. </w:t>
      </w:r>
    </w:p>
    <w:p w14:paraId="7BF0008D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Устойчивость и динамика экосистем. Последствия влияния деятельности человека на экосистемы. Сохранение биоразнообразия как основа устойчивости экосистемы.</w:t>
      </w:r>
    </w:p>
    <w:p w14:paraId="415210B7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 xml:space="preserve">Структура биосферы. Закономерности существования биосферы. </w:t>
      </w:r>
      <w:r w:rsidRPr="007C1104">
        <w:rPr>
          <w:rFonts w:ascii="Times New Roman" w:hAnsi="Times New Roman" w:cs="Times New Roman"/>
          <w:i/>
          <w:sz w:val="24"/>
          <w:szCs w:val="24"/>
        </w:rPr>
        <w:t>Круговороты веществ в биосфере.</w:t>
      </w:r>
    </w:p>
    <w:p w14:paraId="0458211D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Глобальные антропогенные изменения в биосфере. Проблемы устойчивого развития.</w:t>
      </w:r>
    </w:p>
    <w:p w14:paraId="43FB06D7" w14:textId="77777777" w:rsidR="007C1104" w:rsidRPr="007C1104" w:rsidRDefault="007C1104" w:rsidP="000C7D2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C1104">
        <w:rPr>
          <w:rFonts w:ascii="Times New Roman" w:hAnsi="Times New Roman" w:cs="Times New Roman"/>
          <w:i/>
          <w:sz w:val="24"/>
          <w:szCs w:val="24"/>
        </w:rPr>
        <w:t>Перспективы развития биологических наук.</w:t>
      </w:r>
    </w:p>
    <w:p w14:paraId="10422D84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Перечень лабораторных и практических работ:</w:t>
      </w:r>
    </w:p>
    <w:p w14:paraId="55D8D866" w14:textId="77777777" w:rsidR="007C1104" w:rsidRPr="007C1104" w:rsidRDefault="007C1104" w:rsidP="000C7D2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Изучение клеток растений и животных под микроскопом на готовых микропрепаратах и их описание.</w:t>
      </w:r>
    </w:p>
    <w:p w14:paraId="7AF2AAC6" w14:textId="77777777" w:rsidR="007C1104" w:rsidRPr="007C1104" w:rsidRDefault="007C1104" w:rsidP="000C7D2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Приготовление, рассматривание и описание микропрепаратов клеток растений.</w:t>
      </w:r>
    </w:p>
    <w:p w14:paraId="4A8E7972" w14:textId="77777777" w:rsidR="007C1104" w:rsidRPr="007C1104" w:rsidRDefault="007C1104" w:rsidP="000C7D2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Сравнение строения клеток растений, животных, грибов и бактерий.</w:t>
      </w:r>
    </w:p>
    <w:p w14:paraId="56D5ECA5" w14:textId="77777777" w:rsidR="007C1104" w:rsidRPr="007C1104" w:rsidRDefault="007C1104" w:rsidP="000C7D2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Сравнение видов по морфологическому критерию.</w:t>
      </w:r>
    </w:p>
    <w:p w14:paraId="67E454CC" w14:textId="77777777" w:rsidR="007C1104" w:rsidRPr="007C1104" w:rsidRDefault="007C1104" w:rsidP="000C7D2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Описание приспособленности организма и ее относительного характера.</w:t>
      </w:r>
    </w:p>
    <w:p w14:paraId="3D9614AA" w14:textId="77777777" w:rsidR="007C1104" w:rsidRPr="007C1104" w:rsidRDefault="007C1104" w:rsidP="000C7D2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Составление пищевых цепей.</w:t>
      </w:r>
    </w:p>
    <w:p w14:paraId="41A38F94" w14:textId="77777777" w:rsidR="007C1104" w:rsidRPr="007C1104" w:rsidRDefault="007C1104" w:rsidP="000C7D2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104">
        <w:rPr>
          <w:rFonts w:ascii="Times New Roman" w:hAnsi="Times New Roman" w:cs="Times New Roman"/>
          <w:sz w:val="24"/>
          <w:szCs w:val="24"/>
        </w:rPr>
        <w:t>Оценка антропогенных изменений в природе.</w:t>
      </w:r>
    </w:p>
    <w:p w14:paraId="3AC80818" w14:textId="77777777" w:rsidR="00821C4E" w:rsidRPr="00FB5179" w:rsidRDefault="00226B12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6B12">
        <w:rPr>
          <w:rFonts w:ascii="Times New Roman" w:hAnsi="Times New Roman" w:cs="Times New Roman"/>
          <w:sz w:val="24"/>
          <w:szCs w:val="24"/>
        </w:rPr>
        <w:t xml:space="preserve">Данная Рабочая программа курса рассчитана </w:t>
      </w:r>
      <w:proofErr w:type="gramStart"/>
      <w:r w:rsidRPr="00226B12">
        <w:rPr>
          <w:rFonts w:ascii="Times New Roman" w:hAnsi="Times New Roman" w:cs="Times New Roman"/>
          <w:sz w:val="24"/>
          <w:szCs w:val="24"/>
        </w:rPr>
        <w:t xml:space="preserve">на  </w:t>
      </w:r>
      <w:r>
        <w:rPr>
          <w:rFonts w:ascii="Times New Roman" w:hAnsi="Times New Roman" w:cs="Times New Roman"/>
          <w:sz w:val="24"/>
          <w:szCs w:val="24"/>
        </w:rPr>
        <w:t>140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часов, 2 урока в неделю в каждом классе. Это позволяет расширить круг изучаемых </w:t>
      </w:r>
      <w:r w:rsidR="00006C24">
        <w:rPr>
          <w:rFonts w:ascii="Times New Roman" w:hAnsi="Times New Roman" w:cs="Times New Roman"/>
          <w:sz w:val="24"/>
          <w:szCs w:val="24"/>
        </w:rPr>
        <w:t xml:space="preserve">вопросов, </w:t>
      </w:r>
      <w:proofErr w:type="gramStart"/>
      <w:r w:rsidR="00006C24">
        <w:rPr>
          <w:rFonts w:ascii="Times New Roman" w:hAnsi="Times New Roman" w:cs="Times New Roman"/>
          <w:sz w:val="24"/>
          <w:szCs w:val="24"/>
        </w:rPr>
        <w:t>позволяет</w:t>
      </w:r>
      <w:r>
        <w:rPr>
          <w:rFonts w:ascii="Times New Roman" w:hAnsi="Times New Roman" w:cs="Times New Roman"/>
          <w:sz w:val="24"/>
          <w:szCs w:val="24"/>
        </w:rPr>
        <w:t xml:space="preserve">  провести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максимально большее число лабо</w:t>
      </w:r>
      <w:r w:rsidR="00FB5179">
        <w:rPr>
          <w:rFonts w:ascii="Times New Roman" w:hAnsi="Times New Roman" w:cs="Times New Roman"/>
          <w:sz w:val="24"/>
          <w:szCs w:val="24"/>
        </w:rPr>
        <w:t>раторных и практических работ.</w:t>
      </w:r>
    </w:p>
    <w:p w14:paraId="26EB46B4" w14:textId="77777777" w:rsidR="00821C4E" w:rsidRDefault="00821C4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0433E5" w14:textId="77777777" w:rsidR="00821C4E" w:rsidRDefault="00821C4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479D20" w14:textId="77777777" w:rsidR="005344AF" w:rsidRDefault="005344AF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63B2A8" w14:textId="77777777" w:rsidR="005344AF" w:rsidRDefault="005344AF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C9D5A9" w14:textId="77777777" w:rsidR="007C1104" w:rsidRPr="007C1104" w:rsidRDefault="007C1104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104">
        <w:rPr>
          <w:rFonts w:ascii="Times New Roman" w:hAnsi="Times New Roman" w:cs="Times New Roman"/>
          <w:b/>
          <w:sz w:val="24"/>
          <w:szCs w:val="24"/>
        </w:rPr>
        <w:t>Учебно-тематический план 10 класса</w:t>
      </w:r>
    </w:p>
    <w:tbl>
      <w:tblPr>
        <w:tblW w:w="99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"/>
        <w:gridCol w:w="8283"/>
        <w:gridCol w:w="1252"/>
      </w:tblGrid>
      <w:tr w:rsidR="007C1104" w:rsidRPr="007C1104" w14:paraId="11047FF0" w14:textId="77777777" w:rsidTr="00803B4D">
        <w:trPr>
          <w:trHeight w:val="358"/>
        </w:trPr>
        <w:tc>
          <w:tcPr>
            <w:tcW w:w="407" w:type="dxa"/>
          </w:tcPr>
          <w:p w14:paraId="26168D30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8283" w:type="dxa"/>
          </w:tcPr>
          <w:p w14:paraId="4A332747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(тема) курса</w:t>
            </w:r>
          </w:p>
        </w:tc>
        <w:tc>
          <w:tcPr>
            <w:tcW w:w="1252" w:type="dxa"/>
          </w:tcPr>
          <w:p w14:paraId="2776BB84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7C1104" w:rsidRPr="007C1104" w14:paraId="0ED2E768" w14:textId="77777777" w:rsidTr="00803B4D">
        <w:trPr>
          <w:trHeight w:val="441"/>
        </w:trPr>
        <w:tc>
          <w:tcPr>
            <w:tcW w:w="407" w:type="dxa"/>
          </w:tcPr>
          <w:p w14:paraId="74ACCA83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83" w:type="dxa"/>
          </w:tcPr>
          <w:p w14:paraId="23E209DD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Биология как наука. Методы научного познания.</w:t>
            </w:r>
          </w:p>
        </w:tc>
        <w:tc>
          <w:tcPr>
            <w:tcW w:w="1252" w:type="dxa"/>
          </w:tcPr>
          <w:p w14:paraId="31A129F2" w14:textId="77777777" w:rsidR="007C1104" w:rsidRPr="007C1104" w:rsidRDefault="00F346D5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7C1104" w:rsidRPr="007C1104" w14:paraId="7E022394" w14:textId="77777777" w:rsidTr="00803B4D">
        <w:trPr>
          <w:trHeight w:val="257"/>
        </w:trPr>
        <w:tc>
          <w:tcPr>
            <w:tcW w:w="407" w:type="dxa"/>
          </w:tcPr>
          <w:p w14:paraId="4C0446FD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83" w:type="dxa"/>
          </w:tcPr>
          <w:p w14:paraId="5B243951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Клетка.</w:t>
            </w:r>
          </w:p>
        </w:tc>
        <w:tc>
          <w:tcPr>
            <w:tcW w:w="1252" w:type="dxa"/>
          </w:tcPr>
          <w:p w14:paraId="17B7B75D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7C1104" w:rsidRPr="007C1104" w14:paraId="50FE1D7C" w14:textId="77777777" w:rsidTr="00803B4D">
        <w:trPr>
          <w:trHeight w:val="430"/>
        </w:trPr>
        <w:tc>
          <w:tcPr>
            <w:tcW w:w="407" w:type="dxa"/>
          </w:tcPr>
          <w:p w14:paraId="331BD8D5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83" w:type="dxa"/>
          </w:tcPr>
          <w:p w14:paraId="4E5A24CA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Организм.</w:t>
            </w:r>
          </w:p>
        </w:tc>
        <w:tc>
          <w:tcPr>
            <w:tcW w:w="1252" w:type="dxa"/>
          </w:tcPr>
          <w:p w14:paraId="7342492C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7C1104" w:rsidRPr="007C1104" w14:paraId="595820A3" w14:textId="77777777" w:rsidTr="00803B4D">
        <w:trPr>
          <w:trHeight w:val="430"/>
        </w:trPr>
        <w:tc>
          <w:tcPr>
            <w:tcW w:w="407" w:type="dxa"/>
          </w:tcPr>
          <w:p w14:paraId="3FBE0BAB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83" w:type="dxa"/>
          </w:tcPr>
          <w:p w14:paraId="78D26EFE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Основы генетики.</w:t>
            </w:r>
          </w:p>
        </w:tc>
        <w:tc>
          <w:tcPr>
            <w:tcW w:w="1252" w:type="dxa"/>
          </w:tcPr>
          <w:p w14:paraId="3BF8F83D" w14:textId="77777777" w:rsidR="007C1104" w:rsidRPr="007C1104" w:rsidRDefault="00F346D5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7C1104" w:rsidRPr="007C1104" w14:paraId="6F4FBB18" w14:textId="77777777" w:rsidTr="00803B4D">
        <w:trPr>
          <w:trHeight w:val="66"/>
        </w:trPr>
        <w:tc>
          <w:tcPr>
            <w:tcW w:w="407" w:type="dxa"/>
          </w:tcPr>
          <w:p w14:paraId="24E8FD4F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283" w:type="dxa"/>
          </w:tcPr>
          <w:p w14:paraId="194A8F5A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Генетика человека.</w:t>
            </w:r>
          </w:p>
        </w:tc>
        <w:tc>
          <w:tcPr>
            <w:tcW w:w="1252" w:type="dxa"/>
          </w:tcPr>
          <w:p w14:paraId="5C6A2664" w14:textId="77777777" w:rsidR="007C1104" w:rsidRPr="007C1104" w:rsidRDefault="00F346D5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F346D5" w:rsidRPr="007C1104" w14:paraId="1A8811B8" w14:textId="77777777" w:rsidTr="00803B4D">
        <w:trPr>
          <w:trHeight w:val="66"/>
        </w:trPr>
        <w:tc>
          <w:tcPr>
            <w:tcW w:w="407" w:type="dxa"/>
          </w:tcPr>
          <w:p w14:paraId="60C96FB8" w14:textId="77777777" w:rsidR="00F346D5" w:rsidRPr="007C1104" w:rsidRDefault="00F346D5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283" w:type="dxa"/>
          </w:tcPr>
          <w:p w14:paraId="2ACFC42E" w14:textId="77777777" w:rsidR="00F346D5" w:rsidRPr="007C1104" w:rsidRDefault="00F346D5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годовой контроль знаний</w:t>
            </w:r>
            <w:r w:rsidR="00B57D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52" w:type="dxa"/>
          </w:tcPr>
          <w:p w14:paraId="7FA5E67C" w14:textId="77777777" w:rsidR="00F346D5" w:rsidRDefault="00F346D5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7C1104" w:rsidRPr="007C1104" w14:paraId="2EA5064B" w14:textId="77777777" w:rsidTr="00803B4D">
        <w:trPr>
          <w:trHeight w:val="66"/>
        </w:trPr>
        <w:tc>
          <w:tcPr>
            <w:tcW w:w="8690" w:type="dxa"/>
            <w:gridSpan w:val="2"/>
          </w:tcPr>
          <w:p w14:paraId="711C7E42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252" w:type="dxa"/>
          </w:tcPr>
          <w:p w14:paraId="6D248F94" w14:textId="77777777" w:rsidR="007C1104" w:rsidRPr="007C1104" w:rsidRDefault="007C1104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</w:tr>
    </w:tbl>
    <w:p w14:paraId="0BEF49E2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49"/>
        <w:gridCol w:w="3161"/>
      </w:tblGrid>
      <w:tr w:rsidR="00E74212" w:rsidRPr="00E74212" w14:paraId="4C08D215" w14:textId="77777777" w:rsidTr="00803B4D">
        <w:trPr>
          <w:trHeight w:val="572"/>
        </w:trPr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22662" w14:textId="77777777" w:rsidR="00E74212" w:rsidRPr="00E74212" w:rsidRDefault="00E74212" w:rsidP="000C7D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Лабораторные и практические работы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78226" w14:textId="77777777" w:rsidR="00E74212" w:rsidRPr="00E74212" w:rsidRDefault="00E74212" w:rsidP="000C7D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Контрольные работы</w:t>
            </w:r>
          </w:p>
        </w:tc>
      </w:tr>
      <w:tr w:rsidR="00E74212" w:rsidRPr="00E74212" w14:paraId="066EB4A9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04726" w14:textId="77777777" w:rsidR="00E74212" w:rsidRPr="00E74212" w:rsidRDefault="00E74212" w:rsidP="000C7D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63647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Контроль знаний № 1</w:t>
            </w:r>
          </w:p>
          <w:p w14:paraId="733D017B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Входной контроль</w:t>
            </w:r>
          </w:p>
        </w:tc>
      </w:tr>
      <w:tr w:rsidR="00E74212" w:rsidRPr="00E74212" w14:paraId="6081F470" w14:textId="77777777" w:rsidTr="00803B4D">
        <w:trPr>
          <w:trHeight w:val="642"/>
        </w:trPr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57D4D" w14:textId="77777777" w:rsidR="00E74212" w:rsidRPr="00E74212" w:rsidRDefault="00E74212" w:rsidP="000C7D27">
            <w:pPr>
              <w:spacing w:after="0" w:line="240" w:lineRule="auto"/>
              <w:ind w:hanging="14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ЛР №1 «Доказательство белковой природы фермента, расщепляющего перекись водорода в клетках клубня картофеля.»</w:t>
            </w:r>
          </w:p>
          <w:p w14:paraId="3374DEDF" w14:textId="77777777" w:rsidR="00E74212" w:rsidRPr="00E74212" w:rsidRDefault="00E74212" w:rsidP="000C7D27">
            <w:pPr>
              <w:spacing w:after="0" w:line="240" w:lineRule="auto"/>
              <w:ind w:hanging="14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.р.№1. Решение задач по молеку</w:t>
            </w: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лярной биологии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6DA12" w14:textId="77777777" w:rsidR="00E74212" w:rsidRPr="00E74212" w:rsidRDefault="00E74212" w:rsidP="000C7D27">
            <w:pPr>
              <w:spacing w:after="0" w:line="240" w:lineRule="auto"/>
              <w:ind w:left="-108" w:right="-924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Тест по теме:</w:t>
            </w:r>
          </w:p>
          <w:p w14:paraId="27389BD7" w14:textId="77777777" w:rsidR="00E74212" w:rsidRPr="00E74212" w:rsidRDefault="00E74212" w:rsidP="000C7D27">
            <w:pPr>
              <w:spacing w:after="0" w:line="240" w:lineRule="auto"/>
              <w:ind w:left="-108" w:right="-924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Химический </w:t>
            </w:r>
          </w:p>
          <w:p w14:paraId="41BF3C88" w14:textId="77777777" w:rsidR="00E74212" w:rsidRPr="00E74212" w:rsidRDefault="00E74212" w:rsidP="000C7D27">
            <w:pPr>
              <w:spacing w:after="0" w:line="240" w:lineRule="auto"/>
              <w:ind w:left="-108" w:right="-924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состав </w:t>
            </w: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клетки</w:t>
            </w:r>
          </w:p>
        </w:tc>
      </w:tr>
      <w:tr w:rsidR="00E74212" w:rsidRPr="00E74212" w14:paraId="6CC72D8B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B4E04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Л.Р. №2</w:t>
            </w:r>
          </w:p>
          <w:p w14:paraId="1F3CEDC9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«Плазмолиз и </w:t>
            </w:r>
            <w:proofErr w:type="spellStart"/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деплазмолиз</w:t>
            </w:r>
            <w:proofErr w:type="spellEnd"/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 клетках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</w:t>
            </w: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кожицы лука»</w:t>
            </w:r>
          </w:p>
          <w:p w14:paraId="7F7AF515" w14:textId="77777777" w:rsidR="00E74212" w:rsidRPr="00E74212" w:rsidRDefault="00E74212" w:rsidP="000C7D27">
            <w:pPr>
              <w:spacing w:after="0" w:line="240" w:lineRule="auto"/>
              <w:ind w:hanging="14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Л. Р. № 3. Наблюдение клеток растений и животных под микроскопом на готовых микропрепаратах и их описание.</w:t>
            </w:r>
          </w:p>
          <w:p w14:paraId="2B192842" w14:textId="77777777" w:rsidR="00E74212" w:rsidRPr="00E74212" w:rsidRDefault="00E74212" w:rsidP="000C7D27">
            <w:pPr>
              <w:spacing w:after="0" w:line="240" w:lineRule="auto"/>
              <w:ind w:hanging="14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Л.Р.№ 4. Приготовление и описание микропрепаратов клеток растений.  </w:t>
            </w:r>
          </w:p>
          <w:p w14:paraId="7F2A28BD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</w:t>
            </w:r>
            <w:proofErr w:type="spellEnd"/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. № 2.</w:t>
            </w:r>
            <w:r w:rsidRPr="00E7421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Сравнение строения клеток растений и животных.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9E6C8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Контроль знаний № 2 по теме «Структурно-функциональная организация клеток эукариот»</w:t>
            </w:r>
          </w:p>
        </w:tc>
      </w:tr>
      <w:tr w:rsidR="00E74212" w:rsidRPr="00E74212" w14:paraId="1F9DF066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B11C0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П.Р. 3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Решение задач по энергетическому обмену</w:t>
            </w:r>
          </w:p>
          <w:p w14:paraId="7F54CE16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П.Р.№4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«Сравнение фото и хемосинтеза»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30BF0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Рубежное тестирование</w:t>
            </w:r>
          </w:p>
        </w:tc>
      </w:tr>
      <w:tr w:rsidR="00E74212" w:rsidRPr="00E74212" w14:paraId="079A853A" w14:textId="77777777" w:rsidTr="00803B4D">
        <w:trPr>
          <w:trHeight w:val="436"/>
        </w:trPr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C366D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П.Р.№5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Решение задач на биосинтез белка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09E02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Рубежное тестирование</w:t>
            </w:r>
          </w:p>
        </w:tc>
      </w:tr>
      <w:tr w:rsidR="00E74212" w:rsidRPr="00E74212" w14:paraId="0B12F66A" w14:textId="77777777" w:rsidTr="00803B4D">
        <w:trPr>
          <w:trHeight w:val="618"/>
        </w:trPr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5B505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ЛР №5 «Изучение митоза в клетках корешка лука». </w:t>
            </w:r>
          </w:p>
          <w:p w14:paraId="662E6E6F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П.Р.№6 Решение задач на митоз и мейоз</w:t>
            </w:r>
          </w:p>
          <w:p w14:paraId="1E4F8E90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 №7 Сравнение митоза и мейоза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CF5EA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Контроль знаний  № 3</w:t>
            </w:r>
            <w:r w:rsidRPr="00E7421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en-US"/>
              </w:rPr>
              <w:t>Размножение и индивидуальное развитие</w:t>
            </w:r>
          </w:p>
        </w:tc>
      </w:tr>
      <w:tr w:rsidR="00E74212" w:rsidRPr="00E74212" w14:paraId="36B08B94" w14:textId="77777777" w:rsidTr="00803B4D">
        <w:trPr>
          <w:trHeight w:val="166"/>
        </w:trPr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40344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E41D5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E74212" w:rsidRPr="00E74212" w14:paraId="53564083" w14:textId="77777777" w:rsidTr="00803B4D">
        <w:trPr>
          <w:trHeight w:val="166"/>
        </w:trPr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788B4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П.Р.№8 Сравнение бесполого и полового размножения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4365C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Рубежное тестирование</w:t>
            </w:r>
          </w:p>
        </w:tc>
      </w:tr>
      <w:tr w:rsidR="00E74212" w:rsidRPr="00E74212" w14:paraId="2716B7E2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5BA4E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П.Р.№9.Выявление признаков сходства зародышей человека и других млекопитающих как доказательство их родства.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91E93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Зачет № 2</w:t>
            </w:r>
          </w:p>
        </w:tc>
      </w:tr>
      <w:tr w:rsidR="00E74212" w:rsidRPr="00E74212" w14:paraId="5A86FDA3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921B5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П.Р.№10.Составление простейших схем скрещивания. </w:t>
            </w:r>
          </w:p>
          <w:p w14:paraId="66AEF6F7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П.Р.№11Решение элементарных генетических задач.</w:t>
            </w:r>
          </w:p>
          <w:p w14:paraId="6145563E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П.Р.№12 Решение задач на наследование сцепленное с полом</w:t>
            </w:r>
          </w:p>
          <w:p w14:paraId="3C0A73AC" w14:textId="77777777" w:rsidR="00E74212" w:rsidRPr="00E74212" w:rsidRDefault="00E74212" w:rsidP="000C7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Л.Р. №6«Построение вариационного ряда и вариационной кривой»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45D94" w14:textId="77777777" w:rsidR="00E74212" w:rsidRPr="00E74212" w:rsidRDefault="006B492E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Зачет </w:t>
            </w:r>
            <w:r w:rsidR="00E74212"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Основы генетики</w:t>
            </w:r>
          </w:p>
        </w:tc>
      </w:tr>
      <w:tr w:rsidR="00E74212" w:rsidRPr="00E74212" w14:paraId="52FFDE1A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D2E42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П.Р.№13 Описание фенотипа</w:t>
            </w:r>
          </w:p>
          <w:p w14:paraId="7FA45DDC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Л.Р. № 7. Составление родословных.</w:t>
            </w:r>
          </w:p>
          <w:p w14:paraId="5FB1B07D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 № 14. Выявление источников мутагенов в окружающей среде (косвенно) и оценка возможных последствий их влияния на организм.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C9715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Проект </w:t>
            </w:r>
          </w:p>
          <w:p w14:paraId="49CCDB24" w14:textId="77777777" w:rsidR="00E74212" w:rsidRPr="00E74212" w:rsidRDefault="00E74212" w:rsidP="000C7D27">
            <w:pPr>
              <w:tabs>
                <w:tab w:val="left" w:pos="278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 лабораторной «Составление родословной»</w:t>
            </w:r>
          </w:p>
        </w:tc>
      </w:tr>
      <w:tr w:rsidR="00E74212" w:rsidRPr="00E74212" w14:paraId="532084FD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8661C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sz w:val="18"/>
                <w:szCs w:val="18"/>
              </w:rPr>
              <w:t>П.Р. №15 «Анализ и оценка этических аспектов развития некоторых исследований в биотехнологии»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211C5" w14:textId="77777777" w:rsidR="00E74212" w:rsidRPr="00E74212" w:rsidRDefault="00E74212" w:rsidP="000C7D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Рубежное тестирование </w:t>
            </w:r>
          </w:p>
        </w:tc>
      </w:tr>
      <w:tr w:rsidR="00E74212" w:rsidRPr="00E74212" w14:paraId="36B6358F" w14:textId="77777777" w:rsidTr="00803B4D"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AB042" w14:textId="77777777" w:rsidR="00E74212" w:rsidRPr="00E74212" w:rsidRDefault="00E74212" w:rsidP="000C7D2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9F5B" w14:textId="77777777" w:rsidR="00E74212" w:rsidRPr="00E74212" w:rsidRDefault="00E74212" w:rsidP="000C7D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7421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Промежуточная контрольная работа №5</w:t>
            </w:r>
          </w:p>
        </w:tc>
      </w:tr>
    </w:tbl>
    <w:p w14:paraId="07317E14" w14:textId="77777777" w:rsidR="006B492E" w:rsidRDefault="006B492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BE718D" w14:textId="77777777" w:rsidR="00821C4E" w:rsidRDefault="00821C4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16EF1C" w14:textId="77777777" w:rsidR="00821C4E" w:rsidRDefault="00821C4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DFEA8E" w14:textId="77777777" w:rsidR="00821C4E" w:rsidRDefault="00821C4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35F3EC" w14:textId="77777777" w:rsidR="00821C4E" w:rsidRDefault="00821C4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DB7043" w14:textId="77777777" w:rsidR="006B492E" w:rsidRDefault="006B492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Учебно-тематический план 11 класса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16"/>
        <w:gridCol w:w="5505"/>
        <w:gridCol w:w="3290"/>
      </w:tblGrid>
      <w:tr w:rsidR="006B492E" w14:paraId="4D531A3B" w14:textId="77777777" w:rsidTr="006B492E">
        <w:tc>
          <w:tcPr>
            <w:tcW w:w="1129" w:type="dxa"/>
          </w:tcPr>
          <w:p w14:paraId="556E97C6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667" w:type="dxa"/>
          </w:tcPr>
          <w:p w14:paraId="0EC1742E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(тема) курса</w:t>
            </w:r>
          </w:p>
        </w:tc>
        <w:tc>
          <w:tcPr>
            <w:tcW w:w="3398" w:type="dxa"/>
          </w:tcPr>
          <w:p w14:paraId="2E92B5BF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6B492E" w14:paraId="03ACF37E" w14:textId="77777777" w:rsidTr="006B492E">
        <w:tc>
          <w:tcPr>
            <w:tcW w:w="1129" w:type="dxa"/>
          </w:tcPr>
          <w:p w14:paraId="08222BF8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667" w:type="dxa"/>
          </w:tcPr>
          <w:p w14:paraId="21FD771A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Вид.</w:t>
            </w:r>
          </w:p>
        </w:tc>
        <w:tc>
          <w:tcPr>
            <w:tcW w:w="3398" w:type="dxa"/>
          </w:tcPr>
          <w:p w14:paraId="13CEE828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6B492E" w14:paraId="69BA073A" w14:textId="77777777" w:rsidTr="006B492E">
        <w:tc>
          <w:tcPr>
            <w:tcW w:w="1129" w:type="dxa"/>
          </w:tcPr>
          <w:p w14:paraId="1D05DBA7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667" w:type="dxa"/>
          </w:tcPr>
          <w:p w14:paraId="04C855F6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 xml:space="preserve">Основы селекции и биотехнологии. </w:t>
            </w:r>
          </w:p>
        </w:tc>
        <w:tc>
          <w:tcPr>
            <w:tcW w:w="3398" w:type="dxa"/>
          </w:tcPr>
          <w:p w14:paraId="14966C00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6B492E" w14:paraId="11E59746" w14:textId="77777777" w:rsidTr="006B492E">
        <w:tc>
          <w:tcPr>
            <w:tcW w:w="1129" w:type="dxa"/>
          </w:tcPr>
          <w:p w14:paraId="20B42400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667" w:type="dxa"/>
          </w:tcPr>
          <w:p w14:paraId="39D5C501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Антропогенез.</w:t>
            </w:r>
          </w:p>
        </w:tc>
        <w:tc>
          <w:tcPr>
            <w:tcW w:w="3398" w:type="dxa"/>
          </w:tcPr>
          <w:p w14:paraId="58F38942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6B492E" w14:paraId="007BDE11" w14:textId="77777777" w:rsidTr="006B492E">
        <w:tc>
          <w:tcPr>
            <w:tcW w:w="1129" w:type="dxa"/>
          </w:tcPr>
          <w:p w14:paraId="2FE91A4B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667" w:type="dxa"/>
          </w:tcPr>
          <w:p w14:paraId="1CA27C20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 xml:space="preserve">Экосистемы. </w:t>
            </w:r>
          </w:p>
        </w:tc>
        <w:tc>
          <w:tcPr>
            <w:tcW w:w="3398" w:type="dxa"/>
          </w:tcPr>
          <w:p w14:paraId="2080990A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</w:tr>
      <w:tr w:rsidR="006B492E" w14:paraId="1C35ACD3" w14:textId="77777777" w:rsidTr="006B492E">
        <w:tc>
          <w:tcPr>
            <w:tcW w:w="1129" w:type="dxa"/>
          </w:tcPr>
          <w:p w14:paraId="2B02E5F4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667" w:type="dxa"/>
          </w:tcPr>
          <w:p w14:paraId="293C88D3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Эволюция биосферы и человек.</w:t>
            </w:r>
          </w:p>
        </w:tc>
        <w:tc>
          <w:tcPr>
            <w:tcW w:w="3398" w:type="dxa"/>
          </w:tcPr>
          <w:p w14:paraId="1259DB10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6B492E" w14:paraId="6E19EF00" w14:textId="77777777" w:rsidTr="006B492E">
        <w:tc>
          <w:tcPr>
            <w:tcW w:w="1129" w:type="dxa"/>
          </w:tcPr>
          <w:p w14:paraId="5233D8BB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667" w:type="dxa"/>
          </w:tcPr>
          <w:p w14:paraId="2A0E575D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3398" w:type="dxa"/>
          </w:tcPr>
          <w:p w14:paraId="033A4948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B492E" w14:paraId="33FD7E7A" w14:textId="77777777" w:rsidTr="006B492E">
        <w:tc>
          <w:tcPr>
            <w:tcW w:w="1129" w:type="dxa"/>
          </w:tcPr>
          <w:p w14:paraId="73F2B468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10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667" w:type="dxa"/>
          </w:tcPr>
          <w:p w14:paraId="40FFEFCB" w14:textId="77777777" w:rsidR="006B492E" w:rsidRPr="007C1104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3398" w:type="dxa"/>
          </w:tcPr>
          <w:p w14:paraId="359F1BE2" w14:textId="77777777" w:rsidR="006B492E" w:rsidRDefault="006B492E" w:rsidP="000C7D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EE9CBD7" w14:textId="77777777" w:rsidR="006B492E" w:rsidRDefault="006B492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3DAF75" w14:textId="77777777" w:rsidR="004F75A1" w:rsidRPr="004F75A1" w:rsidRDefault="006B492E" w:rsidP="000C7D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Лабораторные и практические работы</w:t>
      </w: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498"/>
      </w:tblGrid>
      <w:tr w:rsidR="004F75A1" w:rsidRPr="004F75A1" w14:paraId="21D555D8" w14:textId="77777777" w:rsidTr="00803B4D">
        <w:trPr>
          <w:trHeight w:val="321"/>
        </w:trPr>
        <w:tc>
          <w:tcPr>
            <w:tcW w:w="567" w:type="dxa"/>
          </w:tcPr>
          <w:p w14:paraId="7B80BF64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498" w:type="dxa"/>
          </w:tcPr>
          <w:p w14:paraId="153B5FC2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Тема</w:t>
            </w:r>
          </w:p>
        </w:tc>
      </w:tr>
      <w:tr w:rsidR="004F75A1" w:rsidRPr="004F75A1" w14:paraId="68B82B3D" w14:textId="77777777" w:rsidTr="00803B4D">
        <w:trPr>
          <w:trHeight w:val="369"/>
        </w:trPr>
        <w:tc>
          <w:tcPr>
            <w:tcW w:w="567" w:type="dxa"/>
          </w:tcPr>
          <w:p w14:paraId="104AF412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498" w:type="dxa"/>
          </w:tcPr>
          <w:p w14:paraId="26821DA6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1. Описание особей вида по морфологическому</w:t>
            </w:r>
            <w:r w:rsidR="00A0283F">
              <w:rPr>
                <w:rFonts w:ascii="Times New Roman" w:hAnsi="Times New Roman" w:cs="Times New Roman"/>
              </w:rPr>
              <w:t xml:space="preserve"> </w:t>
            </w:r>
            <w:r w:rsidRPr="004F75A1">
              <w:rPr>
                <w:rFonts w:ascii="Times New Roman" w:hAnsi="Times New Roman" w:cs="Times New Roman"/>
              </w:rPr>
              <w:t>критерию.</w:t>
            </w:r>
          </w:p>
        </w:tc>
      </w:tr>
      <w:tr w:rsidR="004F75A1" w:rsidRPr="004F75A1" w14:paraId="4DA282CA" w14:textId="77777777" w:rsidTr="00803B4D">
        <w:trPr>
          <w:trHeight w:val="323"/>
        </w:trPr>
        <w:tc>
          <w:tcPr>
            <w:tcW w:w="567" w:type="dxa"/>
          </w:tcPr>
          <w:p w14:paraId="7C5FBD5D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498" w:type="dxa"/>
          </w:tcPr>
          <w:p w14:paraId="7FF0A2CD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2. Выявление изменчивости у особей одного вида.</w:t>
            </w:r>
          </w:p>
        </w:tc>
      </w:tr>
      <w:tr w:rsidR="004F75A1" w:rsidRPr="004F75A1" w14:paraId="109C4009" w14:textId="77777777" w:rsidTr="00803B4D">
        <w:trPr>
          <w:trHeight w:val="321"/>
        </w:trPr>
        <w:tc>
          <w:tcPr>
            <w:tcW w:w="567" w:type="dxa"/>
          </w:tcPr>
          <w:p w14:paraId="6E806402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498" w:type="dxa"/>
          </w:tcPr>
          <w:p w14:paraId="4E899EC1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3. Выявление приспособлений к среде обитания.</w:t>
            </w:r>
          </w:p>
        </w:tc>
      </w:tr>
      <w:tr w:rsidR="004F75A1" w:rsidRPr="004F75A1" w14:paraId="4990ADB5" w14:textId="77777777" w:rsidTr="00803B4D">
        <w:trPr>
          <w:trHeight w:val="301"/>
        </w:trPr>
        <w:tc>
          <w:tcPr>
            <w:tcW w:w="567" w:type="dxa"/>
          </w:tcPr>
          <w:p w14:paraId="55515EA7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498" w:type="dxa"/>
          </w:tcPr>
          <w:p w14:paraId="2DA90E27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4. Анализ и оценка различных гипотез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F75A1">
              <w:rPr>
                <w:rFonts w:ascii="Times New Roman" w:hAnsi="Times New Roman" w:cs="Times New Roman"/>
              </w:rPr>
              <w:t>происхождения человека.</w:t>
            </w:r>
          </w:p>
        </w:tc>
      </w:tr>
      <w:tr w:rsidR="004F75A1" w:rsidRPr="004F75A1" w14:paraId="4E46BC78" w14:textId="77777777" w:rsidTr="00803B4D">
        <w:trPr>
          <w:trHeight w:val="645"/>
        </w:trPr>
        <w:tc>
          <w:tcPr>
            <w:tcW w:w="567" w:type="dxa"/>
          </w:tcPr>
          <w:p w14:paraId="4E64D3CB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498" w:type="dxa"/>
          </w:tcPr>
          <w:p w14:paraId="0D1DE0D3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5. Сравнительная характеристика природных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F75A1">
              <w:rPr>
                <w:rFonts w:ascii="Times New Roman" w:hAnsi="Times New Roman" w:cs="Times New Roman"/>
              </w:rPr>
              <w:t>экосистем и агроэкосистем своей местности.</w:t>
            </w:r>
          </w:p>
        </w:tc>
      </w:tr>
      <w:tr w:rsidR="004F75A1" w:rsidRPr="004F75A1" w14:paraId="3D0EBA3A" w14:textId="77777777" w:rsidTr="00803B4D">
        <w:trPr>
          <w:trHeight w:val="612"/>
        </w:trPr>
        <w:tc>
          <w:tcPr>
            <w:tcW w:w="567" w:type="dxa"/>
          </w:tcPr>
          <w:p w14:paraId="0AB91BD1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498" w:type="dxa"/>
          </w:tcPr>
          <w:p w14:paraId="7A6CDAB1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 xml:space="preserve">Лабораторная работа № 6. Исследование изменений в экосистемах </w:t>
            </w:r>
            <w:proofErr w:type="spellStart"/>
            <w:r w:rsidRPr="004F75A1">
              <w:rPr>
                <w:rFonts w:ascii="Times New Roman" w:hAnsi="Times New Roman" w:cs="Times New Roman"/>
              </w:rPr>
              <w:t>набиологических</w:t>
            </w:r>
            <w:proofErr w:type="spellEnd"/>
            <w:r w:rsidRPr="004F75A1">
              <w:rPr>
                <w:rFonts w:ascii="Times New Roman" w:hAnsi="Times New Roman" w:cs="Times New Roman"/>
              </w:rPr>
              <w:t xml:space="preserve"> моделях (аквариум).</w:t>
            </w:r>
          </w:p>
        </w:tc>
      </w:tr>
      <w:tr w:rsidR="004F75A1" w:rsidRPr="004F75A1" w14:paraId="6D4690A5" w14:textId="77777777" w:rsidTr="00803B4D">
        <w:trPr>
          <w:trHeight w:val="551"/>
        </w:trPr>
        <w:tc>
          <w:tcPr>
            <w:tcW w:w="567" w:type="dxa"/>
          </w:tcPr>
          <w:p w14:paraId="790B1BB5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9498" w:type="dxa"/>
          </w:tcPr>
          <w:p w14:paraId="3A32EA63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7. Составление схем передачи веществ и энергии</w:t>
            </w:r>
          </w:p>
          <w:p w14:paraId="4E56A6B7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(цепей питания).</w:t>
            </w:r>
          </w:p>
        </w:tc>
      </w:tr>
      <w:tr w:rsidR="004F75A1" w:rsidRPr="004F75A1" w14:paraId="495D9474" w14:textId="77777777" w:rsidTr="00803B4D">
        <w:trPr>
          <w:trHeight w:val="558"/>
        </w:trPr>
        <w:tc>
          <w:tcPr>
            <w:tcW w:w="567" w:type="dxa"/>
          </w:tcPr>
          <w:p w14:paraId="472805CC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9498" w:type="dxa"/>
          </w:tcPr>
          <w:p w14:paraId="657346B0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8. Выявление антропогенных изменений в</w:t>
            </w:r>
          </w:p>
          <w:p w14:paraId="126BB724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экосистемах своей местности.</w:t>
            </w:r>
          </w:p>
        </w:tc>
      </w:tr>
      <w:tr w:rsidR="004F75A1" w:rsidRPr="004F75A1" w14:paraId="0462000F" w14:textId="77777777" w:rsidTr="00803B4D">
        <w:trPr>
          <w:trHeight w:val="645"/>
        </w:trPr>
        <w:tc>
          <w:tcPr>
            <w:tcW w:w="567" w:type="dxa"/>
          </w:tcPr>
          <w:p w14:paraId="2614FEB5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9498" w:type="dxa"/>
          </w:tcPr>
          <w:p w14:paraId="0E7C340F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9. Анализ и оценка различных гипотез</w:t>
            </w:r>
          </w:p>
          <w:p w14:paraId="4DE5CFCE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происхождения жизни.</w:t>
            </w:r>
          </w:p>
        </w:tc>
      </w:tr>
      <w:tr w:rsidR="004F75A1" w:rsidRPr="004F75A1" w14:paraId="48E23522" w14:textId="77777777" w:rsidTr="00803B4D">
        <w:trPr>
          <w:trHeight w:val="335"/>
        </w:trPr>
        <w:tc>
          <w:tcPr>
            <w:tcW w:w="567" w:type="dxa"/>
          </w:tcPr>
          <w:p w14:paraId="3EA8FA58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9498" w:type="dxa"/>
          </w:tcPr>
          <w:p w14:paraId="7398D2F7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10. Решение экологических задач.</w:t>
            </w:r>
          </w:p>
        </w:tc>
      </w:tr>
      <w:tr w:rsidR="004F75A1" w:rsidRPr="004F75A1" w14:paraId="39DAA0AF" w14:textId="77777777" w:rsidTr="00803B4D">
        <w:trPr>
          <w:trHeight w:val="538"/>
        </w:trPr>
        <w:tc>
          <w:tcPr>
            <w:tcW w:w="567" w:type="dxa"/>
          </w:tcPr>
          <w:p w14:paraId="291D264E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9498" w:type="dxa"/>
          </w:tcPr>
          <w:p w14:paraId="5E5346B7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Лабораторная работа № 11. Анализ и оценка последствий собственной</w:t>
            </w:r>
          </w:p>
          <w:p w14:paraId="3BCCC627" w14:textId="77777777" w:rsidR="004F75A1" w:rsidRPr="004F75A1" w:rsidRDefault="004F75A1" w:rsidP="000C7D2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F75A1">
              <w:rPr>
                <w:rFonts w:ascii="Times New Roman" w:hAnsi="Times New Roman" w:cs="Times New Roman"/>
              </w:rPr>
              <w:t>деятельности в окружающей среде, глобальных экологических проблем и путей их решения.</w:t>
            </w:r>
          </w:p>
        </w:tc>
      </w:tr>
    </w:tbl>
    <w:p w14:paraId="13531D3D" w14:textId="77777777" w:rsidR="006B492E" w:rsidRDefault="006B492E" w:rsidP="000C7D2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956175" w14:textId="77777777" w:rsidR="004F75A1" w:rsidRPr="004F75A1" w:rsidRDefault="004F75A1" w:rsidP="000C7D2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75A1">
        <w:rPr>
          <w:rFonts w:ascii="Times New Roman" w:hAnsi="Times New Roman" w:cs="Times New Roman"/>
          <w:b/>
          <w:bCs/>
          <w:sz w:val="24"/>
          <w:szCs w:val="24"/>
        </w:rPr>
        <w:t>Перечень проверочных работ по темам</w:t>
      </w: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87"/>
        <w:gridCol w:w="4111"/>
      </w:tblGrid>
      <w:tr w:rsidR="004F75A1" w:rsidRPr="004F75A1" w14:paraId="6F3973B8" w14:textId="77777777" w:rsidTr="00803B4D">
        <w:trPr>
          <w:trHeight w:val="369"/>
        </w:trPr>
        <w:tc>
          <w:tcPr>
            <w:tcW w:w="567" w:type="dxa"/>
          </w:tcPr>
          <w:p w14:paraId="5BC8BD76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14:paraId="3F1950BA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111" w:type="dxa"/>
          </w:tcPr>
          <w:p w14:paraId="493AC8E2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b/>
                <w:sz w:val="24"/>
                <w:szCs w:val="24"/>
              </w:rPr>
              <w:t>Вид проверки</w:t>
            </w:r>
          </w:p>
        </w:tc>
      </w:tr>
      <w:tr w:rsidR="004F75A1" w:rsidRPr="004F75A1" w14:paraId="44D086A6" w14:textId="77777777" w:rsidTr="00803B4D">
        <w:trPr>
          <w:trHeight w:val="333"/>
        </w:trPr>
        <w:tc>
          <w:tcPr>
            <w:tcW w:w="567" w:type="dxa"/>
          </w:tcPr>
          <w:p w14:paraId="0A195016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14:paraId="08220163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Вид.</w:t>
            </w:r>
          </w:p>
        </w:tc>
        <w:tc>
          <w:tcPr>
            <w:tcW w:w="4111" w:type="dxa"/>
          </w:tcPr>
          <w:p w14:paraId="1B9BD895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1</w:t>
            </w:r>
          </w:p>
        </w:tc>
      </w:tr>
      <w:tr w:rsidR="004F75A1" w:rsidRPr="004F75A1" w14:paraId="69D2EDED" w14:textId="77777777" w:rsidTr="00803B4D">
        <w:trPr>
          <w:trHeight w:val="297"/>
        </w:trPr>
        <w:tc>
          <w:tcPr>
            <w:tcW w:w="567" w:type="dxa"/>
          </w:tcPr>
          <w:p w14:paraId="0ECA62D4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14:paraId="053E0E4D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Основы селекции и биотехнологии.</w:t>
            </w:r>
          </w:p>
        </w:tc>
        <w:tc>
          <w:tcPr>
            <w:tcW w:w="4111" w:type="dxa"/>
          </w:tcPr>
          <w:p w14:paraId="38B744B0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Зачет № 1</w:t>
            </w:r>
          </w:p>
        </w:tc>
      </w:tr>
      <w:tr w:rsidR="004F75A1" w:rsidRPr="004F75A1" w14:paraId="34D52DE7" w14:textId="77777777" w:rsidTr="00803B4D">
        <w:trPr>
          <w:trHeight w:val="273"/>
        </w:trPr>
        <w:tc>
          <w:tcPr>
            <w:tcW w:w="567" w:type="dxa"/>
          </w:tcPr>
          <w:p w14:paraId="5BFE7CB4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14:paraId="4D02FCE7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Антропогенез.</w:t>
            </w:r>
          </w:p>
        </w:tc>
        <w:tc>
          <w:tcPr>
            <w:tcW w:w="4111" w:type="dxa"/>
          </w:tcPr>
          <w:p w14:paraId="06ACF8E5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Зачет № 2</w:t>
            </w:r>
          </w:p>
        </w:tc>
      </w:tr>
      <w:tr w:rsidR="004F75A1" w:rsidRPr="004F75A1" w14:paraId="683DE21E" w14:textId="77777777" w:rsidTr="00803B4D">
        <w:trPr>
          <w:trHeight w:val="339"/>
        </w:trPr>
        <w:tc>
          <w:tcPr>
            <w:tcW w:w="567" w:type="dxa"/>
          </w:tcPr>
          <w:p w14:paraId="714EC00C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14:paraId="752A70FC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Экосистемы.</w:t>
            </w:r>
          </w:p>
        </w:tc>
        <w:tc>
          <w:tcPr>
            <w:tcW w:w="4111" w:type="dxa"/>
          </w:tcPr>
          <w:p w14:paraId="783D71A6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</w:t>
            </w:r>
          </w:p>
        </w:tc>
      </w:tr>
      <w:tr w:rsidR="004F75A1" w:rsidRPr="004F75A1" w14:paraId="5A7EF3F2" w14:textId="77777777" w:rsidTr="00803B4D">
        <w:trPr>
          <w:trHeight w:val="407"/>
        </w:trPr>
        <w:tc>
          <w:tcPr>
            <w:tcW w:w="567" w:type="dxa"/>
          </w:tcPr>
          <w:p w14:paraId="291879A2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14:paraId="2AFF0270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Эволюция биосферы и человек.</w:t>
            </w:r>
          </w:p>
        </w:tc>
        <w:tc>
          <w:tcPr>
            <w:tcW w:w="4111" w:type="dxa"/>
          </w:tcPr>
          <w:p w14:paraId="140D3A36" w14:textId="77777777" w:rsidR="004F75A1" w:rsidRPr="004F75A1" w:rsidRDefault="004F75A1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5A1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</w:t>
            </w:r>
          </w:p>
        </w:tc>
      </w:tr>
      <w:tr w:rsidR="00A0283F" w:rsidRPr="004F75A1" w14:paraId="617C0ED5" w14:textId="77777777" w:rsidTr="00803B4D">
        <w:trPr>
          <w:trHeight w:val="407"/>
        </w:trPr>
        <w:tc>
          <w:tcPr>
            <w:tcW w:w="567" w:type="dxa"/>
          </w:tcPr>
          <w:p w14:paraId="53616BF2" w14:textId="77777777" w:rsidR="00A0283F" w:rsidRPr="004F75A1" w:rsidRDefault="00A0283F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5B77055E" w14:textId="77777777" w:rsidR="00A0283F" w:rsidRPr="004F75A1" w:rsidRDefault="00A0283F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контрольная работа</w:t>
            </w:r>
          </w:p>
        </w:tc>
        <w:tc>
          <w:tcPr>
            <w:tcW w:w="4111" w:type="dxa"/>
          </w:tcPr>
          <w:p w14:paraId="0015DAEB" w14:textId="77777777" w:rsidR="00A0283F" w:rsidRPr="004F75A1" w:rsidRDefault="00A0283F" w:rsidP="000C7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51FAB0" w14:textId="77777777" w:rsidR="007C1104" w:rsidRPr="007C1104" w:rsidRDefault="007C1104" w:rsidP="000C7D2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C1104" w:rsidRPr="007C1104" w:rsidSect="00821C4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 w15:restartNumberingAfterBreak="0">
    <w:nsid w:val="58E1777B"/>
    <w:multiLevelType w:val="hybridMultilevel"/>
    <w:tmpl w:val="017A05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80E68"/>
    <w:multiLevelType w:val="hybridMultilevel"/>
    <w:tmpl w:val="DCFA16B2"/>
    <w:lvl w:ilvl="0" w:tplc="041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68A"/>
    <w:rsid w:val="0000657D"/>
    <w:rsid w:val="00006C24"/>
    <w:rsid w:val="000969C0"/>
    <w:rsid w:val="000C7D27"/>
    <w:rsid w:val="00226B12"/>
    <w:rsid w:val="002C1308"/>
    <w:rsid w:val="00487883"/>
    <w:rsid w:val="004F75A1"/>
    <w:rsid w:val="005344AF"/>
    <w:rsid w:val="005D4CFB"/>
    <w:rsid w:val="0067168A"/>
    <w:rsid w:val="006B492E"/>
    <w:rsid w:val="007C1104"/>
    <w:rsid w:val="00803B4D"/>
    <w:rsid w:val="00821C4E"/>
    <w:rsid w:val="00960D7F"/>
    <w:rsid w:val="009F50EA"/>
    <w:rsid w:val="00A0283F"/>
    <w:rsid w:val="00B57D9B"/>
    <w:rsid w:val="00BA7A7E"/>
    <w:rsid w:val="00BE492A"/>
    <w:rsid w:val="00C109C2"/>
    <w:rsid w:val="00D815E6"/>
    <w:rsid w:val="00E74212"/>
    <w:rsid w:val="00F317CF"/>
    <w:rsid w:val="00F346D5"/>
    <w:rsid w:val="00F820D8"/>
    <w:rsid w:val="00FA56A8"/>
    <w:rsid w:val="00FB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AE662"/>
  <w15:chartTrackingRefBased/>
  <w15:docId w15:val="{00DC77CC-D6AB-4E50-9189-215A7C7B5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75A1"/>
    <w:pPr>
      <w:spacing w:after="0" w:line="240" w:lineRule="auto"/>
    </w:pPr>
  </w:style>
  <w:style w:type="table" w:styleId="a4">
    <w:name w:val="Table Grid"/>
    <w:basedOn w:val="a1"/>
    <w:uiPriority w:val="39"/>
    <w:rsid w:val="006B4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4400</Words>
  <Characters>25084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Марина</cp:lastModifiedBy>
  <cp:revision>2</cp:revision>
  <dcterms:created xsi:type="dcterms:W3CDTF">2020-11-01T11:48:00Z</dcterms:created>
  <dcterms:modified xsi:type="dcterms:W3CDTF">2020-11-01T11:48:00Z</dcterms:modified>
</cp:coreProperties>
</file>