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58B6" w:rsidRPr="00A37D42" w:rsidRDefault="007558B6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0B1A23" w:rsidRPr="00A37D42" w:rsidRDefault="000B1A23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tbl>
      <w:tblPr>
        <w:tblW w:w="10316" w:type="dxa"/>
        <w:jc w:val="right"/>
        <w:tblLook w:val="04A0" w:firstRow="1" w:lastRow="0" w:firstColumn="1" w:lastColumn="0" w:noHBand="0" w:noVBand="1"/>
      </w:tblPr>
      <w:tblGrid>
        <w:gridCol w:w="6160"/>
        <w:gridCol w:w="4156"/>
      </w:tblGrid>
      <w:tr w:rsidR="000B1A23" w:rsidRPr="00A37D42" w:rsidTr="00F045FC">
        <w:trPr>
          <w:trHeight w:val="1595"/>
          <w:jc w:val="right"/>
        </w:trPr>
        <w:tc>
          <w:tcPr>
            <w:tcW w:w="6160" w:type="dxa"/>
          </w:tcPr>
          <w:p w:rsidR="000B1A23" w:rsidRPr="00A37D42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37D4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Принято </w:t>
            </w:r>
          </w:p>
          <w:p w:rsidR="000B1A23" w:rsidRPr="00A37D42" w:rsidRDefault="00936EC0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37D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Педагогическим советом</w:t>
            </w:r>
          </w:p>
          <w:p w:rsidR="000B1A23" w:rsidRPr="00A37D42" w:rsidRDefault="00A37D42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37D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МБОУ «Уразаевская ООШ</w:t>
            </w:r>
            <w:r w:rsidR="000B1A23" w:rsidRPr="00A37D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  <w:p w:rsidR="000B1A23" w:rsidRPr="00A37D42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0B1A23" w:rsidRPr="00A37D42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37D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Протокол </w:t>
            </w:r>
            <w:r w:rsidRPr="00A37D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 xml:space="preserve">№ </w:t>
            </w:r>
            <w:r w:rsidR="00A37D42" w:rsidRPr="00A37D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4</w:t>
            </w:r>
          </w:p>
          <w:p w:rsidR="000B1A23" w:rsidRPr="00A37D42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37D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от «</w:t>
            </w:r>
            <w:r w:rsidR="00A37D42" w:rsidRPr="00A37D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20</w:t>
            </w:r>
            <w:r w:rsidRPr="00A37D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» </w:t>
            </w:r>
            <w:r w:rsidR="00936EC0" w:rsidRPr="00A37D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марта</w:t>
            </w:r>
            <w:r w:rsidRPr="00A37D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 xml:space="preserve"> 20</w:t>
            </w:r>
            <w:r w:rsidR="00936EC0" w:rsidRPr="00A37D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20</w:t>
            </w:r>
            <w:r w:rsidRPr="00A37D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 xml:space="preserve"> г.</w:t>
            </w:r>
          </w:p>
          <w:p w:rsidR="000B1A23" w:rsidRPr="00A37D42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156" w:type="dxa"/>
          </w:tcPr>
          <w:p w:rsidR="000B1A23" w:rsidRPr="00A37D42" w:rsidRDefault="000B1A23" w:rsidP="000B1A23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37D4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Утверждено  </w:t>
            </w:r>
          </w:p>
          <w:p w:rsidR="000B1A23" w:rsidRPr="00A37D42" w:rsidRDefault="000B1A23" w:rsidP="000B1A23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37D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Директор </w:t>
            </w:r>
            <w:r w:rsidR="00A37D42" w:rsidRPr="00A37D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МБОУ «Уразаевская ООШ</w:t>
            </w:r>
            <w:r w:rsidRPr="00A37D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»   </w:t>
            </w:r>
          </w:p>
          <w:p w:rsidR="000B1A23" w:rsidRPr="00A37D42" w:rsidRDefault="00A37D42" w:rsidP="000B1A23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37D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Шаймарданова Г.С.</w:t>
            </w:r>
            <w:r w:rsidR="000B1A23" w:rsidRPr="00A37D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  <w:p w:rsidR="000B1A23" w:rsidRPr="00A37D42" w:rsidRDefault="000B1A23" w:rsidP="000B1A23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eastAsia="ru-RU"/>
              </w:rPr>
            </w:pPr>
          </w:p>
          <w:p w:rsidR="000B1A23" w:rsidRPr="00A37D42" w:rsidRDefault="000B1A23" w:rsidP="000B1A23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eastAsia="ru-RU"/>
              </w:rPr>
            </w:pPr>
            <w:r w:rsidRPr="00A37D42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eastAsia="ru-RU"/>
              </w:rPr>
              <w:t xml:space="preserve">Введено в действие </w:t>
            </w:r>
          </w:p>
          <w:p w:rsidR="000B1A23" w:rsidRPr="00A37D42" w:rsidRDefault="000B1A23" w:rsidP="000B1A23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eastAsia="ru-RU"/>
              </w:rPr>
            </w:pPr>
            <w:r w:rsidRPr="00A37D42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eastAsia="ru-RU"/>
              </w:rPr>
              <w:t xml:space="preserve">приказом </w:t>
            </w:r>
            <w:r w:rsidRPr="00A37D42">
              <w:rPr>
                <w:rFonts w:ascii="Times New Roman" w:eastAsia="Times New Roman" w:hAnsi="Times New Roman" w:cs="Times New Roman"/>
                <w:color w:val="000000" w:themeColor="text1"/>
                <w:sz w:val="24"/>
                <w:u w:val="single"/>
                <w:lang w:eastAsia="ru-RU"/>
              </w:rPr>
              <w:t xml:space="preserve">№ </w:t>
            </w:r>
            <w:r w:rsidR="00936EC0" w:rsidRPr="00A37D42">
              <w:rPr>
                <w:rFonts w:ascii="Times New Roman" w:eastAsia="Times New Roman" w:hAnsi="Times New Roman" w:cs="Times New Roman"/>
                <w:color w:val="000000" w:themeColor="text1"/>
                <w:sz w:val="24"/>
                <w:u w:val="single"/>
                <w:lang w:eastAsia="ru-RU"/>
              </w:rPr>
              <w:t>_</w:t>
            </w:r>
            <w:r w:rsidR="00DF56F5">
              <w:rPr>
                <w:rFonts w:ascii="Times New Roman" w:eastAsia="Times New Roman" w:hAnsi="Times New Roman" w:cs="Times New Roman"/>
                <w:color w:val="000000" w:themeColor="text1"/>
                <w:sz w:val="24"/>
                <w:u w:val="single"/>
                <w:lang w:val="en-US" w:eastAsia="ru-RU"/>
              </w:rPr>
              <w:t>17</w:t>
            </w:r>
            <w:bookmarkStart w:id="0" w:name="_GoBack"/>
            <w:bookmarkEnd w:id="0"/>
            <w:r w:rsidR="00936EC0" w:rsidRPr="00A37D42">
              <w:rPr>
                <w:rFonts w:ascii="Times New Roman" w:eastAsia="Times New Roman" w:hAnsi="Times New Roman" w:cs="Times New Roman"/>
                <w:color w:val="000000" w:themeColor="text1"/>
                <w:sz w:val="24"/>
                <w:u w:val="single"/>
                <w:lang w:eastAsia="ru-RU"/>
              </w:rPr>
              <w:t>__</w:t>
            </w:r>
          </w:p>
          <w:p w:rsidR="000B1A23" w:rsidRPr="00A37D42" w:rsidRDefault="000B1A23" w:rsidP="00936EC0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37D42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eastAsia="ru-RU"/>
              </w:rPr>
              <w:t>от «</w:t>
            </w:r>
            <w:r w:rsidR="00A37D42" w:rsidRPr="00A37D42">
              <w:rPr>
                <w:rFonts w:ascii="Times New Roman" w:eastAsia="Times New Roman" w:hAnsi="Times New Roman" w:cs="Times New Roman"/>
                <w:color w:val="000000" w:themeColor="text1"/>
                <w:sz w:val="24"/>
                <w:u w:val="single"/>
                <w:lang w:eastAsia="ru-RU"/>
              </w:rPr>
              <w:t>20</w:t>
            </w:r>
            <w:r w:rsidRPr="00A37D42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eastAsia="ru-RU"/>
              </w:rPr>
              <w:t xml:space="preserve">» </w:t>
            </w:r>
            <w:r w:rsidR="00936EC0" w:rsidRPr="00A37D42">
              <w:rPr>
                <w:rFonts w:ascii="Times New Roman" w:eastAsia="Times New Roman" w:hAnsi="Times New Roman" w:cs="Times New Roman"/>
                <w:color w:val="000000" w:themeColor="text1"/>
                <w:sz w:val="24"/>
                <w:u w:val="single"/>
                <w:lang w:eastAsia="ru-RU"/>
              </w:rPr>
              <w:t>марта 2020</w:t>
            </w:r>
            <w:r w:rsidRPr="00A37D42">
              <w:rPr>
                <w:rFonts w:ascii="Times New Roman" w:eastAsia="Times New Roman" w:hAnsi="Times New Roman" w:cs="Times New Roman"/>
                <w:color w:val="000000" w:themeColor="text1"/>
                <w:sz w:val="24"/>
                <w:u w:val="single"/>
                <w:lang w:eastAsia="ru-RU"/>
              </w:rPr>
              <w:t xml:space="preserve"> г.</w:t>
            </w:r>
          </w:p>
        </w:tc>
      </w:tr>
    </w:tbl>
    <w:p w:rsidR="000B1A23" w:rsidRPr="00A37D42" w:rsidRDefault="000B1A23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0B1A23" w:rsidRPr="00A37D42" w:rsidRDefault="000B1A23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0B1A23" w:rsidRPr="00A37D42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0B1A23" w:rsidRPr="00A37D42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0B1A23" w:rsidRPr="00A37D42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0B1A23" w:rsidRPr="00A37D42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0B1A23" w:rsidRPr="00A37D42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0B1A23" w:rsidRPr="00A37D42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0B1A23" w:rsidRPr="00A37D42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0B1A23" w:rsidRPr="00A37D42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936EC0" w:rsidRPr="00A37D42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ПОЛОЖЕНИЕ </w:t>
      </w:r>
    </w:p>
    <w:p w:rsidR="00936EC0" w:rsidRPr="00A37D42" w:rsidRDefault="007558B6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о реализации образовательных программ с применением электронного обучения и дистанционных образовательных технологий</w:t>
      </w:r>
    </w:p>
    <w:p w:rsidR="009C4569" w:rsidRPr="00A37D42" w:rsidRDefault="007558B6" w:rsidP="009C456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МБОУ «</w:t>
      </w:r>
      <w:r w:rsidR="00A37D42" w:rsidRPr="00A37D4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Уразаевская ООШ</w:t>
      </w:r>
      <w:r w:rsidRPr="00A37D4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» </w:t>
      </w:r>
    </w:p>
    <w:p w:rsidR="007558B6" w:rsidRPr="00A37D42" w:rsidRDefault="007558B6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936EC0" w:rsidRPr="00A37D42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936EC0" w:rsidRPr="00A37D42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936EC0" w:rsidRPr="00A37D42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936EC0" w:rsidRPr="00A37D42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936EC0" w:rsidRPr="00A37D42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936EC0" w:rsidRPr="00A37D42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936EC0" w:rsidRPr="00A37D42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936EC0" w:rsidRPr="00A37D42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936EC0" w:rsidRPr="00A37D42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936EC0" w:rsidRPr="00A37D42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936EC0" w:rsidRPr="00A37D42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936EC0" w:rsidRPr="00A37D42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936EC0" w:rsidRPr="00A37D42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936EC0" w:rsidRPr="00A37D42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936EC0" w:rsidRPr="00A37D42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936EC0" w:rsidRPr="00A37D42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936EC0" w:rsidRPr="00A37D42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936EC0" w:rsidRPr="00A37D42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936EC0" w:rsidRPr="00A37D42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936EC0" w:rsidRPr="00A37D42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936EC0" w:rsidRPr="00A37D42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936EC0" w:rsidRPr="00A37D42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936EC0" w:rsidRPr="00A37D42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936EC0" w:rsidRPr="00A37D42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936EC0" w:rsidRPr="00A37D42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936EC0" w:rsidRPr="00A37D42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936EC0" w:rsidRPr="00A37D42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936EC0" w:rsidRPr="00A37D42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936EC0" w:rsidRPr="00A37D42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936EC0" w:rsidRPr="00A37D42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BB747A" w:rsidRPr="00A37D42" w:rsidRDefault="00BB747A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7558B6" w:rsidRPr="00A37D42" w:rsidRDefault="00F75398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                                                               1.</w:t>
      </w:r>
      <w:r w:rsidR="007558B6" w:rsidRPr="00A37D4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Общие положения</w:t>
      </w:r>
    </w:p>
    <w:p w:rsidR="00F75398" w:rsidRPr="00A37D42" w:rsidRDefault="00F75398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5C0180" w:rsidRPr="00A37D42" w:rsidRDefault="007558B6" w:rsidP="00BC6425">
      <w:pPr>
        <w:pStyle w:val="a5"/>
        <w:spacing w:after="0" w:line="360" w:lineRule="auto"/>
        <w:ind w:left="0" w:right="12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1.1.Настоящее положение разработано в соответствии Федеральным законом г. № 273-ФЗ «Об образовании в Российской Федерации», Приказом Министерства образования и науки Российской Федерации №2 от 09.01.2014 «Об утверждении Порядка применения образовательными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</w:t>
      </w:r>
      <w:r w:rsidR="005C0180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методическим письмом № 3414/20 от 19.03.2020г. «О реализации организациями, осуществляющими образовательную деятельность, образовательных программ с применением электронного обучения, дистанционных образовательных технологий» (приложение) для использования в работе, </w:t>
      </w: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Уставом МБОУ </w:t>
      </w:r>
      <w:r w:rsidR="00A37D42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"Уразаевская ООШ</w:t>
      </w: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" (далее – Школа) и регламентирует порядок реализации образовательных программ с применением электронного обучения и дистанционных образовательных технологий педагогами Школы. </w:t>
      </w:r>
    </w:p>
    <w:p w:rsidR="007558B6" w:rsidRPr="00A37D42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1.2.Под </w:t>
      </w:r>
      <w:r w:rsidRPr="00A37D42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электронным обучением</w:t>
      </w: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учащихся и педагогических работников. Под </w:t>
      </w:r>
      <w:r w:rsidRPr="00A37D42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дистанционными образовательными технологиями</w:t>
      </w: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или частично опосредованном взаимодействии учащихся и педагогических работников.</w:t>
      </w:r>
    </w:p>
    <w:p w:rsidR="007558B6" w:rsidRPr="00A37D42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1.3.Основной целью дистанционного обучения школьников является предоставление обучающимся доступа к качественному образованию, обеспечение возможности изучать выбранные общеобразовательные дисциплины на базовом и профильном уровне с использованием современных информационных технологий. </w:t>
      </w:r>
    </w:p>
    <w:p w:rsidR="00A851D4" w:rsidRPr="00A37D42" w:rsidRDefault="00A851D4" w:rsidP="00BC6425">
      <w:pPr>
        <w:pStyle w:val="6"/>
        <w:shd w:val="clear" w:color="auto" w:fill="auto"/>
        <w:tabs>
          <w:tab w:val="left" w:pos="472"/>
        </w:tabs>
        <w:spacing w:line="360" w:lineRule="auto"/>
        <w:ind w:firstLine="709"/>
        <w:rPr>
          <w:color w:val="000000" w:themeColor="text1"/>
          <w:sz w:val="24"/>
          <w:szCs w:val="24"/>
        </w:rPr>
      </w:pPr>
      <w:r w:rsidRPr="00A37D42">
        <w:rPr>
          <w:rStyle w:val="11"/>
          <w:color w:val="000000" w:themeColor="text1"/>
          <w:sz w:val="24"/>
          <w:szCs w:val="24"/>
        </w:rPr>
        <w:t>1.4</w:t>
      </w:r>
      <w:r w:rsidR="00BC6425" w:rsidRPr="00A37D42">
        <w:rPr>
          <w:rStyle w:val="11"/>
          <w:color w:val="000000" w:themeColor="text1"/>
          <w:sz w:val="24"/>
          <w:szCs w:val="24"/>
        </w:rPr>
        <w:t>.</w:t>
      </w:r>
      <w:r w:rsidRPr="00A37D42">
        <w:rPr>
          <w:rStyle w:val="11"/>
          <w:color w:val="000000" w:themeColor="text1"/>
          <w:sz w:val="24"/>
          <w:szCs w:val="24"/>
        </w:rPr>
        <w:t>С использованием ДТ может реализовываться:</w:t>
      </w:r>
    </w:p>
    <w:p w:rsidR="00A851D4" w:rsidRPr="00A37D42" w:rsidRDefault="00A851D4" w:rsidP="00BC6425">
      <w:pPr>
        <w:pStyle w:val="6"/>
        <w:shd w:val="clear" w:color="auto" w:fill="auto"/>
        <w:tabs>
          <w:tab w:val="left" w:pos="634"/>
        </w:tabs>
        <w:spacing w:line="360" w:lineRule="auto"/>
        <w:ind w:right="40" w:firstLine="709"/>
        <w:rPr>
          <w:color w:val="000000" w:themeColor="text1"/>
          <w:sz w:val="24"/>
          <w:szCs w:val="24"/>
        </w:rPr>
      </w:pPr>
      <w:r w:rsidRPr="00A37D42">
        <w:rPr>
          <w:rStyle w:val="11"/>
          <w:color w:val="000000" w:themeColor="text1"/>
          <w:sz w:val="24"/>
          <w:szCs w:val="24"/>
        </w:rPr>
        <w:t>1.4.1</w:t>
      </w:r>
      <w:r w:rsidR="00BC6425" w:rsidRPr="00A37D42">
        <w:rPr>
          <w:rStyle w:val="11"/>
          <w:color w:val="000000" w:themeColor="text1"/>
          <w:sz w:val="24"/>
          <w:szCs w:val="24"/>
        </w:rPr>
        <w:t xml:space="preserve">. </w:t>
      </w:r>
      <w:r w:rsidRPr="00A37D42">
        <w:rPr>
          <w:rStyle w:val="11"/>
          <w:color w:val="000000" w:themeColor="text1"/>
          <w:sz w:val="24"/>
          <w:szCs w:val="24"/>
        </w:rPr>
        <w:t xml:space="preserve">Обучение </w:t>
      </w:r>
      <w:r w:rsidR="00BB747A" w:rsidRPr="00A37D42">
        <w:rPr>
          <w:rStyle w:val="11"/>
          <w:color w:val="000000" w:themeColor="text1"/>
          <w:sz w:val="24"/>
          <w:szCs w:val="24"/>
        </w:rPr>
        <w:t xml:space="preserve">учащихся </w:t>
      </w:r>
      <w:r w:rsidRPr="00A37D42">
        <w:rPr>
          <w:rStyle w:val="11"/>
          <w:color w:val="000000" w:themeColor="text1"/>
          <w:sz w:val="24"/>
          <w:szCs w:val="24"/>
        </w:rPr>
        <w:t>школы при выборе дисциплин профильной подготовки, дисциплин дополнительного образования, необходимости организации индивидуальных занятий детей с ограниченными возможностями здоровья, детей-инвалидов, детей, обучающихся на дому по состоянию здоровья или обучающихся, длительно отсутствующих на занятиях по различным уважительным причинам или иным причинам;</w:t>
      </w:r>
    </w:p>
    <w:p w:rsidR="00A851D4" w:rsidRPr="00A37D42" w:rsidRDefault="00A851D4" w:rsidP="00BC6425">
      <w:pPr>
        <w:pStyle w:val="6"/>
        <w:shd w:val="clear" w:color="auto" w:fill="auto"/>
        <w:tabs>
          <w:tab w:val="left" w:pos="628"/>
        </w:tabs>
        <w:spacing w:line="360" w:lineRule="auto"/>
        <w:ind w:right="20" w:firstLine="709"/>
        <w:rPr>
          <w:color w:val="000000" w:themeColor="text1"/>
          <w:sz w:val="24"/>
          <w:szCs w:val="24"/>
        </w:rPr>
      </w:pPr>
      <w:r w:rsidRPr="00A37D42">
        <w:rPr>
          <w:color w:val="000000" w:themeColor="text1"/>
          <w:sz w:val="24"/>
          <w:szCs w:val="24"/>
        </w:rPr>
        <w:t>1.4.2</w:t>
      </w:r>
      <w:r w:rsidR="00BC6425" w:rsidRPr="00A37D42">
        <w:rPr>
          <w:color w:val="000000" w:themeColor="text1"/>
          <w:sz w:val="24"/>
          <w:szCs w:val="24"/>
        </w:rPr>
        <w:t xml:space="preserve">. </w:t>
      </w:r>
      <w:r w:rsidR="00563E9C" w:rsidRPr="00A37D42">
        <w:rPr>
          <w:color w:val="000000" w:themeColor="text1"/>
          <w:sz w:val="24"/>
          <w:szCs w:val="24"/>
        </w:rPr>
        <w:t>Допускается перевод учащихся</w:t>
      </w:r>
      <w:r w:rsidRPr="00A37D42">
        <w:rPr>
          <w:color w:val="000000" w:themeColor="text1"/>
          <w:sz w:val="24"/>
          <w:szCs w:val="24"/>
        </w:rPr>
        <w:t xml:space="preserve"> на обучение с использованием ДТ по решению администрации (в случае, если превышен допустимый порог заболеваемости детей; детей, чьи </w:t>
      </w:r>
      <w:r w:rsidRPr="00A37D42">
        <w:rPr>
          <w:color w:val="000000" w:themeColor="text1"/>
          <w:sz w:val="24"/>
          <w:szCs w:val="24"/>
        </w:rPr>
        <w:lastRenderedPageBreak/>
        <w:t>родители (законные представители) отказались представлять учреждению заключения врача - фтизиатра об отсутствии заболевания туберкулёзом ребёнка, иных случаях);</w:t>
      </w:r>
    </w:p>
    <w:p w:rsidR="007558B6" w:rsidRPr="00A37D42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1.</w:t>
      </w:r>
      <w:r w:rsidR="003D054A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.Использование электронного обучения и обучения с помощью дистанционных технологий способствует решению следующих задач: </w:t>
      </w:r>
    </w:p>
    <w:p w:rsidR="007558B6" w:rsidRPr="00A37D42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а) повышению эффективности учебной деятельности учащихся;</w:t>
      </w:r>
    </w:p>
    <w:p w:rsidR="007558B6" w:rsidRPr="00A37D42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б) повышению эффективности организации учебного процесса; </w:t>
      </w:r>
    </w:p>
    <w:p w:rsidR="007558B6" w:rsidRPr="00A37D42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в) повышению эффективности использования учебных помещений</w:t>
      </w:r>
    </w:p>
    <w:p w:rsidR="007558B6" w:rsidRPr="00A37D42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1.</w:t>
      </w:r>
      <w:r w:rsidR="003D054A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.Основными принципами организации обучения с применением электронных ресурсов и дистанционных технологий являются:</w:t>
      </w:r>
    </w:p>
    <w:p w:rsidR="007558B6" w:rsidRPr="00A37D42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Интернет-конференции, он-лайн уроки);</w:t>
      </w:r>
    </w:p>
    <w:p w:rsidR="007558B6" w:rsidRPr="00A37D42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7558B6" w:rsidRPr="00A37D42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7558B6" w:rsidRPr="00A37D42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учебных планов;</w:t>
      </w:r>
    </w:p>
    <w:p w:rsidR="00F75398" w:rsidRPr="00A37D42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принцип оперативности и объективности оценивания учебных достижений учащихся.</w:t>
      </w:r>
    </w:p>
    <w:p w:rsidR="007558B6" w:rsidRPr="00A37D42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2.</w:t>
      </w:r>
      <w:r w:rsidR="007558B6" w:rsidRPr="00A37D4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Организация обучения с применением электронных ресурсов и использования дистанционных технологий.</w:t>
      </w:r>
    </w:p>
    <w:p w:rsidR="00C96605" w:rsidRPr="00A37D42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2.1. Ш</w:t>
      </w:r>
      <w:r w:rsidR="000B5AA6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кола</w:t>
      </w:r>
      <w:r w:rsidR="00C96605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, реализующая обучение с использованием дистанционных образовательных технологий, создает и развивает информационную среду. Создание и развитие информационной среды в свою очередь отвечает требованиям современного образовательного стандарта, в соответствии с которым весь образовательный процесс должен вестись и фиксироваться в информационной среде.</w:t>
      </w:r>
    </w:p>
    <w:p w:rsidR="000B5E90" w:rsidRPr="00A37D42" w:rsidRDefault="000B5AA6" w:rsidP="003D054A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2.2</w:t>
      </w:r>
      <w:r w:rsidR="00BC6425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A15999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Прием школьников на обучение по программам начального, основного общего и среднего общего образования на базовом и профильном уровне в системе дистанционного обучения осуществляется н</w:t>
      </w: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 основании письменного заявления </w:t>
      </w:r>
      <w:r w:rsidR="00360823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родителей (</w:t>
      </w: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законных </w:t>
      </w: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представителей)</w:t>
      </w:r>
      <w:r w:rsidR="00360823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563E9C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содержащего </w:t>
      </w:r>
      <w:r w:rsidR="00A15999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сведения об обучающемся (для регистрации  присвоения индивидуального пароля и логина, установления контакта).</w:t>
      </w:r>
      <w:r w:rsidR="000B5E90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(Приложение№1)</w:t>
      </w:r>
    </w:p>
    <w:p w:rsidR="000B5AA6" w:rsidRPr="00A37D42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2.3</w:t>
      </w:r>
      <w:r w:rsidR="00BC6425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 помощью систем дистанционного обучения:</w:t>
      </w:r>
    </w:p>
    <w:p w:rsidR="000B5AA6" w:rsidRPr="00A37D42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-учитель планирует свою педагогическую деятельность: выбирает из имеющихся</w:t>
      </w:r>
      <w:r w:rsidR="00563E9C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заданий </w:t>
      </w: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или создаёт простейшие, нужные для обучающихся, </w:t>
      </w:r>
      <w:r w:rsidR="00563E9C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 также </w:t>
      </w: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ресурсы и задания;</w:t>
      </w:r>
    </w:p>
    <w:p w:rsidR="000B5AA6" w:rsidRPr="00A37D42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администрация школы, методические службы, учителя, обучающиеся и их законные представители</w:t>
      </w:r>
      <w:r w:rsidR="003D054A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 w:rsidR="000B5AA6" w:rsidRPr="00A37D42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обучающиеся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учителям за помощью;</w:t>
      </w:r>
    </w:p>
    <w:p w:rsidR="000B5AA6" w:rsidRPr="00A37D42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учителя выражают свое отношение к работам обучающихся, в виде текстов</w:t>
      </w:r>
      <w:r w:rsidR="00563E9C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ых или аудио рецензий, </w:t>
      </w: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форумов, устных онлайн консультаций;</w:t>
      </w:r>
    </w:p>
    <w:p w:rsidR="000B5AA6" w:rsidRPr="00A37D42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обучающиеся, их законные представители, учителя, получают дополнительные возможности общения внутри школьного социума, выражая свое мнение, выдвигая предложения и инициативы, фиксируя их в информационной среде.</w:t>
      </w:r>
    </w:p>
    <w:p w:rsidR="000B5AA6" w:rsidRPr="00A37D42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2.4</w:t>
      </w:r>
      <w:r w:rsidR="00BC6425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360823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Определяется </w:t>
      </w: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порядок организации обучения с </w:t>
      </w:r>
      <w:r w:rsidR="00360823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применением дистанцио</w:t>
      </w: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нных тех</w:t>
      </w:r>
      <w:r w:rsidR="00360823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нологи</w:t>
      </w: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й: </w:t>
      </w:r>
    </w:p>
    <w:p w:rsidR="00C96605" w:rsidRPr="00A37D42" w:rsidRDefault="00ED05F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</w:t>
      </w:r>
      <w:r w:rsidR="000B5AA6" w:rsidRPr="00A37D4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4.1</w:t>
      </w:r>
      <w:r w:rsidR="00BC6425" w:rsidRPr="00A37D4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="00C96605" w:rsidRPr="00A37D4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Администрация</w:t>
      </w:r>
      <w:r w:rsidR="000B5AA6" w:rsidRPr="00A37D4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школы </w:t>
      </w:r>
    </w:p>
    <w:p w:rsidR="00C96605" w:rsidRPr="00A37D42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C96605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A37D42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C96605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учителей необходимым оборудованием.</w:t>
      </w:r>
    </w:p>
    <w:p w:rsidR="00C96605" w:rsidRPr="00A37D42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C96605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 по каждой параллели, каждому классу и каждому учебному предмету, при возможности определяет обучающимся одной параллели один набор ресурсов.</w:t>
      </w:r>
    </w:p>
    <w:p w:rsidR="00C96605" w:rsidRPr="00A37D42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C96605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 w:rsidR="00C96605" w:rsidRPr="00A37D42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C96605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Корректирует расписание занятий с учетом возможности проведения уроков, объединяя классы вместе, в целях эффективного использования учительских ресурсов при организации </w:t>
      </w:r>
      <w:r w:rsidR="00C96605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обучения с использованием дистанционных образовательных технологий, а также с целью профилактики перегрузки обучающихся.</w:t>
      </w:r>
    </w:p>
    <w:p w:rsidR="00C96605" w:rsidRPr="00A37D42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C96605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Утверждает расписание и график обучения с применением дистанционных образовательных технологий, включая регулярные видео чаты (уроки по скайпу, вебинары и т.д.); контрольные мероприятия (тесты, зачётные работы), график отправки и приёма домашних заданий, часы консультаций.</w:t>
      </w:r>
    </w:p>
    <w:p w:rsidR="00C96605" w:rsidRPr="00A37D42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C96605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Закрепляет учебные предметы за днями недели, сгруппировав учебный материал крупными блоками. </w:t>
      </w:r>
      <w:r w:rsidR="00570AE6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C96605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Например, литература, история и т.д. могут проводит</w:t>
      </w:r>
      <w:r w:rsidR="00570AE6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ь</w:t>
      </w:r>
      <w:r w:rsidR="00C96605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ся дистанционно один раз в неделю, математика, русский язык, английский язык – два-три раза в неделю</w:t>
      </w:r>
      <w:r w:rsidR="00570AE6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C96605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C96605" w:rsidRPr="00A37D42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C96605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технологий.</w:t>
      </w:r>
    </w:p>
    <w:p w:rsidR="00C96605" w:rsidRPr="00A37D42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2.4.2</w:t>
      </w:r>
      <w:r w:rsidR="00BC6425" w:rsidRPr="00A37D4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="00C96605" w:rsidRPr="00A37D4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Классный руководитель.</w:t>
      </w:r>
    </w:p>
    <w:p w:rsidR="00C96605" w:rsidRPr="00A37D42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C96605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A37D42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C96605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 (наличие компьютера-ноутбука-планшета-телефона с выходом в интернет; электронной почты обучающегося и родителей; адрес скайпа либо другого ресурса для видео-взаимодействия).</w:t>
      </w:r>
    </w:p>
    <w:p w:rsidR="00C96605" w:rsidRPr="00A37D42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C96605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Осуществляет контроль взаимодействия всех учащихся класса с учителями- предметниками.</w:t>
      </w:r>
    </w:p>
    <w:p w:rsidR="00C96605" w:rsidRPr="00A37D42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C96605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Не реже одного раза в два дня (в 5-6 классах чаще) проводит «видео-часы общения» (20-30 минут) с учащимися класса. Определяет (совместно с психологом) тематику внеурочных мероприятий для формирования учебной мотивации обучающихся, поддержки и формирования учебной самостоятельности.</w:t>
      </w:r>
    </w:p>
    <w:p w:rsidR="00C96605" w:rsidRPr="00A37D42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2.4.3</w:t>
      </w:r>
      <w:r w:rsidR="00BC6425" w:rsidRPr="00A37D4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="00C96605" w:rsidRPr="00A37D4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Учитель-предметник.</w:t>
      </w:r>
    </w:p>
    <w:p w:rsidR="00C96605" w:rsidRPr="00A37D42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C96605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Определяет набор электронных ресурсов, приложений для организа</w:t>
      </w:r>
      <w:r w:rsidR="00ED05F5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ции дистанционной формы работы </w:t>
      </w:r>
      <w:r w:rsidR="00C96605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 учебному предмету.</w:t>
      </w:r>
    </w:p>
    <w:p w:rsidR="00C96605" w:rsidRPr="00A37D42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C96605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Определяет средства коммуникации: почта, чат, электронный журнал; формат проведения видео уроков-вебинар</w:t>
      </w:r>
      <w:r w:rsidR="00ED05F5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ов</w:t>
      </w:r>
      <w:r w:rsidR="00C96605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, скайп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 w:rsidR="00C96605" w:rsidRPr="00A37D42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C96605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Определяет учебный материал для своего учебного предмета, включая физическую культуру, изобразительное искусство, музыку и т.д. (например, перечни фильмов, спортивных игр и соревнований, разработка тренировок, творческие работы).</w:t>
      </w:r>
    </w:p>
    <w:p w:rsidR="00C96605" w:rsidRPr="00A37D42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-</w:t>
      </w:r>
      <w:r w:rsidR="00C96605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Проводит корректировку рабочих программ. Оформляет лист коррекции рабочих программ, предусмотрев три блока: аудиторное обучение (как есть по плану); обучение с применением дистанционных образовательных технологий (крупные блоки); режим консультаций для обучающихся после выздоровления посредством укрупнения блоков учебного материала.</w:t>
      </w:r>
    </w:p>
    <w:p w:rsidR="00C96605" w:rsidRPr="00A37D42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C96605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Определяет допустимый объём домашних заданий на неделю-две (либо другой временной интервал, который определяет школа) в дистанционной форме обучения. Домашние задания рекомендовано укрупнить (один-два раза в неделю в зависимости от учебного предмета).</w:t>
      </w:r>
    </w:p>
    <w:p w:rsidR="00C96605" w:rsidRPr="00A37D42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C96605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Определяет формат выполнения домашних заданий в виде творческих и проектных работ, организовать групповые работы учащихся класса с дистанционным взаимодействием. Описать подробно технологию: например, как ученики сканируют-фотографируют и присылают на проверку выполненные задания; как подключаются к совместной работе в общем информационном ресурсе и др.</w:t>
      </w:r>
    </w:p>
    <w:p w:rsidR="00C96605" w:rsidRPr="00A37D42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C96605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</w:p>
    <w:p w:rsidR="00C96605" w:rsidRPr="00A37D42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2.5</w:t>
      </w:r>
      <w:r w:rsidR="00BC6425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C96605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Использование информационных систем обучения для организации образовательного процесса с применением дистанционных образовательных технологий</w:t>
      </w:r>
    </w:p>
    <w:p w:rsidR="00C96605" w:rsidRPr="00A37D42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Система дистанционного обучения не обязательно должна быть установлена в образовательной организации, осуществляющей обучение с использованием дистанционных образовательных техноло</w:t>
      </w:r>
      <w:r w:rsidR="00A851D4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гий. Ш</w:t>
      </w:r>
      <w:r w:rsidR="000B5AA6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кола может </w:t>
      </w: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использовать доступ к системам дистанционного обучения, предоставл</w:t>
      </w:r>
      <w:r w:rsidR="00A851D4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яемыми сторонними организациями и использование следующих  электронных образовательных ресурсов :</w:t>
      </w:r>
    </w:p>
    <w:p w:rsidR="00C96605" w:rsidRPr="00A37D42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в государственной информационной системе </w:t>
      </w:r>
      <w:r w:rsidR="00ED05F5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«</w:t>
      </w: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Электронный журнал и дневник</w:t>
      </w:r>
      <w:r w:rsidR="00ED05F5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»</w:t>
      </w: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а также модуль Факультативы (обучающимся необходимо присоединиться к факультативу учителя); </w:t>
      </w:r>
    </w:p>
    <w:p w:rsidR="00C96605" w:rsidRPr="00A37D42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Образовательные онлайн-платформы:</w:t>
      </w:r>
    </w:p>
    <w:p w:rsidR="00C96605" w:rsidRPr="00A37D42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Система электронного образования «Универсариум» https://universarium.org/ </w:t>
      </w:r>
    </w:p>
    <w:p w:rsidR="00C96605" w:rsidRPr="00A37D42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«Российская электронная школа» https://resh.edu.ru/ </w:t>
      </w:r>
    </w:p>
    <w:p w:rsidR="00C96605" w:rsidRPr="00A37D42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«Мобильное Электронное Образование» https://mob-edu.ru/ </w:t>
      </w:r>
    </w:p>
    <w:p w:rsidR="00C96605" w:rsidRPr="00A37D42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Открытая школа 2035 https://2035school.ru/ </w:t>
      </w:r>
    </w:p>
    <w:p w:rsidR="00C96605" w:rsidRPr="00A37D42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Интерактивная образовательная онлайн-платформа «Учи.ру» https://uchi.ru/ </w:t>
      </w:r>
    </w:p>
    <w:p w:rsidR="00C96605" w:rsidRPr="00A37D42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Цифровой образовательный ресурс для школ «Якласс» https://www.yaklass.ru/ </w:t>
      </w:r>
    </w:p>
    <w:p w:rsidR="00ED05F5" w:rsidRPr="00A37D42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Площадка Образовательного центра «Сириус» (http://edu.sirius.online). </w:t>
      </w:r>
    </w:p>
    <w:p w:rsidR="00C96605" w:rsidRPr="00A37D42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Образовательная платформа «Лицей» Ростелеком </w:t>
      </w:r>
      <w:hyperlink r:id="rId7" w:history="1">
        <w:r w:rsidR="00A851D4" w:rsidRPr="00A37D42">
          <w:rPr>
            <w:rStyle w:val="ac"/>
            <w:rFonts w:ascii="Times New Roman" w:hAnsi="Times New Roman" w:cs="Times New Roman"/>
            <w:color w:val="000000" w:themeColor="text1"/>
            <w:sz w:val="24"/>
            <w:szCs w:val="24"/>
          </w:rPr>
          <w:t>http://lc.rt.ru</w:t>
        </w:r>
      </w:hyperlink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BC6425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="00A851D4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тд</w:t>
      </w:r>
      <w:r w:rsidR="00BC6425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7558B6" w:rsidRPr="00A37D42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7558B6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A851D4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7558B6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.В качестве участников, реализующих основные и (или) дополнительные образовательные программы начального общего, основного общего и среднего общего образования на уровне базового и профильного обучения,  выступают педагоги</w:t>
      </w:r>
      <w:r w:rsidR="00ED05F5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ш</w:t>
      </w:r>
      <w:r w:rsidR="007558B6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колы, имеющие </w:t>
      </w:r>
      <w:r w:rsidR="007558B6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позволяющее участвовать в осуществлении дистанционного обучения, учащиеся и родители (законные представители).</w:t>
      </w:r>
    </w:p>
    <w:p w:rsidR="007558B6" w:rsidRPr="00A37D42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7558B6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A851D4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7558B6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Школы о реализации обучения с </w:t>
      </w:r>
      <w:bookmarkStart w:id="1" w:name="BM4"/>
      <w:bookmarkEnd w:id="1"/>
      <w:r w:rsidR="007558B6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использованием электронных ресурсов и дистанционных образовательных технологий.</w:t>
      </w:r>
    </w:p>
    <w:p w:rsidR="007558B6" w:rsidRPr="00A37D42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7558B6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A851D4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="007558B6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.Основными элементами системы дистанционного обучения являются:</w:t>
      </w:r>
    </w:p>
    <w:p w:rsidR="007558B6" w:rsidRPr="00A37D42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цифровые образовательные ресурсы, размещенные на образовательных сайтах;</w:t>
      </w:r>
    </w:p>
    <w:p w:rsidR="007558B6" w:rsidRPr="00A37D42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видеоконференции;</w:t>
      </w:r>
    </w:p>
    <w:p w:rsidR="007558B6" w:rsidRPr="00A37D42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надомное обучение с дистанционной поддержкой; </w:t>
      </w:r>
    </w:p>
    <w:p w:rsidR="007558B6" w:rsidRPr="00A37D42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вебинары;</w:t>
      </w:r>
    </w:p>
    <w:p w:rsidR="007558B6" w:rsidRPr="00A37D42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e-mail; </w:t>
      </w:r>
    </w:p>
    <w:p w:rsidR="007558B6" w:rsidRPr="00A37D42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электронные носители мультимедийных  приложений к учебникам;</w:t>
      </w:r>
    </w:p>
    <w:p w:rsidR="007558B6" w:rsidRPr="00A37D42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электронные наглядные пособия;</w:t>
      </w:r>
    </w:p>
    <w:p w:rsidR="007558B6" w:rsidRPr="00A37D42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7558B6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A851D4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="007558B6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.Формы дистанционных образовательных технологий, используемые в образовательном процессе,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7558B6" w:rsidRPr="00A37D42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лекция;</w:t>
      </w:r>
    </w:p>
    <w:p w:rsidR="007558B6" w:rsidRPr="00A37D42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консультация;</w:t>
      </w:r>
    </w:p>
    <w:p w:rsidR="007558B6" w:rsidRPr="00A37D42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семинар;</w:t>
      </w:r>
    </w:p>
    <w:p w:rsidR="007558B6" w:rsidRPr="00A37D42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практическое занятие;</w:t>
      </w:r>
    </w:p>
    <w:p w:rsidR="007558B6" w:rsidRPr="00A37D42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лабораторная работа;</w:t>
      </w:r>
    </w:p>
    <w:p w:rsidR="007558B6" w:rsidRPr="00A37D42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контрольная работа;</w:t>
      </w:r>
    </w:p>
    <w:p w:rsidR="007558B6" w:rsidRPr="00A37D42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самостоятельная работа.</w:t>
      </w:r>
    </w:p>
    <w:p w:rsidR="007558B6" w:rsidRPr="00A37D42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7558B6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A851D4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10</w:t>
      </w:r>
      <w:r w:rsidR="007558B6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.Обучение осуществляется на основе цифровых образовательных ресурсов:</w:t>
      </w:r>
    </w:p>
    <w:p w:rsidR="007558B6" w:rsidRPr="00A37D42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электронные учебники;</w:t>
      </w:r>
    </w:p>
    <w:p w:rsidR="007558B6" w:rsidRPr="00A37D42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интерактивные обучающие ресурсы;</w:t>
      </w:r>
    </w:p>
    <w:p w:rsidR="007558B6" w:rsidRPr="00A37D42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виртуальные среды учебно-практической деятельности;</w:t>
      </w:r>
    </w:p>
    <w:p w:rsidR="007558B6" w:rsidRPr="00A37D42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компьютерные демонстрации;</w:t>
      </w:r>
    </w:p>
    <w:p w:rsidR="007558B6" w:rsidRPr="00A37D42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электронные источники информации;</w:t>
      </w:r>
    </w:p>
    <w:p w:rsidR="007558B6" w:rsidRPr="00A37D42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" w:name="BM5"/>
      <w:bookmarkEnd w:id="2"/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5C0180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A851D4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11</w:t>
      </w:r>
      <w:r w:rsidR="007558B6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.Ресурсами, сопровождающими предметные дистанционные курсы, могут быть:</w:t>
      </w:r>
    </w:p>
    <w:p w:rsidR="007558B6" w:rsidRPr="00A37D42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тестирование онлайн;</w:t>
      </w:r>
    </w:p>
    <w:p w:rsidR="007558B6" w:rsidRPr="00A37D42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конкурсы, консультации on-line;</w:t>
      </w:r>
    </w:p>
    <w:p w:rsidR="007558B6" w:rsidRPr="00A37D42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предоставление методических материалов.</w:t>
      </w:r>
    </w:p>
    <w:p w:rsidR="007558B6" w:rsidRPr="00A37D42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5C0180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A851D4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12</w:t>
      </w:r>
      <w:r w:rsidR="007558B6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.Дистанционные авторские курсы должны разрабатываться на основе содержания Федерального государственного образовательного стандарта по данному предмету (для базового и профильного уровня).</w:t>
      </w:r>
    </w:p>
    <w:p w:rsidR="007558B6" w:rsidRPr="00A37D42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5C0180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A851D4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13</w:t>
      </w:r>
      <w:r w:rsidR="007558B6"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.Дистанционные курсы могут содержать следующие учебные материалы:</w:t>
      </w:r>
    </w:p>
    <w:p w:rsidR="007558B6" w:rsidRPr="00A37D42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а) методические рекомендации для учащегося по освоению учебного  материала;</w:t>
      </w:r>
    </w:p>
    <w:p w:rsidR="007558B6" w:rsidRPr="00A37D42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б) систему открытого планирования всех тем;</w:t>
      </w:r>
    </w:p>
    <w:p w:rsidR="007558B6" w:rsidRPr="00A37D42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в) последовательное изложение учебного материала в виде гипертекста, содержащего ссылки на другие учебные материалы;</w:t>
      </w:r>
    </w:p>
    <w:p w:rsidR="007558B6" w:rsidRPr="00A37D42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г) терминологический словарь;</w:t>
      </w:r>
    </w:p>
    <w:p w:rsidR="007558B6" w:rsidRPr="00A37D42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д) мультимедийные объекты: видео-и аудиофайлы, графические объекты, интерактивные карты;</w:t>
      </w:r>
    </w:p>
    <w:p w:rsidR="007558B6" w:rsidRPr="00A37D42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е) интерактивные тесты;</w:t>
      </w:r>
    </w:p>
    <w:p w:rsidR="007558B6" w:rsidRPr="00A37D42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ж) тренажеры по предметам;</w:t>
      </w:r>
    </w:p>
    <w:p w:rsidR="007558B6" w:rsidRPr="00A37D42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з) лабораторный практикум удаленного доступа;</w:t>
      </w:r>
    </w:p>
    <w:p w:rsidR="007558B6" w:rsidRPr="00A37D42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и) комплексные домашние задания и творческие работы;</w:t>
      </w:r>
    </w:p>
    <w:p w:rsidR="007558B6" w:rsidRPr="00A37D42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к) справочники;</w:t>
      </w:r>
    </w:p>
    <w:p w:rsidR="007558B6" w:rsidRPr="00A37D42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л) иллюстративный материал;</w:t>
      </w:r>
    </w:p>
    <w:p w:rsidR="007558B6" w:rsidRPr="00A37D42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м) архивную и энциклопедическую информацию;</w:t>
      </w:r>
    </w:p>
    <w:p w:rsidR="007558B6" w:rsidRPr="00A37D42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н) библиографические ссылки;</w:t>
      </w:r>
    </w:p>
    <w:p w:rsidR="007558B6" w:rsidRPr="00A37D42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о) систему поиска информации.</w:t>
      </w:r>
    </w:p>
    <w:p w:rsidR="007558B6" w:rsidRPr="00A37D42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A37D42">
        <w:rPr>
          <w:rFonts w:ascii="Times New Roman" w:hAnsi="Times New Roman" w:cs="Times New Roman"/>
          <w:b/>
          <w:bCs/>
          <w:color w:val="000000" w:themeColor="text1"/>
        </w:rPr>
        <w:t>3</w:t>
      </w:r>
      <w:r w:rsidR="007558B6" w:rsidRPr="00A37D42">
        <w:rPr>
          <w:rFonts w:ascii="Times New Roman" w:hAnsi="Times New Roman" w:cs="Times New Roman"/>
          <w:b/>
          <w:bCs/>
          <w:color w:val="000000" w:themeColor="text1"/>
        </w:rPr>
        <w:t>. Структура занятия и процесс обучения</w:t>
      </w:r>
    </w:p>
    <w:p w:rsidR="007558B6" w:rsidRPr="00A37D42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A37D42">
        <w:rPr>
          <w:rFonts w:ascii="Times New Roman" w:hAnsi="Times New Roman" w:cs="Times New Roman"/>
          <w:color w:val="000000" w:themeColor="text1"/>
        </w:rPr>
        <w:t>3</w:t>
      </w:r>
      <w:r w:rsidR="007558B6" w:rsidRPr="00A37D42">
        <w:rPr>
          <w:rFonts w:ascii="Times New Roman" w:hAnsi="Times New Roman" w:cs="Times New Roman"/>
          <w:color w:val="000000" w:themeColor="text1"/>
        </w:rPr>
        <w:t>.1.Занятия в форме дистанционного обучения представляют собою:</w:t>
      </w:r>
    </w:p>
    <w:p w:rsidR="007558B6" w:rsidRPr="00A37D42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</w:rPr>
      </w:pPr>
      <w:r w:rsidRPr="00A37D42">
        <w:rPr>
          <w:rFonts w:ascii="Times New Roman" w:hAnsi="Times New Roman" w:cs="Times New Roman"/>
          <w:color w:val="000000" w:themeColor="text1"/>
        </w:rPr>
        <w:t xml:space="preserve">прочтение учащимся методических материалов (с тренировочными упражнениями, выполняемых на рекомендуемых программах); </w:t>
      </w:r>
    </w:p>
    <w:p w:rsidR="007558B6" w:rsidRPr="00A37D42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</w:rPr>
      </w:pPr>
      <w:r w:rsidRPr="00A37D42">
        <w:rPr>
          <w:rFonts w:ascii="Times New Roman" w:hAnsi="Times New Roman" w:cs="Times New Roman"/>
          <w:color w:val="000000" w:themeColor="text1"/>
        </w:rPr>
        <w:t xml:space="preserve">ответы на вопросы контрольных заданий и упражнений по каждому занятию; </w:t>
      </w:r>
    </w:p>
    <w:p w:rsidR="007558B6" w:rsidRPr="00A37D42" w:rsidRDefault="005C0180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</w:rPr>
      </w:pPr>
      <w:r w:rsidRPr="00A37D42">
        <w:rPr>
          <w:rFonts w:ascii="Times New Roman" w:hAnsi="Times New Roman" w:cs="Times New Roman"/>
          <w:color w:val="000000" w:themeColor="text1"/>
        </w:rPr>
        <w:t xml:space="preserve">возможна </w:t>
      </w:r>
      <w:r w:rsidR="007558B6" w:rsidRPr="00A37D42">
        <w:rPr>
          <w:rFonts w:ascii="Times New Roman" w:hAnsi="Times New Roman" w:cs="Times New Roman"/>
          <w:color w:val="000000" w:themeColor="text1"/>
        </w:rPr>
        <w:t>подготовк</w:t>
      </w:r>
      <w:r w:rsidR="00C96605" w:rsidRPr="00A37D42">
        <w:rPr>
          <w:rFonts w:ascii="Times New Roman" w:hAnsi="Times New Roman" w:cs="Times New Roman"/>
          <w:color w:val="000000" w:themeColor="text1"/>
        </w:rPr>
        <w:t>а реферата при завершении</w:t>
      </w:r>
      <w:r w:rsidR="007558B6" w:rsidRPr="00A37D42">
        <w:rPr>
          <w:rFonts w:ascii="Times New Roman" w:hAnsi="Times New Roman" w:cs="Times New Roman"/>
          <w:color w:val="000000" w:themeColor="text1"/>
        </w:rPr>
        <w:t xml:space="preserve"> темы; </w:t>
      </w:r>
    </w:p>
    <w:p w:rsidR="007558B6" w:rsidRPr="00A37D42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</w:rPr>
      </w:pPr>
      <w:r w:rsidRPr="00A37D42">
        <w:rPr>
          <w:rFonts w:ascii="Times New Roman" w:hAnsi="Times New Roman" w:cs="Times New Roman"/>
          <w:color w:val="000000" w:themeColor="text1"/>
        </w:rPr>
        <w:t xml:space="preserve">разработка индивидуального проекта; </w:t>
      </w:r>
    </w:p>
    <w:p w:rsidR="007558B6" w:rsidRPr="00A37D42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A37D42">
        <w:rPr>
          <w:rFonts w:ascii="Times New Roman" w:hAnsi="Times New Roman" w:cs="Times New Roman"/>
          <w:color w:val="000000" w:themeColor="text1"/>
        </w:rPr>
        <w:t>3</w:t>
      </w:r>
      <w:r w:rsidR="007558B6" w:rsidRPr="00A37D42">
        <w:rPr>
          <w:rFonts w:ascii="Times New Roman" w:hAnsi="Times New Roman" w:cs="Times New Roman"/>
          <w:color w:val="000000" w:themeColor="text1"/>
        </w:rPr>
        <w:t>.2.Начало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 При индивидуальном обучении значительно возрастает роль личной переписки учитель-ученик с помощью e-mail.</w:t>
      </w:r>
    </w:p>
    <w:p w:rsidR="007558B6" w:rsidRPr="00A37D42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A37D42">
        <w:rPr>
          <w:rFonts w:ascii="Times New Roman" w:hAnsi="Times New Roman" w:cs="Times New Roman"/>
          <w:color w:val="000000" w:themeColor="text1"/>
        </w:rPr>
        <w:lastRenderedPageBreak/>
        <w:t>3</w:t>
      </w:r>
      <w:r w:rsidR="007558B6" w:rsidRPr="00A37D42">
        <w:rPr>
          <w:rFonts w:ascii="Times New Roman" w:hAnsi="Times New Roman" w:cs="Times New Roman"/>
          <w:color w:val="000000" w:themeColor="text1"/>
        </w:rPr>
        <w:t xml:space="preserve">.3.На каждую четверть учащийся получает план-график всех необходимых промежуточных контрольных мероприятий, сроки их прохождения. </w:t>
      </w:r>
    </w:p>
    <w:p w:rsidR="007558B6" w:rsidRPr="00A37D42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A37D42">
        <w:rPr>
          <w:rFonts w:ascii="Times New Roman" w:hAnsi="Times New Roman" w:cs="Times New Roman"/>
          <w:b/>
          <w:bCs/>
          <w:color w:val="000000" w:themeColor="text1"/>
        </w:rPr>
        <w:t>4</w:t>
      </w:r>
      <w:r w:rsidR="007558B6" w:rsidRPr="00A37D42">
        <w:rPr>
          <w:rFonts w:ascii="Times New Roman" w:hAnsi="Times New Roman" w:cs="Times New Roman"/>
          <w:b/>
          <w:bCs/>
          <w:color w:val="000000" w:themeColor="text1"/>
        </w:rPr>
        <w:t>. Аттестация учащихся</w:t>
      </w:r>
    </w:p>
    <w:p w:rsidR="007558B6" w:rsidRPr="00A37D42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A37D42">
        <w:rPr>
          <w:rFonts w:ascii="Times New Roman" w:hAnsi="Times New Roman" w:cs="Times New Roman"/>
          <w:color w:val="000000" w:themeColor="text1"/>
        </w:rPr>
        <w:t>4</w:t>
      </w:r>
      <w:r w:rsidR="007558B6" w:rsidRPr="00A37D42">
        <w:rPr>
          <w:rFonts w:ascii="Times New Roman" w:hAnsi="Times New Roman" w:cs="Times New Roman"/>
          <w:color w:val="000000" w:themeColor="text1"/>
        </w:rPr>
        <w:t xml:space="preserve">.1. Аттестация учащихся по дистанционной форме – это проверка, контроль, фиксация выполнения ими всех требований учебного процесса. </w:t>
      </w:r>
    </w:p>
    <w:p w:rsidR="007558B6" w:rsidRPr="00A37D42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A37D42">
        <w:rPr>
          <w:rFonts w:ascii="Times New Roman" w:hAnsi="Times New Roman" w:cs="Times New Roman"/>
          <w:color w:val="000000" w:themeColor="text1"/>
        </w:rPr>
        <w:t>4</w:t>
      </w:r>
      <w:r w:rsidR="007558B6" w:rsidRPr="00A37D42">
        <w:rPr>
          <w:rFonts w:ascii="Times New Roman" w:hAnsi="Times New Roman" w:cs="Times New Roman"/>
          <w:color w:val="000000" w:themeColor="text1"/>
        </w:rPr>
        <w:t>.2. Требования к аттестации определяются Положением о периодичности и порядке текущего контроля успеваемости и промежуточной аттестации учащихся.</w:t>
      </w:r>
    </w:p>
    <w:p w:rsidR="007558B6" w:rsidRPr="00A37D42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5. Заключительные положения.</w:t>
      </w:r>
    </w:p>
    <w:p w:rsidR="007558B6" w:rsidRPr="00A37D42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5.1.Настоящее Положение действует до принятия нового с даты введения его в действие приказом директора Школы.</w:t>
      </w:r>
    </w:p>
    <w:p w:rsidR="007558B6" w:rsidRPr="00A37D42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558B6" w:rsidRPr="00A37D42" w:rsidRDefault="000B5E9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D42">
        <w:rPr>
          <w:rFonts w:ascii="Times New Roman" w:hAnsi="Times New Roman" w:cs="Times New Roman"/>
          <w:color w:val="000000" w:themeColor="text1"/>
          <w:sz w:val="24"/>
          <w:szCs w:val="24"/>
        </w:rPr>
        <w:t>Приложение№1</w:t>
      </w:r>
    </w:p>
    <w:p w:rsidR="00101289" w:rsidRPr="00A37D42" w:rsidRDefault="00101289" w:rsidP="00F7539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B5E90" w:rsidRPr="00A37D42" w:rsidRDefault="000B5E90" w:rsidP="000B5E90">
      <w:pPr>
        <w:pStyle w:val="af0"/>
        <w:ind w:left="6096"/>
        <w:rPr>
          <w:color w:val="000000" w:themeColor="text1"/>
        </w:rPr>
      </w:pPr>
      <w:r w:rsidRPr="00A37D42">
        <w:rPr>
          <w:color w:val="000000" w:themeColor="text1"/>
        </w:rPr>
        <w:t xml:space="preserve">Директору </w:t>
      </w:r>
    </w:p>
    <w:p w:rsidR="00A37D42" w:rsidRPr="00A37D42" w:rsidRDefault="00A37D42" w:rsidP="00A37D42">
      <w:pPr>
        <w:pStyle w:val="af0"/>
        <w:ind w:left="6096"/>
        <w:rPr>
          <w:i/>
          <w:color w:val="000000" w:themeColor="text1"/>
        </w:rPr>
      </w:pPr>
      <w:r w:rsidRPr="00A37D42">
        <w:rPr>
          <w:i/>
          <w:color w:val="000000" w:themeColor="text1"/>
        </w:rPr>
        <w:t>МБОУ «Уразаевская ООШ</w:t>
      </w:r>
      <w:r w:rsidR="000B5E90" w:rsidRPr="00A37D42">
        <w:rPr>
          <w:i/>
          <w:color w:val="000000" w:themeColor="text1"/>
        </w:rPr>
        <w:t>»</w:t>
      </w:r>
      <w:r w:rsidRPr="00A37D42">
        <w:rPr>
          <w:i/>
          <w:color w:val="000000" w:themeColor="text1"/>
        </w:rPr>
        <w:t xml:space="preserve"> Шаймардановой Г.С.</w:t>
      </w:r>
    </w:p>
    <w:p w:rsidR="000B5E90" w:rsidRPr="00A37D42" w:rsidRDefault="000B5E90" w:rsidP="000B5E90">
      <w:pPr>
        <w:pStyle w:val="af0"/>
        <w:ind w:left="6096"/>
        <w:rPr>
          <w:i/>
          <w:color w:val="000000" w:themeColor="text1"/>
        </w:rPr>
      </w:pPr>
    </w:p>
    <w:p w:rsidR="000B5E90" w:rsidRPr="00A37D42" w:rsidRDefault="000B5E90" w:rsidP="000B5E90">
      <w:pPr>
        <w:pStyle w:val="af0"/>
        <w:ind w:left="6096"/>
        <w:rPr>
          <w:i/>
          <w:color w:val="000000" w:themeColor="text1"/>
        </w:rPr>
      </w:pPr>
      <w:r w:rsidRPr="00A37D42">
        <w:rPr>
          <w:i/>
          <w:color w:val="000000" w:themeColor="text1"/>
        </w:rPr>
        <w:t>______________________________</w:t>
      </w:r>
    </w:p>
    <w:p w:rsidR="000B5E90" w:rsidRPr="00A37D42" w:rsidRDefault="000B5E90" w:rsidP="000B5E90">
      <w:pPr>
        <w:pStyle w:val="af0"/>
        <w:ind w:left="6096"/>
        <w:rPr>
          <w:i/>
          <w:color w:val="000000" w:themeColor="text1"/>
          <w:vertAlign w:val="superscript"/>
        </w:rPr>
      </w:pPr>
      <w:r w:rsidRPr="00A37D42">
        <w:rPr>
          <w:i/>
          <w:color w:val="000000" w:themeColor="text1"/>
          <w:vertAlign w:val="superscript"/>
        </w:rPr>
        <w:t>(ФИО родителя)</w:t>
      </w:r>
    </w:p>
    <w:p w:rsidR="000B5E90" w:rsidRPr="00A37D42" w:rsidRDefault="000B5E90" w:rsidP="000B5E90">
      <w:pPr>
        <w:pStyle w:val="af0"/>
        <w:rPr>
          <w:color w:val="000000" w:themeColor="text1"/>
        </w:rPr>
      </w:pPr>
    </w:p>
    <w:p w:rsidR="000B5E90" w:rsidRPr="00A37D42" w:rsidRDefault="000B5E90" w:rsidP="000B5E9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0B5E90" w:rsidRPr="00A37D42" w:rsidRDefault="000B5E90" w:rsidP="000B5E90">
      <w:pPr>
        <w:pStyle w:val="af0"/>
        <w:rPr>
          <w:color w:val="000000" w:themeColor="text1"/>
        </w:rPr>
      </w:pPr>
    </w:p>
    <w:p w:rsidR="000B5E90" w:rsidRPr="00A37D42" w:rsidRDefault="000B5E90" w:rsidP="000B5E90">
      <w:pPr>
        <w:pStyle w:val="110"/>
        <w:ind w:left="0" w:firstLine="0"/>
        <w:jc w:val="center"/>
        <w:rPr>
          <w:color w:val="000000" w:themeColor="text1"/>
        </w:rPr>
      </w:pPr>
      <w:r w:rsidRPr="00A37D42">
        <w:rPr>
          <w:color w:val="000000" w:themeColor="text1"/>
        </w:rPr>
        <w:t>ЗАЯВЛЕНИЕ</w:t>
      </w:r>
    </w:p>
    <w:p w:rsidR="000B5E90" w:rsidRPr="00A37D42" w:rsidRDefault="000B5E90" w:rsidP="000B5E90">
      <w:pPr>
        <w:pStyle w:val="af0"/>
        <w:tabs>
          <w:tab w:val="left" w:pos="3722"/>
          <w:tab w:val="left" w:pos="10131"/>
        </w:tabs>
        <w:ind w:firstLine="283"/>
        <w:rPr>
          <w:color w:val="000000" w:themeColor="text1"/>
        </w:rPr>
      </w:pPr>
    </w:p>
    <w:p w:rsidR="000B5E90" w:rsidRPr="00A37D42" w:rsidRDefault="000B5E90" w:rsidP="000B5E90">
      <w:pPr>
        <w:pStyle w:val="af0"/>
        <w:tabs>
          <w:tab w:val="left" w:pos="3722"/>
          <w:tab w:val="left" w:pos="10131"/>
        </w:tabs>
        <w:ind w:firstLine="283"/>
        <w:rPr>
          <w:color w:val="000000" w:themeColor="text1"/>
        </w:rPr>
      </w:pPr>
    </w:p>
    <w:p w:rsidR="000B5E90" w:rsidRPr="00A37D42" w:rsidRDefault="000B5E90" w:rsidP="000B5E90">
      <w:pPr>
        <w:pStyle w:val="af0"/>
        <w:ind w:firstLine="709"/>
        <w:rPr>
          <w:color w:val="000000" w:themeColor="text1"/>
        </w:rPr>
      </w:pPr>
      <w:r w:rsidRPr="00A37D42">
        <w:rPr>
          <w:color w:val="000000" w:themeColor="text1"/>
        </w:rPr>
        <w:t>Прошу Вас организовать обучение с использованием дистанционных технологий с моим(ей) сыном(дочерью):</w:t>
      </w:r>
      <w:r w:rsidRPr="00A37D42">
        <w:rPr>
          <w:color w:val="000000" w:themeColor="text1"/>
          <w:u w:val="single"/>
        </w:rPr>
        <w:tab/>
      </w:r>
      <w:r w:rsidRPr="00A37D42">
        <w:rPr>
          <w:color w:val="000000" w:themeColor="text1"/>
          <w:u w:val="single"/>
        </w:rPr>
        <w:tab/>
      </w:r>
      <w:r w:rsidRPr="00A37D42">
        <w:rPr>
          <w:color w:val="000000" w:themeColor="text1"/>
        </w:rPr>
        <w:t>, учеником(цей)</w:t>
      </w:r>
      <w:r w:rsidRPr="00A37D42">
        <w:rPr>
          <w:color w:val="000000" w:themeColor="text1"/>
          <w:u w:val="single"/>
        </w:rPr>
        <w:tab/>
      </w:r>
      <w:r w:rsidRPr="00A37D42">
        <w:rPr>
          <w:color w:val="000000" w:themeColor="text1"/>
        </w:rPr>
        <w:t>класса на период с 01 – 12 апреля 2020 года. Ответственность за жизнь и здоровье ребёнка во время дистанционного обучения беру на</w:t>
      </w:r>
      <w:r w:rsidR="00A77144" w:rsidRPr="00A37D42">
        <w:rPr>
          <w:color w:val="000000" w:themeColor="text1"/>
        </w:rPr>
        <w:t xml:space="preserve"> </w:t>
      </w:r>
      <w:r w:rsidRPr="00A37D42">
        <w:rPr>
          <w:color w:val="000000" w:themeColor="text1"/>
        </w:rPr>
        <w:t>себя.</w:t>
      </w:r>
    </w:p>
    <w:p w:rsidR="000B5E90" w:rsidRPr="00A37D42" w:rsidRDefault="000B5E90" w:rsidP="000B5E90">
      <w:pPr>
        <w:pStyle w:val="af0"/>
        <w:ind w:firstLine="709"/>
        <w:rPr>
          <w:color w:val="000000" w:themeColor="text1"/>
        </w:rPr>
      </w:pPr>
      <w:r w:rsidRPr="00A37D42">
        <w:rPr>
          <w:color w:val="000000" w:themeColor="text1"/>
        </w:rP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</w:p>
    <w:p w:rsidR="000B5E90" w:rsidRPr="00A37D42" w:rsidRDefault="000B5E90" w:rsidP="000B5E90">
      <w:pPr>
        <w:pStyle w:val="af0"/>
        <w:rPr>
          <w:color w:val="000000" w:themeColor="text1"/>
        </w:rPr>
      </w:pPr>
    </w:p>
    <w:p w:rsidR="000B5E90" w:rsidRPr="00A37D42" w:rsidRDefault="000B5E90" w:rsidP="000B5E90">
      <w:pPr>
        <w:pStyle w:val="af0"/>
        <w:rPr>
          <w:color w:val="000000" w:themeColor="text1"/>
        </w:rPr>
      </w:pPr>
    </w:p>
    <w:p w:rsidR="000B5E90" w:rsidRPr="00A37D42" w:rsidRDefault="000B5E90" w:rsidP="000B5E90">
      <w:pPr>
        <w:pStyle w:val="af0"/>
        <w:rPr>
          <w:color w:val="000000" w:themeColor="text1"/>
        </w:rPr>
      </w:pPr>
    </w:p>
    <w:p w:rsidR="000B5E90" w:rsidRPr="00A37D42" w:rsidRDefault="000B5E90" w:rsidP="000B5E90">
      <w:pPr>
        <w:pStyle w:val="af0"/>
        <w:ind w:left="5387" w:hanging="2"/>
        <w:rPr>
          <w:color w:val="000000" w:themeColor="text1"/>
        </w:rPr>
      </w:pPr>
      <w:r w:rsidRPr="00A37D42">
        <w:rPr>
          <w:color w:val="000000" w:themeColor="text1"/>
        </w:rPr>
        <w:t xml:space="preserve">«_______»____________________2020 </w:t>
      </w:r>
      <w:r w:rsidR="00A77144" w:rsidRPr="00A37D42">
        <w:rPr>
          <w:color w:val="000000" w:themeColor="text1"/>
        </w:rPr>
        <w:t>г.</w:t>
      </w:r>
    </w:p>
    <w:p w:rsidR="000B5E90" w:rsidRPr="00A37D42" w:rsidRDefault="000B5E90" w:rsidP="000B5E90">
      <w:pPr>
        <w:spacing w:after="0" w:line="240" w:lineRule="auto"/>
        <w:ind w:left="5387"/>
        <w:jc w:val="both"/>
        <w:rPr>
          <w:rFonts w:ascii="Times New Roman" w:hAnsi="Times New Roman"/>
          <w:color w:val="000000" w:themeColor="text1"/>
          <w:spacing w:val="-3"/>
          <w:sz w:val="24"/>
          <w:szCs w:val="24"/>
        </w:rPr>
      </w:pPr>
      <w:r w:rsidRPr="00A37D42">
        <w:rPr>
          <w:rFonts w:ascii="Times New Roman" w:hAnsi="Times New Roman"/>
          <w:color w:val="000000" w:themeColor="text1"/>
          <w:spacing w:val="-3"/>
          <w:sz w:val="24"/>
          <w:szCs w:val="24"/>
        </w:rPr>
        <w:t>________________/_________________</w:t>
      </w:r>
    </w:p>
    <w:p w:rsidR="000B5E90" w:rsidRPr="00A37D42" w:rsidRDefault="000B5E90" w:rsidP="000B5E90">
      <w:pPr>
        <w:spacing w:after="0" w:line="240" w:lineRule="auto"/>
        <w:ind w:left="5387"/>
        <w:jc w:val="both"/>
        <w:rPr>
          <w:rFonts w:ascii="Times New Roman" w:hAnsi="Times New Roman"/>
          <w:color w:val="000000" w:themeColor="text1"/>
          <w:sz w:val="24"/>
          <w:szCs w:val="24"/>
          <w:vertAlign w:val="superscript"/>
        </w:rPr>
      </w:pPr>
      <w:r w:rsidRPr="00A37D42">
        <w:rPr>
          <w:rFonts w:ascii="Times New Roman" w:hAnsi="Times New Roman"/>
          <w:color w:val="000000" w:themeColor="text1"/>
          <w:spacing w:val="-3"/>
          <w:sz w:val="24"/>
          <w:szCs w:val="24"/>
          <w:vertAlign w:val="superscript"/>
        </w:rPr>
        <w:t>подпись</w:t>
      </w:r>
      <w:r w:rsidRPr="00A37D42">
        <w:rPr>
          <w:rFonts w:ascii="Times New Roman" w:hAnsi="Times New Roman"/>
          <w:color w:val="000000" w:themeColor="text1"/>
          <w:spacing w:val="-3"/>
          <w:sz w:val="24"/>
          <w:szCs w:val="24"/>
          <w:vertAlign w:val="superscript"/>
        </w:rPr>
        <w:tab/>
      </w:r>
      <w:r w:rsidRPr="00A37D42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расшифровка</w:t>
      </w:r>
    </w:p>
    <w:p w:rsidR="000B5E90" w:rsidRPr="00A37D42" w:rsidRDefault="000B5E90" w:rsidP="000B5E90">
      <w:pPr>
        <w:pStyle w:val="af0"/>
        <w:ind w:left="6096"/>
        <w:rPr>
          <w:color w:val="000000" w:themeColor="text1"/>
        </w:rPr>
      </w:pPr>
    </w:p>
    <w:p w:rsidR="00101289" w:rsidRPr="00A37D42" w:rsidRDefault="00101289" w:rsidP="00E12D1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101289" w:rsidRPr="00A37D42" w:rsidSect="00D33851">
      <w:footerReference w:type="default" r:id="rId8"/>
      <w:pgSz w:w="11906" w:h="16838"/>
      <w:pgMar w:top="737" w:right="567" w:bottom="73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5FC0" w:rsidRDefault="00755FC0" w:rsidP="00353633">
      <w:pPr>
        <w:spacing w:after="0" w:line="240" w:lineRule="auto"/>
      </w:pPr>
      <w:r>
        <w:separator/>
      </w:r>
    </w:p>
  </w:endnote>
  <w:endnote w:type="continuationSeparator" w:id="0">
    <w:p w:rsidR="00755FC0" w:rsidRDefault="00755FC0" w:rsidP="00353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70643090"/>
      <w:docPartObj>
        <w:docPartGallery w:val="Page Numbers (Bottom of Page)"/>
        <w:docPartUnique/>
      </w:docPartObj>
    </w:sdtPr>
    <w:sdtEndPr/>
    <w:sdtContent>
      <w:p w:rsidR="003D054A" w:rsidRDefault="00D37C26">
        <w:pPr>
          <w:pStyle w:val="a9"/>
          <w:jc w:val="right"/>
        </w:pPr>
        <w:r>
          <w:fldChar w:fldCharType="begin"/>
        </w:r>
        <w:r w:rsidR="003D054A">
          <w:instrText>PAGE   \* MERGEFORMAT</w:instrText>
        </w:r>
        <w:r>
          <w:fldChar w:fldCharType="separate"/>
        </w:r>
        <w:r w:rsidR="00DF56F5">
          <w:rPr>
            <w:noProof/>
          </w:rPr>
          <w:t>1</w:t>
        </w:r>
        <w:r>
          <w:fldChar w:fldCharType="end"/>
        </w:r>
      </w:p>
    </w:sdtContent>
  </w:sdt>
  <w:p w:rsidR="003D054A" w:rsidRDefault="003D054A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5FC0" w:rsidRDefault="00755FC0" w:rsidP="00353633">
      <w:pPr>
        <w:spacing w:after="0" w:line="240" w:lineRule="auto"/>
      </w:pPr>
      <w:r>
        <w:separator/>
      </w:r>
    </w:p>
  </w:footnote>
  <w:footnote w:type="continuationSeparator" w:id="0">
    <w:p w:rsidR="00755FC0" w:rsidRDefault="00755FC0" w:rsidP="003536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066E1"/>
    <w:rsid w:val="00004DE4"/>
    <w:rsid w:val="00007B6A"/>
    <w:rsid w:val="000302B6"/>
    <w:rsid w:val="00041728"/>
    <w:rsid w:val="00056B5C"/>
    <w:rsid w:val="00060D91"/>
    <w:rsid w:val="00065E45"/>
    <w:rsid w:val="000661A2"/>
    <w:rsid w:val="00066D68"/>
    <w:rsid w:val="000852D2"/>
    <w:rsid w:val="000A3DC4"/>
    <w:rsid w:val="000B1A23"/>
    <w:rsid w:val="000B5AA6"/>
    <w:rsid w:val="000B5E90"/>
    <w:rsid w:val="000E4B6C"/>
    <w:rsid w:val="000F1C3D"/>
    <w:rsid w:val="00101289"/>
    <w:rsid w:val="00113918"/>
    <w:rsid w:val="001253B1"/>
    <w:rsid w:val="001275EE"/>
    <w:rsid w:val="0014444C"/>
    <w:rsid w:val="001452A4"/>
    <w:rsid w:val="00155F13"/>
    <w:rsid w:val="00173626"/>
    <w:rsid w:val="00183BAC"/>
    <w:rsid w:val="00185DF5"/>
    <w:rsid w:val="00190DF5"/>
    <w:rsid w:val="00192D76"/>
    <w:rsid w:val="00195FF3"/>
    <w:rsid w:val="001A20C6"/>
    <w:rsid w:val="001A6140"/>
    <w:rsid w:val="001B2E35"/>
    <w:rsid w:val="001B2E4E"/>
    <w:rsid w:val="001D00CD"/>
    <w:rsid w:val="001E4D71"/>
    <w:rsid w:val="00227C80"/>
    <w:rsid w:val="002345BA"/>
    <w:rsid w:val="00254011"/>
    <w:rsid w:val="0027737C"/>
    <w:rsid w:val="00286EED"/>
    <w:rsid w:val="002900D4"/>
    <w:rsid w:val="002A025E"/>
    <w:rsid w:val="002A3B4A"/>
    <w:rsid w:val="002A7870"/>
    <w:rsid w:val="002D2E8D"/>
    <w:rsid w:val="002F309C"/>
    <w:rsid w:val="00325307"/>
    <w:rsid w:val="00353046"/>
    <w:rsid w:val="00353633"/>
    <w:rsid w:val="00355635"/>
    <w:rsid w:val="00360823"/>
    <w:rsid w:val="00381220"/>
    <w:rsid w:val="00382F5B"/>
    <w:rsid w:val="003938A9"/>
    <w:rsid w:val="003A496D"/>
    <w:rsid w:val="003C39DF"/>
    <w:rsid w:val="003D054A"/>
    <w:rsid w:val="003D321E"/>
    <w:rsid w:val="004068EB"/>
    <w:rsid w:val="00410383"/>
    <w:rsid w:val="0042528A"/>
    <w:rsid w:val="004261F0"/>
    <w:rsid w:val="00440E7A"/>
    <w:rsid w:val="00470BA2"/>
    <w:rsid w:val="0048381C"/>
    <w:rsid w:val="00483CFC"/>
    <w:rsid w:val="004A7394"/>
    <w:rsid w:val="004B34A2"/>
    <w:rsid w:val="004B61E2"/>
    <w:rsid w:val="004F655E"/>
    <w:rsid w:val="00510076"/>
    <w:rsid w:val="00513D22"/>
    <w:rsid w:val="005241E1"/>
    <w:rsid w:val="00535313"/>
    <w:rsid w:val="0053734A"/>
    <w:rsid w:val="00541DF5"/>
    <w:rsid w:val="00547778"/>
    <w:rsid w:val="00552E5E"/>
    <w:rsid w:val="00563E9C"/>
    <w:rsid w:val="00570AE6"/>
    <w:rsid w:val="00575390"/>
    <w:rsid w:val="00593E92"/>
    <w:rsid w:val="0059514E"/>
    <w:rsid w:val="00595C1A"/>
    <w:rsid w:val="005A04EC"/>
    <w:rsid w:val="005C0180"/>
    <w:rsid w:val="005C1919"/>
    <w:rsid w:val="005D661B"/>
    <w:rsid w:val="005E408D"/>
    <w:rsid w:val="005E507C"/>
    <w:rsid w:val="005E54AC"/>
    <w:rsid w:val="005F767B"/>
    <w:rsid w:val="006401FA"/>
    <w:rsid w:val="006427F6"/>
    <w:rsid w:val="006559E1"/>
    <w:rsid w:val="006A6C98"/>
    <w:rsid w:val="006C1AF4"/>
    <w:rsid w:val="006D7CCC"/>
    <w:rsid w:val="006E55D9"/>
    <w:rsid w:val="00702192"/>
    <w:rsid w:val="00706054"/>
    <w:rsid w:val="00730BCB"/>
    <w:rsid w:val="0074538A"/>
    <w:rsid w:val="007558B6"/>
    <w:rsid w:val="00755FC0"/>
    <w:rsid w:val="00760BFC"/>
    <w:rsid w:val="00765E18"/>
    <w:rsid w:val="00774A2B"/>
    <w:rsid w:val="007763EE"/>
    <w:rsid w:val="0077664B"/>
    <w:rsid w:val="00782886"/>
    <w:rsid w:val="007A35B2"/>
    <w:rsid w:val="007D7C84"/>
    <w:rsid w:val="007E3E7A"/>
    <w:rsid w:val="007E4684"/>
    <w:rsid w:val="007F1B8B"/>
    <w:rsid w:val="00814F43"/>
    <w:rsid w:val="00826570"/>
    <w:rsid w:val="008276A0"/>
    <w:rsid w:val="008317EF"/>
    <w:rsid w:val="00846D9C"/>
    <w:rsid w:val="008602D4"/>
    <w:rsid w:val="008620D6"/>
    <w:rsid w:val="008776E7"/>
    <w:rsid w:val="00896B4D"/>
    <w:rsid w:val="008B1F7C"/>
    <w:rsid w:val="008E564D"/>
    <w:rsid w:val="008F11CF"/>
    <w:rsid w:val="008F5A7C"/>
    <w:rsid w:val="008F6149"/>
    <w:rsid w:val="009032EF"/>
    <w:rsid w:val="00903D8C"/>
    <w:rsid w:val="00927F60"/>
    <w:rsid w:val="00934603"/>
    <w:rsid w:val="00936EC0"/>
    <w:rsid w:val="009426EE"/>
    <w:rsid w:val="00943065"/>
    <w:rsid w:val="009873AD"/>
    <w:rsid w:val="00991B6B"/>
    <w:rsid w:val="009A6C06"/>
    <w:rsid w:val="009B330E"/>
    <w:rsid w:val="009C1859"/>
    <w:rsid w:val="009C199A"/>
    <w:rsid w:val="009C4569"/>
    <w:rsid w:val="009E59EA"/>
    <w:rsid w:val="00A11273"/>
    <w:rsid w:val="00A15999"/>
    <w:rsid w:val="00A268A4"/>
    <w:rsid w:val="00A37D42"/>
    <w:rsid w:val="00A4291B"/>
    <w:rsid w:val="00A66CD8"/>
    <w:rsid w:val="00A7538A"/>
    <w:rsid w:val="00A77144"/>
    <w:rsid w:val="00A80E28"/>
    <w:rsid w:val="00A851D4"/>
    <w:rsid w:val="00A95F36"/>
    <w:rsid w:val="00AB0787"/>
    <w:rsid w:val="00AC0447"/>
    <w:rsid w:val="00AE34FF"/>
    <w:rsid w:val="00AF1424"/>
    <w:rsid w:val="00AF193B"/>
    <w:rsid w:val="00B05FF2"/>
    <w:rsid w:val="00B121CC"/>
    <w:rsid w:val="00B20DD9"/>
    <w:rsid w:val="00B2563E"/>
    <w:rsid w:val="00B324FF"/>
    <w:rsid w:val="00B35348"/>
    <w:rsid w:val="00B4068A"/>
    <w:rsid w:val="00B44652"/>
    <w:rsid w:val="00B531E5"/>
    <w:rsid w:val="00B76873"/>
    <w:rsid w:val="00B81C0D"/>
    <w:rsid w:val="00B84F88"/>
    <w:rsid w:val="00BA1BBA"/>
    <w:rsid w:val="00BB0CAA"/>
    <w:rsid w:val="00BB0F72"/>
    <w:rsid w:val="00BB5CC2"/>
    <w:rsid w:val="00BB7221"/>
    <w:rsid w:val="00BB747A"/>
    <w:rsid w:val="00BC46CF"/>
    <w:rsid w:val="00BC6425"/>
    <w:rsid w:val="00BF35EF"/>
    <w:rsid w:val="00BF3902"/>
    <w:rsid w:val="00BF4B1C"/>
    <w:rsid w:val="00C1781D"/>
    <w:rsid w:val="00C419FE"/>
    <w:rsid w:val="00C456B4"/>
    <w:rsid w:val="00C52502"/>
    <w:rsid w:val="00C945E2"/>
    <w:rsid w:val="00C94C4F"/>
    <w:rsid w:val="00C96605"/>
    <w:rsid w:val="00CA1C97"/>
    <w:rsid w:val="00CB07E9"/>
    <w:rsid w:val="00CD3483"/>
    <w:rsid w:val="00CF3F67"/>
    <w:rsid w:val="00D0163B"/>
    <w:rsid w:val="00D02261"/>
    <w:rsid w:val="00D02770"/>
    <w:rsid w:val="00D066E1"/>
    <w:rsid w:val="00D160E3"/>
    <w:rsid w:val="00D33851"/>
    <w:rsid w:val="00D364DA"/>
    <w:rsid w:val="00D37C26"/>
    <w:rsid w:val="00D42BA3"/>
    <w:rsid w:val="00D93B8D"/>
    <w:rsid w:val="00DA0E7E"/>
    <w:rsid w:val="00DA111E"/>
    <w:rsid w:val="00DB5240"/>
    <w:rsid w:val="00DC6ACF"/>
    <w:rsid w:val="00DF56F5"/>
    <w:rsid w:val="00E01E6F"/>
    <w:rsid w:val="00E12D18"/>
    <w:rsid w:val="00E15CAD"/>
    <w:rsid w:val="00E317CD"/>
    <w:rsid w:val="00E73374"/>
    <w:rsid w:val="00E73645"/>
    <w:rsid w:val="00EA2A95"/>
    <w:rsid w:val="00EA4DE5"/>
    <w:rsid w:val="00EA7329"/>
    <w:rsid w:val="00EC20B2"/>
    <w:rsid w:val="00ED05F5"/>
    <w:rsid w:val="00EE402F"/>
    <w:rsid w:val="00EF60BB"/>
    <w:rsid w:val="00F05BA6"/>
    <w:rsid w:val="00F47508"/>
    <w:rsid w:val="00F50F96"/>
    <w:rsid w:val="00F64A6F"/>
    <w:rsid w:val="00F75398"/>
    <w:rsid w:val="00F91402"/>
    <w:rsid w:val="00F97749"/>
    <w:rsid w:val="00FA172B"/>
    <w:rsid w:val="00FC03E4"/>
    <w:rsid w:val="00FE069E"/>
    <w:rsid w:val="00FF2E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EBCA794"/>
  <w15:docId w15:val="{03E10759-106C-4269-91C4-D0CAF61BB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3847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lc.rt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2607</Words>
  <Characters>14866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</vt:lpstr>
    </vt:vector>
  </TitlesOfParts>
  <Company>SPecialiST RePack</Company>
  <LinksUpToDate>false</LinksUpToDate>
  <CharactersWithSpaces>17439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creator>Admin</dc:creator>
  <cp:lastModifiedBy>ВЕНЕРА</cp:lastModifiedBy>
  <cp:revision>8</cp:revision>
  <cp:lastPrinted>2020-03-23T08:42:00Z</cp:lastPrinted>
  <dcterms:created xsi:type="dcterms:W3CDTF">2020-03-23T19:58:00Z</dcterms:created>
  <dcterms:modified xsi:type="dcterms:W3CDTF">2020-03-24T09:23:00Z</dcterms:modified>
</cp:coreProperties>
</file>