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8D639" w14:textId="77777777" w:rsidR="00E10A07" w:rsidRPr="00E10A07" w:rsidRDefault="00E10A07" w:rsidP="00967F7D">
      <w:pPr>
        <w:keepNext/>
        <w:keepLines/>
        <w:widowControl w:val="0"/>
        <w:spacing w:after="360" w:line="360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bookmark39"/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МИНИСТЕРСТВО ОБРАЗОВАНИЯ И НАУКИ РЕСПУБЛИКИ ТАТАРСТАН </w:t>
      </w:r>
      <w:bookmarkEnd w:id="0"/>
    </w:p>
    <w:p w14:paraId="7DDF27DD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sz w:val="28"/>
          <w:szCs w:val="28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14:paraId="75093D59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E83671B" w14:textId="54895C58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sz w:val="28"/>
          <w:szCs w:val="28"/>
          <w:lang w:eastAsia="ru-RU"/>
        </w:rPr>
        <w:t>Номинация «</w:t>
      </w:r>
      <w:r w:rsidRPr="00E10A07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Управление воспитательным процессом</w:t>
      </w:r>
      <w:r w:rsidRPr="00E10A07"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14:paraId="121766AE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6CADC08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F67E8EF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0600458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E9396E8" w14:textId="6C49DD58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ПАСПОРТ ВОСПИТАТЕЛЬНОЙ ПРАКТИКИ</w:t>
      </w: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br/>
      </w:r>
      <w:bookmarkStart w:id="1" w:name="_Hlk158984559"/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</w:t>
      </w:r>
      <w:r w:rsidR="00E12A4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СЕМЬЯ И ШКОЛА: РАЗРАБОТКА ТРАЕКТОРИИ ВЗАИМОДЕЙСТВИЯ</w:t>
      </w: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</w:p>
    <w:bookmarkEnd w:id="1"/>
    <w:p w14:paraId="3219B8C6" w14:textId="77777777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FD25C92" w14:textId="77777777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436224E" w14:textId="77777777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BCEFF4D" w14:textId="77777777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F24F535" w14:textId="77777777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7DFA9A0" w14:textId="55474E26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Автор воспитательной практики: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заместитель директора по воспитательной работе</w:t>
      </w: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14:paraId="0A7B41E2" w14:textId="362181BC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МБОУ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«Гимназия </w:t>
      </w: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№ 1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г. Лаишево»</w:t>
      </w: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14:paraId="359B3E03" w14:textId="24EA3600" w:rsidR="00E10A07" w:rsidRPr="00E10A07" w:rsidRDefault="00E10A07" w:rsidP="00967F7D">
      <w:pPr>
        <w:widowControl w:val="0"/>
        <w:spacing w:after="0" w:line="360" w:lineRule="auto"/>
        <w:ind w:left="5620" w:right="160"/>
        <w:jc w:val="right"/>
        <w:rPr>
          <w:rFonts w:ascii="Times New Roman" w:eastAsia="Times New Roman" w:hAnsi="Times New Roman"/>
          <w:sz w:val="28"/>
          <w:szCs w:val="28"/>
          <w:highlight w:val="yellow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Габдракипова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Гульназ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Мансуровна</w:t>
      </w:r>
      <w:proofErr w:type="spellEnd"/>
    </w:p>
    <w:p w14:paraId="1ED705ED" w14:textId="3A0B1C21" w:rsidR="00856F06" w:rsidRDefault="00856F06" w:rsidP="00967F7D">
      <w:pPr>
        <w:widowControl w:val="0"/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90E0364" w14:textId="77777777" w:rsidR="00856F06" w:rsidRPr="00E10A07" w:rsidRDefault="00856F06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31C9ABF" w14:textId="3A47F168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г. </w:t>
      </w:r>
      <w:r w:rsidR="00856F0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Лаишево</w:t>
      </w:r>
    </w:p>
    <w:p w14:paraId="2B697485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2024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50"/>
        <w:gridCol w:w="6095"/>
      </w:tblGrid>
      <w:tr w:rsidR="00E10A07" w:rsidRPr="00E10A07" w14:paraId="2B0CE6C5" w14:textId="77777777" w:rsidTr="00D24CC0">
        <w:trPr>
          <w:trHeight w:val="698"/>
        </w:trPr>
        <w:tc>
          <w:tcPr>
            <w:tcW w:w="3250" w:type="dxa"/>
          </w:tcPr>
          <w:p w14:paraId="07A7D1C9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095" w:type="dxa"/>
          </w:tcPr>
          <w:p w14:paraId="4C27B9BA" w14:textId="3C1BF258" w:rsidR="00E10A07" w:rsidRPr="00E10A07" w:rsidRDefault="003E0C52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0C52">
              <w:rPr>
                <w:rFonts w:ascii="Times New Roman" w:eastAsia="Times New Roman" w:hAnsi="Times New Roman"/>
                <w:sz w:val="28"/>
                <w:szCs w:val="28"/>
              </w:rPr>
              <w:t>«Семья и школа: точки соприкосновения и эффективные формы взаимодействия»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63D2F6F8" w14:textId="77777777" w:rsidTr="00D24CC0">
        <w:tc>
          <w:tcPr>
            <w:tcW w:w="3250" w:type="dxa"/>
          </w:tcPr>
          <w:p w14:paraId="28FDD102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095" w:type="dxa"/>
          </w:tcPr>
          <w:p w14:paraId="60550997" w14:textId="5B4E4834" w:rsidR="009141FC" w:rsidRDefault="00856F0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Габдракипова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Гульназ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Мансуровна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856F06">
              <w:rPr>
                <w:rFonts w:ascii="Times New Roman" w:eastAsia="Times New Roman" w:hAnsi="Times New Roman"/>
                <w:sz w:val="28"/>
                <w:szCs w:val="28"/>
              </w:rPr>
              <w:t>заместитель</w:t>
            </w:r>
            <w:r w:rsidR="00967F7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856F06">
              <w:rPr>
                <w:rFonts w:ascii="Times New Roman" w:eastAsia="Times New Roman" w:hAnsi="Times New Roman"/>
                <w:sz w:val="28"/>
                <w:szCs w:val="28"/>
              </w:rPr>
              <w:t>директора по воспитательной работе</w:t>
            </w:r>
            <w:r>
              <w:t xml:space="preserve"> </w:t>
            </w:r>
            <w:r w:rsidRPr="00856F06">
              <w:rPr>
                <w:rFonts w:ascii="Times New Roman" w:eastAsia="Times New Roman" w:hAnsi="Times New Roman"/>
                <w:sz w:val="28"/>
                <w:szCs w:val="28"/>
              </w:rPr>
              <w:t>МБОУ «Гимназия № 1 г. Лаишево»</w:t>
            </w:r>
            <w:r w:rsidR="009141FC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</w:p>
          <w:p w14:paraId="2C481178" w14:textId="6534D7AB" w:rsidR="00E10A07" w:rsidRPr="00E10A07" w:rsidRDefault="009141FC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Мордовская Динара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Василовна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педагог-организатор </w:t>
            </w: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>МБОУ «Гимназия № 1 г. Лаишево»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601410BE" w14:textId="77777777" w:rsidTr="00D24CC0">
        <w:tc>
          <w:tcPr>
            <w:tcW w:w="3250" w:type="dxa"/>
          </w:tcPr>
          <w:p w14:paraId="2F5961C9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095" w:type="dxa"/>
          </w:tcPr>
          <w:p w14:paraId="13091FC2" w14:textId="72BC0D54" w:rsidR="00E10A07" w:rsidRPr="00E10A07" w:rsidRDefault="00A15011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Воспитательная практика включает в себя комплекс мероприятий, направленных на выстраивание эффективной системы взаимодействия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 xml:space="preserve"> между семьей и школой с опорой на уже имеющийся опыт. </w:t>
            </w:r>
          </w:p>
        </w:tc>
      </w:tr>
      <w:tr w:rsidR="00E10A07" w:rsidRPr="00E10A07" w14:paraId="05AC9D88" w14:textId="77777777" w:rsidTr="00D24CC0">
        <w:tc>
          <w:tcPr>
            <w:tcW w:w="3250" w:type="dxa"/>
          </w:tcPr>
          <w:p w14:paraId="7CD33CDC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095" w:type="dxa"/>
          </w:tcPr>
          <w:p w14:paraId="4ED2BD15" w14:textId="6D6DE74C" w:rsidR="00E10A07" w:rsidRPr="00E10A07" w:rsidRDefault="000A025E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Семья и школа, партнерство, проектная деятельность, совместная 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>разработка, экспертность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, синергия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6F8C8856" w14:textId="77777777" w:rsidTr="00D24CC0">
        <w:tc>
          <w:tcPr>
            <w:tcW w:w="3250" w:type="dxa"/>
          </w:tcPr>
          <w:p w14:paraId="4A24282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095" w:type="dxa"/>
          </w:tcPr>
          <w:p w14:paraId="6825070E" w14:textId="37467F4C" w:rsidR="00E10A07" w:rsidRPr="00E10A07" w:rsidRDefault="00CB62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>МБОУ «Гимназия №1 г. Лаишево» (далее – Гимназия) уже накоплен успешный опыт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взаимодействия семьи и школы. Родительская общественность Гимназии открыта к сотрудничеству и достаточно хорошо подготовлена к выходу на новый уровень совместной работы. Кроме того</w:t>
            </w: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>2024 год объявлен в Российской Федерации Годом семьи.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10A07" w:rsidRPr="00E10A07" w14:paraId="575CA36F" w14:textId="77777777" w:rsidTr="00D24CC0">
        <w:tc>
          <w:tcPr>
            <w:tcW w:w="3250" w:type="dxa"/>
          </w:tcPr>
          <w:p w14:paraId="7D574CCA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095" w:type="dxa"/>
          </w:tcPr>
          <w:p w14:paraId="1929E3D6" w14:textId="25207410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Цель:</w:t>
            </w:r>
            <w:r w:rsidR="00437CD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9141FC">
              <w:rPr>
                <w:rFonts w:ascii="Times New Roman" w:eastAsia="Times New Roman" w:hAnsi="Times New Roman"/>
                <w:sz w:val="28"/>
                <w:szCs w:val="28"/>
              </w:rPr>
              <w:t>обмен эффективными практиками взаимодействия школы и родительского сообщества в воспитательной сфере.</w:t>
            </w:r>
          </w:p>
          <w:p w14:paraId="7716455B" w14:textId="175EC079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Задачи:</w:t>
            </w:r>
            <w:r w:rsidR="00437CD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7833C6A9" w14:textId="77777777" w:rsidR="00CB62DB" w:rsidRPr="00CB62DB" w:rsidRDefault="00CB62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 xml:space="preserve">1. Создать удобное пространство для обмена </w:t>
            </w: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опытом.</w:t>
            </w:r>
          </w:p>
          <w:p w14:paraId="75593D2C" w14:textId="77777777" w:rsidR="00CB62DB" w:rsidRPr="00CB62DB" w:rsidRDefault="00CB62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>2. Сформировать экспертное сообщество.</w:t>
            </w:r>
          </w:p>
          <w:p w14:paraId="7B8CC3E1" w14:textId="77777777" w:rsidR="00CB62DB" w:rsidRPr="00CB62DB" w:rsidRDefault="00CB62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>3. Привлечь внимание общественности к обозначенной теме.</w:t>
            </w:r>
          </w:p>
          <w:p w14:paraId="5D2E616E" w14:textId="62439B87" w:rsidR="00E10A07" w:rsidRPr="00E10A07" w:rsidRDefault="00CB62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2DB">
              <w:rPr>
                <w:rFonts w:ascii="Times New Roman" w:eastAsia="Times New Roman" w:hAnsi="Times New Roman"/>
                <w:sz w:val="28"/>
                <w:szCs w:val="28"/>
              </w:rPr>
              <w:t>4. Создать условия для развития новых форм взаимодействия школы и семьи в воспитательной среде.</w:t>
            </w:r>
          </w:p>
        </w:tc>
      </w:tr>
      <w:tr w:rsidR="00E10A07" w:rsidRPr="00E10A07" w14:paraId="54D0CE9E" w14:textId="77777777" w:rsidTr="00D24CC0">
        <w:tc>
          <w:tcPr>
            <w:tcW w:w="3250" w:type="dxa"/>
          </w:tcPr>
          <w:p w14:paraId="17F6B770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095" w:type="dxa"/>
          </w:tcPr>
          <w:p w14:paraId="6EE7FC8E" w14:textId="7D81F710" w:rsidR="00E10A07" w:rsidRPr="00E10A07" w:rsidRDefault="00437CD2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Родительская общественность</w:t>
            </w:r>
          </w:p>
        </w:tc>
      </w:tr>
      <w:tr w:rsidR="00E10A07" w:rsidRPr="00E10A07" w14:paraId="24306457" w14:textId="77777777" w:rsidTr="00D24CC0">
        <w:tc>
          <w:tcPr>
            <w:tcW w:w="3250" w:type="dxa"/>
          </w:tcPr>
          <w:p w14:paraId="69936720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095" w:type="dxa"/>
          </w:tcPr>
          <w:p w14:paraId="56E82DC3" w14:textId="2D78986D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Представлен в приложении № 1 к Паспорту воспитательной практики</w:t>
            </w:r>
          </w:p>
        </w:tc>
      </w:tr>
      <w:tr w:rsidR="00E10A07" w:rsidRPr="00E10A07" w14:paraId="04729235" w14:textId="77777777" w:rsidTr="00D24CC0">
        <w:tc>
          <w:tcPr>
            <w:tcW w:w="3250" w:type="dxa"/>
          </w:tcPr>
          <w:p w14:paraId="6F86108E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095" w:type="dxa"/>
          </w:tcPr>
          <w:p w14:paraId="05360536" w14:textId="44F2CE4E" w:rsidR="00E10A07" w:rsidRPr="00E10A07" w:rsidRDefault="00437CD2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Экспертная сессия, мастер-классы, круглый стол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, социологическое исследование, анализ.</w:t>
            </w:r>
          </w:p>
        </w:tc>
      </w:tr>
      <w:tr w:rsidR="00E10A07" w:rsidRPr="00E10A07" w14:paraId="0ACBAD4F" w14:textId="77777777" w:rsidTr="00D24CC0">
        <w:tc>
          <w:tcPr>
            <w:tcW w:w="3250" w:type="dxa"/>
          </w:tcPr>
          <w:p w14:paraId="3A5FA77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095" w:type="dxa"/>
          </w:tcPr>
          <w:p w14:paraId="02A83A27" w14:textId="19EA19F7" w:rsidR="00E10A07" w:rsidRPr="00E10A07" w:rsidRDefault="00F11F0E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Материально-техническое обеспечение</w:t>
            </w:r>
            <w:r w:rsidR="00437CD2">
              <w:rPr>
                <w:rFonts w:ascii="Times New Roman" w:eastAsia="Times New Roman" w:hAnsi="Times New Roman"/>
                <w:sz w:val="28"/>
                <w:szCs w:val="28"/>
              </w:rPr>
              <w:t>, привлечение экспертов, информационное освещение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761454C5" w14:textId="77777777" w:rsidTr="00D24CC0">
        <w:tc>
          <w:tcPr>
            <w:tcW w:w="3250" w:type="dxa"/>
          </w:tcPr>
          <w:p w14:paraId="42C4599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095" w:type="dxa"/>
          </w:tcPr>
          <w:p w14:paraId="01ADAE92" w14:textId="4F71D4FE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 xml:space="preserve">Период: </w:t>
            </w:r>
            <w:r w:rsidR="00FE3A68" w:rsidRPr="00FE3A68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2024-2025 учебный год</w:t>
            </w:r>
          </w:p>
          <w:p w14:paraId="7F0ECE7C" w14:textId="23CA1090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Ганта</w:t>
            </w:r>
            <w:proofErr w:type="spellEnd"/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5F233353" w14:textId="77777777" w:rsidTr="00D24CC0">
        <w:tc>
          <w:tcPr>
            <w:tcW w:w="3250" w:type="dxa"/>
          </w:tcPr>
          <w:p w14:paraId="050505BA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095" w:type="dxa"/>
          </w:tcPr>
          <w:p w14:paraId="78DC9576" w14:textId="7A8D382C" w:rsidR="009141FC" w:rsidRDefault="00F11F0E" w:rsidP="00967F7D">
            <w:pPr>
              <w:pStyle w:val="a5"/>
              <w:widowControl w:val="0"/>
              <w:numPr>
                <w:ilvl w:val="0"/>
                <w:numId w:val="5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>Формирование экспертного сообщества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7A486598" w14:textId="52C8C07C" w:rsidR="009141FC" w:rsidRDefault="00F11F0E" w:rsidP="00967F7D">
            <w:pPr>
              <w:pStyle w:val="a5"/>
              <w:widowControl w:val="0"/>
              <w:numPr>
                <w:ilvl w:val="0"/>
                <w:numId w:val="5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9141FC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>оздание новых форм взаимодействия семьи и школы и трансляция их на широкую общественность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3B151FF8" w14:textId="4421766B" w:rsidR="009141FC" w:rsidRDefault="009141FC" w:rsidP="00967F7D">
            <w:pPr>
              <w:pStyle w:val="a5"/>
              <w:widowControl w:val="0"/>
              <w:numPr>
                <w:ilvl w:val="0"/>
                <w:numId w:val="5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</w:t>
            </w:r>
            <w:r w:rsidR="00F11F0E" w:rsidRPr="009141FC">
              <w:rPr>
                <w:rFonts w:ascii="Times New Roman" w:eastAsia="Times New Roman" w:hAnsi="Times New Roman"/>
                <w:sz w:val="28"/>
                <w:szCs w:val="28"/>
              </w:rPr>
              <w:t>азработка</w:t>
            </w: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F11F0E" w:rsidRPr="009141FC">
              <w:rPr>
                <w:rFonts w:ascii="Times New Roman" w:eastAsia="Times New Roman" w:hAnsi="Times New Roman"/>
                <w:sz w:val="28"/>
                <w:szCs w:val="28"/>
              </w:rPr>
              <w:t xml:space="preserve">проектных идей в </w:t>
            </w:r>
            <w:r w:rsidR="00F11F0E" w:rsidRPr="009141F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обозначенной сфере с обсуждением возможностей для дальнейших реализаций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2CB9634C" w14:textId="45576098" w:rsidR="00E10A07" w:rsidRPr="009141FC" w:rsidRDefault="009141FC" w:rsidP="00967F7D">
            <w:pPr>
              <w:pStyle w:val="a5"/>
              <w:widowControl w:val="0"/>
              <w:numPr>
                <w:ilvl w:val="0"/>
                <w:numId w:val="5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9141FC">
              <w:rPr>
                <w:rFonts w:ascii="Times New Roman" w:eastAsia="Times New Roman" w:hAnsi="Times New Roman"/>
                <w:sz w:val="28"/>
                <w:szCs w:val="28"/>
              </w:rPr>
              <w:t>оздание электронного сборника материалов по итогам работы экспертной сессии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4D38EA23" w14:textId="77777777" w:rsidTr="00D24CC0">
        <w:tc>
          <w:tcPr>
            <w:tcW w:w="9345" w:type="dxa"/>
            <w:gridSpan w:val="2"/>
          </w:tcPr>
          <w:p w14:paraId="220176C5" w14:textId="121CBEBD" w:rsidR="00FE3A68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Описание воспитательной практики</w:t>
            </w:r>
          </w:p>
          <w:p w14:paraId="73CE10DB" w14:textId="77777777" w:rsidR="00967F7D" w:rsidRPr="00E10A07" w:rsidRDefault="00967F7D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45E24244" w14:textId="1414F4E3" w:rsidR="004D79B0" w:rsidRDefault="00FE3A68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На первом этапе планируется организовать форум с участием родительской общественности, педагогов, а также экспертов в области взаимодействия семьи и школы. </w:t>
            </w:r>
          </w:p>
          <w:p w14:paraId="289B59E7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Охват участников: 120-150 человек.</w:t>
            </w:r>
          </w:p>
          <w:p w14:paraId="6AD4CB42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Целевая аудитория проекта: педагоги и родители, имеющие опыт эффективной реализации различных форм взаимодействия между семьей и школой, а также заинтересованные в обмене опытом.</w:t>
            </w:r>
          </w:p>
          <w:p w14:paraId="008682BD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Этапы проведения:</w:t>
            </w:r>
          </w:p>
          <w:p w14:paraId="43524588" w14:textId="77777777" w:rsidR="004D79B0" w:rsidRPr="004D79B0" w:rsidRDefault="004D79B0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Подготовительный. Сроки реализации – сентябрь-октябрь 2024. </w:t>
            </w:r>
          </w:p>
          <w:p w14:paraId="46424714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 xml:space="preserve">Подбор спикеров, разработка программы форума, подготовка сувенирной и брендированной продукции и т.п. </w:t>
            </w:r>
          </w:p>
          <w:p w14:paraId="77AD92F1" w14:textId="77777777" w:rsidR="004D79B0" w:rsidRPr="004D79B0" w:rsidRDefault="004D79B0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Форумный день. Ориентировочная дата проведения – первая декада ноября. Включает в себя три основных блока мероприятий.</w:t>
            </w:r>
          </w:p>
          <w:p w14:paraId="58EB2F18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1. Теоретическая сессия. Выступления спикеров различного уровня. Обоснование теоретических аспектов, а также обмен уже реализованными практиками.</w:t>
            </w:r>
          </w:p>
          <w:p w14:paraId="517A9C2F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2. Практическая сессия. Проведение мастер-классов для педагогов и родителей в рамках общей тематики форума.</w:t>
            </w:r>
          </w:p>
          <w:p w14:paraId="67C6A990" w14:textId="71580E03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руглый стол. 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ходе круглого стола необходимо сформулировать 2-5 проектных идей в сфере взаимодействия семьи и школы. </w:t>
            </w:r>
          </w:p>
          <w:p w14:paraId="70DE6DCE" w14:textId="1BCDEBF8" w:rsidR="00E10A07" w:rsidRDefault="00FE3A68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 ходе проведения форума планируется трансляция опыта от экспертов, тренинговые мероприятия, направленные на раскрытие креативности, а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также практическая сессия. Результатом последней станет разработка траектории взаимодействия гимназии и родителей на 2024-2025 учебный год</w:t>
            </w:r>
            <w:r w:rsidR="003B34D4">
              <w:rPr>
                <w:rFonts w:ascii="Times New Roman" w:eastAsia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оформленная в виде проектн</w:t>
            </w:r>
            <w:r w:rsidR="003B34D4">
              <w:rPr>
                <w:rFonts w:ascii="Times New Roman" w:eastAsia="Times New Roman" w:hAnsi="Times New Roman"/>
                <w:sz w:val="28"/>
                <w:szCs w:val="28"/>
              </w:rPr>
              <w:t>ых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иде</w:t>
            </w:r>
            <w:r w:rsidR="003B34D4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r w:rsidR="003B34D4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60383768" w14:textId="52C2C91C" w:rsidR="004D79B0" w:rsidRDefault="003B34D4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Следующий этап предполагает реализацию разработанных проектных идей совместными силами педагогов и родителей.</w:t>
            </w:r>
            <w:r w:rsidR="00602AF7" w:rsidRPr="004D79B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4D79B0" w:rsidRPr="004D79B0">
              <w:rPr>
                <w:rFonts w:ascii="Times New Roman" w:eastAsia="Times New Roman" w:hAnsi="Times New Roman"/>
                <w:sz w:val="28"/>
                <w:szCs w:val="28"/>
              </w:rPr>
              <w:t>Для этого формируется проектная команда</w:t>
            </w:r>
            <w:r w:rsidR="004D79B0">
              <w:rPr>
                <w:rFonts w:ascii="Times New Roman" w:eastAsia="Times New Roman" w:hAnsi="Times New Roman"/>
                <w:sz w:val="28"/>
                <w:szCs w:val="28"/>
              </w:rPr>
              <w:t>. Реализация проектов запланирована на ноябрь-март.</w:t>
            </w:r>
          </w:p>
          <w:p w14:paraId="15AA1882" w14:textId="783FA948" w:rsidR="004D79B0" w:rsidRDefault="004D79B0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Подведение итогов реализации воспитательной практики предполагает определение лучших участников, проектных активностей, а также поощрение наиболее активных организаторов из числа родителей.</w:t>
            </w:r>
            <w:r w:rsidR="00D00997">
              <w:rPr>
                <w:rFonts w:ascii="Times New Roman" w:eastAsia="Times New Roman" w:hAnsi="Times New Roman"/>
                <w:sz w:val="28"/>
                <w:szCs w:val="28"/>
              </w:rPr>
              <w:t xml:space="preserve"> Кроме того, на этом этапе предполагается подготовка аналитического отчета по итогам реализации проектных активностей.</w:t>
            </w:r>
          </w:p>
          <w:p w14:paraId="55378011" w14:textId="3A3A322F" w:rsidR="00E10A07" w:rsidRPr="00A15011" w:rsidRDefault="00D00997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Наиболее эффективные проектные идеи планируется дополнить и реализовать в новом учебном году, для чего отдельно определен этап перспективного планирования. </w:t>
            </w:r>
            <w:r w:rsidR="00A15011">
              <w:rPr>
                <w:rFonts w:ascii="Times New Roman" w:eastAsia="Times New Roman" w:hAnsi="Times New Roman"/>
                <w:sz w:val="28"/>
                <w:szCs w:val="28"/>
              </w:rPr>
              <w:t>Также на этом этапе предполагается рассмотреть пути масштабирования воспитательной практики.</w:t>
            </w:r>
          </w:p>
        </w:tc>
      </w:tr>
    </w:tbl>
    <w:p w14:paraId="4C4C2E81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59D919D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85AE833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7270DFE" w14:textId="33583FD6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B95B302" w14:textId="19012B65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CEA8919" w14:textId="2C9A61E5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9AA518D" w14:textId="56077360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6E20BF4" w14:textId="58F186ED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44D21288" w14:textId="4A1DBC7A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1D482B0" w14:textId="00A68923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D5B2610" w14:textId="197537AF" w:rsidR="00732CF0" w:rsidRDefault="00732CF0" w:rsidP="00967F7D">
      <w:pPr>
        <w:widowControl w:val="0"/>
        <w:shd w:val="clear" w:color="auto" w:fill="FFFFFF"/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</w:p>
    <w:p w14:paraId="40E5E6B4" w14:textId="77777777" w:rsidR="00967F7D" w:rsidRDefault="00967F7D" w:rsidP="00967F7D">
      <w:pPr>
        <w:widowControl w:val="0"/>
        <w:shd w:val="clear" w:color="auto" w:fill="FFFFFF"/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</w:p>
    <w:p w14:paraId="2823A940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1B7B1204" w14:textId="0CD024E2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1</w:t>
      </w:r>
    </w:p>
    <w:p w14:paraId="5B6EDA00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1F61F943" w14:textId="77777777" w:rsidR="00E10A07" w:rsidRPr="00E10A07" w:rsidRDefault="00E10A07" w:rsidP="00967F7D">
      <w:pPr>
        <w:widowControl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A43691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sz w:val="28"/>
          <w:szCs w:val="28"/>
          <w:lang w:eastAsia="ru-RU"/>
        </w:rPr>
        <w:t>Краткий анализ воспитательной практики</w:t>
      </w:r>
    </w:p>
    <w:p w14:paraId="30402BD2" w14:textId="3D4B0F5D" w:rsidR="00E10A07" w:rsidRPr="003F285C" w:rsidRDefault="003F285C" w:rsidP="00967F7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u w:val="single"/>
          <w:lang w:eastAsia="ru-RU"/>
        </w:rPr>
      </w:pPr>
      <w:bookmarkStart w:id="2" w:name="_Hlk158984604"/>
      <w:r w:rsidRPr="003F285C">
        <w:rPr>
          <w:rFonts w:ascii="Times New Roman" w:eastAsia="Times New Roman" w:hAnsi="Times New Roman"/>
          <w:b/>
          <w:u w:val="single"/>
          <w:lang w:eastAsia="ru-RU"/>
        </w:rPr>
        <w:t>«СЕМЬЯ И ШКОЛА: РАЗРАБОТКА ТРАЕКТОРИИ ВЗАИМОДЕЙСТВИЯ»</w:t>
      </w:r>
    </w:p>
    <w:bookmarkEnd w:id="2"/>
    <w:p w14:paraId="2E202C80" w14:textId="77777777" w:rsidR="00E10A07" w:rsidRPr="00E10A07" w:rsidRDefault="00E10A07" w:rsidP="00967F7D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57"/>
        <w:gridCol w:w="4954"/>
      </w:tblGrid>
      <w:tr w:rsidR="00E10A07" w:rsidRPr="00E10A07" w14:paraId="508801BB" w14:textId="77777777" w:rsidTr="00B957AF">
        <w:tc>
          <w:tcPr>
            <w:tcW w:w="5210" w:type="dxa"/>
          </w:tcPr>
          <w:p w14:paraId="2357E7DE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5211" w:type="dxa"/>
          </w:tcPr>
          <w:p w14:paraId="7E67006B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E10A07" w:rsidRPr="00E10A07" w14:paraId="39A4F6FE" w14:textId="77777777" w:rsidTr="00B957AF">
        <w:tc>
          <w:tcPr>
            <w:tcW w:w="5210" w:type="dxa"/>
          </w:tcPr>
          <w:p w14:paraId="0CB73C54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Сильные стороны</w:t>
            </w:r>
          </w:p>
        </w:tc>
        <w:tc>
          <w:tcPr>
            <w:tcW w:w="5211" w:type="dxa"/>
          </w:tcPr>
          <w:p w14:paraId="6C920A60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Возможности</w:t>
            </w:r>
          </w:p>
        </w:tc>
      </w:tr>
      <w:tr w:rsidR="00E10A07" w:rsidRPr="00E10A07" w14:paraId="37C88398" w14:textId="77777777" w:rsidTr="00B957AF">
        <w:tc>
          <w:tcPr>
            <w:tcW w:w="5210" w:type="dxa"/>
          </w:tcPr>
          <w:p w14:paraId="08A43A54" w14:textId="1A7C78FC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 xml:space="preserve"> Имеется опыт успешного взаимодействия семьи и школы: родительский комитет 6 А класса Гимназии-победители республиканского конкурса родительских комитетов «Секреты дружного класса» (2023</w:t>
            </w:r>
            <w:r w:rsidR="00387D46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>г.)</w:t>
            </w:r>
          </w:p>
          <w:p w14:paraId="1F5E6A01" w14:textId="15C87776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  <w:r w:rsidR="00AC52A6">
              <w:t xml:space="preserve"> </w:t>
            </w:r>
            <w:r w:rsidR="00AC52A6">
              <w:rPr>
                <w:rFonts w:ascii="Times New Roman" w:hAnsi="Times New Roman"/>
                <w:sz w:val="28"/>
                <w:szCs w:val="28"/>
              </w:rPr>
              <w:t>Заместитель директора по воспитательной работе Гимназии -у</w:t>
            </w:r>
            <w:r w:rsidR="00AC52A6" w:rsidRPr="00AC52A6">
              <w:rPr>
                <w:rFonts w:ascii="Times New Roman" w:eastAsia="Times New Roman" w:hAnsi="Times New Roman"/>
                <w:sz w:val="28"/>
                <w:szCs w:val="28"/>
              </w:rPr>
              <w:t>частник Всероссийского родительского форума в ВДЦ «Орленок» (Краснодарский край, сентябрь 2023</w:t>
            </w:r>
            <w:r w:rsidR="00387D46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  <w:r w:rsidR="00AC52A6" w:rsidRPr="00AC52A6">
              <w:rPr>
                <w:rFonts w:ascii="Times New Roman" w:eastAsia="Times New Roman" w:hAnsi="Times New Roman"/>
                <w:sz w:val="28"/>
                <w:szCs w:val="28"/>
              </w:rPr>
              <w:t>).</w:t>
            </w:r>
          </w:p>
          <w:p w14:paraId="3C1F05AD" w14:textId="53062E4F" w:rsid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  <w:r w:rsidR="00AC52A6">
              <w:t xml:space="preserve"> </w:t>
            </w:r>
            <w:r w:rsidR="00AC52A6" w:rsidRPr="00AC52A6">
              <w:rPr>
                <w:rFonts w:ascii="Times New Roman" w:eastAsia="Times New Roman" w:hAnsi="Times New Roman"/>
                <w:sz w:val="28"/>
                <w:szCs w:val="28"/>
              </w:rPr>
              <w:t>Заместитель директора по воспитательной работе Гимназии -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="00AC52A6" w:rsidRPr="00AC52A6">
              <w:rPr>
                <w:rFonts w:ascii="Times New Roman" w:eastAsia="Times New Roman" w:hAnsi="Times New Roman"/>
                <w:sz w:val="28"/>
                <w:szCs w:val="28"/>
              </w:rPr>
              <w:t>пикер онлайн-заседания Республиканского совета родителей при Министерстве образования и науки Республики Татарстан (г. Казань, июнь 2023</w:t>
            </w:r>
            <w:r w:rsidR="00387D46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  <w:r w:rsidR="00AC52A6" w:rsidRPr="00AC52A6">
              <w:rPr>
                <w:rFonts w:ascii="Times New Roman" w:eastAsia="Times New Roman" w:hAnsi="Times New Roman"/>
                <w:sz w:val="28"/>
                <w:szCs w:val="28"/>
              </w:rPr>
              <w:t>).</w:t>
            </w:r>
          </w:p>
          <w:p w14:paraId="4846D6CD" w14:textId="77777777" w:rsidR="00387D46" w:rsidRDefault="00387D4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4. Участие гимназии во Всероссийском конкурсе лучших практик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родительского просвещения (г. Москва, 2023 г.)</w:t>
            </w:r>
          </w:p>
          <w:p w14:paraId="2EF3B18D" w14:textId="77777777" w:rsidR="00387D46" w:rsidRDefault="00387D4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5. Участие з</w:t>
            </w:r>
            <w:r w:rsidRPr="00387D46">
              <w:rPr>
                <w:rFonts w:ascii="Times New Roman" w:eastAsia="Times New Roman" w:hAnsi="Times New Roman"/>
                <w:sz w:val="28"/>
                <w:szCs w:val="28"/>
              </w:rPr>
              <w:t>аместител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r w:rsidRPr="00387D46">
              <w:rPr>
                <w:rFonts w:ascii="Times New Roman" w:eastAsia="Times New Roman" w:hAnsi="Times New Roman"/>
                <w:sz w:val="28"/>
                <w:szCs w:val="28"/>
              </w:rPr>
              <w:t xml:space="preserve"> директора по воспитательной работе Гимназии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в форуме регионального отделения Российского движения детей и молодежи «Движение первых» Республики Татарстан </w:t>
            </w:r>
            <w:r w:rsidR="00960BDB">
              <w:rPr>
                <w:rFonts w:ascii="Times New Roman" w:eastAsia="Times New Roman" w:hAnsi="Times New Roman"/>
                <w:sz w:val="28"/>
                <w:szCs w:val="28"/>
              </w:rPr>
              <w:t>в составе родительского комитете Лаишевского района.</w:t>
            </w:r>
          </w:p>
          <w:p w14:paraId="4DFC0D7A" w14:textId="2AEE39BF" w:rsidR="00960BDB" w:rsidRPr="00E10A07" w:rsidRDefault="00960B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6. Наличие наработанной базы социальных партнеров.</w:t>
            </w:r>
          </w:p>
        </w:tc>
        <w:tc>
          <w:tcPr>
            <w:tcW w:w="5211" w:type="dxa"/>
          </w:tcPr>
          <w:p w14:paraId="599DED11" w14:textId="0E0A9BC7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1.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 xml:space="preserve"> Сотрудничество с родительской общественностью выйд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>т на новый уровень.</w:t>
            </w:r>
          </w:p>
          <w:p w14:paraId="1A9C86A9" w14:textId="4806E3FB" w:rsid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  <w:r w:rsidR="00AC52A6">
              <w:rPr>
                <w:rFonts w:ascii="Times New Roman" w:eastAsia="Times New Roman" w:hAnsi="Times New Roman"/>
                <w:sz w:val="28"/>
                <w:szCs w:val="28"/>
              </w:rPr>
              <w:t xml:space="preserve"> Будет сформировано экспертное сообщество по вопросам взаимодействия семьи и школы.</w:t>
            </w:r>
          </w:p>
          <w:p w14:paraId="4B64E0FC" w14:textId="0B3027D3" w:rsidR="005E39C1" w:rsidRPr="00E10A07" w:rsidRDefault="005E39C1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3. По итогам реализации воспитательной практики будет предусмотрена возможность масштабирования опыта.</w:t>
            </w:r>
          </w:p>
          <w:p w14:paraId="01E6C0F0" w14:textId="34ED8E00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0C846BDE" w14:textId="69EA8046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4F2ACB5D" w14:textId="0E80452D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E10A07" w:rsidRPr="00E10A07" w14:paraId="5CF7F767" w14:textId="77777777" w:rsidTr="00B957AF">
        <w:tc>
          <w:tcPr>
            <w:tcW w:w="5210" w:type="dxa"/>
          </w:tcPr>
          <w:p w14:paraId="226D4074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lastRenderedPageBreak/>
              <w:t>Слабые стороны</w:t>
            </w:r>
          </w:p>
        </w:tc>
        <w:tc>
          <w:tcPr>
            <w:tcW w:w="5211" w:type="dxa"/>
          </w:tcPr>
          <w:p w14:paraId="544E5AA3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Риски</w:t>
            </w:r>
          </w:p>
        </w:tc>
      </w:tr>
      <w:tr w:rsidR="00E10A07" w:rsidRPr="00E10A07" w14:paraId="1BEE7F66" w14:textId="77777777" w:rsidTr="00B957AF">
        <w:tc>
          <w:tcPr>
            <w:tcW w:w="5210" w:type="dxa"/>
          </w:tcPr>
          <w:p w14:paraId="2FDB229B" w14:textId="12E90CAA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  <w:r w:rsidR="00EF045F">
              <w:rPr>
                <w:rFonts w:ascii="Times New Roman" w:eastAsia="Times New Roman" w:hAnsi="Times New Roman"/>
                <w:sz w:val="28"/>
                <w:szCs w:val="28"/>
              </w:rPr>
              <w:t xml:space="preserve"> Недостаточность материально-технической базы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32E8C303" w14:textId="5A724507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268E0F07" w14:textId="775D8989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14:paraId="32E33737" w14:textId="1266DDDE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  <w:r w:rsidR="00732CF0">
              <w:rPr>
                <w:rFonts w:ascii="Times New Roman" w:eastAsia="Times New Roman" w:hAnsi="Times New Roman"/>
                <w:sz w:val="28"/>
                <w:szCs w:val="28"/>
              </w:rPr>
              <w:t xml:space="preserve"> Сложность привлечение экспертов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63A71571" w14:textId="11979287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  <w:r w:rsidR="00732CF0">
              <w:rPr>
                <w:rFonts w:ascii="Times New Roman" w:eastAsia="Times New Roman" w:hAnsi="Times New Roman"/>
                <w:sz w:val="28"/>
                <w:szCs w:val="28"/>
              </w:rPr>
              <w:t xml:space="preserve"> Работа со спонсорами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</w:tbl>
    <w:p w14:paraId="279A1C63" w14:textId="77777777" w:rsidR="00E10A07" w:rsidRPr="00E10A07" w:rsidRDefault="00E10A07" w:rsidP="00967F7D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E3FBB82" w14:textId="7EDD046E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FFFE36C" w14:textId="16C4A2FE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0ADAE63" w14:textId="77777777" w:rsidR="005E39C1" w:rsidRPr="00E10A07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E09573F" w14:textId="517477E2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C27F5B6" w14:textId="240A3471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68A8720" w14:textId="172CE008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F9B4004" w14:textId="14E91540" w:rsidR="00E67383" w:rsidRDefault="00E67383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CE104E7" w14:textId="6F85E4C9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EA6EF2C" w14:textId="77777777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E803A40" w14:textId="4ED04EB9" w:rsidR="00E10A07" w:rsidRDefault="00E10A07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868E60D" w14:textId="77777777" w:rsidR="00967F7D" w:rsidRDefault="00967F7D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3F616B8" w14:textId="77777777" w:rsidR="00732CF0" w:rsidRPr="00E10A07" w:rsidRDefault="00732CF0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4797EB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2</w:t>
      </w:r>
    </w:p>
    <w:p w14:paraId="7D9BF725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6224B4A8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5337357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План-график реализации воспитательной практики </w:t>
      </w:r>
    </w:p>
    <w:p w14:paraId="33134ACB" w14:textId="77777777" w:rsidR="003F285C" w:rsidRPr="003F285C" w:rsidRDefault="003F285C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F285C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«СЕМЬЯ И ШКОЛА: РАЗРАБОТКА ТРАЕКТОРИИ ВЗАИМОДЕЙСТВИЯ»</w:t>
      </w:r>
    </w:p>
    <w:p w14:paraId="69882D48" w14:textId="77777777" w:rsidR="00E10A07" w:rsidRPr="00E10A07" w:rsidRDefault="00E10A07" w:rsidP="00967F7D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07"/>
        <w:gridCol w:w="2237"/>
        <w:gridCol w:w="1401"/>
        <w:gridCol w:w="577"/>
        <w:gridCol w:w="578"/>
        <w:gridCol w:w="288"/>
        <w:gridCol w:w="289"/>
        <w:gridCol w:w="577"/>
        <w:gridCol w:w="577"/>
        <w:gridCol w:w="647"/>
        <w:gridCol w:w="577"/>
        <w:gridCol w:w="577"/>
        <w:gridCol w:w="577"/>
        <w:gridCol w:w="577"/>
      </w:tblGrid>
      <w:tr w:rsidR="007D1206" w:rsidRPr="00E10A07" w14:paraId="6F1E60EC" w14:textId="6388BF76" w:rsidTr="007D1206">
        <w:tc>
          <w:tcPr>
            <w:tcW w:w="407" w:type="dxa"/>
            <w:vMerge w:val="restart"/>
          </w:tcPr>
          <w:p w14:paraId="283E16FF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2237" w:type="dxa"/>
            <w:vMerge w:val="restart"/>
          </w:tcPr>
          <w:p w14:paraId="7105076E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Наименование этапа</w:t>
            </w:r>
          </w:p>
        </w:tc>
        <w:tc>
          <w:tcPr>
            <w:tcW w:w="1401" w:type="dxa"/>
            <w:vMerge w:val="restart"/>
          </w:tcPr>
          <w:p w14:paraId="68FAFC26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Длительность</w:t>
            </w:r>
          </w:p>
        </w:tc>
        <w:tc>
          <w:tcPr>
            <w:tcW w:w="5300" w:type="dxa"/>
            <w:gridSpan w:val="11"/>
          </w:tcPr>
          <w:p w14:paraId="1025F500" w14:textId="2D387F04" w:rsidR="007D1206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2024-2025 год</w:t>
            </w:r>
          </w:p>
        </w:tc>
      </w:tr>
      <w:tr w:rsidR="007D1206" w:rsidRPr="00E10A07" w14:paraId="61862729" w14:textId="1B34C064" w:rsidTr="007D1206">
        <w:trPr>
          <w:cantSplit/>
          <w:trHeight w:val="1134"/>
        </w:trPr>
        <w:tc>
          <w:tcPr>
            <w:tcW w:w="407" w:type="dxa"/>
            <w:vMerge/>
          </w:tcPr>
          <w:p w14:paraId="7B7921C3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237" w:type="dxa"/>
            <w:vMerge/>
          </w:tcPr>
          <w:p w14:paraId="7111228F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01" w:type="dxa"/>
            <w:vMerge/>
          </w:tcPr>
          <w:p w14:paraId="3967B75E" w14:textId="77777777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1" w:type="dxa"/>
            <w:textDirection w:val="btLr"/>
          </w:tcPr>
          <w:p w14:paraId="5AF26EE2" w14:textId="146250C0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  <w:r w:rsidRPr="00E10A07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578" w:type="dxa"/>
            <w:textDirection w:val="btLr"/>
          </w:tcPr>
          <w:p w14:paraId="2194B6DC" w14:textId="4599A5F3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Октябрь</w:t>
            </w:r>
          </w:p>
        </w:tc>
        <w:tc>
          <w:tcPr>
            <w:tcW w:w="511" w:type="dxa"/>
            <w:gridSpan w:val="2"/>
            <w:textDirection w:val="btLr"/>
          </w:tcPr>
          <w:p w14:paraId="6137D8D5" w14:textId="67A70390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Ноябрь</w:t>
            </w:r>
          </w:p>
        </w:tc>
        <w:tc>
          <w:tcPr>
            <w:tcW w:w="511" w:type="dxa"/>
            <w:textDirection w:val="btLr"/>
          </w:tcPr>
          <w:p w14:paraId="36864516" w14:textId="500B0C99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Декабрь</w:t>
            </w:r>
          </w:p>
        </w:tc>
        <w:tc>
          <w:tcPr>
            <w:tcW w:w="511" w:type="dxa"/>
            <w:textDirection w:val="btLr"/>
          </w:tcPr>
          <w:p w14:paraId="5815316F" w14:textId="55AC64BF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Январь</w:t>
            </w:r>
          </w:p>
        </w:tc>
        <w:tc>
          <w:tcPr>
            <w:tcW w:w="647" w:type="dxa"/>
            <w:textDirection w:val="btLr"/>
          </w:tcPr>
          <w:p w14:paraId="4016645D" w14:textId="3A08508D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Февраль</w:t>
            </w:r>
          </w:p>
        </w:tc>
        <w:tc>
          <w:tcPr>
            <w:tcW w:w="511" w:type="dxa"/>
            <w:textDirection w:val="btLr"/>
          </w:tcPr>
          <w:p w14:paraId="361512FC" w14:textId="0F14DA85" w:rsidR="007D1206" w:rsidRPr="00E10A07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Март</w:t>
            </w:r>
          </w:p>
        </w:tc>
        <w:tc>
          <w:tcPr>
            <w:tcW w:w="511" w:type="dxa"/>
            <w:textDirection w:val="btLr"/>
          </w:tcPr>
          <w:p w14:paraId="61E2356A" w14:textId="13E72F83" w:rsidR="007D1206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Апрель</w:t>
            </w:r>
          </w:p>
        </w:tc>
        <w:tc>
          <w:tcPr>
            <w:tcW w:w="511" w:type="dxa"/>
            <w:textDirection w:val="btLr"/>
          </w:tcPr>
          <w:p w14:paraId="2B5D4B8D" w14:textId="5DEEAEEE" w:rsidR="007D1206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Май</w:t>
            </w:r>
          </w:p>
        </w:tc>
        <w:tc>
          <w:tcPr>
            <w:tcW w:w="508" w:type="dxa"/>
            <w:textDirection w:val="btLr"/>
          </w:tcPr>
          <w:p w14:paraId="51C5896E" w14:textId="309B9C64" w:rsidR="007D1206" w:rsidRDefault="007D1206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Июнь</w:t>
            </w:r>
          </w:p>
        </w:tc>
      </w:tr>
      <w:tr w:rsidR="007D1206" w:rsidRPr="00E10A07" w14:paraId="52A4BBFD" w14:textId="22361748" w:rsidTr="007D1206">
        <w:tc>
          <w:tcPr>
            <w:tcW w:w="407" w:type="dxa"/>
          </w:tcPr>
          <w:p w14:paraId="7299330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37" w:type="dxa"/>
          </w:tcPr>
          <w:p w14:paraId="7A4752EE" w14:textId="199682D9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Подготовка и проведение Форума</w:t>
            </w:r>
          </w:p>
        </w:tc>
        <w:tc>
          <w:tcPr>
            <w:tcW w:w="1401" w:type="dxa"/>
          </w:tcPr>
          <w:p w14:paraId="1D456814" w14:textId="4F4C9ABF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месяца/1 день</w:t>
            </w:r>
          </w:p>
        </w:tc>
        <w:tc>
          <w:tcPr>
            <w:tcW w:w="501" w:type="dxa"/>
            <w:shd w:val="clear" w:color="auto" w:fill="FFE599" w:themeFill="accent4" w:themeFillTint="66"/>
          </w:tcPr>
          <w:p w14:paraId="0AB6853C" w14:textId="42B26D09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E599" w:themeFill="accent4" w:themeFillTint="66"/>
          </w:tcPr>
          <w:p w14:paraId="17220A9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shd w:val="clear" w:color="auto" w:fill="FFFFFF" w:themeFill="background1"/>
          </w:tcPr>
          <w:p w14:paraId="0FFD1AC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BF7EDB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166BD7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0D7FB5E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7715A5E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2353C14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61991CE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027E23A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1206" w:rsidRPr="00E10A07" w14:paraId="7DD0DF05" w14:textId="651E7FF8" w:rsidTr="007D1206">
        <w:tc>
          <w:tcPr>
            <w:tcW w:w="407" w:type="dxa"/>
          </w:tcPr>
          <w:p w14:paraId="14CCABDC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37" w:type="dxa"/>
          </w:tcPr>
          <w:p w14:paraId="0AE9CD53" w14:textId="2504376D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Формирование команды проекта</w:t>
            </w: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</w:tcPr>
          <w:p w14:paraId="467697AF" w14:textId="3D01384E" w:rsidR="007D1206" w:rsidRPr="00E10A07" w:rsidRDefault="007D1206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недели</w:t>
            </w:r>
          </w:p>
        </w:tc>
        <w:tc>
          <w:tcPr>
            <w:tcW w:w="501" w:type="dxa"/>
            <w:shd w:val="clear" w:color="auto" w:fill="FFFFFF" w:themeFill="background1"/>
          </w:tcPr>
          <w:p w14:paraId="4EA5E6B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14:paraId="4D90178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shd w:val="clear" w:color="auto" w:fill="FFE599" w:themeFill="accent4" w:themeFillTint="66"/>
          </w:tcPr>
          <w:p w14:paraId="40A0B5F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6" w:type="dxa"/>
            <w:shd w:val="clear" w:color="auto" w:fill="FFFFFF" w:themeFill="background1"/>
          </w:tcPr>
          <w:p w14:paraId="2BE2655D" w14:textId="599EEAC0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27576ECA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6041F23B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5CF699C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B7620AF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083D512A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9CBDF7F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E203013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1206" w:rsidRPr="00E10A07" w14:paraId="073A83CE" w14:textId="13E120B9" w:rsidTr="007D1206">
        <w:tc>
          <w:tcPr>
            <w:tcW w:w="407" w:type="dxa"/>
          </w:tcPr>
          <w:p w14:paraId="5108AFFC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37" w:type="dxa"/>
          </w:tcPr>
          <w:p w14:paraId="55544969" w14:textId="0E18169F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Реализация проектных идей, сформулированных на Форуме</w:t>
            </w:r>
          </w:p>
        </w:tc>
        <w:tc>
          <w:tcPr>
            <w:tcW w:w="1401" w:type="dxa"/>
          </w:tcPr>
          <w:p w14:paraId="1D912C72" w14:textId="6855AF4C" w:rsidR="007D1206" w:rsidRPr="00E10A07" w:rsidRDefault="004D6A2B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 месяцев</w:t>
            </w:r>
          </w:p>
        </w:tc>
        <w:tc>
          <w:tcPr>
            <w:tcW w:w="501" w:type="dxa"/>
            <w:shd w:val="clear" w:color="auto" w:fill="FFFFFF" w:themeFill="background1"/>
          </w:tcPr>
          <w:p w14:paraId="6562C915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14:paraId="19C92943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shd w:val="clear" w:color="auto" w:fill="FFE599" w:themeFill="accent4" w:themeFillTint="66"/>
          </w:tcPr>
          <w:p w14:paraId="5540A1C4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E599" w:themeFill="accent4" w:themeFillTint="66"/>
          </w:tcPr>
          <w:p w14:paraId="2B8ABF6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E599" w:themeFill="accent4" w:themeFillTint="66"/>
          </w:tcPr>
          <w:p w14:paraId="04DDE58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E599" w:themeFill="accent4" w:themeFillTint="66"/>
          </w:tcPr>
          <w:p w14:paraId="4FBA4ED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E599" w:themeFill="accent4" w:themeFillTint="66"/>
          </w:tcPr>
          <w:p w14:paraId="396F8B2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6D534CE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393241ED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EB1083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1206" w:rsidRPr="00E10A07" w14:paraId="0A0A4318" w14:textId="2893EF02" w:rsidTr="003F285C">
        <w:tc>
          <w:tcPr>
            <w:tcW w:w="407" w:type="dxa"/>
          </w:tcPr>
          <w:p w14:paraId="6ADF3C7E" w14:textId="2C2E255E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37" w:type="dxa"/>
          </w:tcPr>
          <w:p w14:paraId="112092A1" w14:textId="1CAED10D" w:rsidR="007D1206" w:rsidRPr="00E10A07" w:rsidRDefault="00800FBB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1401" w:type="dxa"/>
          </w:tcPr>
          <w:p w14:paraId="29A5F0D9" w14:textId="1674189E" w:rsidR="007D1206" w:rsidRPr="00E10A07" w:rsidRDefault="004D6A2B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месяц</w:t>
            </w:r>
          </w:p>
        </w:tc>
        <w:tc>
          <w:tcPr>
            <w:tcW w:w="501" w:type="dxa"/>
            <w:shd w:val="clear" w:color="auto" w:fill="FFFFFF" w:themeFill="background1"/>
          </w:tcPr>
          <w:p w14:paraId="5E157DD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14:paraId="79886B4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shd w:val="clear" w:color="auto" w:fill="FFFFFF" w:themeFill="background1"/>
          </w:tcPr>
          <w:p w14:paraId="01877C87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45C0E75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1477B31A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4F1E97C1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63B0A08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E599" w:themeFill="accent4" w:themeFillTint="66"/>
          </w:tcPr>
          <w:p w14:paraId="697EAD7B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2B3EF825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E44E3D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1206" w:rsidRPr="00E10A07" w14:paraId="48E55357" w14:textId="43E566DA" w:rsidTr="003F285C">
        <w:tc>
          <w:tcPr>
            <w:tcW w:w="407" w:type="dxa"/>
          </w:tcPr>
          <w:p w14:paraId="46BC951C" w14:textId="224629EF" w:rsidR="007D1206" w:rsidRPr="00E10A07" w:rsidRDefault="00800FBB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37" w:type="dxa"/>
          </w:tcPr>
          <w:p w14:paraId="4BB11F26" w14:textId="617578C2" w:rsidR="007D1206" w:rsidRPr="00E10A07" w:rsidRDefault="003F285C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Анализ эффективности воспитательной практики</w:t>
            </w:r>
          </w:p>
        </w:tc>
        <w:tc>
          <w:tcPr>
            <w:tcW w:w="1401" w:type="dxa"/>
          </w:tcPr>
          <w:p w14:paraId="6504D5AF" w14:textId="772A1880" w:rsidR="007D1206" w:rsidRPr="00E10A07" w:rsidRDefault="004D6A2B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месяц</w:t>
            </w:r>
          </w:p>
        </w:tc>
        <w:tc>
          <w:tcPr>
            <w:tcW w:w="501" w:type="dxa"/>
            <w:shd w:val="clear" w:color="auto" w:fill="FFFFFF" w:themeFill="background1"/>
          </w:tcPr>
          <w:p w14:paraId="0586957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14:paraId="17207F2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shd w:val="clear" w:color="auto" w:fill="FFFFFF" w:themeFill="background1"/>
          </w:tcPr>
          <w:p w14:paraId="54BA9FE2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16947B1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594300F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7A88D4E0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6E5B8AB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0903705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E599" w:themeFill="accent4" w:themeFillTint="66"/>
          </w:tcPr>
          <w:p w14:paraId="23C3368C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2A7986E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1206" w:rsidRPr="00E10A07" w14:paraId="02BC4561" w14:textId="028F88A2" w:rsidTr="003F285C">
        <w:tc>
          <w:tcPr>
            <w:tcW w:w="407" w:type="dxa"/>
          </w:tcPr>
          <w:p w14:paraId="20BB07C0" w14:textId="7CACE0E0" w:rsidR="007D1206" w:rsidRPr="00E10A07" w:rsidRDefault="003F285C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37" w:type="dxa"/>
          </w:tcPr>
          <w:p w14:paraId="42250DBE" w14:textId="2EA7690D" w:rsidR="007D1206" w:rsidRPr="00E10A07" w:rsidRDefault="003F285C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Перспективное планирование</w:t>
            </w:r>
          </w:p>
        </w:tc>
        <w:tc>
          <w:tcPr>
            <w:tcW w:w="1401" w:type="dxa"/>
          </w:tcPr>
          <w:p w14:paraId="228D0652" w14:textId="5C946E8F" w:rsidR="007D1206" w:rsidRPr="00E10A07" w:rsidRDefault="004D6A2B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месяц</w:t>
            </w:r>
          </w:p>
        </w:tc>
        <w:tc>
          <w:tcPr>
            <w:tcW w:w="501" w:type="dxa"/>
            <w:shd w:val="clear" w:color="auto" w:fill="FFFFFF" w:themeFill="background1"/>
          </w:tcPr>
          <w:p w14:paraId="17383888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14:paraId="62DD6A7C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shd w:val="clear" w:color="auto" w:fill="FFFFFF" w:themeFill="background1"/>
          </w:tcPr>
          <w:p w14:paraId="634AEFE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4CE2A7D1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2E4CE587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570E3566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57235D3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9BCA105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14:paraId="775B0239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FFE599" w:themeFill="accent4" w:themeFillTint="66"/>
          </w:tcPr>
          <w:p w14:paraId="57796C11" w14:textId="77777777" w:rsidR="007D1206" w:rsidRPr="00E10A07" w:rsidRDefault="007D1206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2EEBFC5A" w14:textId="77777777" w:rsidR="005E39C1" w:rsidRPr="00E10A07" w:rsidRDefault="005E39C1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2730353" w14:textId="4369843D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202FA8B" w14:textId="07526CEF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29B66A" w14:textId="5B47ACB7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7B9C8C3" w14:textId="5D57D8B9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E222307" w14:textId="4EA673A5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2AF724E" w14:textId="77777777" w:rsidR="00967F7D" w:rsidRPr="00E10A07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1535AD9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3</w:t>
      </w:r>
    </w:p>
    <w:p w14:paraId="05D10C8E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4233DED4" w14:textId="77777777" w:rsidR="00476FD2" w:rsidRPr="00476FD2" w:rsidRDefault="00476FD2" w:rsidP="00967F7D">
      <w:pPr>
        <w:widowControl w:val="0"/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5254CE7" w14:textId="4D5D71F1" w:rsidR="00674D37" w:rsidRPr="00967F7D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76FD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Стартовая анкета для родителей</w:t>
      </w:r>
    </w:p>
    <w:p w14:paraId="4A184C02" w14:textId="77777777" w:rsidR="00674D37" w:rsidRPr="00674D37" w:rsidRDefault="00674D37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C37BA5C" w14:textId="2E122164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ФИО</w:t>
      </w:r>
    </w:p>
    <w:p w14:paraId="49B9384F" w14:textId="77777777" w:rsidR="00674D37" w:rsidRP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4D37">
        <w:rPr>
          <w:rFonts w:ascii="Times New Roman" w:eastAsia="Times New Roman" w:hAnsi="Times New Roman"/>
          <w:sz w:val="28"/>
          <w:szCs w:val="28"/>
          <w:lang w:eastAsia="ru-RU"/>
        </w:rPr>
        <w:t>Возраст</w:t>
      </w:r>
    </w:p>
    <w:p w14:paraId="54B19A0A" w14:textId="207C8FA2" w:rsidR="00674D37" w:rsidRP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4D37">
        <w:rPr>
          <w:rFonts w:ascii="Times New Roman" w:eastAsia="Times New Roman" w:hAnsi="Times New Roman"/>
          <w:sz w:val="28"/>
          <w:szCs w:val="28"/>
          <w:lang w:eastAsia="ru-RU"/>
        </w:rPr>
        <w:t>Сфера профессиональной деятельности</w:t>
      </w:r>
    </w:p>
    <w:p w14:paraId="646908E7" w14:textId="77777777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Увлечения, хобби</w:t>
      </w:r>
      <w:r w:rsidRPr="00674D3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0EB37EA" w14:textId="3D3CE6A4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Количество и возраст детей</w:t>
      </w:r>
    </w:p>
    <w:p w14:paraId="438730F9" w14:textId="601EDF52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Чем помимо уроков занимаются Ваши дети в школе?</w:t>
      </w:r>
    </w:p>
    <w:p w14:paraId="1B6A3BE9" w14:textId="67EAA2E3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Какие занятия для детей Вы бы хотели видеть в Вашей школе?</w:t>
      </w:r>
    </w:p>
    <w:p w14:paraId="5C9C62B9" w14:textId="35867276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Какие мероприятия для родителей, организуемые школой Вы бы хотели посетить? (за исключением родительских собраний класса, школы)</w:t>
      </w:r>
    </w:p>
    <w:p w14:paraId="01E1DEEE" w14:textId="223B234F" w:rsidR="00674D37" w:rsidRDefault="00674D37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Какое количество времени в неделю/месяц Вы готовы уделять подобным мероприятиям?</w:t>
      </w:r>
    </w:p>
    <w:p w14:paraId="51C64A2A" w14:textId="549B7608" w:rsidR="00476FD2" w:rsidRPr="00674D37" w:rsidRDefault="00476FD2" w:rsidP="00967F7D">
      <w:pPr>
        <w:pStyle w:val="a5"/>
        <w:widowControl w:val="0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Контакты</w:t>
      </w:r>
    </w:p>
    <w:p w14:paraId="21CC027E" w14:textId="77777777" w:rsidR="00674D37" w:rsidRDefault="00674D3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BF034B0" w14:textId="77777777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6C3254D" w14:textId="77777777" w:rsidR="005E39C1" w:rsidRPr="00E10A07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DD78BF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06E01B7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744AA82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04E460C" w14:textId="77777777" w:rsidR="00E10A07" w:rsidRPr="00E10A07" w:rsidRDefault="00E10A07" w:rsidP="00967F7D">
      <w:pPr>
        <w:spacing w:after="0" w:line="360" w:lineRule="auto"/>
        <w:ind w:left="6663" w:right="-1"/>
        <w:jc w:val="both"/>
        <w:rPr>
          <w:rFonts w:ascii="Times New Roman" w:hAnsi="Times New Roman"/>
          <w:sz w:val="28"/>
          <w:szCs w:val="28"/>
        </w:rPr>
      </w:pPr>
    </w:p>
    <w:p w14:paraId="75E207E8" w14:textId="77777777" w:rsidR="00E10A07" w:rsidRPr="00E10A07" w:rsidRDefault="00E10A07" w:rsidP="00967F7D">
      <w:pPr>
        <w:spacing w:after="0" w:line="360" w:lineRule="auto"/>
        <w:ind w:left="6663" w:right="-1"/>
        <w:jc w:val="both"/>
        <w:rPr>
          <w:rFonts w:ascii="Times New Roman" w:hAnsi="Times New Roman"/>
          <w:sz w:val="28"/>
          <w:szCs w:val="28"/>
        </w:rPr>
      </w:pPr>
    </w:p>
    <w:p w14:paraId="7B564F68" w14:textId="77777777" w:rsidR="00E10A07" w:rsidRPr="00E10A07" w:rsidRDefault="00E10A07" w:rsidP="00967F7D">
      <w:pPr>
        <w:spacing w:after="0" w:line="360" w:lineRule="auto"/>
        <w:ind w:left="6663" w:right="-1"/>
        <w:jc w:val="both"/>
        <w:rPr>
          <w:rFonts w:ascii="Times New Roman" w:hAnsi="Times New Roman"/>
          <w:sz w:val="28"/>
          <w:szCs w:val="28"/>
        </w:rPr>
      </w:pPr>
    </w:p>
    <w:p w14:paraId="39313A00" w14:textId="77777777" w:rsidR="00E10A07" w:rsidRPr="00E10A07" w:rsidRDefault="00E10A07" w:rsidP="00967F7D">
      <w:pPr>
        <w:spacing w:after="0" w:line="360" w:lineRule="auto"/>
        <w:ind w:left="6663" w:right="-1"/>
        <w:jc w:val="both"/>
        <w:rPr>
          <w:rFonts w:ascii="Times New Roman" w:hAnsi="Times New Roman"/>
          <w:sz w:val="28"/>
          <w:szCs w:val="28"/>
        </w:rPr>
      </w:pPr>
    </w:p>
    <w:p w14:paraId="73D339C7" w14:textId="5CB02DC6" w:rsidR="00A70240" w:rsidRPr="00E10A07" w:rsidRDefault="00A70240" w:rsidP="00967F7D">
      <w:pPr>
        <w:spacing w:line="360" w:lineRule="auto"/>
      </w:pPr>
    </w:p>
    <w:sectPr w:rsidR="00A70240" w:rsidRPr="00E10A07" w:rsidSect="00967F7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0D16"/>
    <w:multiLevelType w:val="hybridMultilevel"/>
    <w:tmpl w:val="7092EA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226B6"/>
    <w:multiLevelType w:val="multilevel"/>
    <w:tmpl w:val="073226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73085"/>
    <w:multiLevelType w:val="hybridMultilevel"/>
    <w:tmpl w:val="E2C8A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D46B8"/>
    <w:multiLevelType w:val="hybridMultilevel"/>
    <w:tmpl w:val="F1ECA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835EF"/>
    <w:multiLevelType w:val="hybridMultilevel"/>
    <w:tmpl w:val="27D21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B95490"/>
    <w:multiLevelType w:val="hybridMultilevel"/>
    <w:tmpl w:val="D2800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C865A4"/>
    <w:multiLevelType w:val="multilevel"/>
    <w:tmpl w:val="78C86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BA7"/>
    <w:rsid w:val="000A025E"/>
    <w:rsid w:val="0032783C"/>
    <w:rsid w:val="00387D46"/>
    <w:rsid w:val="003B34D4"/>
    <w:rsid w:val="003E0C52"/>
    <w:rsid w:val="003F285C"/>
    <w:rsid w:val="00437CD2"/>
    <w:rsid w:val="00463497"/>
    <w:rsid w:val="00476FD2"/>
    <w:rsid w:val="004D5DB8"/>
    <w:rsid w:val="004D6A2B"/>
    <w:rsid w:val="004D79B0"/>
    <w:rsid w:val="005C3BA7"/>
    <w:rsid w:val="005E0609"/>
    <w:rsid w:val="005E39C1"/>
    <w:rsid w:val="00602AF7"/>
    <w:rsid w:val="00632332"/>
    <w:rsid w:val="00674D37"/>
    <w:rsid w:val="006B1EC1"/>
    <w:rsid w:val="00732CF0"/>
    <w:rsid w:val="00747BB6"/>
    <w:rsid w:val="007B514C"/>
    <w:rsid w:val="007D1206"/>
    <w:rsid w:val="00800FBB"/>
    <w:rsid w:val="00856F06"/>
    <w:rsid w:val="009141FC"/>
    <w:rsid w:val="00960BDB"/>
    <w:rsid w:val="00967F7D"/>
    <w:rsid w:val="009A4B0F"/>
    <w:rsid w:val="009B1127"/>
    <w:rsid w:val="00A15011"/>
    <w:rsid w:val="00A70240"/>
    <w:rsid w:val="00AC52A6"/>
    <w:rsid w:val="00AD73ED"/>
    <w:rsid w:val="00B222A8"/>
    <w:rsid w:val="00B46DE2"/>
    <w:rsid w:val="00B72C1F"/>
    <w:rsid w:val="00CB62DB"/>
    <w:rsid w:val="00D00997"/>
    <w:rsid w:val="00D059EB"/>
    <w:rsid w:val="00D24CC0"/>
    <w:rsid w:val="00D337C3"/>
    <w:rsid w:val="00D70D71"/>
    <w:rsid w:val="00D76160"/>
    <w:rsid w:val="00E10A07"/>
    <w:rsid w:val="00E12A48"/>
    <w:rsid w:val="00E2300A"/>
    <w:rsid w:val="00E67383"/>
    <w:rsid w:val="00EC42BE"/>
    <w:rsid w:val="00EF045F"/>
    <w:rsid w:val="00F11F0E"/>
    <w:rsid w:val="00FE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E92AB"/>
  <w15:chartTrackingRefBased/>
  <w15:docId w15:val="{79AC3C8E-DE7F-4FF4-A6DD-C5C643B2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8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5DB8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B46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46DE2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E10A0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9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Гимназия1</dc:creator>
  <cp:keywords/>
  <dc:description/>
  <cp:lastModifiedBy>Гимназия1</cp:lastModifiedBy>
  <cp:revision>23</cp:revision>
  <dcterms:created xsi:type="dcterms:W3CDTF">2023-10-26T08:17:00Z</dcterms:created>
  <dcterms:modified xsi:type="dcterms:W3CDTF">2024-02-22T09:35:00Z</dcterms:modified>
</cp:coreProperties>
</file>