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rPr>
          <w:color w:val="0000FF"/>
        </w:rPr>
      </w:pPr>
    </w:p>
    <w:p w14:paraId="02000000">
      <w:pPr>
        <w:pStyle w:val="Style_1"/>
        <w:rPr>
          <w:color w:val="000000"/>
        </w:rPr>
      </w:pPr>
      <w:r>
        <w:rPr>
          <w:color w:val="000000"/>
        </w:rPr>
        <w:t xml:space="preserve">ПЛАН </w:t>
      </w:r>
      <w:r>
        <w:rPr>
          <w:color w:val="000000"/>
        </w:rPr>
        <w:t xml:space="preserve">СПОРТИВНО – МАССОВЫХ, ФИЗКУЛЬТУРНО – СПОРТИВНЫХ И СОЦИАЛЬНО – ЗНАЧИМЫХ МЕРОПРИЯТИЙ </w:t>
      </w:r>
      <w:r>
        <w:rPr>
          <w:color w:val="000000"/>
        </w:rPr>
        <w:t xml:space="preserve">  </w:t>
      </w:r>
    </w:p>
    <w:p w14:paraId="03000000">
      <w:pPr>
        <w:pStyle w:val="Style_1"/>
        <w:rPr>
          <w:color w:val="000000"/>
        </w:rPr>
      </w:pPr>
      <w:r>
        <w:rPr>
          <w:color w:val="000000"/>
        </w:rPr>
        <w:t>МБОУ «СОШ ПОС.ИМ.25 ОКТЯБРЯ»</w:t>
      </w:r>
    </w:p>
    <w:p w14:paraId="04000000">
      <w:pPr>
        <w:pStyle w:val="Style_1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>НА 2022</w:t>
      </w:r>
      <w:r>
        <w:rPr>
          <w:color w:val="000000"/>
        </w:rPr>
        <w:t>-2023</w:t>
      </w:r>
      <w:r>
        <w:rPr>
          <w:color w:val="000000"/>
        </w:rPr>
        <w:t xml:space="preserve"> УЧЕБНЫЙ ГОД</w:t>
      </w:r>
    </w:p>
    <w:p w14:paraId="05000000">
      <w:pPr>
        <w:pStyle w:val="Style_1"/>
        <w:rPr>
          <w:color w:val="0000FF"/>
        </w:rPr>
      </w:pPr>
    </w:p>
    <w:p w14:paraId="06000000">
      <w:pPr>
        <w:spacing w:afterAutospacing="on" w:beforeAutospacing="on"/>
        <w:ind/>
        <w:outlineLvl w:val="1"/>
        <w:rPr>
          <w:b w:val="1"/>
          <w:sz w:val="28"/>
        </w:rPr>
      </w:pPr>
      <w:r>
        <w:rPr>
          <w:b w:val="1"/>
          <w:sz w:val="28"/>
        </w:rPr>
        <w:t>Цели, направления, план спортивной работы в школе.</w:t>
      </w:r>
    </w:p>
    <w:p w14:paraId="07000000">
      <w:pPr>
        <w:spacing w:afterAutospacing="on" w:beforeAutospacing="on"/>
        <w:ind/>
        <w:rPr>
          <w:sz w:val="28"/>
        </w:rPr>
      </w:pPr>
      <w:r>
        <w:rPr>
          <w:b w:val="1"/>
          <w:i w:val="1"/>
          <w:sz w:val="28"/>
        </w:rPr>
        <w:t>Цели</w:t>
      </w:r>
      <w:r>
        <w:rPr>
          <w:sz w:val="28"/>
        </w:rPr>
        <w:t xml:space="preserve">: </w:t>
      </w:r>
    </w:p>
    <w:p w14:paraId="08000000">
      <w:pPr>
        <w:numPr>
          <w:ilvl w:val="0"/>
          <w:numId w:val="1"/>
        </w:numPr>
        <w:spacing w:afterAutospacing="on" w:beforeAutospacing="on" w:line="276" w:lineRule="auto"/>
        <w:ind/>
        <w:rPr>
          <w:sz w:val="28"/>
        </w:rPr>
      </w:pPr>
      <w:r>
        <w:rPr>
          <w:sz w:val="28"/>
        </w:rPr>
        <w:t xml:space="preserve">Сохранение и укрепление здоровья детей и подростков, воспитание потребности в систематических занятиях физической культурой и спортом.  </w:t>
      </w:r>
    </w:p>
    <w:p w14:paraId="09000000">
      <w:pPr>
        <w:numPr>
          <w:ilvl w:val="0"/>
          <w:numId w:val="1"/>
        </w:numPr>
        <w:spacing w:afterAutospacing="on" w:beforeAutospacing="on" w:line="276" w:lineRule="auto"/>
        <w:ind/>
        <w:rPr>
          <w:sz w:val="28"/>
        </w:rPr>
      </w:pPr>
      <w:r>
        <w:rPr>
          <w:sz w:val="28"/>
        </w:rPr>
        <w:t xml:space="preserve"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  </w:t>
      </w:r>
    </w:p>
    <w:p w14:paraId="0A000000">
      <w:pPr>
        <w:numPr>
          <w:ilvl w:val="0"/>
          <w:numId w:val="1"/>
        </w:numPr>
        <w:spacing w:afterAutospacing="on" w:beforeAutospacing="on" w:line="276" w:lineRule="auto"/>
        <w:ind/>
        <w:rPr>
          <w:sz w:val="28"/>
        </w:rPr>
      </w:pPr>
      <w:r>
        <w:rPr>
          <w:sz w:val="28"/>
        </w:rPr>
        <w:t>Воспитание учащихся в народных традициях. </w:t>
      </w:r>
    </w:p>
    <w:p w14:paraId="0B000000">
      <w:pPr>
        <w:spacing w:afterAutospacing="on" w:beforeAutospacing="on"/>
        <w:ind/>
        <w:rPr>
          <w:sz w:val="28"/>
        </w:rPr>
      </w:pPr>
      <w:r>
        <w:rPr>
          <w:sz w:val="28"/>
        </w:rPr>
        <w:t xml:space="preserve"> Программа включает в себя </w:t>
      </w:r>
      <w:r>
        <w:rPr>
          <w:sz w:val="28"/>
        </w:rPr>
        <w:t>девять</w:t>
      </w:r>
      <w:r>
        <w:rPr>
          <w:sz w:val="28"/>
        </w:rPr>
        <w:t xml:space="preserve"> основных направлени</w:t>
      </w:r>
      <w:r>
        <w:rPr>
          <w:sz w:val="28"/>
        </w:rPr>
        <w:t>й</w:t>
      </w:r>
      <w:r>
        <w:rPr>
          <w:sz w:val="28"/>
        </w:rPr>
        <w:t xml:space="preserve"> развития спортивно-оздоровительной </w:t>
      </w:r>
      <w:r>
        <w:rPr>
          <w:sz w:val="28"/>
        </w:rPr>
        <w:t xml:space="preserve">и спортивно-массовой </w:t>
      </w:r>
      <w:r>
        <w:rPr>
          <w:sz w:val="28"/>
        </w:rPr>
        <w:t>работы</w:t>
      </w:r>
      <w:r>
        <w:rPr>
          <w:sz w:val="28"/>
        </w:rPr>
        <w:t xml:space="preserve"> в школе.</w:t>
      </w:r>
      <w:r>
        <w:rPr>
          <w:sz w:val="28"/>
        </w:rPr>
        <w:t xml:space="preserve"> </w:t>
      </w:r>
    </w:p>
    <w:p w14:paraId="0C000000">
      <w:pPr>
        <w:tabs>
          <w:tab w:leader="none" w:pos="3465" w:val="left"/>
        </w:tabs>
        <w:ind/>
        <w:rPr>
          <w:sz w:val="28"/>
        </w:rPr>
      </w:pPr>
    </w:p>
    <w:tbl>
      <w:tblPr>
        <w:tblStyle w:val="Style_2"/>
        <w:tblBorders>
          <w:top w:color="C5E0B3" w:sz="4" w:val="single"/>
          <w:left w:color="C5E0B3" w:sz="4" w:val="single"/>
          <w:bottom w:color="C5E0B3" w:sz="4" w:val="single"/>
          <w:right w:color="C5E0B3" w:sz="4" w:val="single"/>
          <w:insideH w:color="C5E0B3" w:sz="4" w:val="single"/>
          <w:insideV w:color="C5E0B3" w:sz="4" w:val="single"/>
        </w:tblBorders>
        <w:tblLayout w:type="fixed"/>
      </w:tblPr>
      <w:tblGrid>
        <w:gridCol w:w="487"/>
        <w:gridCol w:w="6386"/>
        <w:gridCol w:w="2012"/>
        <w:gridCol w:w="1945"/>
      </w:tblGrid>
      <w:t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0D000000">
            <w:pPr>
              <w:tabs>
                <w:tab w:leader="none" w:pos="3465" w:val="left"/>
              </w:tabs>
              <w:ind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№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0E000000">
            <w:pPr>
              <w:tabs>
                <w:tab w:leader="none" w:pos="3465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МЕРОПРИЯТИЯ</w:t>
            </w:r>
          </w:p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0F000000">
            <w:pPr>
              <w:tabs>
                <w:tab w:leader="none" w:pos="3465" w:val="left"/>
              </w:tabs>
              <w:ind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Дата проведения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10000000">
            <w:pPr>
              <w:tabs>
                <w:tab w:leader="none" w:pos="3465" w:val="left"/>
              </w:tabs>
              <w:ind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Ответственные за выполнение</w:t>
            </w:r>
          </w:p>
        </w:tc>
      </w:tr>
      <w:t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11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</w:rPr>
              <w:t>.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12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Физкультурно-оздоровительные мероприятия в режиме учебного дня:</w:t>
            </w:r>
          </w:p>
          <w:p w14:paraId="13000000">
            <w:pPr>
              <w:numPr>
                <w:ilvl w:val="0"/>
                <w:numId w:val="2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Обсудить на пед</w:t>
            </w:r>
            <w:r>
              <w:rPr>
                <w:sz w:val="28"/>
              </w:rPr>
              <w:t xml:space="preserve">агогическом </w:t>
            </w:r>
            <w:r>
              <w:rPr>
                <w:sz w:val="28"/>
              </w:rPr>
              <w:t>совете (или совещании при директоре) поря</w:t>
            </w:r>
            <w:r>
              <w:rPr>
                <w:sz w:val="28"/>
              </w:rPr>
              <w:t xml:space="preserve">док проведения физкультминуток, </w:t>
            </w:r>
            <w:r>
              <w:rPr>
                <w:sz w:val="28"/>
              </w:rPr>
              <w:t>подвижных игр на переменах</w:t>
            </w:r>
            <w:r>
              <w:rPr>
                <w:sz w:val="28"/>
              </w:rPr>
              <w:t>, гимнастики перед занятиями.</w:t>
            </w:r>
          </w:p>
          <w:p w14:paraId="14000000">
            <w:pPr>
              <w:numPr>
                <w:ilvl w:val="0"/>
                <w:numId w:val="2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</w:t>
            </w:r>
          </w:p>
          <w:p w14:paraId="15000000">
            <w:pPr>
              <w:numPr>
                <w:ilvl w:val="0"/>
                <w:numId w:val="2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Проводить подвижные игры и занятия физическими упражнениями на больших переменах.</w:t>
            </w:r>
          </w:p>
          <w:p w14:paraId="16000000">
            <w:pPr>
              <w:numPr>
                <w:ilvl w:val="0"/>
                <w:numId w:val="2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Проводить физкультминутки на общеобразовательных уроках.</w:t>
            </w:r>
          </w:p>
          <w:p w14:paraId="17000000">
            <w:pPr>
              <w:numPr>
                <w:ilvl w:val="0"/>
                <w:numId w:val="2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П</w:t>
            </w:r>
            <w:r>
              <w:rPr>
                <w:sz w:val="28"/>
              </w:rPr>
              <w:t xml:space="preserve">роведение бесед с </w:t>
            </w:r>
            <w:r>
              <w:rPr>
                <w:sz w:val="28"/>
              </w:rPr>
              <w:t>учителями начальных</w:t>
            </w:r>
            <w:r>
              <w:rPr>
                <w:sz w:val="28"/>
              </w:rPr>
              <w:t xml:space="preserve"> классов по вопросам организации оздоровительных мероприятий в режиме учебного дня и проведению «Часа здоровья»;</w:t>
            </w:r>
          </w:p>
          <w:p w14:paraId="18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</w:p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19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1A000000">
            <w:pPr>
              <w:rPr>
                <w:sz w:val="28"/>
              </w:rPr>
            </w:pPr>
          </w:p>
          <w:p w14:paraId="1B000000">
            <w:pPr>
              <w:rPr>
                <w:sz w:val="28"/>
              </w:rPr>
            </w:pPr>
            <w:r>
              <w:rPr>
                <w:sz w:val="28"/>
              </w:rPr>
              <w:t xml:space="preserve">До </w:t>
            </w:r>
            <w:r>
              <w:rPr>
                <w:sz w:val="28"/>
              </w:rPr>
              <w:t>начала учебного года</w:t>
            </w:r>
          </w:p>
          <w:p w14:paraId="1C000000">
            <w:pPr>
              <w:rPr>
                <w:sz w:val="28"/>
              </w:rPr>
            </w:pPr>
          </w:p>
          <w:p w14:paraId="1D000000">
            <w:pPr>
              <w:rPr>
                <w:sz w:val="28"/>
              </w:rPr>
            </w:pPr>
            <w:r>
              <w:rPr>
                <w:sz w:val="28"/>
              </w:rPr>
              <w:t>До15 сент</w:t>
            </w:r>
            <w:r>
              <w:rPr>
                <w:sz w:val="28"/>
              </w:rPr>
              <w:t>ября</w:t>
            </w:r>
          </w:p>
          <w:p w14:paraId="1E000000">
            <w:pPr>
              <w:rPr>
                <w:sz w:val="28"/>
              </w:rPr>
            </w:pPr>
          </w:p>
          <w:p w14:paraId="1F000000">
            <w:pPr>
              <w:rPr>
                <w:sz w:val="28"/>
              </w:rPr>
            </w:pPr>
          </w:p>
          <w:p w14:paraId="20000000">
            <w:pPr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  <w:p w14:paraId="21000000">
            <w:pPr>
              <w:rPr>
                <w:sz w:val="28"/>
              </w:rPr>
            </w:pPr>
          </w:p>
          <w:p w14:paraId="22000000">
            <w:pPr>
              <w:rPr>
                <w:sz w:val="28"/>
              </w:rPr>
            </w:pPr>
          </w:p>
          <w:p w14:paraId="23000000">
            <w:pPr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  <w:p w14:paraId="24000000">
            <w:pPr>
              <w:rPr>
                <w:sz w:val="28"/>
              </w:rPr>
            </w:pPr>
          </w:p>
          <w:p w14:paraId="25000000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26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27000000">
            <w:pPr>
              <w:rPr>
                <w:sz w:val="28"/>
              </w:rPr>
            </w:pPr>
          </w:p>
          <w:p w14:paraId="28000000">
            <w:pPr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z w:val="28"/>
              </w:rPr>
              <w:t>ы</w:t>
            </w:r>
          </w:p>
          <w:p w14:paraId="29000000">
            <w:pPr>
              <w:rPr>
                <w:sz w:val="28"/>
              </w:rPr>
            </w:pPr>
          </w:p>
          <w:p w14:paraId="2A000000">
            <w:pPr>
              <w:rPr>
                <w:sz w:val="28"/>
              </w:rPr>
            </w:pPr>
          </w:p>
          <w:p w14:paraId="2B000000">
            <w:pPr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z w:val="28"/>
              </w:rPr>
              <w:t>ассные</w:t>
            </w:r>
            <w:r>
              <w:rPr>
                <w:sz w:val="28"/>
              </w:rPr>
              <w:t xml:space="preserve"> руководит</w:t>
            </w:r>
            <w:r>
              <w:rPr>
                <w:sz w:val="28"/>
              </w:rPr>
              <w:t>ели</w:t>
            </w:r>
          </w:p>
          <w:p w14:paraId="2C000000">
            <w:pPr>
              <w:rPr>
                <w:sz w:val="28"/>
              </w:rPr>
            </w:pPr>
          </w:p>
          <w:p w14:paraId="2D000000">
            <w:pPr>
              <w:rPr>
                <w:sz w:val="28"/>
              </w:rPr>
            </w:pPr>
          </w:p>
          <w:p w14:paraId="2E000000">
            <w:pPr>
              <w:rPr>
                <w:sz w:val="28"/>
              </w:rPr>
            </w:pPr>
            <w:r>
              <w:rPr>
                <w:sz w:val="28"/>
              </w:rPr>
              <w:t>Физорги</w:t>
            </w:r>
            <w:r>
              <w:rPr>
                <w:sz w:val="28"/>
              </w:rPr>
              <w:t xml:space="preserve"> классов</w:t>
            </w:r>
          </w:p>
          <w:p w14:paraId="2F000000">
            <w:pPr>
              <w:rPr>
                <w:sz w:val="28"/>
              </w:rPr>
            </w:pPr>
          </w:p>
          <w:p w14:paraId="30000000">
            <w:pPr>
              <w:rPr>
                <w:sz w:val="28"/>
              </w:rPr>
            </w:pPr>
          </w:p>
          <w:p w14:paraId="31000000">
            <w:pPr>
              <w:rPr>
                <w:sz w:val="28"/>
              </w:rPr>
            </w:pPr>
            <w:r>
              <w:rPr>
                <w:sz w:val="28"/>
              </w:rPr>
              <w:t>Учителя-предметники</w:t>
            </w:r>
          </w:p>
        </w:tc>
      </w:tr>
      <w:t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32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33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Спортивная работа в классах и секциях:</w:t>
            </w:r>
          </w:p>
          <w:p w14:paraId="34000000">
            <w:pPr>
              <w:numPr>
                <w:ilvl w:val="0"/>
                <w:numId w:val="3"/>
              </w:numPr>
              <w:tabs>
                <w:tab w:leader="none" w:pos="3465" w:val="left"/>
              </w:tabs>
              <w:ind/>
              <w:rPr>
                <w:b w:val="1"/>
                <w:i w:val="1"/>
                <w:sz w:val="28"/>
              </w:rPr>
            </w:pPr>
            <w:r>
              <w:rPr>
                <w:sz w:val="28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14:paraId="35000000">
            <w:pPr>
              <w:numPr>
                <w:ilvl w:val="0"/>
                <w:numId w:val="3"/>
              </w:numPr>
              <w:tabs>
                <w:tab w:leader="none" w:pos="3465" w:val="left"/>
              </w:tabs>
              <w:ind/>
              <w:rPr>
                <w:b w:val="1"/>
                <w:i w:val="1"/>
                <w:sz w:val="28"/>
              </w:rPr>
            </w:pPr>
            <w:r>
              <w:rPr>
                <w:sz w:val="28"/>
              </w:rPr>
              <w:t>Составить расписание занятий секций, тренировок команд.</w:t>
            </w:r>
          </w:p>
          <w:p w14:paraId="36000000">
            <w:pPr>
              <w:numPr>
                <w:ilvl w:val="0"/>
                <w:numId w:val="3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Организация секций.</w:t>
            </w:r>
          </w:p>
          <w:p w14:paraId="37000000">
            <w:pPr>
              <w:numPr>
                <w:ilvl w:val="0"/>
                <w:numId w:val="3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Подготовка команд классов по видам спорта, включенным во внутришкольную спартакиаду.</w:t>
            </w:r>
          </w:p>
          <w:p w14:paraId="38000000">
            <w:pPr>
              <w:numPr>
                <w:ilvl w:val="0"/>
                <w:numId w:val="3"/>
              </w:numPr>
              <w:tabs>
                <w:tab w:leader="none" w:pos="3465" w:val="left"/>
              </w:tabs>
              <w:ind/>
              <w:rPr>
                <w:b w:val="1"/>
                <w:i w:val="1"/>
                <w:sz w:val="28"/>
              </w:rPr>
            </w:pPr>
            <w:r>
              <w:rPr>
                <w:sz w:val="28"/>
              </w:rPr>
              <w:t>Организация «часов здоровья».</w:t>
            </w:r>
          </w:p>
          <w:p w14:paraId="39000000">
            <w:pPr>
              <w:numPr>
                <w:ilvl w:val="0"/>
                <w:numId w:val="3"/>
              </w:numPr>
              <w:tabs>
                <w:tab w:leader="none" w:pos="3465" w:val="left"/>
              </w:tabs>
              <w:ind/>
              <w:rPr>
                <w:b w:val="1"/>
                <w:i w:val="1"/>
                <w:sz w:val="28"/>
              </w:rPr>
            </w:pPr>
            <w:r>
              <w:rPr>
                <w:sz w:val="28"/>
              </w:rPr>
              <w:t>Классные часы «здоровый образ жизни».</w:t>
            </w:r>
          </w:p>
          <w:p w14:paraId="3A000000">
            <w:pPr>
              <w:numPr>
                <w:ilvl w:val="0"/>
                <w:numId w:val="3"/>
              </w:numPr>
              <w:tabs>
                <w:tab w:leader="none" w:pos="3465" w:val="left"/>
              </w:tabs>
              <w:ind/>
              <w:rPr>
                <w:b w:val="1"/>
                <w:i w:val="1"/>
                <w:sz w:val="28"/>
              </w:rPr>
            </w:pPr>
            <w:r>
              <w:rPr>
                <w:sz w:val="28"/>
              </w:rPr>
              <w:t>Проветривание классных помещений</w:t>
            </w:r>
          </w:p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3B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3C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До </w:t>
            </w:r>
            <w:r>
              <w:rPr>
                <w:sz w:val="28"/>
              </w:rPr>
              <w:t>1 сентября</w:t>
            </w:r>
          </w:p>
          <w:p w14:paraId="3D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3E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3F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40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До 1</w:t>
            </w:r>
            <w:r>
              <w:rPr>
                <w:sz w:val="28"/>
              </w:rPr>
              <w:t>5</w:t>
            </w:r>
            <w:r>
              <w:rPr>
                <w:sz w:val="28"/>
              </w:rPr>
              <w:t xml:space="preserve"> сент</w:t>
            </w:r>
            <w:r>
              <w:rPr>
                <w:sz w:val="28"/>
              </w:rPr>
              <w:t>ября</w:t>
            </w:r>
          </w:p>
          <w:p w14:paraId="41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42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Еженедельно</w:t>
            </w:r>
          </w:p>
          <w:p w14:paraId="43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44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45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46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47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48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  <w:p w14:paraId="49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Ежедневно 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4A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4B000000">
            <w:pPr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z w:val="28"/>
              </w:rPr>
              <w:t>ассные</w:t>
            </w:r>
            <w:r>
              <w:rPr>
                <w:sz w:val="28"/>
              </w:rPr>
              <w:t xml:space="preserve"> руководит</w:t>
            </w:r>
            <w:r>
              <w:rPr>
                <w:sz w:val="28"/>
              </w:rPr>
              <w:t>ели</w:t>
            </w:r>
          </w:p>
          <w:p w14:paraId="4C000000">
            <w:pPr>
              <w:rPr>
                <w:sz w:val="28"/>
              </w:rPr>
            </w:pPr>
          </w:p>
          <w:p w14:paraId="4D000000">
            <w:pPr>
              <w:rPr>
                <w:sz w:val="28"/>
              </w:rPr>
            </w:pPr>
          </w:p>
          <w:p w14:paraId="4E000000">
            <w:pPr>
              <w:rPr>
                <w:sz w:val="28"/>
              </w:rPr>
            </w:pPr>
            <w:r>
              <w:rPr>
                <w:sz w:val="28"/>
              </w:rPr>
              <w:t>Учитель физкультуры</w:t>
            </w:r>
          </w:p>
          <w:p w14:paraId="4F000000">
            <w:pPr>
              <w:rPr>
                <w:sz w:val="28"/>
              </w:rPr>
            </w:pPr>
          </w:p>
          <w:p w14:paraId="50000000">
            <w:pPr>
              <w:rPr>
                <w:sz w:val="28"/>
              </w:rPr>
            </w:pPr>
          </w:p>
          <w:p w14:paraId="51000000">
            <w:pPr>
              <w:rPr>
                <w:sz w:val="28"/>
              </w:rPr>
            </w:pPr>
          </w:p>
          <w:p w14:paraId="52000000">
            <w:pPr>
              <w:rPr>
                <w:sz w:val="28"/>
              </w:rPr>
            </w:pPr>
          </w:p>
          <w:p w14:paraId="53000000">
            <w:pPr>
              <w:rPr>
                <w:sz w:val="28"/>
              </w:rPr>
            </w:pPr>
          </w:p>
          <w:p w14:paraId="54000000">
            <w:pPr>
              <w:rPr>
                <w:sz w:val="28"/>
              </w:rPr>
            </w:pPr>
            <w:r>
              <w:rPr>
                <w:sz w:val="28"/>
              </w:rPr>
              <w:t xml:space="preserve">Учителя </w:t>
            </w:r>
          </w:p>
        </w:tc>
      </w:tr>
      <w:t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55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</w:rPr>
              <w:t>.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56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Внеурочная работа в школе:</w:t>
            </w:r>
          </w:p>
          <w:p w14:paraId="57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Футбольные </w:t>
            </w:r>
            <w:r>
              <w:rPr>
                <w:sz w:val="28"/>
              </w:rPr>
              <w:t xml:space="preserve">и мини футбольные </w:t>
            </w:r>
            <w:r>
              <w:rPr>
                <w:sz w:val="28"/>
              </w:rPr>
              <w:t>соревнования</w:t>
            </w:r>
          </w:p>
          <w:p w14:paraId="58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Осенний </w:t>
            </w:r>
            <w:r>
              <w:rPr>
                <w:sz w:val="28"/>
              </w:rPr>
              <w:t xml:space="preserve">и весенний </w:t>
            </w:r>
            <w:r>
              <w:rPr>
                <w:sz w:val="28"/>
              </w:rPr>
              <w:t>кросс</w:t>
            </w:r>
          </w:p>
          <w:p w14:paraId="59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Олимпиада по физкультуре</w:t>
            </w:r>
          </w:p>
          <w:p w14:paraId="5A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еселые старты» среди начальных классов</w:t>
            </w:r>
          </w:p>
          <w:p w14:paraId="5B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Лыжня </w:t>
            </w:r>
            <w:r>
              <w:rPr>
                <w:sz w:val="28"/>
              </w:rPr>
              <w:t>России</w:t>
            </w:r>
          </w:p>
          <w:p w14:paraId="5C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Л</w:t>
            </w:r>
            <w:r>
              <w:rPr>
                <w:sz w:val="28"/>
              </w:rPr>
              <w:t xml:space="preserve">ыжные </w:t>
            </w:r>
            <w:r>
              <w:rPr>
                <w:sz w:val="28"/>
              </w:rPr>
              <w:t>эстафета</w:t>
            </w:r>
          </w:p>
          <w:p w14:paraId="5D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Соревнования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 xml:space="preserve"> волейболу</w:t>
            </w:r>
          </w:p>
          <w:p w14:paraId="5E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День здоровья</w:t>
            </w:r>
          </w:p>
          <w:p w14:paraId="5F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П</w:t>
            </w:r>
            <w:r>
              <w:rPr>
                <w:sz w:val="28"/>
              </w:rPr>
              <w:t>резидентские состязания</w:t>
            </w:r>
          </w:p>
          <w:p w14:paraId="60000000">
            <w:pPr>
              <w:numPr>
                <w:ilvl w:val="0"/>
                <w:numId w:val="4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z w:val="28"/>
              </w:rPr>
              <w:t>оревнования внутри классов и спортивной секции</w:t>
            </w:r>
          </w:p>
          <w:p w14:paraId="61000000">
            <w:pPr>
              <w:numPr>
                <w:ilvl w:val="0"/>
                <w:numId w:val="4"/>
              </w:numPr>
              <w:rPr>
                <w:sz w:val="28"/>
              </w:rPr>
            </w:pPr>
            <w:r>
              <w:rPr>
                <w:sz w:val="28"/>
              </w:rPr>
              <w:t>Военно-спортивная эстафета к 23 февраля «Сильные, смелые, ловкие»</w:t>
            </w:r>
          </w:p>
          <w:p w14:paraId="62000000">
            <w:pPr>
              <w:tabs>
                <w:tab w:leader="none" w:pos="3465" w:val="left"/>
              </w:tabs>
              <w:ind w:firstLine="0" w:left="360"/>
              <w:rPr>
                <w:sz w:val="28"/>
              </w:rPr>
            </w:pPr>
          </w:p>
          <w:p w14:paraId="63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</w:p>
          <w:p w14:paraId="64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</w:p>
          <w:p w14:paraId="65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</w:p>
          <w:p w14:paraId="66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</w:p>
          <w:p w14:paraId="67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</w:p>
          <w:p w14:paraId="68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</w:p>
          <w:p w14:paraId="69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</w:p>
          <w:p w14:paraId="6A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6B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6C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6D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6E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6F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70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71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72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73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  <w:p w14:paraId="74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(смотреть таблицу) 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75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76000000">
            <w:pPr>
              <w:rPr>
                <w:sz w:val="28"/>
              </w:rPr>
            </w:pPr>
          </w:p>
          <w:p w14:paraId="77000000">
            <w:pPr>
              <w:rPr>
                <w:sz w:val="28"/>
              </w:rPr>
            </w:pPr>
          </w:p>
          <w:p w14:paraId="78000000">
            <w:pPr>
              <w:rPr>
                <w:sz w:val="28"/>
              </w:rPr>
            </w:pPr>
          </w:p>
          <w:p w14:paraId="79000000">
            <w:pPr>
              <w:rPr>
                <w:sz w:val="28"/>
              </w:rPr>
            </w:pPr>
          </w:p>
          <w:p w14:paraId="7A000000">
            <w:pPr>
              <w:rPr>
                <w:sz w:val="28"/>
              </w:rPr>
            </w:pPr>
          </w:p>
          <w:p w14:paraId="7B000000">
            <w:pPr>
              <w:rPr>
                <w:sz w:val="28"/>
              </w:rPr>
            </w:pPr>
          </w:p>
          <w:p w14:paraId="7C000000">
            <w:pPr>
              <w:rPr>
                <w:sz w:val="28"/>
              </w:rPr>
            </w:pPr>
          </w:p>
          <w:p w14:paraId="7D000000">
            <w:pPr>
              <w:rPr>
                <w:sz w:val="28"/>
              </w:rPr>
            </w:pPr>
          </w:p>
          <w:p w14:paraId="7E000000">
            <w:pPr>
              <w:rPr>
                <w:sz w:val="28"/>
              </w:rPr>
            </w:pPr>
            <w:r>
              <w:rPr>
                <w:sz w:val="28"/>
              </w:rPr>
              <w:t>Учител</w:t>
            </w:r>
            <w:r>
              <w:rPr>
                <w:sz w:val="28"/>
              </w:rPr>
              <w:t xml:space="preserve">ь </w:t>
            </w:r>
            <w:r>
              <w:rPr>
                <w:sz w:val="28"/>
              </w:rPr>
              <w:t>физкультуры</w:t>
            </w:r>
          </w:p>
          <w:p w14:paraId="7F000000">
            <w:pPr>
              <w:rPr>
                <w:sz w:val="28"/>
              </w:rPr>
            </w:pPr>
          </w:p>
          <w:p w14:paraId="80000000">
            <w:pPr>
              <w:rPr>
                <w:sz w:val="28"/>
              </w:rPr>
            </w:pPr>
          </w:p>
          <w:p w14:paraId="81000000">
            <w:pPr>
              <w:rPr>
                <w:sz w:val="28"/>
              </w:rPr>
            </w:pPr>
          </w:p>
          <w:p w14:paraId="82000000">
            <w:pPr>
              <w:rPr>
                <w:sz w:val="28"/>
              </w:rPr>
            </w:pPr>
          </w:p>
          <w:p w14:paraId="83000000">
            <w:pPr>
              <w:rPr>
                <w:sz w:val="28"/>
              </w:rPr>
            </w:pPr>
          </w:p>
          <w:p w14:paraId="84000000">
            <w:pPr>
              <w:rPr>
                <w:sz w:val="28"/>
              </w:rPr>
            </w:pPr>
          </w:p>
          <w:p w14:paraId="85000000">
            <w:pPr>
              <w:rPr>
                <w:sz w:val="28"/>
              </w:rPr>
            </w:pPr>
          </w:p>
          <w:p w14:paraId="86000000">
            <w:pPr>
              <w:rPr>
                <w:sz w:val="28"/>
              </w:rPr>
            </w:pPr>
          </w:p>
          <w:p w14:paraId="87000000">
            <w:pPr>
              <w:rPr>
                <w:sz w:val="28"/>
              </w:rPr>
            </w:pPr>
          </w:p>
          <w:p w14:paraId="88000000">
            <w:pPr>
              <w:rPr>
                <w:sz w:val="28"/>
              </w:rPr>
            </w:pPr>
          </w:p>
        </w:tc>
      </w:tr>
      <w:tr>
        <w:trPr>
          <w:trHeight w:hRule="atLeast" w:val="5385"/>
        </w:trP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89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z w:val="28"/>
              </w:rPr>
              <w:t>.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8A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Участие в районных соревнованиях</w:t>
            </w:r>
          </w:p>
          <w:p w14:paraId="8B000000">
            <w:pPr>
              <w:pStyle w:val="Style_3"/>
              <w:numPr>
                <w:ilvl w:val="0"/>
                <w:numId w:val="5"/>
              </w:numPr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Спортивные игры (волейбол, баскетбол, теннис, бадминтон) для 5-11классов (сентябрь-май).</w:t>
            </w:r>
          </w:p>
          <w:p w14:paraId="8C000000">
            <w:pPr>
              <w:pStyle w:val="Style_3"/>
              <w:numPr>
                <w:ilvl w:val="0"/>
                <w:numId w:val="5"/>
              </w:numPr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 xml:space="preserve">Осенний и весенний кроссы (сентябрь - май). </w:t>
            </w:r>
          </w:p>
          <w:p w14:paraId="8D000000">
            <w:pPr>
              <w:pStyle w:val="Style_3"/>
              <w:numPr>
                <w:ilvl w:val="0"/>
                <w:numId w:val="5"/>
              </w:numPr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 xml:space="preserve">Соревнования по мини-футболу (в течение года.) </w:t>
            </w:r>
          </w:p>
          <w:p w14:paraId="8E000000">
            <w:pPr>
              <w:pStyle w:val="Style_3"/>
              <w:numPr>
                <w:ilvl w:val="0"/>
                <w:numId w:val="5"/>
              </w:numPr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 xml:space="preserve">Спартакиада школьников (май). </w:t>
            </w:r>
          </w:p>
          <w:p w14:paraId="8F000000">
            <w:pPr>
              <w:pStyle w:val="Style_3"/>
              <w:numPr>
                <w:ilvl w:val="0"/>
                <w:numId w:val="5"/>
              </w:numPr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 xml:space="preserve">Легкоатлетическое многоборье (сентябрь - май). </w:t>
            </w:r>
          </w:p>
          <w:p w14:paraId="90000000">
            <w:pPr>
              <w:pStyle w:val="Style_3"/>
              <w:numPr>
                <w:ilvl w:val="0"/>
                <w:numId w:val="5"/>
              </w:numPr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Президентские состязания (май)</w:t>
            </w:r>
          </w:p>
          <w:p w14:paraId="91000000">
            <w:pPr>
              <w:pStyle w:val="Style_3"/>
              <w:numPr>
                <w:ilvl w:val="0"/>
                <w:numId w:val="5"/>
              </w:numPr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Олимпиады по физкультуре (ноябрь)</w:t>
            </w:r>
          </w:p>
          <w:p w14:paraId="92000000">
            <w:pPr>
              <w:pStyle w:val="Style_3"/>
              <w:ind w:firstLine="0" w:left="720"/>
              <w:rPr>
                <w:sz w:val="28"/>
              </w:rPr>
            </w:pPr>
          </w:p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3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В течении года. </w:t>
            </w:r>
            <w:r>
              <w:rPr>
                <w:sz w:val="28"/>
              </w:rPr>
              <w:t>(согласно плану спортивных мероприятий в районе).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4000000">
            <w:pPr>
              <w:rPr>
                <w:sz w:val="28"/>
              </w:rPr>
            </w:pPr>
            <w:r>
              <w:rPr>
                <w:sz w:val="28"/>
              </w:rPr>
              <w:t>Учитель физкультуры</w:t>
            </w:r>
          </w:p>
          <w:p w14:paraId="95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</w:tc>
      </w:tr>
      <w:tr>
        <w:trPr>
          <w:trHeight w:hRule="atLeast" w:val="585"/>
        </w:trP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6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7000000">
            <w:pPr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Занятия физическими упражнениями в группах продленного дня</w:t>
            </w:r>
          </w:p>
          <w:p w14:paraId="98000000">
            <w:pPr>
              <w:numPr>
                <w:ilvl w:val="0"/>
                <w:numId w:val="6"/>
              </w:numPr>
              <w:rPr>
                <w:sz w:val="28"/>
              </w:rPr>
            </w:pPr>
            <w:r>
              <w:rPr>
                <w:sz w:val="28"/>
              </w:rPr>
              <w:t>Спортивный час.</w:t>
            </w:r>
          </w:p>
          <w:p w14:paraId="99000000">
            <w:pPr>
              <w:numPr>
                <w:ilvl w:val="0"/>
                <w:numId w:val="6"/>
              </w:numPr>
              <w:rPr>
                <w:sz w:val="28"/>
              </w:rPr>
            </w:pPr>
            <w:r>
              <w:rPr>
                <w:sz w:val="28"/>
              </w:rPr>
              <w:t>физкультминутки во время выполнения домашних заданий.</w:t>
            </w:r>
          </w:p>
          <w:p w14:paraId="9A000000"/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B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C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</w:tc>
      </w:tr>
      <w:tr>
        <w:trPr>
          <w:trHeight w:hRule="atLeast" w:val="510"/>
        </w:trPr>
        <w:tc>
          <w:tcPr>
            <w:tcW w:type="dxa" w:w="10831"/>
            <w:gridSpan w:val="4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D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</w:tc>
      </w:tr>
      <w:tr>
        <w:trPr>
          <w:trHeight w:hRule="atLeast" w:val="3270"/>
        </w:trP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E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9F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Агитация и пропаганда</w:t>
            </w:r>
            <w:r>
              <w:rPr>
                <w:sz w:val="28"/>
              </w:rPr>
              <w:t xml:space="preserve"> здорового образа жизни</w:t>
            </w:r>
            <w:r>
              <w:rPr>
                <w:sz w:val="28"/>
              </w:rPr>
              <w:t>:</w:t>
            </w:r>
          </w:p>
          <w:p w14:paraId="A0000000">
            <w:pPr>
              <w:numPr>
                <w:ilvl w:val="0"/>
                <w:numId w:val="7"/>
              </w:numPr>
              <w:rPr>
                <w:sz w:val="28"/>
              </w:rPr>
            </w:pPr>
            <w:r>
              <w:rPr>
                <w:sz w:val="28"/>
              </w:rPr>
              <w:t xml:space="preserve">Конкурсы рисунков, учащихся 1-4 классов на тему " Мы любим спорт" </w:t>
            </w:r>
          </w:p>
          <w:p w14:paraId="A1000000">
            <w:pPr>
              <w:numPr>
                <w:ilvl w:val="0"/>
                <w:numId w:val="8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Организ</w:t>
            </w:r>
            <w:r>
              <w:rPr>
                <w:sz w:val="28"/>
              </w:rPr>
              <w:t>ация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цикла</w:t>
            </w:r>
            <w:r>
              <w:rPr>
                <w:sz w:val="28"/>
              </w:rPr>
              <w:t xml:space="preserve"> бесед и лекций </w:t>
            </w:r>
            <w:r>
              <w:rPr>
                <w:sz w:val="28"/>
              </w:rPr>
              <w:t>на классных часах по</w:t>
            </w:r>
            <w:r>
              <w:rPr>
                <w:sz w:val="28"/>
              </w:rPr>
              <w:t xml:space="preserve"> тем</w:t>
            </w:r>
            <w:r>
              <w:rPr>
                <w:sz w:val="28"/>
              </w:rPr>
              <w:t>ам</w:t>
            </w:r>
            <w:r>
              <w:rPr>
                <w:sz w:val="28"/>
              </w:rPr>
              <w:t xml:space="preserve">: </w:t>
            </w:r>
          </w:p>
          <w:p w14:paraId="A2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z w:val="28"/>
              </w:rPr>
              <w:t>У</w:t>
            </w:r>
            <w:r>
              <w:rPr>
                <w:sz w:val="28"/>
              </w:rPr>
              <w:t>тренняя гимнастика школьника», «</w:t>
            </w:r>
            <w:r>
              <w:rPr>
                <w:sz w:val="28"/>
              </w:rPr>
              <w:t>Г</w:t>
            </w:r>
            <w:r>
              <w:rPr>
                <w:sz w:val="28"/>
              </w:rPr>
              <w:t>игиена школьника», «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тказ от вредных привычек»</w:t>
            </w:r>
            <w:r>
              <w:rPr>
                <w:sz w:val="28"/>
              </w:rPr>
              <w:t>.</w:t>
            </w:r>
          </w:p>
          <w:p w14:paraId="A3000000">
            <w:pPr>
              <w:numPr>
                <w:ilvl w:val="0"/>
                <w:numId w:val="8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Выпуск информационн</w:t>
            </w:r>
            <w:r>
              <w:rPr>
                <w:sz w:val="28"/>
              </w:rPr>
              <w:t>ого</w:t>
            </w:r>
            <w:r>
              <w:rPr>
                <w:sz w:val="28"/>
              </w:rPr>
              <w:t xml:space="preserve"> лист</w:t>
            </w:r>
            <w:r>
              <w:rPr>
                <w:sz w:val="28"/>
              </w:rPr>
              <w:t>ка</w:t>
            </w:r>
            <w:r>
              <w:rPr>
                <w:sz w:val="28"/>
              </w:rPr>
              <w:t xml:space="preserve"> спортивн</w:t>
            </w:r>
            <w:r>
              <w:rPr>
                <w:sz w:val="28"/>
              </w:rPr>
              <w:t>ой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z w:val="28"/>
              </w:rPr>
              <w:t xml:space="preserve"> в школе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- «С</w:t>
            </w:r>
            <w:r>
              <w:rPr>
                <w:sz w:val="28"/>
              </w:rPr>
              <w:t>портивный калейдоскоп</w:t>
            </w:r>
            <w:r>
              <w:rPr>
                <w:sz w:val="28"/>
              </w:rPr>
              <w:t>»</w:t>
            </w:r>
          </w:p>
          <w:p w14:paraId="A4000000">
            <w:pPr>
              <w:numPr>
                <w:ilvl w:val="0"/>
                <w:numId w:val="8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Оформление стендов «Интересное в мире спорта».</w:t>
            </w:r>
          </w:p>
          <w:p w14:paraId="A5000000">
            <w:pPr>
              <w:tabs>
                <w:tab w:leader="none" w:pos="3465" w:val="left"/>
              </w:tabs>
              <w:ind w:firstLine="0" w:left="360"/>
              <w:rPr>
                <w:sz w:val="28"/>
              </w:rPr>
            </w:pPr>
          </w:p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A6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A7000000">
            <w:pPr>
              <w:rPr>
                <w:sz w:val="28"/>
              </w:rPr>
            </w:pPr>
            <w:r>
              <w:rPr>
                <w:sz w:val="28"/>
              </w:rPr>
              <w:t xml:space="preserve">Декабрь </w:t>
            </w:r>
          </w:p>
          <w:p w14:paraId="A8000000">
            <w:pPr>
              <w:rPr>
                <w:sz w:val="28"/>
              </w:rPr>
            </w:pPr>
          </w:p>
          <w:p w14:paraId="A9000000">
            <w:pPr>
              <w:rPr>
                <w:sz w:val="28"/>
              </w:rPr>
            </w:pPr>
            <w:r>
              <w:rPr>
                <w:sz w:val="28"/>
              </w:rPr>
              <w:t>В течении года.</w:t>
            </w:r>
          </w:p>
          <w:p w14:paraId="AA000000">
            <w:pPr>
              <w:rPr>
                <w:sz w:val="28"/>
              </w:rPr>
            </w:pPr>
          </w:p>
          <w:p w14:paraId="AB000000">
            <w:pPr>
              <w:rPr>
                <w:sz w:val="28"/>
              </w:rPr>
            </w:pPr>
          </w:p>
          <w:p w14:paraId="AC000000">
            <w:pPr>
              <w:rPr>
                <w:sz w:val="28"/>
              </w:rPr>
            </w:pPr>
            <w:r>
              <w:rPr>
                <w:sz w:val="28"/>
              </w:rPr>
              <w:t>Октябрь -декабрь</w:t>
            </w:r>
          </w:p>
          <w:p w14:paraId="AD000000">
            <w:pPr>
              <w:rPr>
                <w:sz w:val="28"/>
              </w:rPr>
            </w:pPr>
          </w:p>
          <w:p w14:paraId="AE000000">
            <w:pPr>
              <w:rPr>
                <w:sz w:val="28"/>
              </w:rPr>
            </w:pPr>
            <w:r>
              <w:rPr>
                <w:sz w:val="28"/>
              </w:rPr>
              <w:t>Каждый месяц</w:t>
            </w:r>
          </w:p>
          <w:p w14:paraId="AF000000">
            <w:pPr>
              <w:rPr>
                <w:sz w:val="28"/>
              </w:rPr>
            </w:pP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B0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B1000000">
            <w:pPr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z w:val="28"/>
              </w:rPr>
              <w:t>ассные руководители</w:t>
            </w:r>
            <w:r>
              <w:rPr>
                <w:sz w:val="28"/>
              </w:rPr>
              <w:t xml:space="preserve"> </w:t>
            </w:r>
          </w:p>
          <w:p w14:paraId="B2000000">
            <w:pPr>
              <w:rPr>
                <w:sz w:val="28"/>
              </w:rPr>
            </w:pPr>
          </w:p>
          <w:p w14:paraId="B3000000">
            <w:pPr>
              <w:rPr>
                <w:sz w:val="28"/>
              </w:rPr>
            </w:pPr>
            <w:r>
              <w:rPr>
                <w:sz w:val="28"/>
              </w:rPr>
              <w:t>Спорт</w:t>
            </w:r>
            <w:r>
              <w:rPr>
                <w:sz w:val="28"/>
              </w:rPr>
              <w:t>ивный</w:t>
            </w:r>
            <w:r>
              <w:rPr>
                <w:sz w:val="28"/>
              </w:rPr>
              <w:t xml:space="preserve"> актив</w:t>
            </w:r>
            <w:r>
              <w:rPr>
                <w:sz w:val="28"/>
              </w:rPr>
              <w:t xml:space="preserve"> школы</w:t>
            </w:r>
          </w:p>
          <w:p w14:paraId="B4000000">
            <w:pPr>
              <w:rPr>
                <w:sz w:val="28"/>
              </w:rPr>
            </w:pPr>
          </w:p>
          <w:p w14:paraId="B5000000">
            <w:pPr>
              <w:rPr>
                <w:sz w:val="28"/>
              </w:rPr>
            </w:pPr>
            <w:r>
              <w:rPr>
                <w:sz w:val="28"/>
              </w:rPr>
              <w:t>Учит</w:t>
            </w:r>
            <w:r>
              <w:rPr>
                <w:sz w:val="28"/>
              </w:rPr>
              <w:t>ель физкультуры</w:t>
            </w:r>
          </w:p>
        </w:tc>
      </w:tr>
      <w:tr>
        <w:trPr>
          <w:trHeight w:hRule="atLeast" w:val="600"/>
        </w:trP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B6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B7000000">
            <w:pPr>
              <w:tabs>
                <w:tab w:leader="none" w:pos="3465" w:val="left"/>
              </w:tabs>
              <w:ind/>
              <w:rPr>
                <w:b w:val="1"/>
                <w:i w:val="1"/>
                <w:sz w:val="28"/>
              </w:rPr>
            </w:pPr>
            <w:r>
              <w:rPr>
                <w:b w:val="1"/>
                <w:i w:val="1"/>
                <w:sz w:val="28"/>
              </w:rPr>
              <w:t>Организация работы по месту жительства</w:t>
            </w:r>
          </w:p>
          <w:p w14:paraId="B8000000">
            <w:pPr>
              <w:numPr>
                <w:ilvl w:val="0"/>
                <w:numId w:val="9"/>
              </w:numPr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рганизация </w:t>
            </w:r>
            <w:r>
              <w:rPr>
                <w:sz w:val="28"/>
              </w:rPr>
              <w:t>осеннего,</w:t>
            </w:r>
            <w:r>
              <w:rPr>
                <w:sz w:val="28"/>
              </w:rPr>
              <w:t>летн</w:t>
            </w:r>
            <w:r>
              <w:rPr>
                <w:sz w:val="28"/>
              </w:rPr>
              <w:t xml:space="preserve">его </w:t>
            </w:r>
            <w:r>
              <w:rPr>
                <w:sz w:val="28"/>
              </w:rPr>
              <w:t>спорт</w:t>
            </w:r>
            <w:r>
              <w:rPr>
                <w:sz w:val="28"/>
              </w:rPr>
              <w:t>ивно</w:t>
            </w:r>
            <w:r>
              <w:rPr>
                <w:sz w:val="28"/>
              </w:rPr>
              <w:t>-оздоровит</w:t>
            </w:r>
            <w:r>
              <w:rPr>
                <w:sz w:val="28"/>
              </w:rPr>
              <w:t xml:space="preserve">ельного </w:t>
            </w:r>
            <w:r>
              <w:rPr>
                <w:sz w:val="28"/>
              </w:rPr>
              <w:t>лагеря</w:t>
            </w:r>
          </w:p>
          <w:p w14:paraId="B9000000">
            <w:pPr>
              <w:numPr>
                <w:ilvl w:val="0"/>
                <w:numId w:val="9"/>
              </w:numPr>
            </w:pPr>
            <w:r>
              <w:rPr>
                <w:sz w:val="28"/>
              </w:rPr>
              <w:t>П</w:t>
            </w:r>
            <w:r>
              <w:rPr>
                <w:sz w:val="28"/>
              </w:rPr>
              <w:t xml:space="preserve">омощь в проведении </w:t>
            </w:r>
            <w:r>
              <w:rPr>
                <w:sz w:val="28"/>
              </w:rPr>
              <w:t xml:space="preserve">соревнований. </w:t>
            </w:r>
            <w:r>
              <w:rPr>
                <w:sz w:val="28"/>
              </w:rPr>
              <w:tab/>
            </w:r>
            <w:r>
              <w:tab/>
            </w:r>
          </w:p>
          <w:p w14:paraId="BA000000"/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BB000000">
            <w:pPr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</w:p>
          <w:p w14:paraId="BC000000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BD000000">
            <w:pPr>
              <w:rPr>
                <w:sz w:val="28"/>
              </w:rPr>
            </w:pPr>
            <w:r>
              <w:rPr>
                <w:sz w:val="28"/>
              </w:rPr>
              <w:t>Учителя физкультуры</w:t>
            </w:r>
          </w:p>
        </w:tc>
      </w:tr>
      <w:t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BE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BF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Работа с родителями учащихся и педагогическим коллективом:</w:t>
            </w:r>
          </w:p>
          <w:p w14:paraId="C0000000">
            <w:pPr>
              <w:numPr>
                <w:ilvl w:val="0"/>
                <w:numId w:val="10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Здоровье наших детей - в наших делах (итоги медосмотра, анализ состояния здоровья учащихся). </w:t>
            </w:r>
          </w:p>
          <w:p w14:paraId="C1000000">
            <w:pPr>
              <w:numPr>
                <w:ilvl w:val="0"/>
                <w:numId w:val="10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Тематические родительские собрания </w:t>
            </w:r>
          </w:p>
          <w:p w14:paraId="C2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  <w:r>
              <w:rPr>
                <w:sz w:val="28"/>
              </w:rPr>
              <w:t>лекции для родителей на темы: «Воспитание правильной осанки у детей»,</w:t>
            </w:r>
          </w:p>
          <w:p w14:paraId="C3000000">
            <w:pPr>
              <w:tabs>
                <w:tab w:leader="none" w:pos="3465" w:val="left"/>
              </w:tabs>
              <w:ind w:firstLine="0" w:left="720"/>
              <w:rPr>
                <w:sz w:val="28"/>
              </w:rPr>
            </w:pPr>
            <w:r>
              <w:rPr>
                <w:sz w:val="28"/>
              </w:rPr>
              <w:t>«Распорядок дня и двигательный режим школьника».</w:t>
            </w:r>
          </w:p>
          <w:p w14:paraId="C4000000">
            <w:pPr>
              <w:numPr>
                <w:ilvl w:val="0"/>
                <w:numId w:val="10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Консультации, беседы для родителей Проведение совместных экскурсий, походов (в течение года). </w:t>
            </w:r>
          </w:p>
          <w:p w14:paraId="C5000000">
            <w:pPr>
              <w:numPr>
                <w:ilvl w:val="0"/>
                <w:numId w:val="10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Проведение спортивных мероприятий с участием родителей (в течение года). </w:t>
            </w:r>
          </w:p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C6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C7000000">
            <w:pPr>
              <w:rPr>
                <w:sz w:val="28"/>
              </w:rPr>
            </w:pPr>
          </w:p>
          <w:p w14:paraId="C8000000">
            <w:pPr>
              <w:rPr>
                <w:sz w:val="28"/>
              </w:rPr>
            </w:pPr>
            <w:r>
              <w:rPr>
                <w:sz w:val="28"/>
              </w:rPr>
              <w:t>Род</w:t>
            </w:r>
            <w:r>
              <w:rPr>
                <w:sz w:val="28"/>
              </w:rPr>
              <w:t xml:space="preserve">ительские </w:t>
            </w:r>
            <w:r>
              <w:rPr>
                <w:sz w:val="28"/>
              </w:rPr>
              <w:t>собрания</w:t>
            </w:r>
          </w:p>
          <w:p w14:paraId="C9000000">
            <w:pPr>
              <w:rPr>
                <w:sz w:val="28"/>
              </w:rPr>
            </w:pPr>
          </w:p>
          <w:p w14:paraId="CA000000">
            <w:pPr>
              <w:rPr>
                <w:sz w:val="28"/>
              </w:rPr>
            </w:pPr>
            <w:r>
              <w:rPr>
                <w:sz w:val="28"/>
              </w:rPr>
              <w:t>В теч</w:t>
            </w:r>
            <w:r>
              <w:rPr>
                <w:sz w:val="28"/>
              </w:rPr>
              <w:t>ении</w:t>
            </w:r>
            <w:r>
              <w:rPr>
                <w:sz w:val="28"/>
              </w:rPr>
              <w:t xml:space="preserve"> года</w:t>
            </w:r>
          </w:p>
          <w:p w14:paraId="CB000000">
            <w:pPr>
              <w:rPr>
                <w:sz w:val="28"/>
              </w:rPr>
            </w:pPr>
            <w:r>
              <w:rPr>
                <w:sz w:val="28"/>
              </w:rPr>
              <w:t>В течении года</w:t>
            </w:r>
          </w:p>
          <w:p w14:paraId="CC000000">
            <w:pPr>
              <w:rPr>
                <w:sz w:val="28"/>
              </w:rPr>
            </w:pPr>
          </w:p>
          <w:p w14:paraId="CD000000">
            <w:pPr>
              <w:rPr>
                <w:sz w:val="28"/>
              </w:rPr>
            </w:pPr>
            <w:r>
              <w:rPr>
                <w:sz w:val="28"/>
              </w:rPr>
              <w:t>В течении года</w:t>
            </w:r>
            <w:r>
              <w:rPr>
                <w:sz w:val="28"/>
              </w:rPr>
              <w:t>.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CE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CF000000">
            <w:pPr>
              <w:rPr>
                <w:sz w:val="28"/>
              </w:rPr>
            </w:pPr>
          </w:p>
          <w:p w14:paraId="D0000000">
            <w:pPr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z w:val="28"/>
              </w:rPr>
              <w:t xml:space="preserve">ассный </w:t>
            </w:r>
            <w:r>
              <w:rPr>
                <w:sz w:val="28"/>
              </w:rPr>
              <w:t>руков</w:t>
            </w:r>
            <w:r>
              <w:rPr>
                <w:sz w:val="28"/>
              </w:rPr>
              <w:t>одите</w:t>
            </w:r>
            <w:r>
              <w:rPr>
                <w:sz w:val="28"/>
              </w:rPr>
              <w:t>ль</w:t>
            </w:r>
          </w:p>
          <w:p w14:paraId="D1000000">
            <w:pPr>
              <w:rPr>
                <w:sz w:val="28"/>
              </w:rPr>
            </w:pPr>
          </w:p>
          <w:p w14:paraId="D2000000">
            <w:pPr>
              <w:rPr>
                <w:sz w:val="28"/>
              </w:rPr>
            </w:pPr>
            <w:r>
              <w:rPr>
                <w:sz w:val="28"/>
              </w:rPr>
              <w:t>Учит</w:t>
            </w:r>
            <w:r>
              <w:rPr>
                <w:sz w:val="28"/>
              </w:rPr>
              <w:t xml:space="preserve">ель </w:t>
            </w:r>
            <w:r>
              <w:rPr>
                <w:sz w:val="28"/>
              </w:rPr>
              <w:t>физ</w:t>
            </w:r>
            <w:r>
              <w:rPr>
                <w:sz w:val="28"/>
              </w:rPr>
              <w:t>культу</w:t>
            </w:r>
            <w:r>
              <w:rPr>
                <w:sz w:val="28"/>
              </w:rPr>
              <w:t>ры</w:t>
            </w:r>
          </w:p>
          <w:p w14:paraId="D3000000">
            <w:pPr>
              <w:rPr>
                <w:sz w:val="28"/>
              </w:rPr>
            </w:pPr>
          </w:p>
          <w:p w14:paraId="D4000000">
            <w:pPr>
              <w:rPr>
                <w:sz w:val="28"/>
              </w:rPr>
            </w:pPr>
            <w:r>
              <w:rPr>
                <w:sz w:val="28"/>
              </w:rPr>
              <w:t>Классный руководитель</w:t>
            </w:r>
          </w:p>
          <w:p w14:paraId="D5000000">
            <w:pPr>
              <w:rPr>
                <w:sz w:val="28"/>
              </w:rPr>
            </w:pPr>
          </w:p>
          <w:p w14:paraId="D6000000">
            <w:pPr>
              <w:rPr>
                <w:sz w:val="28"/>
              </w:rPr>
            </w:pPr>
            <w:r>
              <w:rPr>
                <w:sz w:val="28"/>
              </w:rPr>
              <w:t>Учитель физкультуры</w:t>
            </w:r>
          </w:p>
        </w:tc>
      </w:tr>
      <w:tr>
        <w:tc>
          <w:tcPr>
            <w:tcW w:type="dxa" w:w="4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D7000000">
            <w:p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type="dxa" w:w="638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D8000000">
            <w:pPr>
              <w:pStyle w:val="Style_3"/>
              <w:rPr>
                <w:sz w:val="28"/>
              </w:rPr>
            </w:pPr>
            <w:r>
              <w:rPr>
                <w:sz w:val="28"/>
              </w:rPr>
              <w:t>Хозяйственные мероприятия:</w:t>
            </w:r>
          </w:p>
          <w:p w14:paraId="D9000000">
            <w:pPr>
              <w:numPr>
                <w:ilvl w:val="0"/>
                <w:numId w:val="11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Текущий к</w:t>
            </w:r>
            <w:r>
              <w:rPr>
                <w:sz w:val="28"/>
              </w:rPr>
              <w:t>осметический ремонт спортзала, ремонт пола.</w:t>
            </w:r>
          </w:p>
          <w:p w14:paraId="DA000000">
            <w:pPr>
              <w:numPr>
                <w:ilvl w:val="0"/>
                <w:numId w:val="11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Слежение за правильным хранением спортинвентаря.</w:t>
            </w:r>
          </w:p>
          <w:p w14:paraId="DB000000">
            <w:pPr>
              <w:numPr>
                <w:ilvl w:val="0"/>
                <w:numId w:val="11"/>
              </w:numPr>
              <w:tabs>
                <w:tab w:leader="none" w:pos="3465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Текущий р</w:t>
            </w:r>
            <w:r>
              <w:rPr>
                <w:sz w:val="28"/>
              </w:rPr>
              <w:t>емонт спортинвентаря, лыжных принадлежностей.</w:t>
            </w:r>
          </w:p>
          <w:p w14:paraId="DC000000">
            <w:pPr>
              <w:tabs>
                <w:tab w:leader="none" w:pos="3465" w:val="left"/>
              </w:tabs>
              <w:ind w:firstLine="0" w:left="360"/>
              <w:rPr>
                <w:sz w:val="28"/>
              </w:rPr>
            </w:pPr>
          </w:p>
        </w:tc>
        <w:tc>
          <w:tcPr>
            <w:tcW w:type="dxa" w:w="201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DD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DE000000">
            <w:pPr>
              <w:rPr>
                <w:sz w:val="28"/>
              </w:rPr>
            </w:pPr>
            <w:r>
              <w:rPr>
                <w:sz w:val="28"/>
              </w:rPr>
              <w:t>Июнь</w:t>
            </w:r>
            <w:r>
              <w:rPr>
                <w:sz w:val="28"/>
              </w:rPr>
              <w:t>, июль</w:t>
            </w:r>
          </w:p>
          <w:p w14:paraId="DF000000">
            <w:pPr>
              <w:rPr>
                <w:sz w:val="28"/>
              </w:rPr>
            </w:pPr>
          </w:p>
          <w:p w14:paraId="E0000000">
            <w:pPr>
              <w:rPr>
                <w:sz w:val="28"/>
              </w:rPr>
            </w:pPr>
            <w:r>
              <w:rPr>
                <w:sz w:val="28"/>
              </w:rPr>
              <w:t>В течении года</w:t>
            </w:r>
          </w:p>
          <w:p w14:paraId="E1000000">
            <w:pPr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type="dxa" w:w="194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EDEDED" w:val="clear"/>
          </w:tcPr>
          <w:p w14:paraId="E2000000">
            <w:pPr>
              <w:tabs>
                <w:tab w:leader="none" w:pos="3465" w:val="left"/>
              </w:tabs>
              <w:ind/>
              <w:rPr>
                <w:sz w:val="28"/>
              </w:rPr>
            </w:pPr>
          </w:p>
          <w:p w14:paraId="E3000000">
            <w:pPr>
              <w:rPr>
                <w:sz w:val="28"/>
              </w:rPr>
            </w:pPr>
            <w:r>
              <w:rPr>
                <w:sz w:val="28"/>
              </w:rPr>
              <w:t>Завхоз школы</w:t>
            </w:r>
          </w:p>
          <w:p w14:paraId="E4000000">
            <w:pPr>
              <w:rPr>
                <w:sz w:val="28"/>
              </w:rPr>
            </w:pPr>
          </w:p>
          <w:p w14:paraId="E5000000">
            <w:pPr>
              <w:rPr>
                <w:sz w:val="28"/>
              </w:rPr>
            </w:pPr>
            <w:r>
              <w:rPr>
                <w:sz w:val="28"/>
              </w:rPr>
              <w:t>Учитель физкультуры</w:t>
            </w:r>
          </w:p>
        </w:tc>
      </w:tr>
    </w:tbl>
    <w:p w14:paraId="E6000000">
      <w:pPr>
        <w:tabs>
          <w:tab w:leader="none" w:pos="3465" w:val="left"/>
        </w:tabs>
        <w:ind/>
        <w:rPr>
          <w:sz w:val="28"/>
        </w:rPr>
      </w:pPr>
    </w:p>
    <w:p w14:paraId="E7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E8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E9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EA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EB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EC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ED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EE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EF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0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1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2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3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4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5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6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7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8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9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A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B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C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D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E000000">
      <w:pPr>
        <w:tabs>
          <w:tab w:leader="none" w:pos="3465" w:val="left"/>
        </w:tabs>
        <w:ind/>
        <w:jc w:val="center"/>
        <w:rPr>
          <w:b w:val="1"/>
          <w:sz w:val="28"/>
        </w:rPr>
      </w:pPr>
    </w:p>
    <w:p w14:paraId="FF000000">
      <w:pPr>
        <w:tabs>
          <w:tab w:leader="none" w:pos="3465" w:val="left"/>
        </w:tabs>
        <w:ind/>
        <w:jc w:val="center"/>
        <w:rPr>
          <w:b w:val="1"/>
          <w:sz w:val="28"/>
        </w:rPr>
      </w:pPr>
      <w:r>
        <w:rPr>
          <w:b w:val="1"/>
          <w:sz w:val="28"/>
        </w:rPr>
        <w:t>План-сетка спортивных мероприятий</w:t>
      </w:r>
    </w:p>
    <w:p w14:paraId="00010000">
      <w:pPr>
        <w:tabs>
          <w:tab w:leader="none" w:pos="3465" w:val="left"/>
        </w:tabs>
        <w:ind/>
        <w:rPr>
          <w:sz w:val="28"/>
        </w:rPr>
      </w:pPr>
    </w:p>
    <w:tbl>
      <w:tblPr>
        <w:tblStyle w:val="Style_2"/>
        <w:tblBorders>
          <w:top w:color="C5E0B3" w:sz="4" w:val="single"/>
          <w:left w:color="C5E0B3" w:sz="4" w:val="single"/>
          <w:bottom w:color="C5E0B3" w:sz="4" w:val="single"/>
          <w:right w:color="C5E0B3" w:sz="4" w:val="single"/>
          <w:insideH w:color="C5E0B3" w:sz="4" w:val="single"/>
          <w:insideV w:color="C5E0B3" w:sz="4" w:val="single"/>
        </w:tblBorders>
        <w:tblLayout w:type="fixed"/>
      </w:tblPr>
      <w:tblGrid>
        <w:gridCol w:w="566"/>
        <w:gridCol w:w="2987"/>
        <w:gridCol w:w="3192"/>
        <w:gridCol w:w="2003"/>
        <w:gridCol w:w="2225"/>
      </w:tblGrid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A8D08D" w:sz="12" w:val="single"/>
              <w:right w:color="C5E0B3" w:sz="4" w:val="single"/>
            </w:tcBorders>
            <w:shd w:fill="auto" w:val="clear"/>
          </w:tcPr>
          <w:p w14:paraId="01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№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A8D08D" w:sz="12" w:val="single"/>
              <w:right w:color="C5E0B3" w:sz="4" w:val="single"/>
            </w:tcBorders>
            <w:shd w:fill="auto" w:val="clear"/>
          </w:tcPr>
          <w:p w14:paraId="02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Наименование мероприятий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A8D08D" w:sz="12" w:val="single"/>
              <w:right w:color="C5E0B3" w:sz="4" w:val="single"/>
            </w:tcBorders>
            <w:shd w:fill="auto" w:val="clear"/>
          </w:tcPr>
          <w:p w14:paraId="03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Сроки</w:t>
            </w:r>
          </w:p>
          <w:p w14:paraId="04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проведения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A8D08D" w:sz="12" w:val="single"/>
              <w:right w:color="C5E0B3" w:sz="4" w:val="single"/>
            </w:tcBorders>
            <w:shd w:fill="auto" w:val="clear"/>
          </w:tcPr>
          <w:p w14:paraId="05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Место</w:t>
            </w:r>
          </w:p>
          <w:p w14:paraId="06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проведения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A8D08D" w:sz="12" w:val="single"/>
              <w:right w:color="C5E0B3" w:sz="4" w:val="single"/>
            </w:tcBorders>
            <w:shd w:fill="auto" w:val="clear"/>
          </w:tcPr>
          <w:p w14:paraId="07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Ответственный за</w:t>
            </w:r>
          </w:p>
          <w:p w14:paraId="08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проведение</w:t>
            </w:r>
          </w:p>
          <w:p w14:paraId="09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</w:p>
        </w:tc>
      </w:tr>
      <w:tr>
        <w:trPr>
          <w:trHeight w:hRule="atLeast" w:val="392"/>
        </w:trPr>
        <w:tc>
          <w:tcPr>
            <w:tcW w:type="dxa" w:w="10973"/>
            <w:gridSpan w:val="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0A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Внутришкольные соревнования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0B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0C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Осенний </w:t>
            </w:r>
            <w:r>
              <w:rPr>
                <w:sz w:val="28"/>
              </w:rPr>
              <w:t>и весенний кроссы</w:t>
            </w:r>
          </w:p>
          <w:p w14:paraId="0D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(5</w:t>
            </w:r>
            <w:r>
              <w:rPr>
                <w:sz w:val="28"/>
              </w:rPr>
              <w:t>-</w:t>
            </w:r>
            <w:r>
              <w:rPr>
                <w:sz w:val="28"/>
              </w:rPr>
              <w:t xml:space="preserve"> 11 классы)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0E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z w:val="28"/>
              </w:rPr>
              <w:t xml:space="preserve"> – апрель 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0F010000">
            <w:pPr>
              <w:tabs>
                <w:tab w:leader="none" w:pos="1900" w:val="left"/>
              </w:tabs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Спортивная площадка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0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1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2.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2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Мини-футбол</w:t>
            </w:r>
          </w:p>
          <w:p w14:paraId="13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(5-11 классы)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4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Апрель 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5010000">
            <w:pPr>
              <w:tabs>
                <w:tab w:leader="none" w:pos="1900" w:val="left"/>
              </w:tabs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Спортивная площадка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6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7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3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8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z w:val="28"/>
              </w:rPr>
              <w:t xml:space="preserve">Веселые старты» </w:t>
            </w:r>
          </w:p>
          <w:p w14:paraId="19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(1</w:t>
            </w:r>
            <w:r>
              <w:rPr>
                <w:sz w:val="28"/>
              </w:rPr>
              <w:t>-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z w:val="28"/>
              </w:rPr>
              <w:t xml:space="preserve"> кл</w:t>
            </w:r>
            <w:r>
              <w:rPr>
                <w:sz w:val="28"/>
              </w:rPr>
              <w:t>ассы</w:t>
            </w:r>
            <w:r>
              <w:rPr>
                <w:sz w:val="28"/>
              </w:rPr>
              <w:t>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A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Раз в четверть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B010000">
            <w:pPr>
              <w:tabs>
                <w:tab w:leader="none" w:pos="1900" w:val="left"/>
              </w:tabs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Спортивный зал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C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D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4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1E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Олимпиада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(теория)</w:t>
            </w:r>
          </w:p>
          <w:p w14:paraId="1F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</w:t>
            </w:r>
            <w:r>
              <w:rPr>
                <w:sz w:val="28"/>
              </w:rPr>
              <w:t>8</w:t>
            </w:r>
            <w:r>
              <w:rPr>
                <w:sz w:val="28"/>
              </w:rPr>
              <w:t>-11 кл</w:t>
            </w:r>
            <w:r>
              <w:rPr>
                <w:sz w:val="28"/>
              </w:rPr>
              <w:t>ассы</w:t>
            </w:r>
            <w:r>
              <w:rPr>
                <w:sz w:val="28"/>
              </w:rPr>
              <w:t>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0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Ноябрь 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1010000">
            <w:pPr>
              <w:tabs>
                <w:tab w:leader="none" w:pos="1900" w:val="left"/>
              </w:tabs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Спортивный зал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2010000">
            <w:pPr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</w:p>
          <w:p w14:paraId="23010000">
            <w:pPr>
              <w:rPr>
                <w:b w:val="1"/>
              </w:rPr>
            </w:pPr>
            <w:r>
              <w:rPr>
                <w:b w:val="1"/>
                <w:sz w:val="28"/>
              </w:rPr>
              <w:t>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4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5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5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Шахматный турнир</w:t>
            </w:r>
          </w:p>
          <w:p w14:paraId="26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</w:t>
            </w:r>
            <w:r>
              <w:rPr>
                <w:sz w:val="28"/>
              </w:rPr>
              <w:t>8-10 кл</w:t>
            </w:r>
            <w:r>
              <w:rPr>
                <w:sz w:val="28"/>
              </w:rPr>
              <w:t>ассы</w:t>
            </w:r>
            <w:r>
              <w:rPr>
                <w:sz w:val="28"/>
              </w:rPr>
              <w:t>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7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8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Спортивный зал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9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A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6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B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Мини-футбол</w:t>
            </w:r>
          </w:p>
          <w:p w14:paraId="2C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(5-</w:t>
            </w:r>
            <w:r>
              <w:rPr>
                <w:sz w:val="28"/>
              </w:rPr>
              <w:t>7 классы</w:t>
            </w:r>
            <w:r>
              <w:rPr>
                <w:sz w:val="28"/>
              </w:rPr>
              <w:t>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D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E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Спортивный зал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2F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0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7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1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Волейбол </w:t>
            </w:r>
          </w:p>
          <w:p w14:paraId="32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(8-11 классы</w:t>
            </w:r>
            <w:r>
              <w:rPr>
                <w:sz w:val="28"/>
              </w:rPr>
              <w:t>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3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4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Спортивный зал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5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6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8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7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Баскеибол</w:t>
            </w:r>
          </w:p>
          <w:p w14:paraId="38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(5-7 кл</w:t>
            </w:r>
            <w:r>
              <w:rPr>
                <w:sz w:val="28"/>
              </w:rPr>
              <w:t>ассы</w:t>
            </w:r>
            <w:r>
              <w:rPr>
                <w:sz w:val="28"/>
              </w:rPr>
              <w:t>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9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A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Спортивный зал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B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C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9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D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Мини-футбол</w:t>
            </w:r>
          </w:p>
          <w:p w14:paraId="3E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 (5 – 11 кл</w:t>
            </w:r>
            <w:r>
              <w:rPr>
                <w:sz w:val="28"/>
              </w:rPr>
              <w:t>ассы</w:t>
            </w:r>
            <w:r>
              <w:rPr>
                <w:sz w:val="28"/>
              </w:rPr>
              <w:t>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3F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0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Спортивная площадка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1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2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10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3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Легкая атлетика </w:t>
            </w:r>
          </w:p>
          <w:p w14:paraId="44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(1-11 кл</w:t>
            </w:r>
            <w:r>
              <w:rPr>
                <w:sz w:val="28"/>
              </w:rPr>
              <w:t>ассы</w:t>
            </w:r>
            <w:r>
              <w:rPr>
                <w:sz w:val="28"/>
              </w:rPr>
              <w:t>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5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6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Спортивный зал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7010000">
            <w:pPr>
              <w:rPr>
                <w:b w:val="1"/>
              </w:rPr>
            </w:pPr>
            <w:r>
              <w:rPr>
                <w:b w:val="1"/>
                <w:sz w:val="28"/>
              </w:rPr>
              <w:t>Учител</w:t>
            </w:r>
            <w:r>
              <w:rPr>
                <w:b w:val="1"/>
                <w:sz w:val="28"/>
              </w:rPr>
              <w:t>ь</w:t>
            </w:r>
            <w:r>
              <w:rPr>
                <w:b w:val="1"/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8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</w:t>
            </w:r>
            <w:r>
              <w:rPr>
                <w:b w:val="1"/>
                <w:sz w:val="28"/>
              </w:rPr>
              <w:t>1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9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Шахматный турнир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A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Март 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B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Спортивный зал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C010000">
            <w:pPr>
              <w:rPr>
                <w:b w:val="1"/>
                <w:sz w:val="28"/>
              </w:rPr>
            </w:pPr>
            <w:r>
              <w:rPr>
                <w:sz w:val="28"/>
              </w:rPr>
              <w:t>Учител</w:t>
            </w:r>
            <w:r>
              <w:rPr>
                <w:sz w:val="28"/>
              </w:rPr>
              <w:t>ь</w:t>
            </w:r>
            <w:r>
              <w:rPr>
                <w:sz w:val="28"/>
              </w:rPr>
              <w:t xml:space="preserve"> физкультуры</w:t>
            </w:r>
          </w:p>
        </w:tc>
      </w:tr>
      <w:tr>
        <w:tc>
          <w:tcPr>
            <w:tcW w:type="dxa" w:w="566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D010000">
            <w:pPr>
              <w:tabs>
                <w:tab w:leader="none" w:pos="1900" w:val="left"/>
              </w:tabs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</w:t>
            </w:r>
            <w:r>
              <w:rPr>
                <w:b w:val="1"/>
                <w:sz w:val="28"/>
              </w:rPr>
              <w:t>2</w:t>
            </w:r>
            <w:r>
              <w:rPr>
                <w:b w:val="1"/>
                <w:sz w:val="28"/>
              </w:rPr>
              <w:t>.</w:t>
            </w:r>
          </w:p>
        </w:tc>
        <w:tc>
          <w:tcPr>
            <w:tcW w:type="dxa" w:w="2987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4E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 xml:space="preserve">«День здоровья» </w:t>
            </w:r>
          </w:p>
          <w:p w14:paraId="4F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(1-11 классы)</w:t>
            </w:r>
          </w:p>
        </w:tc>
        <w:tc>
          <w:tcPr>
            <w:tcW w:type="dxa" w:w="3192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50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type="dxa" w:w="2003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51010000">
            <w:pPr>
              <w:tabs>
                <w:tab w:leader="none" w:pos="1900" w:val="left"/>
              </w:tabs>
              <w:ind/>
              <w:rPr>
                <w:sz w:val="28"/>
              </w:rPr>
            </w:pPr>
            <w:r>
              <w:rPr>
                <w:sz w:val="28"/>
              </w:rPr>
              <w:t>Спортивная площадка</w:t>
            </w:r>
          </w:p>
        </w:tc>
        <w:tc>
          <w:tcPr>
            <w:tcW w:type="dxa" w:w="2225"/>
            <w:tcBorders>
              <w:top w:color="C5E0B3" w:sz="4" w:val="single"/>
              <w:left w:color="C5E0B3" w:sz="4" w:val="single"/>
              <w:bottom w:color="C5E0B3" w:sz="4" w:val="single"/>
              <w:right w:color="C5E0B3" w:sz="4" w:val="single"/>
            </w:tcBorders>
            <w:shd w:fill="auto" w:val="clear"/>
          </w:tcPr>
          <w:p w14:paraId="52010000">
            <w:pPr>
              <w:rPr>
                <w:sz w:val="28"/>
              </w:rPr>
            </w:pPr>
            <w:r>
              <w:rPr>
                <w:sz w:val="28"/>
              </w:rPr>
              <w:t>Учител</w:t>
            </w:r>
            <w:r>
              <w:rPr>
                <w:sz w:val="28"/>
              </w:rPr>
              <w:t>ь</w:t>
            </w:r>
            <w:r>
              <w:rPr>
                <w:sz w:val="28"/>
              </w:rPr>
              <w:t xml:space="preserve"> физкультуры</w:t>
            </w:r>
          </w:p>
        </w:tc>
      </w:tr>
    </w:tbl>
    <w:p w14:paraId="53010000">
      <w:pPr>
        <w:tabs>
          <w:tab w:leader="none" w:pos="3465" w:val="left"/>
        </w:tabs>
        <w:ind/>
        <w:rPr>
          <w:sz w:val="28"/>
        </w:rPr>
      </w:pPr>
    </w:p>
    <w:sectPr>
      <w:pgSz w:h="16838" w:orient="portrait" w:w="11906"/>
      <w:pgMar w:bottom="1438" w:footer="709" w:gutter="0" w:header="709" w:left="851" w:right="851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ind w:hanging="360" w:left="643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363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083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03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523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243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4963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683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03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5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6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8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sz w:val="24"/>
    </w:rPr>
  </w:style>
  <w:style w:default="1" w:styleId="Style_4_ch" w:type="character">
    <w:name w:val="Normal"/>
    <w:link w:val="Style_4"/>
    <w:rPr>
      <w:sz w:val="24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4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basedOn w:val="Style_4"/>
    <w:next w:val="Style_4"/>
    <w:link w:val="Style_12_ch"/>
    <w:uiPriority w:val="9"/>
    <w:qFormat/>
    <w:pPr>
      <w:keepNext w:val="1"/>
      <w:tabs>
        <w:tab w:leader="none" w:pos="3465" w:val="left"/>
      </w:tabs>
      <w:ind/>
      <w:outlineLvl w:val="0"/>
    </w:pPr>
    <w:rPr>
      <w:sz w:val="28"/>
    </w:rPr>
  </w:style>
  <w:style w:styleId="Style_12_ch" w:type="character">
    <w:name w:val="heading 1"/>
    <w:basedOn w:val="Style_4_ch"/>
    <w:link w:val="Style_12"/>
    <w:rPr>
      <w:sz w:val="28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4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4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4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4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4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toc 10"/>
    <w:next w:val="Style_4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Balloon Text"/>
    <w:basedOn w:val="Style_4"/>
    <w:link w:val="Style_23_ch"/>
    <w:rPr>
      <w:rFonts w:ascii="Tahoma" w:hAnsi="Tahoma"/>
      <w:sz w:val="16"/>
    </w:rPr>
  </w:style>
  <w:style w:styleId="Style_23_ch" w:type="character">
    <w:name w:val="Balloon Text"/>
    <w:basedOn w:val="Style_4_ch"/>
    <w:link w:val="Style_23"/>
    <w:rPr>
      <w:rFonts w:ascii="Tahoma" w:hAnsi="Tahoma"/>
      <w:sz w:val="16"/>
    </w:rPr>
  </w:style>
  <w:style w:styleId="Style_24" w:type="paragraph">
    <w:name w:val="Title"/>
    <w:next w:val="Style_4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4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3" w:type="paragraph">
    <w:name w:val="Body Text 2"/>
    <w:basedOn w:val="Style_4"/>
    <w:link w:val="Style_3_ch"/>
    <w:pPr>
      <w:tabs>
        <w:tab w:leader="none" w:pos="3465" w:val="left"/>
      </w:tabs>
      <w:ind/>
    </w:pPr>
    <w:rPr>
      <w:b w:val="1"/>
      <w:i w:val="1"/>
      <w:sz w:val="22"/>
    </w:rPr>
  </w:style>
  <w:style w:styleId="Style_3_ch" w:type="character">
    <w:name w:val="Body Text 2"/>
    <w:basedOn w:val="Style_4_ch"/>
    <w:link w:val="Style_3"/>
    <w:rPr>
      <w:b w:val="1"/>
      <w:i w:val="1"/>
      <w:sz w:val="22"/>
    </w:rPr>
  </w:style>
  <w:style w:styleId="Style_26" w:type="paragraph">
    <w:name w:val="heading 2"/>
    <w:next w:val="Style_4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styleId="Style_1" w:type="paragraph">
    <w:name w:val="Body Text"/>
    <w:basedOn w:val="Style_4"/>
    <w:link w:val="Style_1_ch"/>
    <w:pPr>
      <w:ind/>
      <w:jc w:val="center"/>
    </w:pPr>
    <w:rPr>
      <w:b w:val="1"/>
      <w:sz w:val="28"/>
    </w:rPr>
  </w:style>
  <w:style w:styleId="Style_1_ch" w:type="character">
    <w:name w:val="Body Text"/>
    <w:basedOn w:val="Style_4_ch"/>
    <w:link w:val="Style_1"/>
    <w:rPr>
      <w:b w:val="1"/>
      <w:sz w:val="28"/>
    </w:rPr>
  </w:style>
  <w:style w:styleId="Style_27" w:type="table">
    <w:name w:val="Таблица-сетка 1 светлая — акцент 6"/>
    <w:basedOn w:val="Style_2"/>
    <w:tblPr>
      <w:tblBorders>
        <w:top w:color="C5E0B3" w:sz="4" w:val="single"/>
        <w:left w:color="C5E0B3" w:sz="4" w:val="single"/>
        <w:bottom w:color="C5E0B3" w:sz="4" w:val="single"/>
        <w:right w:color="C5E0B3" w:sz="4" w:val="single"/>
        <w:insideH w:color="C5E0B3" w:sz="4" w:val="single"/>
        <w:insideV w:color="C5E0B3" w:sz="4" w:val="single"/>
      </w:tblBorders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2022-09-27T08:05:35Z</dcterms:modified>
</cp:coreProperties>
</file>