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91D" w:rsidRDefault="00EA291D" w:rsidP="00EA29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A291D" w:rsidRDefault="00EA291D" w:rsidP="00EA291D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A291D" w:rsidRDefault="00EA291D" w:rsidP="00EA29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A291D" w:rsidRDefault="00EA291D" w:rsidP="00EA29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3618" w:type="dxa"/>
        <w:jc w:val="center"/>
        <w:tblInd w:w="2774" w:type="dxa"/>
        <w:tblLook w:val="04A0" w:firstRow="1" w:lastRow="0" w:firstColumn="1" w:lastColumn="0" w:noHBand="0" w:noVBand="1"/>
      </w:tblPr>
      <w:tblGrid>
        <w:gridCol w:w="3914"/>
        <w:gridCol w:w="4999"/>
        <w:gridCol w:w="4705"/>
      </w:tblGrid>
      <w:tr w:rsidR="00EA291D" w:rsidRPr="00B54F7F" w:rsidTr="00343985">
        <w:trPr>
          <w:trHeight w:val="1612"/>
          <w:jc w:val="center"/>
        </w:trPr>
        <w:tc>
          <w:tcPr>
            <w:tcW w:w="3934" w:type="dxa"/>
          </w:tcPr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“Каралган”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 һәм әдәбияты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мәктәп методик берләшмәсе җитәкчесе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____________Х.М.Ситдыйкова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Беркетмә№1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“26”.08.2016</w:t>
            </w: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ел</w:t>
            </w:r>
          </w:p>
        </w:tc>
        <w:tc>
          <w:tcPr>
            <w:tcW w:w="5088" w:type="dxa"/>
          </w:tcPr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“Килешенгән”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Укыту һәм тәрбия бирү 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эшләре буенча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директор урынбасары</w:t>
            </w: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_________Г.Җ.Хәлимова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 27 ”08.2016</w:t>
            </w: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ел</w:t>
            </w:r>
          </w:p>
        </w:tc>
        <w:tc>
          <w:tcPr>
            <w:tcW w:w="4596" w:type="dxa"/>
          </w:tcPr>
          <w:p w:rsidR="00EA291D" w:rsidRPr="00B54F7F" w:rsidRDefault="00EA291D" w:rsidP="00343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“Расланган”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утырышы беркетмә  №1 “29”08.2016</w:t>
            </w:r>
            <w:r w:rsidRPr="00B54F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ел</w:t>
            </w:r>
          </w:p>
          <w:p w:rsidR="00EA291D" w:rsidRPr="00B54F7F" w:rsidRDefault="00EA291D" w:rsidP="003439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“Кертелгән”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4 нче урта гомуми  белем бирү мәктәп директоры 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________________________Ю.В.Гаврилов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Боерык№  275   “ 29” 08.2016</w:t>
            </w:r>
            <w:r w:rsidRPr="00B54F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ел</w:t>
            </w:r>
          </w:p>
          <w:p w:rsidR="00EA291D" w:rsidRPr="00B54F7F" w:rsidRDefault="00EA291D" w:rsidP="003439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EA291D" w:rsidRPr="00B54F7F" w:rsidRDefault="00EA291D" w:rsidP="00EA291D">
      <w:pPr>
        <w:tabs>
          <w:tab w:val="left" w:pos="1460"/>
          <w:tab w:val="left" w:pos="1520"/>
          <w:tab w:val="left" w:pos="5740"/>
          <w:tab w:val="left" w:pos="11140"/>
        </w:tabs>
        <w:rPr>
          <w:rFonts w:ascii="Times New Roman" w:hAnsi="Times New Roman" w:cs="Times New Roman"/>
          <w:lang w:val="tt-RU"/>
        </w:rPr>
      </w:pPr>
    </w:p>
    <w:p w:rsidR="00EA291D" w:rsidRPr="00B54F7F" w:rsidRDefault="00EA291D" w:rsidP="00EA291D">
      <w:pPr>
        <w:tabs>
          <w:tab w:val="left" w:pos="1460"/>
          <w:tab w:val="left" w:pos="1520"/>
          <w:tab w:val="left" w:pos="5740"/>
          <w:tab w:val="left" w:pos="11140"/>
        </w:tabs>
        <w:rPr>
          <w:rFonts w:ascii="Times New Roman" w:hAnsi="Times New Roman" w:cs="Times New Roman"/>
          <w:lang w:val="tt-RU"/>
        </w:rPr>
      </w:pPr>
    </w:p>
    <w:p w:rsidR="00EA291D" w:rsidRPr="00B54F7F" w:rsidRDefault="00EA291D" w:rsidP="00EA291D">
      <w:pPr>
        <w:tabs>
          <w:tab w:val="left" w:pos="1460"/>
          <w:tab w:val="left" w:pos="1520"/>
          <w:tab w:val="left" w:pos="5740"/>
          <w:tab w:val="left" w:pos="11140"/>
        </w:tabs>
        <w:rPr>
          <w:rFonts w:ascii="Times New Roman" w:hAnsi="Times New Roman" w:cs="Times New Roman"/>
          <w:lang w:val="tt-RU"/>
        </w:rPr>
      </w:pPr>
    </w:p>
    <w:p w:rsidR="00EA291D" w:rsidRPr="00394CE1" w:rsidRDefault="00EA291D" w:rsidP="00EA291D">
      <w:pPr>
        <w:widowControl w:val="0"/>
        <w:tabs>
          <w:tab w:val="left" w:pos="5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94CE1">
        <w:rPr>
          <w:rFonts w:ascii="Times New Roman" w:eastAsia="Times New Roman" w:hAnsi="Times New Roman" w:cs="Times New Roman"/>
          <w:sz w:val="24"/>
          <w:szCs w:val="24"/>
          <w:lang w:val="tt-RU"/>
        </w:rPr>
        <w:t>Татарстан Республикасы Лениногорск муни</w:t>
      </w:r>
      <w:proofErr w:type="spellStart"/>
      <w:r w:rsidRPr="00394CE1">
        <w:rPr>
          <w:rFonts w:ascii="Times New Roman" w:eastAsia="Times New Roman" w:hAnsi="Times New Roman" w:cs="Times New Roman"/>
          <w:sz w:val="24"/>
          <w:szCs w:val="24"/>
        </w:rPr>
        <w:t>ципаль</w:t>
      </w:r>
      <w:proofErr w:type="spellEnd"/>
    </w:p>
    <w:p w:rsidR="00EA291D" w:rsidRPr="00394CE1" w:rsidRDefault="00EA291D" w:rsidP="00EA291D">
      <w:pPr>
        <w:widowControl w:val="0"/>
        <w:tabs>
          <w:tab w:val="left" w:pos="55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94CE1">
        <w:rPr>
          <w:rFonts w:ascii="Times New Roman" w:eastAsia="Times New Roman" w:hAnsi="Times New Roman" w:cs="Times New Roman"/>
          <w:sz w:val="24"/>
          <w:szCs w:val="24"/>
          <w:lang w:val="tt-RU"/>
        </w:rPr>
        <w:t>районы” Лениногорск шәһәре 4 нче урта гомуми белем</w:t>
      </w:r>
    </w:p>
    <w:p w:rsidR="00EA291D" w:rsidRPr="00394CE1" w:rsidRDefault="00EA291D" w:rsidP="00EA291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94CE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бирү мәктәбе”гомуми белем бирү муниципаль учреждениесендә  </w:t>
      </w:r>
    </w:p>
    <w:p w:rsidR="00EA291D" w:rsidRPr="00394CE1" w:rsidRDefault="00EA291D" w:rsidP="00EA291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94CE1">
        <w:rPr>
          <w:rFonts w:ascii="Times New Roman" w:hAnsi="Times New Roman" w:cs="Times New Roman"/>
          <w:sz w:val="24"/>
          <w:szCs w:val="24"/>
          <w:lang w:val="tt-RU"/>
        </w:rPr>
        <w:t xml:space="preserve">2016-2017 уку елында  татар теле һәм әдәбиятын укыту сыйфатын күтәрү буенча </w:t>
      </w:r>
    </w:p>
    <w:p w:rsidR="00EA291D" w:rsidRPr="00394CE1" w:rsidRDefault="00EA291D" w:rsidP="00EA291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94CE1">
        <w:rPr>
          <w:rFonts w:ascii="Times New Roman" w:hAnsi="Times New Roman" w:cs="Times New Roman"/>
          <w:sz w:val="24"/>
          <w:szCs w:val="24"/>
          <w:lang w:val="tt-RU"/>
        </w:rPr>
        <w:t>“юл картасы”</w:t>
      </w:r>
    </w:p>
    <w:p w:rsidR="00EA291D" w:rsidRPr="00394CE1" w:rsidRDefault="00EA291D" w:rsidP="00EA291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A291D" w:rsidRPr="00394CE1" w:rsidRDefault="00EA291D" w:rsidP="00EA291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A291D" w:rsidRDefault="00EA291D" w:rsidP="00EA291D">
      <w:pPr>
        <w:jc w:val="center"/>
        <w:rPr>
          <w:rFonts w:ascii="Times New Roman" w:hAnsi="Times New Roman" w:cs="Times New Roman"/>
          <w:lang w:val="tt-RU"/>
        </w:rPr>
      </w:pPr>
    </w:p>
    <w:p w:rsidR="00EA291D" w:rsidRDefault="00EA291D" w:rsidP="00EA291D">
      <w:pPr>
        <w:jc w:val="center"/>
        <w:rPr>
          <w:rFonts w:ascii="Times New Roman" w:hAnsi="Times New Roman" w:cs="Times New Roman"/>
          <w:lang w:val="tt-RU"/>
        </w:rPr>
      </w:pPr>
    </w:p>
    <w:p w:rsidR="00EA291D" w:rsidRDefault="00EA291D" w:rsidP="00EA291D">
      <w:pPr>
        <w:jc w:val="center"/>
        <w:rPr>
          <w:rFonts w:ascii="Times New Roman" w:hAnsi="Times New Roman" w:cs="Times New Roman"/>
          <w:lang w:val="tt-RU"/>
        </w:rPr>
      </w:pPr>
    </w:p>
    <w:p w:rsidR="00EA291D" w:rsidRPr="00B54F7F" w:rsidRDefault="00EA291D" w:rsidP="00EA291D">
      <w:pPr>
        <w:jc w:val="center"/>
        <w:rPr>
          <w:rFonts w:ascii="Times New Roman" w:hAnsi="Times New Roman" w:cs="Times New Roman"/>
          <w:lang w:val="tt-RU"/>
        </w:rPr>
      </w:pP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291D" w:rsidRDefault="00EA291D" w:rsidP="00EA29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Аңлатма язуы</w:t>
      </w:r>
    </w:p>
    <w:p w:rsidR="00EA291D" w:rsidRPr="00394CE1" w:rsidRDefault="00EA291D" w:rsidP="00EA291D">
      <w:pPr>
        <w:widowControl w:val="0"/>
        <w:tabs>
          <w:tab w:val="left" w:pos="54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94CE1">
        <w:rPr>
          <w:rFonts w:ascii="Times New Roman" w:hAnsi="Times New Roman" w:cs="Times New Roman"/>
          <w:sz w:val="28"/>
          <w:szCs w:val="28"/>
          <w:lang w:val="tt-RU"/>
        </w:rPr>
        <w:t xml:space="preserve">   Татарстан Республикасы Мәгариф һәм фән министрлыгы коллегиясенең карарына ( №51 – 23.06.2016) нигезләнеп</w:t>
      </w:r>
    </w:p>
    <w:p w:rsidR="00EA291D" w:rsidRPr="00394CE1" w:rsidRDefault="00EA291D" w:rsidP="00EA291D">
      <w:pPr>
        <w:widowControl w:val="0"/>
        <w:tabs>
          <w:tab w:val="left" w:pos="54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94CE1">
        <w:rPr>
          <w:rFonts w:ascii="Times New Roman" w:hAnsi="Times New Roman" w:cs="Times New Roman"/>
          <w:sz w:val="28"/>
          <w:szCs w:val="28"/>
          <w:lang w:val="tt-RU"/>
        </w:rPr>
        <w:t>2016-2017 нче уку елында</w:t>
      </w:r>
      <w:r w:rsidRPr="00394CE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Татарстан Республикасы Лениногорск муниципаль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94CE1">
        <w:rPr>
          <w:rFonts w:ascii="Times New Roman" w:eastAsia="Times New Roman" w:hAnsi="Times New Roman" w:cs="Times New Roman"/>
          <w:sz w:val="28"/>
          <w:szCs w:val="28"/>
          <w:lang w:val="tt-RU"/>
        </w:rPr>
        <w:t>районы” Лениногорск шәһәре 4 нче урта гомуми белем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94CE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бирү мәктәбе”гомуми белем бирү муниципаль учреждениесендә  </w:t>
      </w:r>
      <w:r w:rsidRPr="00394CE1">
        <w:rPr>
          <w:rFonts w:ascii="Times New Roman" w:hAnsi="Times New Roman" w:cs="Times New Roman"/>
          <w:sz w:val="28"/>
          <w:szCs w:val="28"/>
          <w:lang w:val="tt-RU"/>
        </w:rPr>
        <w:t xml:space="preserve"> татар теле һәм әдәбиятын укыту сыйфатын күтәрү буенча “юл картасы” төзелде. </w:t>
      </w: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Максаты: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Татар теле һәм әдәбиятын укыту сыйфатын күтәрү өчен, тиешле шартлар тудыру, милли мәгариф буенча дәүләт программаларын һәм проектларын тормышка ашыруда катнашуны активлаштыру. </w:t>
      </w: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D100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Төп бурычлар: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 һәм әдәбиятын укытуга информа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цион</w:t>
      </w:r>
      <w:proofErr w:type="spellEnd"/>
      <w:r>
        <w:rPr>
          <w:rFonts w:ascii="Times New Roman" w:hAnsi="Times New Roman" w:cs="Times New Roman"/>
          <w:sz w:val="28"/>
          <w:szCs w:val="28"/>
        </w:rPr>
        <w:t>, ресурс, методик ярд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әмне көчәйтү. 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 һәм әдәбияты укытучылары арасында үзара хезмәттәшлекнең яңа эффектив формаларын кулланып, тәҗрибә уртаклашуларын  үстерү.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Татар теле һәм әдәбияты укытучыларының уңай эш тәҗрибәләрен таратуны системага салу. 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телен һәм әдәбиятын укытуда мәктәпкәчә һәм башлангыч белем бирүдә дәвамчанлыкны активлаштыру.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Муни</w:t>
      </w:r>
      <w:r w:rsidRPr="00950A53">
        <w:rPr>
          <w:rFonts w:ascii="Times New Roman" w:hAnsi="Times New Roman" w:cs="Times New Roman"/>
          <w:sz w:val="28"/>
          <w:szCs w:val="28"/>
          <w:lang w:val="tt-RU"/>
        </w:rPr>
        <w:t>ципаль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җәйге профи</w:t>
      </w:r>
      <w:r w:rsidRPr="00950A53">
        <w:rPr>
          <w:rFonts w:ascii="Times New Roman" w:hAnsi="Times New Roman" w:cs="Times New Roman"/>
          <w:sz w:val="28"/>
          <w:szCs w:val="28"/>
          <w:lang w:val="tt-RU"/>
        </w:rPr>
        <w:t>ль</w:t>
      </w:r>
      <w:r>
        <w:rPr>
          <w:rFonts w:ascii="Times New Roman" w:hAnsi="Times New Roman" w:cs="Times New Roman"/>
          <w:sz w:val="28"/>
          <w:szCs w:val="28"/>
          <w:lang w:val="tt-RU"/>
        </w:rPr>
        <w:t>ле һәм мәктәп яны лагерь сменаларында эшне ике дәүләт телендә оештыру.</w:t>
      </w:r>
    </w:p>
    <w:p w:rsidR="00EA291D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Сәләтле балалар белән эшне көчәйтү.</w:t>
      </w:r>
    </w:p>
    <w:p w:rsidR="00EA291D" w:rsidRPr="00EF1CB9" w:rsidRDefault="00EA291D" w:rsidP="00EA29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F1CB9">
        <w:rPr>
          <w:rFonts w:ascii="Times New Roman" w:hAnsi="Times New Roman" w:cs="Times New Roman"/>
          <w:sz w:val="28"/>
          <w:szCs w:val="28"/>
          <w:lang w:val="tt-RU"/>
        </w:rPr>
        <w:t xml:space="preserve">“Ана теле” онлайн мәктәбенең мөмкинлекләрен эффектив  файдалануны оештыру.   </w:t>
      </w: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Планлаштырылган нәтиҗәләр: </w:t>
      </w:r>
      <w:r>
        <w:rPr>
          <w:rFonts w:ascii="Times New Roman" w:hAnsi="Times New Roman" w:cs="Times New Roman"/>
          <w:sz w:val="28"/>
          <w:szCs w:val="28"/>
          <w:lang w:val="tt-RU"/>
        </w:rPr>
        <w:t>югарыда искә алынган бурычар үтәлгән очракта, татар теле һәм әдәбиятын укыту про</w:t>
      </w:r>
      <w:r w:rsidRPr="00EC4B5E">
        <w:rPr>
          <w:rFonts w:ascii="Times New Roman" w:hAnsi="Times New Roman" w:cs="Times New Roman"/>
          <w:sz w:val="28"/>
          <w:szCs w:val="28"/>
          <w:lang w:val="tt-RU"/>
        </w:rPr>
        <w:t xml:space="preserve">цессында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заманча технологияләр кулланылышка кертеләчәк; милли мәгариф өлкәсендә методик эш көчәячәк, системага салыначак; дәүләт программаларын (“Татар халкының милли үзенчәлекләрен саклау”, “2014-2020 елларга Татарстан Республикасы дәүләт милли сәясәтен тормышка ашыру”, “Татарстан Республикасында 2014-2010 нче елларда Татарстан Республикасы дәүләт телләрен һәм башка телләрне саклау, өйрәнү һәм үстерү”) тормышка ашыруда катнашу активлашачак, гомумән алганда, татар теле һәм әдәдбиятын укыту сыйфаты күтәреләчәк. </w:t>
      </w:r>
    </w:p>
    <w:p w:rsidR="00EA291D" w:rsidRDefault="00EA291D" w:rsidP="00EA291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13F3A">
        <w:rPr>
          <w:rFonts w:ascii="Times New Roman" w:hAnsi="Times New Roman" w:cs="Times New Roman"/>
          <w:sz w:val="28"/>
          <w:szCs w:val="28"/>
          <w:lang w:val="tt-RU"/>
        </w:rPr>
        <w:lastRenderedPageBreak/>
        <w:t>*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“Юл картасы”  уку елы дәвамында яңа чаралар белән тулыландырыла ала.</w:t>
      </w:r>
    </w:p>
    <w:tbl>
      <w:tblPr>
        <w:tblpPr w:leftFromText="180" w:rightFromText="180" w:vertAnchor="text" w:horzAnchor="margin" w:tblpXSpec="center" w:tblpY="-83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402"/>
        <w:gridCol w:w="1843"/>
        <w:gridCol w:w="425"/>
        <w:gridCol w:w="426"/>
        <w:gridCol w:w="425"/>
        <w:gridCol w:w="567"/>
        <w:gridCol w:w="425"/>
        <w:gridCol w:w="425"/>
        <w:gridCol w:w="426"/>
        <w:gridCol w:w="425"/>
        <w:gridCol w:w="425"/>
        <w:gridCol w:w="425"/>
        <w:gridCol w:w="567"/>
        <w:gridCol w:w="567"/>
        <w:gridCol w:w="1560"/>
        <w:gridCol w:w="2126"/>
      </w:tblGrid>
      <w:tr w:rsidR="00EA291D" w:rsidTr="00343985">
        <w:trPr>
          <w:trHeight w:val="324"/>
          <w:tblHeader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0B33CD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33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9769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Чараның исеме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9769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Катнашучылар</w:t>
            </w:r>
          </w:p>
        </w:tc>
        <w:tc>
          <w:tcPr>
            <w:tcW w:w="552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D172E3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Гамәлгә ашыру срогы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BE71F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Җаваплылар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Гамәлгә ашыру инструментлары/</w:t>
            </w:r>
          </w:p>
          <w:p w:rsidR="00EA291D" w:rsidRPr="00BE71F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Нәтиҗә </w:t>
            </w:r>
          </w:p>
        </w:tc>
      </w:tr>
      <w:tr w:rsidR="00EA291D" w:rsidTr="00343985">
        <w:trPr>
          <w:trHeight w:val="913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D172E3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2016</w:t>
            </w:r>
          </w:p>
        </w:tc>
        <w:tc>
          <w:tcPr>
            <w:tcW w:w="3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D172E3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2017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</w:tr>
      <w:tr w:rsidR="00EA291D" w:rsidTr="00343985">
        <w:trPr>
          <w:trHeight w:val="239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31F6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31F6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31F6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XI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A291D" w:rsidRPr="00431F64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XII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VI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VII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EA291D" w:rsidRPr="002274E6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VIII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291D" w:rsidRDefault="00EA291D" w:rsidP="00343985">
            <w:pPr>
              <w:rPr>
                <w:sz w:val="20"/>
                <w:szCs w:val="20"/>
              </w:rPr>
            </w:pPr>
          </w:p>
        </w:tc>
      </w:tr>
      <w:tr w:rsidR="00EA291D" w:rsidRPr="007F3D8B" w:rsidTr="00343985">
        <w:trPr>
          <w:trHeight w:val="33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F3D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91D" w:rsidRPr="00070D0E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3D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Кадрлар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составы </w:t>
            </w:r>
            <w:r w:rsidRPr="007F3D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турында мәг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лүмат тапшыру</w:t>
            </w:r>
          </w:p>
          <w:p w:rsidR="00EA291D" w:rsidRPr="00070D0E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укытучыларының муниципаль методик берләшмә җитәкчелә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ре, милли эшләр буенча директор урынбасары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D515D6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BFBFBF" w:themeColor="background1" w:themeShade="BF"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D515D6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BFBFBF" w:themeColor="background1" w:themeShade="BF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D515D6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BFBFBF" w:themeColor="background1" w:themeShade="BF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394CE1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0B37F7" w:rsidRDefault="00EA291D" w:rsidP="0034398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ММБ җитәкчес</w:t>
            </w:r>
            <w:r w:rsidRPr="007F3D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Анализ нәтиҗәләре диаграмма формасында күрсәтелә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DF1507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F15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DF1507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F15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укытучыларының соңгы өч елдагы нәтиҗәләре турында мәгълүмат 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апшыру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ММБ җитәкчес</w:t>
            </w:r>
            <w:r w:rsidRPr="007F3D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B04847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484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r w:rsidRPr="00B0484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 укытучылары эшчәнлег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е </w:t>
            </w:r>
            <w:r w:rsidRPr="00B0484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буенча белешмә әзерләнә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DF1507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D03026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укытучыларын укыту сыйфатын күтәрү өчен кирәкле  методик тәк</w:t>
            </w:r>
            <w:r w:rsidRPr="00D0302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димнәр һәм кулланмалар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D9D9D9" w:themeColor="background1" w:themeShade="D9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color w:val="BFBFBF" w:themeColor="background1" w:themeShade="BF"/>
                <w:sz w:val="20"/>
                <w:szCs w:val="20"/>
                <w:highlight w:val="lightGray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</w:t>
            </w: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етодик берләшмә җитәкче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085F69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мәгариф һәм фән хезмәткәрлеренең республика киңәшмәсенең “Милли мәгарифнең муни</w:t>
            </w:r>
            <w:r w:rsidRPr="00896DB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ципаль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моделе: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үсеш юнәлешләре (12.08.2016)” секциясе материаллары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 методик берләшмә утырышы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Каралачак  мәс</w:t>
            </w:r>
            <w:r w:rsidRPr="00D7084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әләләр:</w:t>
            </w:r>
          </w:p>
          <w:p w:rsidR="00EA291D" w:rsidRDefault="00EA291D" w:rsidP="0034398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2016-2017 нче уку елында 1-7 нче сыйныф укучылары өчен олимпиада һәм бәйгеләр планы белән танышу. Олимпиада хәрәкәтенең үсеш перспективалары. Сәләтле балалар белән эшне системага салу.</w:t>
            </w:r>
          </w:p>
          <w:p w:rsidR="00EA291D" w:rsidRDefault="00EA291D" w:rsidP="0034398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телен өйрәнү өчен укучыларны төркемнәргә бүлү буенча тәк</w:t>
            </w:r>
            <w:r w:rsidRPr="003C32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ъ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димнәр.</w:t>
            </w:r>
          </w:p>
          <w:p w:rsidR="00EA291D" w:rsidRDefault="00EA291D" w:rsidP="0034398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Предмет һәм метапредмет нәтиҗәләрне диагностикалау.</w:t>
            </w:r>
          </w:p>
          <w:p w:rsidR="00EA291D" w:rsidRDefault="00EA291D" w:rsidP="0034398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“2030 нчы елга кадәр Милли мәгарифне үстерү кон</w:t>
            </w:r>
            <w:r w:rsidRPr="006D58D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еп</w:t>
            </w:r>
            <w:r w:rsidRPr="006D58D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иясе”</w:t>
            </w:r>
          </w:p>
          <w:p w:rsidR="00EA291D" w:rsidRPr="00C86E43" w:rsidRDefault="00EA291D" w:rsidP="0034398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Төрлеләр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AB3A5A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A6A6A6" w:themeColor="background1" w:themeShade="A6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ММБ җитәкчес</w:t>
            </w:r>
            <w:r w:rsidRPr="007F3D8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D10D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Милли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эшлэр буенча мето</w:t>
            </w:r>
            <w:r w:rsidRPr="002D10D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дист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C5D0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Утырышларда төп мәс</w:t>
            </w:r>
            <w:r w:rsidRPr="007C5D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әләләр буенча чыгышлар тыңланыла, алдагы эш юнәлешләре билгеләнә 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 нчы сыйныфлар өчен мәктәп күләмендә БДТ уздыру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Һәр мәктәп буенча БДТ нәтиҗәләре буенча анализлар туплана</w:t>
            </w:r>
          </w:p>
        </w:tc>
      </w:tr>
      <w:tr w:rsidR="00EA291D" w:rsidRPr="004A22BF" w:rsidTr="00343985">
        <w:trPr>
          <w:trHeight w:val="57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Укытучыларның шэхси сайтлары реестрын әзерләү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Лениногорск шәһәре һәм районы татар теле һәм әдәбияты укытучыларының бердәм сайтын булдыру, аның өстендә эшләү;</w:t>
            </w:r>
          </w:p>
          <w:p w:rsidR="00EA291D" w:rsidRPr="00DB3E7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Укытучыларның шәхси сайтларын булдыру өчен,  информ</w:t>
            </w:r>
            <w:r w:rsidRPr="00DB3E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цион-техник я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рдәм күрсәтү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әдәбияты укытучыларының муниципаль методик берләшмә җитәкчеләре, милли эшләр буенча методист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Лениногорск шәһәре һәм районы татар теле һәм әдәбияты укытучыларының бердәм сайты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Укытучыларның шәхси сайтлары реестры 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A291D" w:rsidRPr="004A22BF" w:rsidTr="00343985">
        <w:trPr>
          <w:trHeight w:val="282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FF11E4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буенча мәктәп һәм муни</w:t>
            </w:r>
            <w:r w:rsidRPr="00FF11E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ципаль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республика</w:t>
            </w:r>
            <w:r w:rsidRPr="00FF11E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олимипада турлары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Олимпиада материаллары 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A291D" w:rsidRPr="004A22BF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Туган  як әдипләре  белән очрашу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852CC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Туган як язучылары, шагыйр</w:t>
            </w:r>
            <w:r w:rsidRPr="005969E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ләре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</w:t>
            </w: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әдәбияты укытучыларының муниципаль методик берләшмә җитәкчеләре, милли эшләр буенча методист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Туган як язучылары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иҗатлары белән танышу</w:t>
            </w:r>
          </w:p>
        </w:tc>
      </w:tr>
      <w:tr w:rsidR="00EA291D" w:rsidRPr="004A22BF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буенча тьюторлар катнашында муниципаль семинарда катнашу</w:t>
            </w:r>
          </w:p>
          <w:p w:rsidR="00EA291D" w:rsidRPr="00B33176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“Белем бирүдә федерал</w:t>
            </w:r>
            <w:r w:rsidRPr="00B3317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дәүләт стандартларын гамәлгә куюда яңа алымнар”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буенча тьюторлар,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Милли эшлщр буенча методист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DF0202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Семинар материаллары  татар теле һәм әдәбияты укытучыларының гомуми сайтында урын  алачак</w:t>
            </w:r>
          </w:p>
        </w:tc>
      </w:tr>
      <w:tr w:rsidR="00EA291D" w:rsidRPr="00E104C7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E104C7" w:rsidRDefault="00EA291D" w:rsidP="003439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04C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ФДББС (ФГОС) ка күчү шартларында әдәби әсәрне анализлау алгоритмы</w:t>
            </w:r>
            <w:r w:rsidRPr="00E104C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E104C7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EEECE1" w:themeColor="background2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Нуруллина З.С.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Мастер- класслар күрсәтелә  мәктәп сайтында урын  алачак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“Ана теле” онлайн мәктәбендә укуны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Онлайн мәктәптә укучылар  саны ачыклана, хисапка алына</w:t>
            </w:r>
          </w:p>
        </w:tc>
      </w:tr>
      <w:tr w:rsidR="00EA291D" w:rsidRPr="004A22BF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4,6,8 нче сыйныф укучылары өчен татар теле буенча диагностик тест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 материаллары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теленнән халыкара олимпиадада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5671F4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Укучыларның татар телен өйрәнүгә кызыксынулары, мотива</w:t>
            </w:r>
            <w:r w:rsidRPr="005671F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ияләре арту күздә тотыла</w:t>
            </w:r>
          </w:p>
        </w:tc>
      </w:tr>
      <w:tr w:rsidR="00EA291D" w:rsidRPr="004A22BF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4C3723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Сәләтле балалар белән эшләү юнәлешендә фәнни-практик конференцияләрдә , бәйгеләрдә катнашуны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берләшмә җитәкчеләре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</w:p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D0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милли эшләр буенча методист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Сәләтле балалар белән эшләү системасы камилләшә</w:t>
            </w:r>
          </w:p>
        </w:tc>
      </w:tr>
      <w:tr w:rsidR="00EA291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Чаллы дәүләт педагогика институты оештырган семинарларда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әдәбияты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әдәбияты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62207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ФДББС таләпләренә туры килерлек дәресләр әзерләү,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иннова</w:t>
            </w:r>
            <w:r w:rsidRPr="006220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ион педагогик тәҗрибә уртаклашу формасы буларак мастер-класслар әзерләү күнекмәләрен алу, предмет һәм метапредмет нәтиҗәләрне диагностикалау өчен инструментарий әзерләү</w:t>
            </w:r>
          </w:p>
        </w:tc>
      </w:tr>
      <w:tr w:rsidR="00EA291D" w:rsidRPr="003E061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әдәбиятын укытуның торышын тематик өйрәнү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Методик ярдәм күрсәтү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A291D" w:rsidRPr="003E061D" w:rsidTr="0080122D">
        <w:trPr>
          <w:trHeight w:val="22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4D2034" w:rsidRDefault="00EA291D" w:rsidP="00343985">
            <w:pPr>
              <w:pStyle w:val="a3"/>
              <w:spacing w:after="0"/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D2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телен һәм әдәбиятын укытуда мәктәпкәчә һәм башлангыч белем бирү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дә дәвамчанлыкны активлаштыру макстаныда тәрбиячеләр һәм башлангыч сыйныф укытучылары катнашында киңәшмәләр уздыру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укытучылары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291D" w:rsidRPr="004A22BF" w:rsidRDefault="00EA291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Pr="007F3D8B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91D" w:rsidRDefault="00EA291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Тәҗрибә уртаклашу </w:t>
            </w:r>
          </w:p>
        </w:tc>
      </w:tr>
      <w:tr w:rsidR="0080122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pStyle w:val="a3"/>
              <w:spacing w:after="0"/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“Рәхимов укулары”.Фәнни-гамәли конференциядә чыгыш ясау</w:t>
            </w:r>
            <w:r w:rsidR="000D3C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(апре</w:t>
            </w:r>
            <w:r w:rsidR="000D3C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ль</w:t>
            </w:r>
            <w:r w:rsidR="000D3C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укытучылары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7-10 сыйныф укучылары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Сәләтле балалар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эшләү системасы камилләштерү</w:t>
            </w:r>
          </w:p>
        </w:tc>
      </w:tr>
      <w:tr w:rsidR="0080122D" w:rsidRPr="0080122D" w:rsidTr="008846A3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22D" w:rsidRPr="0080122D" w:rsidRDefault="0080122D" w:rsidP="00974E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М.Н.Моряков исемендәге фәнни-гамәли конферен</w:t>
            </w:r>
            <w:proofErr w:type="spellStart"/>
            <w:r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цияд</w:t>
            </w:r>
            <w:proofErr w:type="spellEnd"/>
            <w:r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ә </w:t>
            </w:r>
            <w:r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lastRenderedPageBreak/>
              <w:t>катнашу</w:t>
            </w:r>
            <w:r w:rsidR="000D3C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(апрель)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Татар теле укытучылары, 7-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10 сыйныф укучылары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343985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теле һәм әдәбияты 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укытучылары</w:t>
            </w:r>
          </w:p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3439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Сәләтле балалар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эшләү 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системасы камилләштерү</w:t>
            </w:r>
          </w:p>
        </w:tc>
      </w:tr>
      <w:tr w:rsidR="0080122D" w:rsidRPr="0080122D" w:rsidTr="008846A3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22D" w:rsidRPr="0080122D" w:rsidRDefault="000D3CE1" w:rsidP="0080122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“Бикчурин</w:t>
            </w:r>
            <w:bookmarkStart w:id="0" w:name="_GoBack"/>
            <w:bookmarkEnd w:id="0"/>
            <w:r w:rsidR="0080122D" w:rsidRPr="008012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 xml:space="preserve"> укулары”.Фәнни-гамәли конференциядә чыгыш ясау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(февраль)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укытучылары, 7-10 сыйныф укучылары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Сәләтле балалар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белән эшләү системасы камилләштерү</w:t>
            </w:r>
          </w:p>
        </w:tc>
      </w:tr>
      <w:tr w:rsidR="0080122D" w:rsidRPr="0080122D" w:rsidTr="00343985">
        <w:trPr>
          <w:trHeight w:val="2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pStyle w:val="a3"/>
              <w:spacing w:after="0"/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 җәйге профильле һәм мәктәп яны лагерь сменаларында эшне  оештыру.</w:t>
            </w:r>
          </w:p>
          <w:p w:rsidR="0080122D" w:rsidRPr="0080122D" w:rsidRDefault="0080122D" w:rsidP="0080122D">
            <w:pPr>
              <w:pStyle w:val="a3"/>
              <w:spacing w:after="0"/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 теле һәм әдәбияты укытучылары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0122D" w:rsidRPr="0080122D" w:rsidRDefault="0080122D" w:rsidP="0080122D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Милли эшләр буенча методист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22D" w:rsidRPr="0080122D" w:rsidRDefault="0080122D" w:rsidP="0080122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 өйрәнү лагер</w:t>
            </w:r>
            <w:r w:rsidRPr="0080122D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8012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ләре оешу</w:t>
            </w:r>
          </w:p>
        </w:tc>
      </w:tr>
    </w:tbl>
    <w:p w:rsidR="00EA291D" w:rsidRPr="0080122D" w:rsidRDefault="00EA291D" w:rsidP="00EA291D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</w:p>
    <w:p w:rsidR="00EA291D" w:rsidRPr="005C511F" w:rsidRDefault="00EA291D" w:rsidP="00EA291D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291D" w:rsidRDefault="00EA291D" w:rsidP="00EA291D">
      <w:pPr>
        <w:rPr>
          <w:lang w:val="tt-RU"/>
        </w:rPr>
      </w:pPr>
    </w:p>
    <w:p w:rsidR="00C8149C" w:rsidRDefault="00C8149C"/>
    <w:sectPr w:rsidR="00C8149C" w:rsidSect="00355DC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7792F"/>
    <w:multiLevelType w:val="hybridMultilevel"/>
    <w:tmpl w:val="08A2A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4212C0"/>
    <w:multiLevelType w:val="hybridMultilevel"/>
    <w:tmpl w:val="BA828B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FB"/>
    <w:rsid w:val="00030AFB"/>
    <w:rsid w:val="000D3CE1"/>
    <w:rsid w:val="0080122D"/>
    <w:rsid w:val="00C8149C"/>
    <w:rsid w:val="00EA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91D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291D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Ситдикова</dc:creator>
  <cp:keywords/>
  <dc:description/>
  <cp:lastModifiedBy>Ситдикова</cp:lastModifiedBy>
  <cp:revision>4</cp:revision>
  <dcterms:created xsi:type="dcterms:W3CDTF">2016-10-11T11:10:00Z</dcterms:created>
  <dcterms:modified xsi:type="dcterms:W3CDTF">2016-10-19T09:39:00Z</dcterms:modified>
</cp:coreProperties>
</file>