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F71" w:rsidRDefault="00DA4F71" w:rsidP="00D110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39"/>
        <w:gridCol w:w="4939"/>
        <w:gridCol w:w="4852"/>
      </w:tblGrid>
      <w:tr w:rsidR="00DA4F71" w:rsidRPr="00D92A4D" w:rsidTr="00D43DFC">
        <w:trPr>
          <w:trHeight w:val="2542"/>
          <w:jc w:val="center"/>
        </w:trPr>
        <w:tc>
          <w:tcPr>
            <w:tcW w:w="4339" w:type="dxa"/>
          </w:tcPr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«Рекомендовано»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Протокол № 1 заседании ШМО учителей гуманитарного цикла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«25»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D43DFC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Рук. ШМО _____/Гришина Л.Н./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9" w:type="dxa"/>
          </w:tcPr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«Согласовано»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директора по УВР МБОУ СОШ№4 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     /Халимова Г.З./ 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«26»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D43DFC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52" w:type="dxa"/>
          </w:tcPr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«Утверждено»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Протокол заседания ПС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№ 1 от «2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D43DFC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«Введено в действие»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Приказ №313 от «29»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D43DFC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СОШ №4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3DFC">
              <w:rPr>
                <w:rFonts w:ascii="Times New Roman" w:hAnsi="Times New Roman"/>
                <w:color w:val="000000"/>
                <w:sz w:val="24"/>
                <w:szCs w:val="24"/>
              </w:rPr>
              <w:t>_______________/ Гаврилов Ю.В./</w:t>
            </w:r>
          </w:p>
          <w:p w:rsidR="00DA4F71" w:rsidRPr="00D43DFC" w:rsidRDefault="00DA4F71" w:rsidP="00F0096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DA4F71" w:rsidRPr="00D43DFC" w:rsidRDefault="00DA4F71" w:rsidP="00B760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A4F71" w:rsidRPr="00D43DFC" w:rsidRDefault="00DA4F71" w:rsidP="00B760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A4F71" w:rsidRPr="00D43DFC" w:rsidRDefault="00DA4F71" w:rsidP="00073F6B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CB7D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Рабочая программа</w:t>
      </w:r>
    </w:p>
    <w:p w:rsidR="00DA4F71" w:rsidRPr="00D43DFC" w:rsidRDefault="00DA4F71" w:rsidP="00CB7D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по литературе на уровень</w:t>
      </w:r>
    </w:p>
    <w:p w:rsidR="00DA4F71" w:rsidRPr="00D43DFC" w:rsidRDefault="00DA4F71" w:rsidP="00CB7D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основного общего образования</w:t>
      </w:r>
    </w:p>
    <w:p w:rsidR="00DA4F71" w:rsidRPr="00D43DFC" w:rsidRDefault="00DA4F71" w:rsidP="00CB7D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МБОУ «СОШ №4 г. Лениногорск</w:t>
      </w: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»</w:t>
      </w:r>
    </w:p>
    <w:p w:rsidR="00DA4F71" w:rsidRPr="00D43DFC" w:rsidRDefault="00DA4F71" w:rsidP="00CB7D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A4F71" w:rsidRPr="00D43DFC" w:rsidRDefault="00DA4F71" w:rsidP="0076232F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DA4F71" w:rsidRPr="00D43DFC" w:rsidRDefault="00DA4F71" w:rsidP="00184230">
      <w:pPr>
        <w:widowControl w:val="0"/>
        <w:spacing w:after="0" w:line="240" w:lineRule="auto"/>
        <w:rPr>
          <w:rFonts w:ascii="Times New Roman" w:hAnsi="Times New Roman"/>
          <w:bCs/>
          <w:color w:val="auto"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Cs/>
          <w:sz w:val="24"/>
          <w:szCs w:val="24"/>
        </w:rPr>
        <w:t xml:space="preserve">Рабочая программа по литературе </w:t>
      </w: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на уровень основного общего образования</w:t>
      </w:r>
      <w:r w:rsidRPr="00D43DFC">
        <w:rPr>
          <w:rFonts w:ascii="Times New Roman" w:hAnsi="Times New Roman"/>
          <w:bCs/>
          <w:sz w:val="24"/>
          <w:szCs w:val="24"/>
        </w:rPr>
        <w:t xml:space="preserve">   составлена  на основе</w:t>
      </w:r>
    </w:p>
    <w:p w:rsidR="00DA4F71" w:rsidRPr="00D43DFC" w:rsidRDefault="00DA4F71" w:rsidP="00E35442">
      <w:pPr>
        <w:widowControl w:val="0"/>
        <w:numPr>
          <w:ilvl w:val="0"/>
          <w:numId w:val="10"/>
        </w:numPr>
        <w:shd w:val="clear" w:color="auto" w:fill="FFFFFF"/>
        <w:tabs>
          <w:tab w:val="left" w:pos="1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43DFC">
        <w:rPr>
          <w:rFonts w:ascii="Times New Roman" w:hAnsi="Times New Roman"/>
          <w:color w:val="000000"/>
          <w:spacing w:val="2"/>
          <w:sz w:val="24"/>
          <w:szCs w:val="24"/>
        </w:rPr>
        <w:t xml:space="preserve">Федерального  закона  от  29.12.2012 года № 273-ФЗ «Об образовании  в  Российской </w:t>
      </w:r>
      <w:r w:rsidRPr="00D43DFC">
        <w:rPr>
          <w:rFonts w:ascii="Times New Roman" w:hAnsi="Times New Roman"/>
          <w:color w:val="000000"/>
          <w:spacing w:val="-4"/>
          <w:sz w:val="24"/>
          <w:szCs w:val="24"/>
        </w:rPr>
        <w:t>Федерации» (далее - 273-ФЗ);</w:t>
      </w:r>
    </w:p>
    <w:p w:rsidR="00DA4F71" w:rsidRPr="00D43DFC" w:rsidRDefault="00DA4F71" w:rsidP="00E35442">
      <w:pPr>
        <w:widowControl w:val="0"/>
        <w:numPr>
          <w:ilvl w:val="0"/>
          <w:numId w:val="10"/>
        </w:numPr>
        <w:shd w:val="clear" w:color="auto" w:fill="FFFFFF"/>
        <w:tabs>
          <w:tab w:val="left" w:pos="1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43DFC">
        <w:rPr>
          <w:rFonts w:ascii="Times New Roman" w:hAnsi="Times New Roman"/>
          <w:color w:val="000000"/>
          <w:spacing w:val="2"/>
          <w:sz w:val="24"/>
          <w:szCs w:val="24"/>
        </w:rPr>
        <w:t>ПриказаМинобрнауки России от 30.08.2013 года № 1015 «Об утверждении Порядка</w:t>
      </w:r>
      <w:r w:rsidRPr="00D43DFC">
        <w:rPr>
          <w:rFonts w:ascii="Times New Roman" w:hAnsi="Times New Roman"/>
          <w:color w:val="000000"/>
          <w:spacing w:val="2"/>
          <w:sz w:val="24"/>
          <w:szCs w:val="24"/>
        </w:rPr>
        <w:br/>
      </w:r>
      <w:r w:rsidRPr="00D43DFC">
        <w:rPr>
          <w:rFonts w:ascii="Times New Roman" w:hAnsi="Times New Roman"/>
          <w:color w:val="000000"/>
          <w:spacing w:val="-4"/>
          <w:sz w:val="24"/>
          <w:szCs w:val="24"/>
        </w:rPr>
        <w:t xml:space="preserve">организации      и      осуществления      образовательной      деятельности      по      основным </w:t>
      </w:r>
      <w:r w:rsidRPr="00D43DFC">
        <w:rPr>
          <w:rFonts w:ascii="Times New Roman" w:hAnsi="Times New Roman"/>
          <w:color w:val="000000"/>
          <w:spacing w:val="-2"/>
          <w:sz w:val="24"/>
          <w:szCs w:val="24"/>
        </w:rPr>
        <w:t xml:space="preserve">общеобразовательным  программам  - образовательным  программам  начального  общего, </w:t>
      </w:r>
      <w:r w:rsidRPr="00D43DFC">
        <w:rPr>
          <w:rFonts w:ascii="Times New Roman" w:hAnsi="Times New Roman"/>
          <w:color w:val="000000"/>
          <w:spacing w:val="-5"/>
          <w:sz w:val="24"/>
          <w:szCs w:val="24"/>
        </w:rPr>
        <w:t>основного общего и среднего общего образования»;</w:t>
      </w:r>
    </w:p>
    <w:p w:rsidR="00DA4F71" w:rsidRPr="00D43DFC" w:rsidRDefault="00DA4F71" w:rsidP="00E35442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- Основной образовательной программы НОО, утверждённой на педсовете (протокол №1 от 28.08.2015года) для 1-4 классов;</w:t>
      </w:r>
    </w:p>
    <w:p w:rsidR="00DA4F71" w:rsidRPr="00D43DFC" w:rsidRDefault="00DA4F71" w:rsidP="00E35442">
      <w:pPr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-  Приказ </w:t>
      </w:r>
      <w:r w:rsidRPr="00D43DFC">
        <w:rPr>
          <w:rFonts w:ascii="Times New Roman" w:hAnsi="Times New Roman"/>
          <w:color w:val="000000"/>
          <w:spacing w:val="2"/>
          <w:sz w:val="24"/>
          <w:szCs w:val="24"/>
        </w:rPr>
        <w:t>Минобрнауки  России</w:t>
      </w:r>
      <w:r w:rsidRPr="00D43DFC">
        <w:rPr>
          <w:rFonts w:ascii="Times New Roman" w:hAnsi="Times New Roman"/>
          <w:sz w:val="24"/>
          <w:szCs w:val="24"/>
        </w:rPr>
        <w:t xml:space="preserve">  от 31 марта </w:t>
      </w:r>
      <w:smartTag w:uri="urn:schemas-microsoft-com:office:smarttags" w:element="metricconverter">
        <w:smartTagPr>
          <w:attr w:name="ProductID" w:val="2015 г"/>
        </w:smartTagPr>
        <w:r w:rsidRPr="00D43DFC">
          <w:rPr>
            <w:rFonts w:ascii="Times New Roman" w:hAnsi="Times New Roman"/>
            <w:sz w:val="24"/>
            <w:szCs w:val="24"/>
          </w:rPr>
          <w:t>2014 г</w:t>
        </w:r>
      </w:smartTag>
      <w:r w:rsidRPr="00D43DFC">
        <w:rPr>
          <w:rFonts w:ascii="Times New Roman" w:hAnsi="Times New Roman"/>
          <w:sz w:val="24"/>
          <w:szCs w:val="24"/>
        </w:rPr>
        <w:t>. N 253»Об утверждении федерального  перечня  учебников, рекомендуемых  к использованию  при реализации имеющих  государственную  аккредитацию образовательных  программ  начального  общего , основного общего, среднего общего образования»;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3DFC">
        <w:rPr>
          <w:rFonts w:ascii="Times New Roman" w:hAnsi="Times New Roman"/>
          <w:color w:val="000000"/>
          <w:spacing w:val="-5"/>
          <w:sz w:val="24"/>
          <w:szCs w:val="24"/>
        </w:rPr>
        <w:t>-</w:t>
      </w:r>
      <w:r w:rsidRPr="00D43DFC">
        <w:rPr>
          <w:rFonts w:ascii="Times New Roman" w:hAnsi="Times New Roman"/>
          <w:bCs/>
          <w:sz w:val="24"/>
          <w:szCs w:val="24"/>
        </w:rPr>
        <w:t xml:space="preserve"> примерной Программы основного общего образования по литературе, одобренной решением федерального учебно-методического объединения по общему образованию (протокол от 8 апреля </w:t>
      </w:r>
      <w:smartTag w:uri="urn:schemas-microsoft-com:office:smarttags" w:element="metricconverter">
        <w:smartTagPr>
          <w:attr w:name="ProductID" w:val="2015 г"/>
        </w:smartTagPr>
        <w:r w:rsidRPr="00D43DFC">
          <w:rPr>
            <w:rFonts w:ascii="Times New Roman" w:hAnsi="Times New Roman"/>
            <w:bCs/>
            <w:sz w:val="24"/>
            <w:szCs w:val="24"/>
          </w:rPr>
          <w:t>2015 г</w:t>
        </w:r>
      </w:smartTag>
      <w:r w:rsidRPr="00D43DFC">
        <w:rPr>
          <w:rFonts w:ascii="Times New Roman" w:hAnsi="Times New Roman"/>
          <w:bCs/>
          <w:sz w:val="24"/>
          <w:szCs w:val="24"/>
        </w:rPr>
        <w:t>. № 1/15) и вошедшей в Государственный реестр образовательных программ;</w:t>
      </w:r>
    </w:p>
    <w:p w:rsidR="00DA4F71" w:rsidRPr="00D43DFC" w:rsidRDefault="00DA4F71" w:rsidP="00E35442">
      <w:pPr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- Учебного плана, утверждённого на педсовете (протокол №11 от 26.06.2017года) </w:t>
      </w:r>
    </w:p>
    <w:p w:rsidR="00DA4F71" w:rsidRPr="00D43DFC" w:rsidRDefault="00DA4F71" w:rsidP="00ED2E66">
      <w:pPr>
        <w:spacing w:after="0" w:line="240" w:lineRule="auto"/>
        <w:ind w:firstLine="709"/>
        <w:jc w:val="center"/>
        <w:rPr>
          <w:rFonts w:ascii="Times New Roman" w:hAnsi="Times New Roman"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sz w:val="24"/>
          <w:szCs w:val="24"/>
          <w:lang w:eastAsia="ru-RU"/>
        </w:rPr>
        <w:t>Предметные результаты: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sz w:val="24"/>
          <w:szCs w:val="24"/>
          <w:lang w:eastAsia="ru-RU"/>
        </w:rPr>
        <w:t>5 класс</w:t>
      </w:r>
    </w:p>
    <w:p w:rsidR="00DA4F71" w:rsidRPr="00D43DFC" w:rsidRDefault="00DA4F71" w:rsidP="00E35442">
      <w:pPr>
        <w:pStyle w:val="ListParagraph"/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DA4F71" w:rsidRPr="00D43DFC" w:rsidRDefault="00DA4F71" w:rsidP="00E35442">
      <w:pPr>
        <w:pStyle w:val="ListParagraph"/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понимание литературы как одной из основных национально-культурных ценностей народа, как особого способа познания жизни; </w:t>
      </w:r>
    </w:p>
    <w:p w:rsidR="00DA4F71" w:rsidRPr="00D43DFC" w:rsidRDefault="00DA4F71" w:rsidP="00E35442">
      <w:pPr>
        <w:pStyle w:val="ListParagraph"/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DA4F71" w:rsidRPr="00D43DFC" w:rsidRDefault="00DA4F71" w:rsidP="00E35442">
      <w:pPr>
        <w:pStyle w:val="ListParagraph"/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досуговое чтение;</w:t>
      </w:r>
    </w:p>
    <w:p w:rsidR="00DA4F71" w:rsidRPr="00D43DFC" w:rsidRDefault="00DA4F71" w:rsidP="00E35442">
      <w:pPr>
        <w:pStyle w:val="ListParagraph"/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:rsidR="00DA4F71" w:rsidRPr="00D43DFC" w:rsidRDefault="00DA4F71" w:rsidP="004D20A4">
      <w:pPr>
        <w:pStyle w:val="ListParagraph"/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 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Устное народное творчество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DA4F71" w:rsidRPr="00D43DFC" w:rsidRDefault="00DA4F71" w:rsidP="00E35442">
      <w:pPr>
        <w:numPr>
          <w:ilvl w:val="2"/>
          <w:numId w:val="11"/>
        </w:numPr>
        <w:tabs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осознанно воспринимать и понимать фольклорный текст; различать фольклорные и литературные произведения,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DA4F71" w:rsidRPr="00D43DFC" w:rsidRDefault="00DA4F71" w:rsidP="00E35442">
      <w:pPr>
        <w:numPr>
          <w:ilvl w:val="2"/>
          <w:numId w:val="11"/>
        </w:numPr>
        <w:tabs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видеть черты русского национального характера в героях русских сказок;</w:t>
      </w:r>
    </w:p>
    <w:p w:rsidR="00DA4F71" w:rsidRPr="00D43DFC" w:rsidRDefault="00DA4F71" w:rsidP="00E35442">
      <w:pPr>
        <w:numPr>
          <w:ilvl w:val="2"/>
          <w:numId w:val="11"/>
        </w:numPr>
        <w:tabs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выразительно читать сказки;</w:t>
      </w:r>
    </w:p>
    <w:p w:rsidR="00DA4F71" w:rsidRPr="00D43DFC" w:rsidRDefault="00DA4F71" w:rsidP="00E35442">
      <w:pPr>
        <w:numPr>
          <w:ilvl w:val="2"/>
          <w:numId w:val="11"/>
        </w:numPr>
        <w:tabs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</w:r>
    </w:p>
    <w:p w:rsidR="00DA4F71" w:rsidRPr="00D43DFC" w:rsidRDefault="00DA4F71" w:rsidP="00E35442">
      <w:pPr>
        <w:numPr>
          <w:ilvl w:val="2"/>
          <w:numId w:val="11"/>
        </w:numPr>
        <w:tabs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выявлять в сказках характерные художественные приёмы и на этой основе определять жанровую разновидность сказки, отличать литературную сказку от фольклорной.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DA4F71" w:rsidRPr="00D43DFC" w:rsidRDefault="00DA4F71" w:rsidP="00E35442">
      <w:pPr>
        <w:numPr>
          <w:ilvl w:val="0"/>
          <w:numId w:val="12"/>
        </w:numPr>
        <w:tabs>
          <w:tab w:val="left" w:pos="34"/>
          <w:tab w:val="left" w:pos="176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iCs/>
          <w:sz w:val="24"/>
          <w:szCs w:val="24"/>
        </w:rPr>
      </w:pPr>
      <w:r w:rsidRPr="00D43DFC">
        <w:rPr>
          <w:rFonts w:ascii="Times New Roman" w:hAnsi="Times New Roman"/>
          <w:iCs/>
          <w:sz w:val="24"/>
          <w:szCs w:val="24"/>
        </w:rPr>
        <w:t>сравнивая сказки, принадлежащие разным народам,видеть в них воплощение нравственного идеала конкретного народа (находить общее и различное с идеалом русскогои своего народов);</w:t>
      </w:r>
    </w:p>
    <w:p w:rsidR="00DA4F71" w:rsidRPr="00D43DFC" w:rsidRDefault="00DA4F71" w:rsidP="00E35442">
      <w:pPr>
        <w:numPr>
          <w:ilvl w:val="2"/>
          <w:numId w:val="13"/>
        </w:numPr>
        <w:tabs>
          <w:tab w:val="left" w:pos="34"/>
          <w:tab w:val="left" w:pos="176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iCs/>
          <w:sz w:val="24"/>
          <w:szCs w:val="24"/>
        </w:rPr>
      </w:pPr>
      <w:r w:rsidRPr="00D43DFC">
        <w:rPr>
          <w:rFonts w:ascii="Times New Roman" w:hAnsi="Times New Roman"/>
          <w:iCs/>
          <w:sz w:val="24"/>
          <w:szCs w:val="24"/>
        </w:rPr>
        <w:t>рассказывать о самостоятельно прочитанной сказке,обосновывая свой выбор;</w:t>
      </w:r>
    </w:p>
    <w:p w:rsidR="00DA4F71" w:rsidRPr="00D43DFC" w:rsidRDefault="00DA4F71" w:rsidP="00E35442">
      <w:pPr>
        <w:numPr>
          <w:ilvl w:val="2"/>
          <w:numId w:val="13"/>
        </w:numPr>
        <w:tabs>
          <w:tab w:val="left" w:pos="34"/>
          <w:tab w:val="left" w:pos="176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iCs/>
          <w:sz w:val="24"/>
          <w:szCs w:val="24"/>
        </w:rPr>
      </w:pPr>
      <w:r w:rsidRPr="00D43DFC">
        <w:rPr>
          <w:rFonts w:ascii="Times New Roman" w:hAnsi="Times New Roman"/>
          <w:iCs/>
          <w:sz w:val="24"/>
          <w:szCs w:val="24"/>
        </w:rPr>
        <w:t>сочинять сказку и/или придумывать сюжетные линии;</w:t>
      </w:r>
    </w:p>
    <w:p w:rsidR="00DA4F71" w:rsidRPr="00D43DFC" w:rsidRDefault="00DA4F71" w:rsidP="00E35442">
      <w:pPr>
        <w:numPr>
          <w:ilvl w:val="2"/>
          <w:numId w:val="13"/>
        </w:numPr>
        <w:tabs>
          <w:tab w:val="left" w:pos="34"/>
          <w:tab w:val="left" w:pos="176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iCs/>
          <w:sz w:val="24"/>
          <w:szCs w:val="24"/>
        </w:rPr>
      </w:pPr>
      <w:r w:rsidRPr="00D43DFC">
        <w:rPr>
          <w:rFonts w:ascii="Times New Roman" w:hAnsi="Times New Roman"/>
          <w:iCs/>
          <w:sz w:val="24"/>
          <w:szCs w:val="24"/>
        </w:rPr>
        <w:t>устанавливать связи между фольклорными произведениями разных народов на уровне тематики, проблематики,образов (по принципу сходства и различия).</w:t>
      </w:r>
    </w:p>
    <w:p w:rsidR="00DA4F71" w:rsidRPr="00D43DFC" w:rsidRDefault="00DA4F71" w:rsidP="00E35442">
      <w:pPr>
        <w:tabs>
          <w:tab w:val="left" w:pos="34"/>
          <w:tab w:val="left" w:pos="176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iCs/>
          <w:sz w:val="24"/>
          <w:szCs w:val="24"/>
        </w:rPr>
      </w:pPr>
    </w:p>
    <w:p w:rsidR="00DA4F71" w:rsidRPr="00D43DFC" w:rsidRDefault="00DA4F71" w:rsidP="0024564D">
      <w:pPr>
        <w:pStyle w:val="ListParagraph"/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Древнерусская литература. Русская литература XVIII в.</w:t>
      </w:r>
    </w:p>
    <w:p w:rsidR="00DA4F71" w:rsidRPr="00D43DFC" w:rsidRDefault="00DA4F71" w:rsidP="0024564D">
      <w:pPr>
        <w:pStyle w:val="ListParagraph"/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Русская литература XIX—XX вв. 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определять тему и основную мысль произведения;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владеть различными видами пересказа;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характеризовать героев-персонажей, давать их сравнительные характеристики; 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находить основные изобразительно-выразительные средства; 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выявлять и осмыслять формы авторской оценки героев, событий; 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пользоваться основными теоретико-литературными терминами;</w:t>
      </w:r>
    </w:p>
    <w:p w:rsidR="00DA4F71" w:rsidRPr="00D43DFC" w:rsidRDefault="00DA4F71" w:rsidP="00E35442">
      <w:pPr>
        <w:numPr>
          <w:ilvl w:val="0"/>
          <w:numId w:val="14"/>
        </w:numPr>
        <w:tabs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собирать материал и обрабатывать информацию, необходимую для составления плана, сочинения, создания проекта;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выразительно читать с листа и наизусть произведения/фрагменты</w:t>
      </w:r>
    </w:p>
    <w:p w:rsidR="00DA4F71" w:rsidRPr="00D43DFC" w:rsidRDefault="00DA4F71" w:rsidP="00E35442">
      <w:pPr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произведений художественной литературы, передавая личное отношение к произведению; 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пользоваться, системой поиска в Интернете.</w:t>
      </w:r>
    </w:p>
    <w:p w:rsidR="00DA4F71" w:rsidRPr="00D43DFC" w:rsidRDefault="00DA4F71" w:rsidP="00E35442">
      <w:pPr>
        <w:widowControl w:val="0"/>
        <w:numPr>
          <w:ilvl w:val="0"/>
          <w:numId w:val="14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Осознанно воспринимать художественное произведение; </w:t>
      </w:r>
    </w:p>
    <w:p w:rsidR="00DA4F71" w:rsidRPr="00D43DFC" w:rsidRDefault="00DA4F71" w:rsidP="00E35442">
      <w:pPr>
        <w:numPr>
          <w:ilvl w:val="2"/>
          <w:numId w:val="15"/>
        </w:numPr>
        <w:tabs>
          <w:tab w:val="left" w:pos="0"/>
          <w:tab w:val="left" w:pos="175"/>
        </w:tabs>
        <w:spacing w:after="0" w:line="240" w:lineRule="auto"/>
        <w:ind w:left="34" w:right="-108"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анализировать произведения разной жанровой природы, аргументированно формулируя своё отношение к прочитанному.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Ученик получит возможность научиться</w:t>
      </w:r>
    </w:p>
    <w:p w:rsidR="00DA4F71" w:rsidRPr="00D43DFC" w:rsidRDefault="00DA4F71" w:rsidP="00E35442">
      <w:pPr>
        <w:numPr>
          <w:ilvl w:val="2"/>
          <w:numId w:val="16"/>
        </w:numPr>
        <w:tabs>
          <w:tab w:val="left" w:pos="176"/>
        </w:tabs>
        <w:spacing w:after="0" w:line="240" w:lineRule="auto"/>
        <w:ind w:left="0" w:right="-108" w:firstLine="709"/>
        <w:jc w:val="both"/>
        <w:rPr>
          <w:rFonts w:ascii="Times New Roman" w:hAnsi="Times New Roman"/>
          <w:iCs/>
          <w:color w:val="auto"/>
          <w:sz w:val="24"/>
          <w:szCs w:val="24"/>
        </w:rPr>
      </w:pPr>
      <w:r w:rsidRPr="00D43DFC">
        <w:rPr>
          <w:rFonts w:ascii="Times New Roman" w:hAnsi="Times New Roman"/>
          <w:iCs/>
          <w:color w:val="auto"/>
          <w:sz w:val="24"/>
          <w:szCs w:val="24"/>
        </w:rPr>
        <w:t>Оценивать интерпретацию художественного текста,созданную средствами других искусств;</w:t>
      </w:r>
    </w:p>
    <w:p w:rsidR="00DA4F71" w:rsidRPr="00D43DFC" w:rsidRDefault="00DA4F71" w:rsidP="00E35442">
      <w:pPr>
        <w:numPr>
          <w:ilvl w:val="2"/>
          <w:numId w:val="16"/>
        </w:numPr>
        <w:tabs>
          <w:tab w:val="left" w:pos="176"/>
        </w:tabs>
        <w:spacing w:after="0" w:line="240" w:lineRule="auto"/>
        <w:ind w:left="0" w:right="-108" w:firstLine="709"/>
        <w:jc w:val="both"/>
        <w:rPr>
          <w:rFonts w:ascii="Times New Roman" w:hAnsi="Times New Roman"/>
          <w:iCs/>
          <w:color w:val="auto"/>
          <w:sz w:val="24"/>
          <w:szCs w:val="24"/>
        </w:rPr>
      </w:pPr>
      <w:r w:rsidRPr="00D43DFC">
        <w:rPr>
          <w:rFonts w:ascii="Times New Roman" w:hAnsi="Times New Roman"/>
          <w:iCs/>
          <w:color w:val="auto"/>
          <w:sz w:val="24"/>
          <w:szCs w:val="24"/>
        </w:rPr>
        <w:t>создавать собственную интерпретацию изученноготекста средствами других искусств;</w:t>
      </w:r>
    </w:p>
    <w:p w:rsidR="00DA4F71" w:rsidRPr="00D43DFC" w:rsidRDefault="00DA4F71" w:rsidP="00E35442">
      <w:pPr>
        <w:numPr>
          <w:ilvl w:val="2"/>
          <w:numId w:val="16"/>
        </w:numPr>
        <w:tabs>
          <w:tab w:val="left" w:pos="176"/>
        </w:tabs>
        <w:spacing w:after="0" w:line="240" w:lineRule="auto"/>
        <w:ind w:left="0" w:right="-108" w:firstLine="709"/>
        <w:jc w:val="both"/>
        <w:rPr>
          <w:rFonts w:ascii="Times New Roman" w:hAnsi="Times New Roman"/>
          <w:iCs/>
          <w:color w:val="auto"/>
          <w:sz w:val="24"/>
          <w:szCs w:val="24"/>
        </w:rPr>
      </w:pPr>
      <w:r w:rsidRPr="00D43DFC">
        <w:rPr>
          <w:rFonts w:ascii="Times New Roman" w:hAnsi="Times New Roman"/>
          <w:iCs/>
          <w:color w:val="auto"/>
          <w:sz w:val="24"/>
          <w:szCs w:val="24"/>
        </w:rPr>
        <w:t>сопоставлять произведения русской и мировой литературы под руководством учителя;</w:t>
      </w:r>
    </w:p>
    <w:p w:rsidR="00DA4F71" w:rsidRPr="00D43DFC" w:rsidRDefault="00DA4F71" w:rsidP="00E35442">
      <w:pPr>
        <w:numPr>
          <w:ilvl w:val="2"/>
          <w:numId w:val="16"/>
        </w:numPr>
        <w:tabs>
          <w:tab w:val="left" w:pos="176"/>
        </w:tabs>
        <w:spacing w:after="0" w:line="240" w:lineRule="auto"/>
        <w:ind w:left="0" w:right="-108" w:firstLine="709"/>
        <w:jc w:val="both"/>
        <w:rPr>
          <w:rFonts w:ascii="Times New Roman" w:hAnsi="Times New Roman"/>
          <w:iCs/>
          <w:color w:val="auto"/>
          <w:sz w:val="24"/>
          <w:szCs w:val="24"/>
        </w:rPr>
      </w:pPr>
      <w:r w:rsidRPr="00D43DFC">
        <w:rPr>
          <w:rFonts w:ascii="Times New Roman" w:hAnsi="Times New Roman"/>
          <w:iCs/>
          <w:color w:val="auto"/>
          <w:sz w:val="24"/>
          <w:szCs w:val="24"/>
        </w:rPr>
        <w:t>вести самостоятельную проектно-исследовательскуюдеятельность и оформлять её результаты в разных форматах (работа исследовательского характера).</w:t>
      </w:r>
    </w:p>
    <w:p w:rsidR="00DA4F71" w:rsidRPr="00D43DFC" w:rsidRDefault="00DA4F71" w:rsidP="00E35442">
      <w:pPr>
        <w:tabs>
          <w:tab w:val="left" w:pos="176"/>
        </w:tabs>
        <w:spacing w:after="0" w:line="240" w:lineRule="auto"/>
        <w:ind w:right="-108" w:firstLine="709"/>
        <w:jc w:val="both"/>
        <w:rPr>
          <w:rFonts w:ascii="Times New Roman" w:hAnsi="Times New Roman"/>
          <w:iCs/>
          <w:color w:val="auto"/>
          <w:sz w:val="24"/>
          <w:szCs w:val="24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Зарубежная литература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определять тему и основную мысль произведения;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владеть различными видами пересказа;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характеризовать героев-персонажей, давать их сравнительные характеристики; 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находить основные изобразительно-выразительные средства; 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выявлять и осмыслять формы авторской оценки героев, событий; 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пользоваться основными теоретико-литературными терминами;</w:t>
      </w:r>
    </w:p>
    <w:p w:rsidR="00DA4F71" w:rsidRPr="00D43DFC" w:rsidRDefault="00DA4F71" w:rsidP="00E35442">
      <w:pPr>
        <w:pStyle w:val="ListParagraph"/>
        <w:numPr>
          <w:ilvl w:val="0"/>
          <w:numId w:val="36"/>
        </w:numPr>
        <w:tabs>
          <w:tab w:val="left" w:pos="175"/>
        </w:tabs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собирать материал и обрабатывать информацию, необходимую для составления плана, сочинения, создания проекта;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выразительно читать с листа и наизусть произведения/фрагменты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произведений художественной литературы, передавая личное отношение к произведению; 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6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пользоваться, системой поиска в Интернете.</w:t>
      </w:r>
    </w:p>
    <w:p w:rsidR="00DA4F71" w:rsidRPr="00D43DFC" w:rsidRDefault="00DA4F71" w:rsidP="00E35442">
      <w:pPr>
        <w:pStyle w:val="ListParagraph"/>
        <w:numPr>
          <w:ilvl w:val="0"/>
          <w:numId w:val="36"/>
        </w:numPr>
        <w:tabs>
          <w:tab w:val="left" w:pos="0"/>
          <w:tab w:val="left" w:pos="175"/>
        </w:tabs>
        <w:spacing w:after="0" w:line="240" w:lineRule="auto"/>
        <w:ind w:right="-108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осознанно воспринимать художественное произведение; </w:t>
      </w:r>
    </w:p>
    <w:p w:rsidR="00DA4F71" w:rsidRPr="00D43DFC" w:rsidRDefault="00DA4F71" w:rsidP="00E3544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анализировать произведения разной жанровой природы, аргументированно формулируя своё отношение к прочитанному.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43DFC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DA4F71" w:rsidRPr="00D43DFC" w:rsidRDefault="00DA4F71" w:rsidP="00E35442">
      <w:pPr>
        <w:pStyle w:val="ListParagraph"/>
        <w:numPr>
          <w:ilvl w:val="0"/>
          <w:numId w:val="35"/>
        </w:numPr>
        <w:tabs>
          <w:tab w:val="left" w:pos="176"/>
        </w:tabs>
        <w:spacing w:after="0" w:line="240" w:lineRule="auto"/>
        <w:ind w:right="-108"/>
        <w:jc w:val="both"/>
        <w:rPr>
          <w:rFonts w:ascii="Times New Roman" w:hAnsi="Times New Roman"/>
          <w:iCs/>
          <w:color w:val="auto"/>
          <w:sz w:val="24"/>
          <w:szCs w:val="24"/>
        </w:rPr>
      </w:pPr>
      <w:r w:rsidRPr="00D43DFC">
        <w:rPr>
          <w:rFonts w:ascii="Times New Roman" w:hAnsi="Times New Roman"/>
          <w:iCs/>
          <w:color w:val="auto"/>
          <w:sz w:val="24"/>
          <w:szCs w:val="24"/>
        </w:rPr>
        <w:t>сопоставлять произведения русской и мировой литературы под руководством учителя;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5"/>
        </w:numPr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создавать презентации на основе цифровых фотографий;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5"/>
        </w:numPr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использовать различные приемы поиска информации в сети Интернет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5"/>
        </w:numPr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 xml:space="preserve">осуществлять редактирование и структурирование текста </w:t>
      </w:r>
    </w:p>
    <w:p w:rsidR="00DA4F71" w:rsidRPr="00D43DFC" w:rsidRDefault="00DA4F71" w:rsidP="003E7FAB">
      <w:pPr>
        <w:pStyle w:val="ListParagraph"/>
        <w:widowControl w:val="0"/>
        <w:numPr>
          <w:ilvl w:val="0"/>
          <w:numId w:val="35"/>
        </w:numPr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b/>
          <w:color w:val="auto"/>
          <w:sz w:val="24"/>
          <w:szCs w:val="24"/>
        </w:rPr>
      </w:pPr>
      <w:r w:rsidRPr="00D43DFC">
        <w:rPr>
          <w:rFonts w:ascii="Times New Roman" w:hAnsi="Times New Roman"/>
          <w:color w:val="auto"/>
          <w:sz w:val="24"/>
          <w:szCs w:val="24"/>
        </w:rPr>
        <w:t>создавать на заданную тему мультимедийнуюпрезентацию.</w:t>
      </w:r>
    </w:p>
    <w:p w:rsidR="00DA4F71" w:rsidRPr="00D43DFC" w:rsidRDefault="00DA4F71" w:rsidP="003E7FAB">
      <w:pPr>
        <w:pStyle w:val="ListParagraph"/>
        <w:widowControl w:val="0"/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b/>
          <w:color w:val="auto"/>
          <w:sz w:val="24"/>
          <w:szCs w:val="24"/>
        </w:rPr>
      </w:pPr>
    </w:p>
    <w:p w:rsidR="00DA4F71" w:rsidRPr="00D43DFC" w:rsidRDefault="00DA4F71" w:rsidP="003E7FAB">
      <w:pPr>
        <w:pStyle w:val="ListParagraph"/>
        <w:widowControl w:val="0"/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b/>
          <w:color w:val="auto"/>
          <w:sz w:val="24"/>
          <w:szCs w:val="24"/>
        </w:rPr>
      </w:pPr>
    </w:p>
    <w:p w:rsidR="00DA4F71" w:rsidRPr="00D43DFC" w:rsidRDefault="00DA4F71" w:rsidP="003E7FAB">
      <w:pPr>
        <w:pStyle w:val="ListParagraph"/>
        <w:widowControl w:val="0"/>
        <w:tabs>
          <w:tab w:val="left" w:pos="176"/>
        </w:tabs>
        <w:spacing w:after="0" w:line="240" w:lineRule="auto"/>
        <w:ind w:right="-108"/>
        <w:jc w:val="both"/>
        <w:textAlignment w:val="baseline"/>
        <w:rPr>
          <w:rFonts w:ascii="Times New Roman" w:hAnsi="Times New Roman"/>
          <w:b/>
          <w:color w:val="auto"/>
          <w:sz w:val="24"/>
          <w:szCs w:val="24"/>
        </w:rPr>
      </w:pPr>
    </w:p>
    <w:p w:rsidR="00DA4F71" w:rsidRPr="00D43DFC" w:rsidRDefault="00DA4F71" w:rsidP="00184230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класс</w:t>
      </w:r>
    </w:p>
    <w:p w:rsidR="00DA4F71" w:rsidRPr="00D43DFC" w:rsidRDefault="00DA4F71" w:rsidP="00E35442">
      <w:pPr>
        <w:pStyle w:val="ListParagraph"/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Видеть черты русского национального характера в героях русских былин;  учитывая жанрово-родовые признаки произведений устного народного творчества, выбирать фольклорные произведения для самостоятельного чтения; выразительно читать былины, соблюдая соответствующий интонационный рисунок устного рассказывания;  пересказывать былины, ч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>тко выделяя сюжетные линии, не пропуская значимых композиционных элементов, используя в своей речи характерные для былин художественные при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мы; </w:t>
      </w:r>
    </w:p>
    <w:p w:rsidR="00DA4F71" w:rsidRPr="00D43DFC" w:rsidRDefault="00DA4F71" w:rsidP="00E35442">
      <w:pPr>
        <w:pStyle w:val="ListParagraph"/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осознанно воспринимать художественное произведение в единстве формы и содержания; адекватно понимать художественный текст     и давать его смысловой анализ; </w:t>
      </w:r>
    </w:p>
    <w:p w:rsidR="00DA4F71" w:rsidRPr="00D43DFC" w:rsidRDefault="00DA4F71" w:rsidP="00E35442">
      <w:pPr>
        <w:pStyle w:val="ListParagraph"/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A4F71" w:rsidRPr="00D43DFC" w:rsidRDefault="00DA4F71" w:rsidP="00E35442">
      <w:pPr>
        <w:pStyle w:val="ListParagraph"/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DA4F71" w:rsidRPr="00D43DFC" w:rsidRDefault="00DA4F71" w:rsidP="00E35442">
      <w:pPr>
        <w:pStyle w:val="ListParagraph"/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анализировать и истолковывать произведения разной жанровой природы, аргументированно формулируя сво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отношение к прочитанному; </w:t>
      </w:r>
    </w:p>
    <w:p w:rsidR="00DA4F71" w:rsidRPr="00D43DFC" w:rsidRDefault="00DA4F71" w:rsidP="00E35442">
      <w:pPr>
        <w:pStyle w:val="ListParagraph"/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создавать собственный текст аналитического и интерпретирующего характера в различных форматах; - сопоставлять произведение словесного искусства и его воплощение в других искусствах.</w:t>
      </w:r>
    </w:p>
    <w:p w:rsidR="00DA4F71" w:rsidRPr="00D43DFC" w:rsidRDefault="00DA4F71" w:rsidP="00E35442">
      <w:pPr>
        <w:pStyle w:val="ListParagraph"/>
        <w:spacing w:after="0" w:line="240" w:lineRule="auto"/>
        <w:ind w:left="360" w:firstLine="709"/>
        <w:jc w:val="both"/>
        <w:rPr>
          <w:rFonts w:ascii="Times New Roman" w:hAnsi="Times New Roman"/>
          <w:sz w:val="24"/>
          <w:szCs w:val="24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Устное народное творчество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DA4F71" w:rsidRPr="00D43DFC" w:rsidRDefault="00DA4F71" w:rsidP="00E3544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и понимать фольклорный текст; различать фольклорные и литературные произведения;  </w:t>
      </w:r>
    </w:p>
    <w:p w:rsidR="00DA4F71" w:rsidRPr="00D43DFC" w:rsidRDefault="00DA4F71" w:rsidP="00E3544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выделять нравственную проблематику пословиц и поговорок как основу для развития представлений о нравственном идеале русского народа, формирования представлений о русском национальном характере;</w:t>
      </w:r>
    </w:p>
    <w:p w:rsidR="00DA4F71" w:rsidRPr="00D43DFC" w:rsidRDefault="00DA4F71" w:rsidP="00E3544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обращаться к пословицам, поговоркам, фольклорным образам, традиционным фольклорным приёмам в различных ситуациях речевого общения;</w:t>
      </w:r>
    </w:p>
    <w:p w:rsidR="00DA4F71" w:rsidRPr="00D43DFC" w:rsidRDefault="00DA4F71" w:rsidP="00E3544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целенаправленно использовать малые фольклорные жанры в своих устных и письменных высказываниях;</w:t>
      </w:r>
    </w:p>
    <w:p w:rsidR="00DA4F71" w:rsidRPr="00D43DFC" w:rsidRDefault="00DA4F71" w:rsidP="00E3544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определять с помощью пословицы жизненную/вымышленную ситуацию;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 xml:space="preserve">   Ученик получит возможность научиться: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</w:rPr>
        <w:t xml:space="preserve">выбирать </w:t>
      </w:r>
      <w:r w:rsidRPr="00D43DFC">
        <w:rPr>
          <w:rFonts w:ascii="Times New Roman" w:hAnsi="Times New Roman"/>
          <w:color w:val="000000"/>
          <w:sz w:val="24"/>
          <w:szCs w:val="24"/>
        </w:rPr>
        <w:t>произведения устного народного творчества разных народов для</w:t>
      </w:r>
      <w:r w:rsidRPr="00D43DFC">
        <w:rPr>
          <w:rFonts w:ascii="Times New Roman" w:hAnsi="Times New Roman"/>
          <w:color w:val="000000"/>
          <w:sz w:val="24"/>
          <w:szCs w:val="24"/>
        </w:rPr>
        <w:br/>
        <w:t>самостоятельного чтения, руководствуясь конкретными целевыми установками;</w:t>
      </w:r>
    </w:p>
    <w:p w:rsidR="00DA4F71" w:rsidRPr="00D43DFC" w:rsidRDefault="00DA4F71" w:rsidP="00E35442">
      <w:pPr>
        <w:pStyle w:val="ListParagraph"/>
        <w:widowControl w:val="0"/>
        <w:numPr>
          <w:ilvl w:val="0"/>
          <w:numId w:val="33"/>
        </w:numPr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eastAsia="MS Mincho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</w:rPr>
        <w:t xml:space="preserve">устанавливать </w:t>
      </w:r>
      <w:r w:rsidRPr="00D43DFC">
        <w:rPr>
          <w:rFonts w:ascii="Times New Roman" w:hAnsi="Times New Roman"/>
          <w:color w:val="000000"/>
          <w:sz w:val="24"/>
          <w:szCs w:val="24"/>
        </w:rPr>
        <w:t>связи между фольклорными произведениями разных народов на</w:t>
      </w:r>
      <w:r w:rsidRPr="00D43DFC">
        <w:rPr>
          <w:rFonts w:ascii="Times New Roman" w:hAnsi="Times New Roman"/>
          <w:color w:val="000000"/>
          <w:sz w:val="24"/>
          <w:szCs w:val="24"/>
        </w:rPr>
        <w:br/>
        <w:t>уровне тематики, проблематики, образов (по принципу сходства и различия).</w:t>
      </w:r>
    </w:p>
    <w:p w:rsidR="00DA4F71" w:rsidRPr="00D43DFC" w:rsidRDefault="00DA4F71" w:rsidP="00184230">
      <w:pPr>
        <w:pStyle w:val="ListParagraph"/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eastAsia="MS Mincho" w:hAnsi="Times New Roman"/>
          <w:color w:val="auto"/>
          <w:sz w:val="24"/>
          <w:szCs w:val="24"/>
        </w:rPr>
      </w:pPr>
    </w:p>
    <w:p w:rsidR="00DA4F71" w:rsidRPr="00D43DFC" w:rsidRDefault="00DA4F71" w:rsidP="00E35442">
      <w:pPr>
        <w:pStyle w:val="ListParagraph"/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Древнерусская литература. Русская литература XVIII в.</w:t>
      </w:r>
    </w:p>
    <w:p w:rsidR="00DA4F71" w:rsidRPr="00D43DFC" w:rsidRDefault="00DA4F71" w:rsidP="00E35442">
      <w:pPr>
        <w:pStyle w:val="ListParagraph"/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Русская литература XIX—XX вв. Зарубежная литература</w:t>
      </w:r>
    </w:p>
    <w:p w:rsidR="00DA4F71" w:rsidRPr="00D43DFC" w:rsidRDefault="00DA4F71" w:rsidP="00E35442">
      <w:pPr>
        <w:pStyle w:val="ListParagraph"/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eastAsia="MS Mincho" w:hAnsi="Times New Roman"/>
          <w:color w:val="auto"/>
          <w:sz w:val="24"/>
          <w:szCs w:val="24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адекватно понимать художественный текст и давать его смысловой анализ на основе наводящих вопросов или по данному плану; интерпретировать прочитанное, отбирать произведения для чтения;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определять  с помощью учителя или консультантов для себя актуальную цель чтения художественной литературы; выбирать произведения для самостоятельного чтения;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выявлять авторскую позицию, определяя своё к ней отношение,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создавать собственный текст интерпретирующего характера в формате ответа на вопрос, анализа поэтического текста, характеристики героя;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произведение словесного искусства и его иллюстрацию;</w:t>
      </w:r>
    </w:p>
    <w:p w:rsidR="00DA4F71" w:rsidRPr="00D43DFC" w:rsidRDefault="00DA4F71" w:rsidP="00E35442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работать с книгой как источником информации.</w:t>
      </w:r>
    </w:p>
    <w:p w:rsidR="00DA4F71" w:rsidRPr="00D43DFC" w:rsidRDefault="00DA4F71" w:rsidP="00E35442">
      <w:pPr>
        <w:pStyle w:val="ListParagraph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DA4F71" w:rsidRPr="00D43DFC" w:rsidRDefault="00DA4F71" w:rsidP="00E3544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A4F71" w:rsidRPr="00D43DFC" w:rsidRDefault="00DA4F71" w:rsidP="00E3544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иллюстрацию или экранизацию произведения;</w:t>
      </w:r>
    </w:p>
    <w:p w:rsidR="00DA4F71" w:rsidRPr="00D43DFC" w:rsidRDefault="00DA4F71" w:rsidP="00E3544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собственную иллюстрацию изученного текста;</w:t>
      </w:r>
    </w:p>
    <w:p w:rsidR="00DA4F71" w:rsidRPr="00D43DFC" w:rsidRDefault="00DA4F71" w:rsidP="00E3544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произведения русской и мировой литературы под руководством учителя;</w:t>
      </w:r>
    </w:p>
    <w:p w:rsidR="00DA4F71" w:rsidRPr="00D43DFC" w:rsidRDefault="00DA4F71" w:rsidP="00E3544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представление о самостоятельной проектно-исследовательской деятельности и оформлять её результаты в форматах (работа исследовательского характера, проект).</w:t>
      </w:r>
    </w:p>
    <w:p w:rsidR="00DA4F71" w:rsidRPr="00D43DFC" w:rsidRDefault="00DA4F71" w:rsidP="00E35442">
      <w:pPr>
        <w:widowControl w:val="0"/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 w:firstLine="709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DA4F71" w:rsidRPr="00D43DFC" w:rsidRDefault="00DA4F71" w:rsidP="00184230">
      <w:pPr>
        <w:pStyle w:val="ListParagraph"/>
        <w:widowControl w:val="0"/>
        <w:numPr>
          <w:ilvl w:val="0"/>
          <w:numId w:val="46"/>
        </w:numPr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ind w:right="33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класс.</w:t>
      </w:r>
    </w:p>
    <w:p w:rsidR="00DA4F71" w:rsidRPr="00D43DFC" w:rsidRDefault="00DA4F71" w:rsidP="00E3544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>мам в различных ситуациях речевого общения, сопоставлять фольклорную сказку и е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интерпретацию средствами других искусств (иллюстрация, мультипликация, художественный фильм);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 видеть необычное в обычном, устанавливать неочевидные связи между предметами, явлениями, действиями; </w:t>
      </w:r>
    </w:p>
    <w:p w:rsidR="00DA4F71" w:rsidRPr="00D43DFC" w:rsidRDefault="00DA4F71" w:rsidP="00E3544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 воспринимать художественный текст как произведение искусства, послание автора читателю, современнику и потомку; определять для себя актуальную и перспективную цели чтения художественной литературы; выбирать произведения для самостоятельного чтения; выявлять и интерпретировать авторскую позицию, определяя сво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к ней отношение, и на этой основе формировать собственные ценностные ориентации; определять актуальность произведений для читателей разных поколений и вступать в диалог с другими читателями.</w:t>
      </w:r>
    </w:p>
    <w:p w:rsidR="00DA4F71" w:rsidRPr="00D43DFC" w:rsidRDefault="00DA4F71" w:rsidP="00E35442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Устное народное творчество</w:t>
      </w: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приемам в различных ситуациях речевого общения, сопоставлять былину и ее интерпретацию средствами других искусств (иллюстрация, мультипликация, художественный фильм);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народа, формирования представлений о русском национальном характере;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видеть черты русского национального характера в героях русских былин, героических сказаний и народной песне, видеть черты национального характера своего народа в героях былин;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целенаправленно использовать малые фольклорные жанры в своих устных и письменных высказываниях;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 читать былины, соблюдая соответствующий интонационный рисунок «устного рассказывания»;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пересказывать былины, четко выделяя сюжетные линии, не пропуская значимых композиционных элементов, используя в своей речи характерные для народных сказок художественные приемы;</w:t>
      </w:r>
    </w:p>
    <w:p w:rsidR="00DA4F71" w:rsidRPr="00D43DFC" w:rsidRDefault="00DA4F71" w:rsidP="00E35442">
      <w:pPr>
        <w:pStyle w:val="ListParagraph"/>
        <w:numPr>
          <w:ilvl w:val="0"/>
          <w:numId w:val="39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выявлять в былинах характерные художественные приемы и на этой основе определять жанровую разновидность былину, отличать её сказки;</w:t>
      </w: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DA4F71" w:rsidRPr="00D43DFC" w:rsidRDefault="00DA4F71" w:rsidP="00E35442">
      <w:pPr>
        <w:pStyle w:val="ListParagraph"/>
        <w:numPr>
          <w:ilvl w:val="0"/>
          <w:numId w:val="40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сравнивая былины, героические сказания,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DA4F71" w:rsidRPr="00D43DFC" w:rsidRDefault="00DA4F71" w:rsidP="00E35442">
      <w:pPr>
        <w:pStyle w:val="ListParagraph"/>
        <w:numPr>
          <w:ilvl w:val="0"/>
          <w:numId w:val="40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рассказывать о самостоятельно прочитанной, былине, обосновывая свой выбор;</w:t>
      </w:r>
    </w:p>
    <w:p w:rsidR="00DA4F71" w:rsidRPr="00D43DFC" w:rsidRDefault="00DA4F71" w:rsidP="00E35442">
      <w:pPr>
        <w:pStyle w:val="ListParagraph"/>
        <w:numPr>
          <w:ilvl w:val="0"/>
          <w:numId w:val="40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сочинять былину и/или придумывать сюжетные линии;</w:t>
      </w:r>
    </w:p>
    <w:p w:rsidR="00DA4F71" w:rsidRPr="00D43DFC" w:rsidRDefault="00DA4F71" w:rsidP="00E35442">
      <w:pPr>
        <w:pStyle w:val="ListParagraph"/>
        <w:numPr>
          <w:ilvl w:val="0"/>
          <w:numId w:val="40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DA4F71" w:rsidRPr="00D43DFC" w:rsidRDefault="00DA4F71" w:rsidP="00E35442">
      <w:pPr>
        <w:pStyle w:val="ListParagraph"/>
        <w:numPr>
          <w:ilvl w:val="0"/>
          <w:numId w:val="40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целевымиустановками;</w:t>
      </w:r>
    </w:p>
    <w:p w:rsidR="00DA4F71" w:rsidRPr="00D43DFC" w:rsidRDefault="00DA4F71" w:rsidP="00E35442">
      <w:pPr>
        <w:pStyle w:val="ListParagraph"/>
        <w:numPr>
          <w:ilvl w:val="0"/>
          <w:numId w:val="40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Древнерусская литература. Русская литература XVIII в. Русская литература XIX—XX вв. Литература народов России. </w:t>
      </w: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Зарубежная литература</w:t>
      </w: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«читательских ассоциаций», отбирать произведения для чтения;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«послание» автора читателю, современнику и потомку;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актуальную и перспективную цели чтения художественной литературы; выбирать произведения для самостоятельного чтения;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выявлять и интерпретировать авторскую позицию, определяя свое к ней отношение, и на этой основе формировать собственные ценностные ориентации;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и истолковывать произведения разной жанровой природы, аргументировано формулируя свое отношение к прочитанному;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создавать собственный текст аналитического и интерпретирующего характера в различных форматах;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произведение словесного искусства и его воплощение в других искусствах;</w:t>
      </w:r>
    </w:p>
    <w:p w:rsidR="00DA4F71" w:rsidRPr="00D43DFC" w:rsidRDefault="00DA4F71" w:rsidP="00E35442">
      <w:pPr>
        <w:pStyle w:val="ListParagraph"/>
        <w:numPr>
          <w:ilvl w:val="0"/>
          <w:numId w:val="41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работать с разными источниками информации и владеть основнымиспособами ее обработки и презентации.</w:t>
      </w:r>
    </w:p>
    <w:p w:rsidR="00DA4F71" w:rsidRPr="00D43DFC" w:rsidRDefault="00DA4F71" w:rsidP="00E35442">
      <w:pPr>
        <w:spacing w:after="15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DA4F71" w:rsidRPr="00D43DFC" w:rsidRDefault="00DA4F71" w:rsidP="00E35442">
      <w:pPr>
        <w:pStyle w:val="ListParagraph"/>
        <w:numPr>
          <w:ilvl w:val="0"/>
          <w:numId w:val="42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жанрово-родовойприроде художественного текста;</w:t>
      </w:r>
    </w:p>
    <w:p w:rsidR="00DA4F71" w:rsidRPr="00D43DFC" w:rsidRDefault="00DA4F71" w:rsidP="00E35442">
      <w:pPr>
        <w:pStyle w:val="ListParagraph"/>
        <w:numPr>
          <w:ilvl w:val="0"/>
          <w:numId w:val="42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дифференцировать элементы поэтики художественного текста, видеть иххудожественную и смысловую функцию;</w:t>
      </w:r>
    </w:p>
    <w:p w:rsidR="00DA4F71" w:rsidRPr="00D43DFC" w:rsidRDefault="00DA4F71" w:rsidP="00E35442">
      <w:pPr>
        <w:pStyle w:val="ListParagraph"/>
        <w:numPr>
          <w:ilvl w:val="0"/>
          <w:numId w:val="42"/>
        </w:numPr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«чужие» тексты интерпретирующего характера,аргументировано оценивать их.</w:t>
      </w:r>
    </w:p>
    <w:p w:rsidR="00DA4F71" w:rsidRPr="00D43DFC" w:rsidRDefault="00DA4F71" w:rsidP="00184230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43DFC">
        <w:rPr>
          <w:rFonts w:ascii="Times New Roman" w:hAnsi="Times New Roman"/>
          <w:b/>
          <w:sz w:val="24"/>
          <w:szCs w:val="24"/>
        </w:rPr>
        <w:t>класс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>мам в различных ситуациях речевого общения, сопоставлять фольклорную сказку и е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интерпретацию средствами других искусств (иллюстрация, мультипликация, художественный фильм);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 учитывая жанрово-родовые признаки произведений устного народного творчества, выбирать фольклорные произведения для самостоятельного чтения; целенаправленно использовать малые фольклорные жанры в своих устных и письменных высказываниях; определять с помощью пословицы жизненную/вымышленную ситуацию; выразительно читать произведения устного народного творчества, соблюдая соответствующий интонационный рисунок устного рассказывания;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воспринимать художественный текст как произведение искусства, послание автора читателю, современнику и потомку;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определять для себя актуальную и перспективную цели чтения художественной литературы; выбирать произведения для самостоятельного чтения; 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выявлять и интерпретировать авторскую позицию, определяя сво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к ней отношение, и на этой основе формировать собственные ценностные ориентации; 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определять актуальность произведений для читателей разных поколений и вступать в диалог с другими читателями;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>анализировать и истолковывать произведения разной жанровой природы, аргументировано формулируя сво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отношение к прочитанному;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создавать собственный текст аналитического и интерпретирующего характера в различных форматах; </w:t>
      </w:r>
    </w:p>
    <w:p w:rsidR="00DA4F71" w:rsidRPr="00D43DFC" w:rsidRDefault="00DA4F71" w:rsidP="00E35442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сопоставлять произведение словесного искусства и его воплощение в других искусствах; </w:t>
      </w:r>
    </w:p>
    <w:p w:rsidR="00DA4F71" w:rsidRPr="00D43DFC" w:rsidRDefault="00DA4F71" w:rsidP="003E7FAB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 работать с разными источниками информации и владеть основными способами е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обработки и презентации.</w:t>
      </w:r>
    </w:p>
    <w:p w:rsidR="00DA4F71" w:rsidRPr="00D43DFC" w:rsidRDefault="00DA4F71" w:rsidP="003E7FAB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A4F71" w:rsidRPr="00D43DFC" w:rsidRDefault="00DA4F71" w:rsidP="003E7FAB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Устное народное творчество</w:t>
      </w:r>
    </w:p>
    <w:p w:rsidR="00DA4F71" w:rsidRPr="00D43DFC" w:rsidRDefault="00DA4F71" w:rsidP="003E7FAB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  <w:t>Ученик научится: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осознанно воспринимать и понимать фольклорный текст; различать фольклорные и литературные произведения;  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 выделять нравственную проблематику народных песен как основу для развития представлений о нравственном идеале русского народа, формирования представлений о русском национальном характере;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 обращаться к фольклорным образам, традиционным фольклорным приёмам в различных ситуациях речевого общения;</w:t>
      </w:r>
    </w:p>
    <w:p w:rsidR="00DA4F71" w:rsidRPr="00D43DFC" w:rsidRDefault="00DA4F71" w:rsidP="003E7FAB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выразительно читать народные песни, соблюдая соответствующий интонационный рисунок устного рассказывания.</w:t>
      </w:r>
    </w:p>
    <w:p w:rsidR="00DA4F71" w:rsidRPr="00D43DFC" w:rsidRDefault="00DA4F71" w:rsidP="003E7FAB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  <w:t>Ученик получит возможность научиться: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сравнивая произведения лирики разных народов, определять черты национального характера;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• исполнять лирические народные песни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Древнерусская литература. Русская литература XVIII в.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Русская литература XIX—XX вв. Зарубежная литература</w:t>
      </w:r>
    </w:p>
    <w:p w:rsidR="00DA4F71" w:rsidRPr="00D43DFC" w:rsidRDefault="00DA4F71" w:rsidP="00E35442">
      <w:pPr>
        <w:spacing w:after="0" w:line="240" w:lineRule="auto"/>
        <w:ind w:left="709" w:firstLine="709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  <w:t>Ученик научится: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 адекватно понимать художественный текст и давать его смысловой анализ самостоятельно или по составленному плану; интерпретировать прочитанное, отбирать произведения для чтения;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воспринимать художественный текст как произведение искусства, послание автора читателю, современнику и потомку;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определять  для себя актуальную цель чтения художественной литературы; выбирать произведения для самостоятельного чтения;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выявлять авторскую позицию, определяя своё к ней отношение,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создавать собственный текст интерпретирующего характера в формате анализа эпизода, ответа на проблемный вопрос;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сопоставлять произведение словесного искусства и его воплощение в других искусствах;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работать с книгой и другими источниками информации.</w:t>
      </w:r>
    </w:p>
    <w:p w:rsidR="00DA4F71" w:rsidRPr="00D43DFC" w:rsidRDefault="00DA4F71" w:rsidP="00E35442">
      <w:pPr>
        <w:spacing w:after="0" w:line="240" w:lineRule="auto"/>
        <w:ind w:left="709" w:firstLine="709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  <w:t>Ученик получит возможность научиться: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иллюстрацию или экранизацию произведения;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собственную иллюстрацию изученного текста;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произведения русской и мировой литературы самостоятельно или под руководством учителя;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представление о самостоятельной проектно-исследовательской деятельности и оформлять её результаты в форматах (работа исследовательского характера, реферат, проект).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A4F71" w:rsidRPr="00D43DFC" w:rsidRDefault="00DA4F71" w:rsidP="00184230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sz w:val="24"/>
          <w:szCs w:val="24"/>
          <w:lang w:eastAsia="ru-RU"/>
        </w:rPr>
        <w:t>класс</w:t>
      </w:r>
    </w:p>
    <w:p w:rsidR="00DA4F71" w:rsidRPr="00D43DFC" w:rsidRDefault="00DA4F71" w:rsidP="003E7FA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DFC">
        <w:rPr>
          <w:rFonts w:ascii="Times New Roman" w:hAnsi="Times New Roman"/>
          <w:sz w:val="24"/>
          <w:szCs w:val="24"/>
        </w:rPr>
        <w:t xml:space="preserve"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 воспринимать художественный текст как произведение искусства, послание автора читателю, современнику и потомку; определять для себя актуальную и перспективную цели чтения художественной литературы; </w:t>
      </w:r>
    </w:p>
    <w:p w:rsidR="00DA4F71" w:rsidRPr="00D43DFC" w:rsidRDefault="00DA4F71" w:rsidP="003E7FA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sz w:val="24"/>
          <w:szCs w:val="24"/>
        </w:rPr>
        <w:t>выбирать произведения для самостоятельного чтения; выявлять и интерпретировать авторскую позицию, определяя сво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к ней отношение, и на этой основе формировать собственные ценностные ориентации; определять актуальность произведений для читателей разных поколений и вступать в диалог с другими читателями; </w:t>
      </w:r>
    </w:p>
    <w:p w:rsidR="00DA4F71" w:rsidRPr="00D43DFC" w:rsidRDefault="00DA4F71" w:rsidP="003E7FA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sz w:val="24"/>
          <w:szCs w:val="24"/>
        </w:rPr>
        <w:t>анализировать и истолковывать произведения разной жанровой природы, аргументировано формулируя сво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отношение к прочитанному; создавать собственный текст аналитического и интерпретирующего характера в различных форматах; сопоставлять произведение словесного искусства и его воплощение в других искусствах; работать с разными источниками информации и владеть основными способами е</w:t>
      </w:r>
      <w:r w:rsidRPr="00D43DFC">
        <w:rPr>
          <w:rFonts w:ascii="Tahoma" w:hAnsi="Tahoma" w:cs="Tahoma"/>
          <w:sz w:val="24"/>
          <w:szCs w:val="24"/>
        </w:rPr>
        <w:t>ѐ</w:t>
      </w:r>
      <w:r w:rsidRPr="00D43DFC">
        <w:rPr>
          <w:rFonts w:ascii="Times New Roman" w:hAnsi="Times New Roman"/>
          <w:sz w:val="24"/>
          <w:szCs w:val="24"/>
        </w:rPr>
        <w:t xml:space="preserve"> обработки и презентации.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Устное народное творчество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Ученик научится: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видеть черты русского национального характера в героях русских сказок и былин, видеть черты национального характера своего народа в героях народных сказок и былин;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целенаправленно использовать малые фольклорные жанры в своих устных и письменных высказываниях;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определять с помощью пословицы жизненную/вымышленную ситуацию;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выразительно читать сказки и былины, соблюдая соответствующий интонационный рисунок устного рассказывания;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выявлять в сказках характерные художественные приёмы и на этой основе определять жанровую разновидность сказки, отличать литературную сказку от фольклорной;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видеть необычное в обычном, устанавливать неочевидные связи между предметами, явлениями, действиями, отгадывая или сочиняя загадку.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D43DFC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</w:rPr>
        <w:t>Ученик получит возможность научиться: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рассказывать о самостоятельно прочитанной сказке, былине, обосновывая свой выбор;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• сочинять сказку (в том числе и по пословице), былину и/или придумывать сюжетные линии</w:t>
      </w: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Древнерусская литература. Русская литература XVIII в.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Русская литература XIX—XX вв. Зарубежная литература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воспринимать художественный текст как произведение искусства, послание автора читателю, современнику и потомку;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определять актуальность произведений для читателей разных поколений и вступать в диалог с другими читателями;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анализировать и истолковывать произведения разной жанровой природы, аргументированно формулируя своё отношение к прочитанному;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создавать собственный текст аналитического и интерпретирующего характера в различных форматах;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сопоставлять произведение словесного искусства и его воплощение в других искусствах;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работать с разными источниками информации и владеть основными способами её обработки и презентации.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дифференцировать элементы поэтики художественного текста, видеть их художественную и смысловую функцию;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«чужие» тексты интерпретирующего характера, аргументированно оценивать их;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собственную интерпретацию изученного текста средствами других искусств;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lang w:eastAsia="ru-RU"/>
        </w:rPr>
        <w:t>• </w:t>
      </w:r>
      <w:r w:rsidRPr="00D43DFC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Личностные результаты: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 результаты</w:t>
      </w: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 изучения литературы в основной школе: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оценивать правильность выполнения учебной задачи, собственные возможности её решения;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смысловое чтение;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Предметные результаты</w:t>
      </w: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 выпускников основной школы по литературе выражаются в следующем: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XIX-XX веков, литературы народов России и зарубежной литературы;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формулирование собственного отношения к произведениям литературы, их оценка;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собственная интерпретация (в отдельных случаях) изученных литературных произведений;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понимание авторской позиции и своё отношение к ней;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восприятие на слух литературных произведений разных жанров, осмысленное чтение и адекватное восприятие;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DA4F71" w:rsidRPr="00D43DFC" w:rsidRDefault="00DA4F71" w:rsidP="00E3544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3E7FAB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предмета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sz w:val="24"/>
          <w:szCs w:val="24"/>
          <w:lang w:eastAsia="ru-RU"/>
        </w:rPr>
        <w:t>5 класс (105 ч.)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05"/>
        <w:gridCol w:w="10598"/>
        <w:gridCol w:w="2983"/>
      </w:tblGrid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Содержание учебного предмета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Введение 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A4F71" w:rsidRPr="00D92A4D" w:rsidTr="00D92A4D">
        <w:trPr>
          <w:trHeight w:val="1831"/>
        </w:trPr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Устное народное творчество. Фольклор — коллективное устное народное творчество. Малые жанры фольклора. Детский фольклор (колыбельные песни, частушки, приговорки, скороговорки, загадки — повторение).Теория литературы. Фольклор. Устное народное творчество (развитие представлений). .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«Царевна-лягушка». «Иван-крестьянский сын и чудо-юдо». «Журавль и цапля», «Солдатская шинель»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Проектная деятельность. Художники – иллюстраторы сказок. Писатели – сказочники. Проектная деятельность. Художники – иллюстраторы сказок. Писатели – сказочники.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Древнерусская литература. 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«Повесть временных лет»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как литературный памятник. 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«Подвиг отрока-киевлянина и хитрость воеводы Претича».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Теория литературы. Летопись (начальные представления).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Русская литература 18 века 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Михаил Васильевич Ломоносов. «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Случились вместе два астронома в пиру…»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— научные истины в поэтической форме. Юмор стихотворения. Теория литературы. Роды литературы: эпос, лирика, драма. Жанры литературы (начальные представления).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Русская литература 19 века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Русские басни. Жанр басни. Истоки басенного жанра (Эзоп, Лафонтен, русские баснописцы XVIII века: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А. П. Сумароков, И. И. Дмитриев) (обзор).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Иван Андреевич Крылов. 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«Ворона и Лисица», «Волк и Ягнёнок», «Свинья под Дубом»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(на выбор). Теория литературы. Басня (развитие представлений), аллегория (начальные представления). Понятие об эзоповом языке.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Художественный проект «Герои басен И.А. Крылова в иллюстрациях»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Василий Андреевич Жуковский. 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«Спящая царевна».«Кубок». 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Теория литературы. Баллада (начальные представления).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Александр Сергеевич Пушкин. Стихотворение 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«Няне»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— поэтизация образа няни; мотивы одиночества и грусти, скрашиваемые любовью няни, её сказками и песнями. Пролог к поэме «Руслан и Людмила» — собирательная картина сюжетов, образов и событий народных сказок, мотивы и сюжеты пушкинского изведения. «</w:t>
            </w:r>
            <w:r w:rsidRPr="00D92A4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Сказка о мёртвой царевне и о семи богатырях</w:t>
            </w: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» — её истоки (сопоставление с русскими народными сказками, сказкой Жуковского «Спящая царевна», со сказками братьев Гримм; «бродячие сюжеты»). Теория литературы. 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rStyle w:val="Strong"/>
                <w:b w:val="0"/>
                <w:bCs/>
              </w:rPr>
            </w:pPr>
            <w:r w:rsidRPr="00D92A4D">
              <w:rPr>
                <w:bCs/>
              </w:rPr>
              <w:t>Проектная деятельность. События и герои сказок А.С.Пушкина.</w:t>
            </w:r>
            <w:r w:rsidRPr="00D92A4D">
              <w:rPr>
                <w:rStyle w:val="Strong"/>
                <w:b w:val="0"/>
                <w:bCs/>
              </w:rPr>
              <w:t xml:space="preserve"> Русская литературная сказка 19 века.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Антоний Погорельский</w:t>
            </w:r>
            <w:r w:rsidRPr="00D43DFC">
              <w:t>. «</w:t>
            </w:r>
            <w:r w:rsidRPr="00D92A4D">
              <w:rPr>
                <w:rStyle w:val="Emphasis"/>
                <w:i w:val="0"/>
                <w:iCs/>
              </w:rPr>
              <w:t>Чёрная курица, или Подземные жители».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 xml:space="preserve"> Михаил Юрьевич Лермонтов</w:t>
            </w:r>
            <w:r w:rsidRPr="00D43DFC">
              <w:t>. «</w:t>
            </w:r>
            <w:r w:rsidRPr="00D92A4D">
              <w:rPr>
                <w:rStyle w:val="Emphasis"/>
                <w:i w:val="0"/>
                <w:iCs/>
              </w:rPr>
              <w:t>Бородино</w:t>
            </w:r>
            <w:r w:rsidRPr="00D43DFC">
              <w:t>» — отклик на 25-летнюю годовщину Бородинского сражения (1837). Теория литературы. Сравнение, гипербола, эпитет (развитие представлений), метафора, звукопись, аллитерация (начальные представления).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Николай Васильевич Гоголь</w:t>
            </w:r>
            <w:r w:rsidRPr="00D43DFC">
              <w:t xml:space="preserve">. </w:t>
            </w:r>
            <w:r w:rsidRPr="00D92A4D">
              <w:rPr>
                <w:rStyle w:val="Emphasis"/>
                <w:i w:val="0"/>
                <w:iCs/>
              </w:rPr>
              <w:t>«Заколдованное место»</w:t>
            </w:r>
            <w:r w:rsidRPr="00D43DFC">
              <w:t xml:space="preserve"> — повесть из книги «Вечера на хуторе близ Диканьки». </w:t>
            </w:r>
            <w:r w:rsidRPr="00D92A4D">
              <w:rPr>
                <w:rStyle w:val="Emphasis"/>
                <w:i w:val="0"/>
                <w:iCs/>
              </w:rPr>
              <w:t>«Ночь перед Рождеством».</w:t>
            </w:r>
            <w:r w:rsidRPr="00D43DFC">
              <w:t xml:space="preserve"> (Для внеклассного чтения.) 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Николай Алексеевич Некрасов</w:t>
            </w:r>
            <w:r w:rsidRPr="00D43DFC">
              <w:t xml:space="preserve">. Стихотворение </w:t>
            </w:r>
            <w:r w:rsidRPr="00D92A4D">
              <w:rPr>
                <w:rStyle w:val="Emphasis"/>
                <w:i w:val="0"/>
                <w:iCs/>
              </w:rPr>
              <w:t>«Крестьянские дети».</w:t>
            </w:r>
            <w:r w:rsidRPr="00D43DFC">
              <w:t xml:space="preserve"> «</w:t>
            </w:r>
            <w:r w:rsidRPr="00D92A4D">
              <w:rPr>
                <w:rStyle w:val="Emphasis"/>
                <w:i w:val="0"/>
                <w:iCs/>
              </w:rPr>
              <w:t>Есть женщины в русских селеньях</w:t>
            </w:r>
            <w:r w:rsidRPr="00D43DFC">
              <w:t>…» (отрывок из поэмы «Мороз, Красный нос»). Теория литературы . Эпитет (развитие представлений).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Иван Сергеевич Тургенев</w:t>
            </w:r>
            <w:r w:rsidRPr="00D43DFC">
              <w:t>. «</w:t>
            </w:r>
            <w:r w:rsidRPr="00D92A4D">
              <w:rPr>
                <w:rStyle w:val="Emphasis"/>
                <w:i w:val="0"/>
                <w:iCs/>
              </w:rPr>
              <w:t>Муму</w:t>
            </w:r>
            <w:r w:rsidRPr="00D43DFC">
              <w:t>». Теория литературы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Афанасий Афанасьевич Фет</w:t>
            </w:r>
            <w:r w:rsidRPr="00D43DFC">
              <w:t xml:space="preserve">. «Чудная картина».  Стихотворение </w:t>
            </w:r>
            <w:r w:rsidRPr="00D92A4D">
              <w:rPr>
                <w:rStyle w:val="Emphasis"/>
                <w:i w:val="0"/>
                <w:iCs/>
              </w:rPr>
              <w:t>«Весенний дождь</w:t>
            </w:r>
            <w:r w:rsidRPr="00D43DFC">
              <w:t xml:space="preserve">» — радостная, яркая, полная движения картина весенней природы. 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Лев Николаевич Толстой</w:t>
            </w:r>
            <w:r w:rsidRPr="00D43DFC">
              <w:t>. «</w:t>
            </w:r>
            <w:r w:rsidRPr="00D92A4D">
              <w:rPr>
                <w:rStyle w:val="Emphasis"/>
                <w:i w:val="0"/>
                <w:iCs/>
              </w:rPr>
              <w:t>Кавказский пленник».</w:t>
            </w:r>
            <w:r w:rsidRPr="00D43DFC">
              <w:t xml:space="preserve"> Теория литературы. Сравнение (развитие понятия). Сюжет (начальное представление).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Антон Павлович Чехов.</w:t>
            </w:r>
            <w:r w:rsidRPr="00D92A4D">
              <w:rPr>
                <w:rStyle w:val="Emphasis"/>
                <w:i w:val="0"/>
                <w:iCs/>
              </w:rPr>
              <w:t>«Хирургия»</w:t>
            </w:r>
            <w:r w:rsidRPr="00D43DFC">
              <w:t xml:space="preserve"> — осмеяние глупости и невежества героев рассказа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 xml:space="preserve">Русские поэты XIX века о Родине,  родной природе и о себе 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Ф. И. Тютчев</w:t>
            </w:r>
            <w:r w:rsidRPr="00D43DFC">
              <w:t xml:space="preserve">. </w:t>
            </w:r>
            <w:r w:rsidRPr="00D92A4D">
              <w:rPr>
                <w:rStyle w:val="Emphasis"/>
                <w:i w:val="0"/>
                <w:iCs/>
              </w:rPr>
              <w:t>«Зима недаром злится…», «Как верея охот летних бурь…», «Есть в осени первоначальной…»</w:t>
            </w:r>
            <w:r w:rsidRPr="00D43DFC">
              <w:t xml:space="preserve">, «Весенняя гроза». </w:t>
            </w:r>
            <w:r w:rsidRPr="00D92A4D">
              <w:rPr>
                <w:rStyle w:val="Strong"/>
                <w:b w:val="0"/>
                <w:bCs/>
              </w:rPr>
              <w:t>Н. Плещеев</w:t>
            </w:r>
            <w:r w:rsidRPr="00D43DFC">
              <w:t xml:space="preserve">. </w:t>
            </w:r>
            <w:r w:rsidRPr="00D92A4D">
              <w:rPr>
                <w:rStyle w:val="Emphasis"/>
                <w:i w:val="0"/>
                <w:iCs/>
              </w:rPr>
              <w:t>«Весна»</w:t>
            </w:r>
            <w:r w:rsidRPr="00D43DFC">
              <w:t xml:space="preserve"> (отрывок); И. С. </w:t>
            </w:r>
            <w:r w:rsidRPr="00D92A4D">
              <w:rPr>
                <w:rStyle w:val="Strong"/>
                <w:b w:val="0"/>
                <w:bCs/>
              </w:rPr>
              <w:t xml:space="preserve">Никитин. </w:t>
            </w:r>
            <w:r w:rsidRPr="00D92A4D">
              <w:rPr>
                <w:rStyle w:val="Emphasis"/>
                <w:i w:val="0"/>
                <w:iCs/>
              </w:rPr>
              <w:t>«Утро», «Зимняя ночь в деревне»</w:t>
            </w:r>
            <w:r w:rsidRPr="00D43DFC">
              <w:t xml:space="preserve"> (отрывок); </w:t>
            </w:r>
            <w:r w:rsidRPr="00D92A4D">
              <w:rPr>
                <w:rStyle w:val="Strong"/>
                <w:b w:val="0"/>
                <w:bCs/>
              </w:rPr>
              <w:t>А. Н. Майков</w:t>
            </w:r>
            <w:r w:rsidRPr="00D43DFC">
              <w:t xml:space="preserve">. </w:t>
            </w:r>
            <w:r w:rsidRPr="00D92A4D">
              <w:rPr>
                <w:rStyle w:val="Emphasis"/>
                <w:i w:val="0"/>
                <w:iCs/>
              </w:rPr>
              <w:t>«Ласточки</w:t>
            </w:r>
            <w:r w:rsidRPr="00D43DFC">
              <w:t xml:space="preserve">»; </w:t>
            </w:r>
            <w:r w:rsidRPr="00D92A4D">
              <w:rPr>
                <w:rStyle w:val="Strong"/>
                <w:b w:val="0"/>
                <w:bCs/>
              </w:rPr>
              <w:t>И. З. Суриков</w:t>
            </w:r>
            <w:r w:rsidRPr="00D92A4D">
              <w:rPr>
                <w:rStyle w:val="Emphasis"/>
                <w:i w:val="0"/>
                <w:iCs/>
              </w:rPr>
              <w:t xml:space="preserve">. «Зима» </w:t>
            </w:r>
            <w:r w:rsidRPr="00D43DFC">
              <w:t xml:space="preserve">(отрывок); </w:t>
            </w:r>
            <w:r w:rsidRPr="00D92A4D">
              <w:rPr>
                <w:rStyle w:val="Strong"/>
                <w:b w:val="0"/>
                <w:bCs/>
              </w:rPr>
              <w:t>А. В. Кольцов</w:t>
            </w:r>
            <w:r w:rsidRPr="00D43DFC">
              <w:t xml:space="preserve">. </w:t>
            </w:r>
            <w:r w:rsidRPr="00D92A4D">
              <w:rPr>
                <w:rStyle w:val="Emphasis"/>
                <w:i w:val="0"/>
                <w:iCs/>
              </w:rPr>
              <w:t>«В степи».Т</w:t>
            </w:r>
            <w:r w:rsidRPr="00D43DFC">
              <w:t>еория литературы. Стихотворный ритм как средство передачи эмоционального состояния, настроения.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45</w:t>
            </w:r>
          </w:p>
        </w:tc>
      </w:tr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98" w:type="dxa"/>
          </w:tcPr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Русская литература 20 века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Иван Алексеевич Бунин</w:t>
            </w:r>
            <w:r w:rsidRPr="00D43DFC">
              <w:t xml:space="preserve">. </w:t>
            </w:r>
            <w:r w:rsidRPr="00D92A4D">
              <w:rPr>
                <w:rStyle w:val="Emphasis"/>
                <w:i w:val="0"/>
                <w:iCs/>
              </w:rPr>
              <w:t>«Косцы».</w:t>
            </w:r>
            <w:r w:rsidRPr="00D43DFC">
              <w:t xml:space="preserve"> Рассказ «Косцы» как поэтическое воспоминание о Родине. Рассказ  «Подснежник»(Вн. чтение). 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Владимир Галактионович Короленко.</w:t>
            </w:r>
            <w:r w:rsidRPr="00D92A4D">
              <w:rPr>
                <w:rStyle w:val="Emphasis"/>
                <w:i w:val="0"/>
                <w:iCs/>
              </w:rPr>
              <w:t>«В дурном обществе».</w:t>
            </w:r>
            <w:r w:rsidRPr="00D43DFC">
              <w:t xml:space="preserve"> Теория литературы. Портрет (развитие представлений). Композиция литературного произведения (начальные понятия).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Сергей Александрович Есенин</w:t>
            </w:r>
            <w:r w:rsidRPr="00D43DFC">
              <w:t xml:space="preserve">. Стихотворения, </w:t>
            </w:r>
            <w:r w:rsidRPr="00D92A4D">
              <w:rPr>
                <w:rStyle w:val="Emphasis"/>
                <w:i w:val="0"/>
                <w:iCs/>
              </w:rPr>
              <w:t xml:space="preserve">«Я покинул родимый дом…» </w:t>
            </w:r>
            <w:r w:rsidRPr="00D43DFC">
              <w:t>и</w:t>
            </w:r>
            <w:r w:rsidRPr="00D92A4D">
              <w:rPr>
                <w:rStyle w:val="Emphasis"/>
                <w:i w:val="0"/>
                <w:iCs/>
              </w:rPr>
              <w:t xml:space="preserve"> «Низкий дом с голубыми ставнями…» </w:t>
            </w:r>
            <w:r w:rsidRPr="00D43DFC">
              <w:t>— поэтизация картин малой родины как исток художественного образа России..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  <w:iCs/>
              </w:rPr>
              <w:t>Русская литературная сказка XX века.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  <w:iCs/>
              </w:rPr>
              <w:t xml:space="preserve"> Павел Петрович Бажов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«Медной горы Хозяйка».</w:t>
            </w:r>
            <w:r w:rsidRPr="00D92A4D">
              <w:rPr>
                <w:bCs/>
                <w:iCs/>
              </w:rPr>
              <w:t xml:space="preserve"> Теория литературы. Сказ как жанр литературы (начальные представления). Сказ и сказка (общее и различное).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Константин Георгиевич Паустовский.</w:t>
            </w:r>
            <w:r w:rsidRPr="00D92A4D">
              <w:rPr>
                <w:bCs/>
                <w:iCs/>
              </w:rPr>
              <w:t xml:space="preserve"> Краткий рассказ о писателе. </w:t>
            </w:r>
            <w:r w:rsidRPr="00D92A4D">
              <w:rPr>
                <w:rStyle w:val="Emphasis"/>
                <w:bCs/>
                <w:i w:val="0"/>
                <w:iCs/>
              </w:rPr>
              <w:t>«Тёплый хлеб», «Заячьи лапы».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Самуил Яковлевич Маршак</w:t>
            </w:r>
            <w:r w:rsidRPr="00D92A4D">
              <w:rPr>
                <w:bCs/>
                <w:iCs/>
              </w:rPr>
              <w:t xml:space="preserve">. Краткий рассказ о писателе. Сказки С. Я. Маршака. </w:t>
            </w:r>
            <w:r w:rsidRPr="00D92A4D">
              <w:rPr>
                <w:rStyle w:val="Emphasis"/>
                <w:bCs/>
                <w:i w:val="0"/>
                <w:iCs/>
              </w:rPr>
              <w:t>«Двенадцать месяцев»</w:t>
            </w:r>
            <w:r w:rsidRPr="00D92A4D">
              <w:rPr>
                <w:bCs/>
                <w:iCs/>
              </w:rPr>
              <w:t xml:space="preserve"> — пьеса-сказка. Теория литературы. Развитие жанра литературной сказки в XX веке. Драма как род литературы (начальные представления). Пьеса-сказка. 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Андрей Платонович Платонов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«Никита».</w:t>
            </w:r>
            <w:r w:rsidRPr="00D92A4D">
              <w:rPr>
                <w:bCs/>
                <w:iCs/>
              </w:rPr>
              <w:t xml:space="preserve"> Теория литературы. Фантастика в литературном произведении (развитие представлений).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Виктор Петрович Астафьев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«Васюткино озеро».</w:t>
            </w:r>
            <w:r w:rsidRPr="00D92A4D">
              <w:rPr>
                <w:bCs/>
                <w:iCs/>
              </w:rPr>
              <w:t xml:space="preserve"> Теория литературы. Автобиографичность литературного произведения (начальные представления).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Поэты о Великой Отечественной войне ( 1941-1945) «Ради жизни на Земле…»</w:t>
            </w:r>
          </w:p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bCs/>
                <w:iCs/>
              </w:rPr>
              <w:t xml:space="preserve">         Стихотворные произведения о войне. </w:t>
            </w:r>
            <w:r w:rsidRPr="00D92A4D">
              <w:rPr>
                <w:rStyle w:val="Strong"/>
                <w:b w:val="0"/>
                <w:bCs/>
                <w:iCs/>
              </w:rPr>
              <w:t>К. М. Симонов</w:t>
            </w:r>
            <w:r w:rsidRPr="00D92A4D">
              <w:rPr>
                <w:bCs/>
                <w:iCs/>
              </w:rPr>
              <w:t>. «</w:t>
            </w:r>
            <w:r w:rsidRPr="00D92A4D">
              <w:rPr>
                <w:rStyle w:val="Emphasis"/>
                <w:bCs/>
                <w:i w:val="0"/>
                <w:iCs/>
              </w:rPr>
              <w:t>Майор привёз мальчишку на лафете»</w:t>
            </w:r>
            <w:r w:rsidRPr="00D92A4D">
              <w:rPr>
                <w:bCs/>
                <w:iCs/>
              </w:rPr>
              <w:t xml:space="preserve">;  </w:t>
            </w:r>
            <w:r w:rsidRPr="00D92A4D">
              <w:rPr>
                <w:rStyle w:val="Strong"/>
                <w:b w:val="0"/>
                <w:bCs/>
                <w:iCs/>
              </w:rPr>
              <w:t xml:space="preserve">А. Т. Твардовский. </w:t>
            </w:r>
            <w:r w:rsidRPr="00D92A4D">
              <w:rPr>
                <w:rStyle w:val="Emphasis"/>
                <w:bCs/>
                <w:i w:val="0"/>
                <w:iCs/>
              </w:rPr>
              <w:t xml:space="preserve">«Рассказ танкиста». 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Писатели и поэты 20 века о Родине , родной природе и о себе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rStyle w:val="Emphasis"/>
                <w:i w:val="0"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 xml:space="preserve">        И. Бунин</w:t>
            </w:r>
            <w:r w:rsidRPr="00D92A4D">
              <w:rPr>
                <w:rStyle w:val="Emphasis"/>
                <w:bCs/>
                <w:i w:val="0"/>
                <w:iCs/>
              </w:rPr>
              <w:t xml:space="preserve">. «Помню — долгий зимний вечер…», А. Прокофьев «Алёнушка», Д. Кедрин. «Алёнушка», Н. Рубцов. «Родная деревня», </w:t>
            </w:r>
            <w:r w:rsidRPr="00D92A4D">
              <w:rPr>
                <w:rStyle w:val="Strong"/>
                <w:b w:val="0"/>
                <w:bCs/>
                <w:iCs/>
              </w:rPr>
              <w:t>Дон-Аминадо.</w:t>
            </w:r>
            <w:r w:rsidRPr="00D92A4D">
              <w:rPr>
                <w:rStyle w:val="Emphasis"/>
                <w:bCs/>
                <w:i w:val="0"/>
                <w:iCs/>
              </w:rPr>
              <w:t xml:space="preserve"> «Города и годы».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 xml:space="preserve"> Саша Чёрный.</w:t>
            </w:r>
            <w:r w:rsidRPr="00D92A4D">
              <w:rPr>
                <w:rStyle w:val="Emphasis"/>
                <w:bCs/>
                <w:i w:val="0"/>
                <w:iCs/>
              </w:rPr>
              <w:t xml:space="preserve"> «Кавказский пленник», «Игорь-Робинзон»..Ю.Ч.Ким «Рыба-кит»</w:t>
            </w:r>
            <w:r w:rsidRPr="00D92A4D">
              <w:rPr>
                <w:bCs/>
                <w:iCs/>
              </w:rPr>
              <w:t xml:space="preserve"> Теория литературы. Юмор (развитие понятия).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32</w:t>
            </w:r>
          </w:p>
        </w:tc>
      </w:tr>
      <w:tr w:rsidR="00DA4F71" w:rsidRPr="00D92A4D" w:rsidTr="00D92A4D">
        <w:tc>
          <w:tcPr>
            <w:tcW w:w="1205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598" w:type="dxa"/>
          </w:tcPr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Зарубежная литература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Роберт Льюис Стивенсон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«Вересковый мёд».</w:t>
            </w:r>
            <w:r w:rsidRPr="00D92A4D">
              <w:rPr>
                <w:bCs/>
                <w:iCs/>
              </w:rPr>
              <w:t xml:space="preserve"> Теория литературы. Баллада (развитие представлений). 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Даниель Дефо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«Робинзон Крузо».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ХансКристиан Андерсен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«Снежная королева».</w:t>
            </w:r>
            <w:r w:rsidRPr="00D92A4D">
              <w:rPr>
                <w:bCs/>
                <w:iCs/>
              </w:rPr>
              <w:t xml:space="preserve"> Теория литературы. Художественная деталь (начальные представления).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bCs/>
                <w:iCs/>
              </w:rPr>
              <w:t>Жорж Санд. « О чём говорят цветы» (Вн.чтение). Теория литературы. Аллегория (иносказание) в повествовательной литературе.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Марк Твен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«Приключения Тома Сойера».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Джек Лондон</w:t>
            </w:r>
            <w:r w:rsidRPr="00D92A4D">
              <w:rPr>
                <w:bCs/>
                <w:iCs/>
              </w:rPr>
              <w:t xml:space="preserve">. </w:t>
            </w:r>
            <w:r w:rsidRPr="00D92A4D">
              <w:rPr>
                <w:rStyle w:val="Emphasis"/>
                <w:bCs/>
                <w:i w:val="0"/>
                <w:iCs/>
              </w:rPr>
              <w:t>«Сказание о Кише»</w:t>
            </w:r>
            <w:r w:rsidRPr="00D92A4D">
              <w:rPr>
                <w:bCs/>
                <w:iCs/>
              </w:rPr>
              <w:t xml:space="preserve"> — сказание о взрослении подростка, вынужденного добывать пищу, заботиться о старших. </w:t>
            </w:r>
          </w:p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bCs/>
                <w:iCs/>
              </w:rPr>
              <w:t>Контрольная работа.</w:t>
            </w:r>
          </w:p>
        </w:tc>
        <w:tc>
          <w:tcPr>
            <w:tcW w:w="2983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</w:tc>
      </w:tr>
    </w:tbl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sz w:val="24"/>
          <w:szCs w:val="24"/>
          <w:lang w:eastAsia="ru-RU"/>
        </w:rPr>
        <w:t>6 класс (105 ч.)</w:t>
      </w: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6"/>
        <w:gridCol w:w="10545"/>
        <w:gridCol w:w="3005"/>
      </w:tblGrid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Содержание учебного предмета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Художественное произведение. Содержание и форма. Отношение автора к герою. Способы выражения авторской позиции.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A4F71" w:rsidRPr="00D92A4D" w:rsidTr="00D92A4D">
        <w:trPr>
          <w:trHeight w:val="841"/>
        </w:trPr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Устное народное творчество.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 Обрядовый фольклор. Произведения календарного обрядового фольклора: колядки, веснянки, масленичные, летние и осенние обрядовые песни.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Пословицы и поговорки. Загадки.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Теория литературы: Обрядовый фольклор (начальные представления). 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Древнерусская литература.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Русские летописи. «Повесть временных лет». «Сказание о Никите Кожемяке». «Сказание о белгородском киселе». 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Русская литература 18 века 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Русские басни. И.И.Дмитриев «Муха», И.А.Крылов «Листы и корни», «Ларчик», «Осел и соловей». Аллегория и мораль в басне. Особенности языка 18 столетия.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Русская литература 19 века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А.С.Пушкин. Стихотворение «Узник» как выражение вольнолюбивых  устремлений поэта. «Зимнее утро». Двусложные размеры стиха. «Зимнее утро». Роль композиции в понимании смысла стихотворения «И.И.Пущину». «Повести Белкина». «Барышня – крестьянка». «Выстрел».. «Дубровский». Проектная деятельность.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Поэты « пушкинской поры». Стихотворения К.Н.Батюшкова, А.А. Дельвига, А.В.Кольцова, Д.В.Давыдова, Е.А.Баратынского, Н.М.Языкова.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М.Ю.Лермонтов. «Тучи», «Парус». Антитеза как основной прием в стихотворениях «Листок», «Утес», «На севере диком…» «Три пальмы». Двусложные и трехсложные размеры стиха.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И.С.Тургенев. Цикл рассказов «Записки охотника»  и  их гуманистический пафос. «Бежин луг». Роль картин природы в рассказе «Бежин луг».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Ф.И.Тютчев. «Неохотно и несмело…», «Листья», «Есть в осени первоначальной…».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А.А.Фет. «Ель рукавом мне тропинку завесила…». «Еще майская ночь». «Учись у них- у дуба, у  берёзы». Развитие понятия о пейзажной лирике. Развитие понятия о звукописи.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Н.А.Некрасов. «Железная дорога».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Трехсложные размеры стиха.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Н.С.Лесков. «Левша». «Человек на часах» (Вн.чтение). Понятие о сказе. Понятие об иронии.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А.П.Чехов. «Пересолил», «Лошадиная фамилия». «Толстый и тонкий».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Родная природа в стихотворениях русских поэтов 19 века.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А.К.Толстой «Где гнутся над омутом лозы…», Я.П.Полонский «По горам две хмурых тучи», «Посмотри – какая мгла…», Е.А.Баратынский «Весна, весна! Как  воздух  чист…», «Чудный град…».А.С.Пушкин «Зимний вечер»,М.Ю.Лермонтов «Парус», Ф.И.Тютчев «Ещё в полях белеет снег..» Развитие понятия о лирике. Проект.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51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57" w:type="dxa"/>
          </w:tcPr>
          <w:p w:rsidR="00DA4F71" w:rsidRPr="00D43DFC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</w:pPr>
            <w:r w:rsidRPr="00D92A4D">
              <w:rPr>
                <w:rStyle w:val="Strong"/>
                <w:b w:val="0"/>
                <w:bCs/>
              </w:rPr>
              <w:t>Русская литература 20 века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А.И.Куприн. «Чудесный доктор» Понятие о рождественском рассказе. 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А.С.Грин. «Алые паруса».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А.П.Платонов «Неизвестный цветок».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М.М.Пришвин. Философская притча «Кладовая солнца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Произведения о Великой Отечественной войне. К.М.Симонов «Ты помнишь, Алеша, дороги Смоленщины…», Д.С.Самойлов «Сороковые» и другие. Патриотические чувства авторов и их мысли о Родине и о войне.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В.П.Астафьев «Конь с розовой гривой». В.Г.Распутин. Слово о писателе. «Уроки французского».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В.М.Шукшин  «Странные люди»- герои Шукшина. Рассказы «Критики», «Срезал». Особенности героев. (Вн.чтение)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Ф.Искандер «Тринадцатый подвиг Геракла.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Родная природа в стихотворениях поэтов 20 века.СтихотворенияА.Блока, «Летний вечер», «О как безумно за окном…», С.Есенина  «Пороша», «Мелколесье. Степь и дали…», А.А.Ахматовой «Перед весной бывают  дни такие…», Н.М.Рубцова « Звезда полей», «Листья осенние», «В  горнице» о родине и родной природе. Проект.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Г.Тукай «Родная деревня», «Книга». Любовь  к  малой родине, верность традициям народа. К.Кулиев «Когда на меня навалилась беда…», «Каким бы  ни был малым мой народ…». 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28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NormalWeb"/>
              <w:spacing w:beforeAutospacing="0" w:after="0" w:afterAutospacing="0"/>
              <w:ind w:firstLine="709"/>
              <w:jc w:val="both"/>
              <w:rPr>
                <w:bCs/>
                <w:iCs/>
              </w:rPr>
            </w:pPr>
            <w:r w:rsidRPr="00D92A4D">
              <w:rPr>
                <w:rStyle w:val="Strong"/>
                <w:b w:val="0"/>
                <w:bCs/>
                <w:iCs/>
              </w:rPr>
              <w:t>Зарубежная литература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Мифы народов мира. «Подвиги Геракла» и другие древнегреческие мифы. Геродот. «Легенда об Арионе». Гомер «Илиада» и «Одиссея».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М.Сервантес – Сааведра. «Дон – Кихот».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Ф.Шиллер Понятие о рыцарской балладе. Баллада «Перчатка».  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П.Мериме Понятие о новелле. Новелла «Маттео Фальконе».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 xml:space="preserve">  А. де Сент – Экзюпери. Понятие о притче. «Маленький принц».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Title"/>
              <w:ind w:firstLine="709"/>
              <w:jc w:val="left"/>
              <w:rPr>
                <w:b w:val="0"/>
                <w:lang w:eastAsia="ru-RU"/>
              </w:rPr>
            </w:pPr>
            <w:r w:rsidRPr="00D92A4D">
              <w:rPr>
                <w:b w:val="0"/>
                <w:lang w:eastAsia="ru-RU"/>
              </w:rPr>
              <w:t>Итоговый тест</w:t>
            </w:r>
          </w:p>
          <w:p w:rsidR="00DA4F71" w:rsidRPr="00D92A4D" w:rsidRDefault="00DA4F71" w:rsidP="00D92A4D">
            <w:pPr>
              <w:pStyle w:val="Title"/>
              <w:ind w:firstLine="709"/>
              <w:jc w:val="left"/>
              <w:rPr>
                <w:rStyle w:val="Strong"/>
                <w:lang w:eastAsia="ru-RU"/>
              </w:rPr>
            </w:pPr>
            <w:r w:rsidRPr="00D92A4D">
              <w:rPr>
                <w:b w:val="0"/>
                <w:lang w:eastAsia="ru-RU"/>
              </w:rPr>
              <w:t xml:space="preserve">Литературный урок «Путешествие по стране Литературии 6класса» 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</w:tbl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DA4F71" w:rsidRPr="00D43DFC" w:rsidRDefault="00DA4F71" w:rsidP="003E7FAB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класс (70 ч.)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29"/>
        <w:gridCol w:w="10549"/>
        <w:gridCol w:w="3008"/>
      </w:tblGrid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jc w:val="both"/>
            </w:pPr>
            <w:r w:rsidRPr="00D43DFC">
              <w:t>№ п\п</w:t>
            </w:r>
          </w:p>
        </w:tc>
        <w:tc>
          <w:tcPr>
            <w:tcW w:w="11057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Содержание учебного предмета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A4F71" w:rsidRPr="00D92A4D" w:rsidTr="00D92A4D">
        <w:trPr>
          <w:trHeight w:val="841"/>
        </w:trPr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1</w:t>
            </w:r>
          </w:p>
        </w:tc>
        <w:tc>
          <w:tcPr>
            <w:tcW w:w="11057" w:type="dxa"/>
          </w:tcPr>
          <w:p w:rsidR="00DA4F71" w:rsidRPr="00D43DFC" w:rsidRDefault="00DA4F71" w:rsidP="00ED2E66">
            <w:pPr>
              <w:pStyle w:val="6"/>
            </w:pPr>
            <w:r w:rsidRPr="00D43DFC">
              <w:t>Устное народное творчество.</w:t>
            </w:r>
          </w:p>
          <w:p w:rsidR="00DA4F71" w:rsidRPr="00D43DFC" w:rsidRDefault="00DA4F71" w:rsidP="00ED2E66">
            <w:pPr>
              <w:pStyle w:val="6"/>
            </w:pPr>
            <w:r w:rsidRPr="00D43DFC">
              <w:t xml:space="preserve">Понятие о былине. «Вольга и Микула Селянинович».«Илья Муромец и Соловей-разбойник». </w:t>
            </w:r>
          </w:p>
          <w:p w:rsidR="00DA4F71" w:rsidRPr="00D43DFC" w:rsidRDefault="00DA4F71" w:rsidP="00ED2E66">
            <w:pPr>
              <w:pStyle w:val="6"/>
            </w:pPr>
            <w:r w:rsidRPr="00D43DFC">
              <w:t>Вн. чт. Новгородский цикл былин. «Садко». Своеобразие былин. Пословицы и поговорки народов мира.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2</w:t>
            </w:r>
          </w:p>
        </w:tc>
        <w:tc>
          <w:tcPr>
            <w:tcW w:w="11057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Древнерусская литература.</w:t>
            </w:r>
          </w:p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 xml:space="preserve"> Поучения как жанр. «Поучения» Владимира Мономаха. «Повесть временных лет». РР. Подготовка к дом.соч. «Поучения другу».«Повесть о Петре и Февронии Муромских».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3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2"/>
              </w:rPr>
            </w:pPr>
            <w:r w:rsidRPr="00D92A4D">
              <w:rPr>
                <w:color w:val="000000"/>
                <w:spacing w:val="-2"/>
              </w:rPr>
              <w:t xml:space="preserve">Русская литература </w:t>
            </w:r>
            <w:r w:rsidRPr="00D92A4D">
              <w:rPr>
                <w:color w:val="000000"/>
                <w:spacing w:val="-2"/>
                <w:lang w:val="en-US"/>
              </w:rPr>
              <w:t>XVIII</w:t>
            </w:r>
            <w:r w:rsidRPr="00D92A4D">
              <w:rPr>
                <w:color w:val="000000"/>
                <w:spacing w:val="-2"/>
              </w:rPr>
              <w:t xml:space="preserve"> века</w:t>
            </w:r>
          </w:p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 xml:space="preserve">Ломоносов М. В. Стих-я «К статуе Петра Великого», «Ода на день восшествия …». Державин Г. Р. «Река времён в своём стремленьи…», «На птичку…», «Признание». 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4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2"/>
              </w:rPr>
            </w:pPr>
            <w:r w:rsidRPr="00D92A4D">
              <w:rPr>
                <w:color w:val="000000"/>
                <w:spacing w:val="-2"/>
              </w:rPr>
              <w:t xml:space="preserve">Русская литература </w:t>
            </w:r>
            <w:r w:rsidRPr="00D92A4D">
              <w:rPr>
                <w:color w:val="000000"/>
                <w:spacing w:val="-2"/>
                <w:lang w:val="en-US"/>
              </w:rPr>
              <w:t>XIX</w:t>
            </w:r>
            <w:r w:rsidRPr="00D92A4D">
              <w:rPr>
                <w:color w:val="000000"/>
                <w:spacing w:val="-2"/>
              </w:rPr>
              <w:t xml:space="preserve"> века</w:t>
            </w:r>
          </w:p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 xml:space="preserve">Жуковский В. А. Поэма «Лесной царь» как художественный перевод баллады Гёте. Отражение средневекового мировоззрения в произведении.Пушкин А. С. «Медный всадник». Образ автора. «Полтава» - обучение выразительному чтению.Пушкин А. С. «Песнь о вещем Олеге» и её летописный источник. «Борис Годунов»: сцена вЧудовом монастыре. «Станционный смотритель» - произведение из цикла «Повести Белкина». </w:t>
            </w:r>
          </w:p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Лермонтов М. Ю. «Песня про купца Калашникова…».Фольклорные начала в «Песне про царя Ивана Васильевича». Вн. чт. Лермонтов М. Ю. Стих-я «Когда волнуется желтеющая нива», «Молитва», «Ангел». Гоголь Н. В. «Тарас Бульба». Тургенев И. С. Цикл рассказов «Записки охотника» и их пафос. «Бирюк» как произведение о бесправных. Вн. чт. Тургенев И. С. «Бежин луг». Тургенев И. С. Стихотворения в прозе («Русский язык», «Близнецы», «Два богача»). Некрасов Н. А. «Русские женщины»: «Княгиня Трубецкая». Историческая основа поэмы.Некрасов Н. А. Стих-я «Размышления у парадного подъезда», «Вчерашний день, часу в шестом». Боль поэта за судьбу народа.Салтыков-Щедрин М. Е. («Сказки для детей изрядного возраста», «Повесть о том, как один мужик двух генералов прокормил»). «Дикий помещик».Толстой Л. Н. «Детство». Чехов А. П. «Хамелеон». Вн. чт. Смех и слёзы в рассказах Чехова А. П. «Злоумышленник» и «Размазня».Бунин И. А. «Лапти». Бунин И. А. «Цифры». Вн. чт. Бунин И. А. Стих-я и рассказы. РР. Стих-я русских поэтов 19 в. о родной природе. Обучения анализу лирического текста.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5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3"/>
              </w:rPr>
            </w:pPr>
            <w:r w:rsidRPr="00D92A4D">
              <w:rPr>
                <w:color w:val="000000"/>
                <w:spacing w:val="-2"/>
              </w:rPr>
              <w:t>Русская литература</w:t>
            </w:r>
            <w:r w:rsidRPr="00D92A4D">
              <w:rPr>
                <w:color w:val="000000"/>
                <w:spacing w:val="-3"/>
                <w:lang w:val="en-US"/>
              </w:rPr>
              <w:t>XX</w:t>
            </w:r>
            <w:r w:rsidRPr="00D92A4D">
              <w:rPr>
                <w:color w:val="000000"/>
                <w:spacing w:val="-3"/>
              </w:rPr>
              <w:t xml:space="preserve"> века</w:t>
            </w:r>
          </w:p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М. Горький «Детство». Автобиографический характер повести.  «Старуха Изергиль» «Данко».Андреев Л. Н. «Кусака». Маяковский В. В. «Необычайное приключение…». Мысли автора о роли поэзии в жизни человека и общества.Вн. чт. Маяковский В. В. «Хорошее отношение к лошадям». Платонов А. П. «Юшка». Мастерство Платонова А. П. в рассказе «Неизвестный цветок».РР. Подготовка к дом.соч. «Нужны ли сочувствие и сострадание?».Вн. чт. Трудности и радости грозных лет войны (Твардовский А. Т., Ахматова А., Симонов К., Сурков).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92A4D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6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Русская проза второй половины ХХ века</w:t>
            </w:r>
          </w:p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Абрамов Ф. А. «О чём плачут лошади». Эстетические и нравственно-психологические проблемы рассказа. Литературные традиции в рассказе.Носов Е. И. «Кукла». Нравственная проблема в рассказе.Носов Е. И. «Живое пламя». Обучение целостному анализу эпического произведения.Казаков Ю. П. Герои рассказа «Тихое утро» и их поступки. Лихачёв Д. С. Современные проблемы в главах из книги «Земля родная». Публицистика, мемуары как жанры литературы.Стихотворения поэтов 20 в. о Родине.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7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 xml:space="preserve">Зарубежная литература. </w:t>
            </w:r>
          </w:p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Р. Бёрнс «Честная бедность».Своеобразие лирики Р. БёрнсаДж. Г. Байрон «Ты кончил жизни путь…» как прославление подвига во имя свободы Родины.Японские трёхстишья (хокку).Особенности жанра хокку. Нравственные проблемы в произведении О. Генри «Дары волхвов» (РР).Взаимоотношения отца и сына. Олдридж «Последний дюйм»Гофман. « Бабушка с малиной» идейно- художественное своеобразие. Вн. чт. Эдгар По «Золотой жук»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</w:tbl>
    <w:p w:rsidR="00DA4F71" w:rsidRPr="00D43DFC" w:rsidRDefault="00DA4F71" w:rsidP="00E35442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DA4F71" w:rsidRPr="00D43DFC" w:rsidRDefault="00DA4F71" w:rsidP="003E7FAB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класс (70 ч.)</w:t>
      </w:r>
    </w:p>
    <w:p w:rsidR="00DA4F71" w:rsidRPr="00D43DFC" w:rsidRDefault="00DA4F71" w:rsidP="00E35442">
      <w:pPr>
        <w:spacing w:after="0" w:line="240" w:lineRule="auto"/>
        <w:ind w:left="360"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7"/>
        <w:gridCol w:w="10538"/>
        <w:gridCol w:w="3011"/>
      </w:tblGrid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№ п\п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Содержание учебного предмета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A4F71" w:rsidRPr="00D92A4D" w:rsidTr="00D92A4D">
        <w:trPr>
          <w:trHeight w:val="841"/>
        </w:trPr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1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Устное народное творчество.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Коллективность творческого процесса в фольклоре. Жанры фольклора. Отражение в русском фольклоре народных традиций, представлений о добре и зле. Влияние фольклорной образности и нравственных идеалов на развитие литературы.Малые жанры фольклора(песни, частушки, предания).Песня как форма словесно-музыкального искусства. Виды народных песен, их тематика. Лирическое и повествовательное начало в песне. Исторические песни как особый эпический жанр. Предания как исторический жанр русской народной прозы(«О Пугачеве», «О покорении Сибири Ермаком»).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2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Древнерусская литература. </w:t>
            </w: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Жанры: житие, воинская повесть. «Житие Александра Невского» – воинская повесть.«Шемякинский суд» как сатирическое произведение XVII в.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3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2"/>
              </w:rPr>
            </w:pPr>
            <w:r w:rsidRPr="00D92A4D">
              <w:rPr>
                <w:color w:val="000000"/>
                <w:spacing w:val="-2"/>
              </w:rPr>
              <w:t xml:space="preserve">Русская литература </w:t>
            </w:r>
            <w:r w:rsidRPr="00D92A4D">
              <w:rPr>
                <w:color w:val="000000"/>
                <w:spacing w:val="-2"/>
                <w:lang w:val="en-US"/>
              </w:rPr>
              <w:t>XVIII</w:t>
            </w:r>
            <w:r w:rsidRPr="00D92A4D">
              <w:rPr>
                <w:color w:val="000000"/>
                <w:spacing w:val="-2"/>
              </w:rPr>
              <w:t xml:space="preserve"> века </w:t>
            </w:r>
          </w:p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Д.И. Фонвизин Комедия «Недоросль». Сатирическая направленность комедии. Развенчание нравов Простаковых и Скотининых. Идеальные герои комедии и их конфликт с миром крепостников. Проблема воспитания и идея гражданского служения в пьесе. Идея возмездия за безнравственность. Черты классицизма в комедии.И.А. Крылов Сатира и мораль басен «Лягушки, просящие царя», «Обоз». К.Ф. Рылеев. Образ Ермака в думе «Смерть Ермака».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4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2"/>
              </w:rPr>
            </w:pPr>
            <w:r w:rsidRPr="00D92A4D">
              <w:rPr>
                <w:color w:val="000000"/>
                <w:spacing w:val="-2"/>
              </w:rPr>
              <w:t xml:space="preserve">Русская литература </w:t>
            </w:r>
            <w:r w:rsidRPr="00D92A4D">
              <w:rPr>
                <w:color w:val="000000"/>
                <w:spacing w:val="-2"/>
                <w:lang w:val="en-US"/>
              </w:rPr>
              <w:t>XIX</w:t>
            </w:r>
            <w:r w:rsidRPr="00D92A4D">
              <w:rPr>
                <w:color w:val="000000"/>
                <w:spacing w:val="-2"/>
              </w:rPr>
              <w:t xml:space="preserve"> века </w:t>
            </w:r>
          </w:p>
          <w:p w:rsidR="00DA4F71" w:rsidRPr="00D92A4D" w:rsidRDefault="00DA4F71" w:rsidP="00D92A4D">
            <w:pPr>
              <w:tabs>
                <w:tab w:val="left" w:pos="1260"/>
                <w:tab w:val="left" w:pos="810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А.С. Пушкин «Туча», «К***» («Я помню чудное мгновенье…»), «19 октября» («Роняет лес багряный свой убор…»). Поэтическая интерпретация эпизода из «Повести временных лет». Тема судьбы и пророчества в «Песни…». Нравственная проблематика произведения. Тема природы в лирике Пушкина. Высокое звучание темы любви и дружбы в лирике Пушкина. Роман «Капитанская дочка». Тема русской истории в творчестве А.С. Пушкина. Замысел и история создания романа. Соотношение исторического факта и вымысла. Исторические события и судьбы частных людей.  Тема "русского бунта" и образ Пугачева. Гринев и Швабрин. Образ Маши Мироновой в свете авторского идеала. Тема милости и справедливости. Роль эпиграфов.Повесть «Пиковая дама»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М.Ю. Лермонтов «Мцыри» как романтическая поэма. Философский смысл эпиграфа. Судьба свободолюбивой личности в поэме. Трагическое противостояние человека и обстоятельств. Тема природы. Особенности композиции и смысл финала. 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Н.В.Гоголь Комедия «Ревизор». Мастерство построения интриги в пьесе, особенности конфликта комедии. Смысл эпиграфа и  сатирическая направленность комедии. Образ города и тема чиновничества. Хлестаков и хлестаковщина. Авторские средства раскрытия характеров. Мастерство речевых характеристик персонажей. Многозначность финала пьесы. Повесть «Шинель» как одна из «петербургских повестей». Тема города и «маленького человека». Мечта и действительность. Образы Акакия Акакиевича и «значительного лица». Значение фантастического финала повести. Гуманистический смысл повести и авторская ирония. Роль детали в прозе Гоголя.</w:t>
            </w:r>
          </w:p>
          <w:p w:rsidR="00DA4F71" w:rsidRPr="00D92A4D" w:rsidRDefault="00DA4F71" w:rsidP="00D92A4D">
            <w:pPr>
              <w:tabs>
                <w:tab w:val="left" w:pos="126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М.Е. Салтыков-Щедрин Анализ отрывка из «Истории одного города»: сатира на общественные порядки, образы градоначальников.</w:t>
            </w:r>
          </w:p>
          <w:p w:rsidR="00DA4F71" w:rsidRPr="00D92A4D" w:rsidRDefault="00DA4F71" w:rsidP="00D92A4D">
            <w:pPr>
              <w:tabs>
                <w:tab w:val="left" w:pos="126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Н.С. Лесков. Нравственные проблемы в рассказе «Старый гений».</w:t>
            </w:r>
          </w:p>
          <w:p w:rsidR="00DA4F71" w:rsidRPr="00D92A4D" w:rsidRDefault="00DA4F71" w:rsidP="00D92A4D">
            <w:pPr>
              <w:widowControl w:val="0"/>
              <w:tabs>
                <w:tab w:val="left" w:pos="126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Л.Н. Толстой. Рассказ «После бала». Особенности сюжета и композиции. Решение темы любви в рассказе. Проблема смысла жизни. Проблема жестокости. Идея нравственного самосовершенствования. Прием контраста в рассказе. Роль художественной детали в раскрытии характеров.</w:t>
            </w:r>
          </w:p>
          <w:p w:rsidR="00DA4F71" w:rsidRPr="00D92A4D" w:rsidRDefault="00DA4F71" w:rsidP="00D92A4D">
            <w:pPr>
              <w:widowControl w:val="0"/>
              <w:tabs>
                <w:tab w:val="left" w:pos="126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Иван Сергеевич Тургенев. Повесть «Ася».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Поэзия. Картины русской природы в изображении отечественных поэтов. Пейзаж как средство создания настроения. Человек и природа.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А.П.Чехов.Рассказ «О любви» как история об упущенном счастье, психологизм рассказа.</w:t>
            </w:r>
            <w:r w:rsidRPr="00D92A4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«Шуточка».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5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  <w:spacing w:val="-2"/>
              </w:rPr>
              <w:t>Русская литература</w:t>
            </w:r>
            <w:r w:rsidRPr="00D92A4D">
              <w:rPr>
                <w:color w:val="000000"/>
                <w:spacing w:val="-3"/>
                <w:lang w:val="en-US"/>
              </w:rPr>
              <w:t>XX</w:t>
            </w:r>
            <w:r w:rsidRPr="00D92A4D">
              <w:rPr>
                <w:color w:val="000000"/>
                <w:spacing w:val="-3"/>
              </w:rPr>
              <w:t xml:space="preserve"> века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И.А. Бунин.Мастерство писателя в рассказе «Кавказ».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А.И. Куприн. Представление о любви и счастье в рассказе «Куст сирени».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М. Горький. Образ главного героя рассказа «Челкаш».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А.А. Блок. Образ России в стихотворении «Россия» и цикле «На поле Куликовом».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С. Есенин. «Пугачев» - поэма на историческую тему.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М.А. Осоргин.Сочетание реальности и фантастики в рассказе «Пенсне».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И.С. Шмелев. «Как я стал писателем» - анализ отрывка.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Писатели улыбаются: журнал «Сатирикон», Тэффи</w:t>
            </w:r>
            <w:r w:rsidRPr="00D92A4D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«Жизнь</w:t>
            </w:r>
            <w:r w:rsidRPr="00D92A4D">
              <w:rPr>
                <w:rFonts w:ascii="Times New Roman" w:hAnsi="Times New Roman"/>
                <w:bCs/>
                <w:i/>
                <w:iCs/>
                <w:color w:val="000000"/>
                <w:spacing w:val="1"/>
                <w:sz w:val="24"/>
                <w:szCs w:val="24"/>
              </w:rPr>
              <w:t>и воротник»</w:t>
            </w: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М. Зощенко. « Истори болезни»</w:t>
            </w:r>
          </w:p>
          <w:p w:rsidR="00DA4F71" w:rsidRPr="00D92A4D" w:rsidRDefault="00DA4F71" w:rsidP="00D92A4D">
            <w:pPr>
              <w:widowControl w:val="0"/>
              <w:tabs>
                <w:tab w:val="num" w:pos="1425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А.Т. Твардовский. Поэма «Василий Теркин». Главы: «Переправа», «Два бойца», «Поединок». История создания поэмы, ее читательская судьба. Тема человека на войне в поэме. Особенности сюжета поэмы. Отражение русского национального характера в образе Василия Теркина. Тема родины и ее воплощение в поэме. Сплав трагического и комического,  народность языка “Книги о бойце”.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Н.А. Заболоцкий  «Уступи мне, скворец,« Вечер на Оке»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А.П.Платонов. Картины войны и мирной жизни в рассказе «Возвращение».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Поэзия о Великой Отечественной войне. Патриотизм и героизм народа.« Песенка о пехоте» Б. Окуджава,» Здесь птицы не поют»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1"/>
                <w:sz w:val="24"/>
                <w:szCs w:val="24"/>
              </w:rPr>
              <w:t>«Катюша», «Враги со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1"/>
                <w:sz w:val="24"/>
                <w:szCs w:val="24"/>
              </w:rPr>
              <w:softHyphen/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4"/>
                <w:sz w:val="24"/>
                <w:szCs w:val="24"/>
              </w:rPr>
              <w:t xml:space="preserve">жгли родную хату»; </w:t>
            </w:r>
            <w:r w:rsidRPr="00D92A4D"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 xml:space="preserve">А. Фатьянов.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«Соловьи», </w:t>
            </w:r>
            <w:r w:rsidRPr="00D92A4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 xml:space="preserve">Л. Ошанин.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>«Дороги»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В.П. Астафьев «Фотография, на которой меня нет» - нравственные проблемы в рассказе.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Поэзия </w:t>
            </w: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века, в том числе Русского зарубежья. Картины русской природы в изображении отечественных поэтов. Пейзаж как средство создания настроения. Человек и природа. Ностальгия по родине.</w:t>
            </w:r>
            <w:r w:rsidRPr="00D92A4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 xml:space="preserve">Русские поэты о Родине, родной природе 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left="57" w:right="57"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 xml:space="preserve">И. Анненский.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6"/>
                <w:sz w:val="24"/>
                <w:szCs w:val="24"/>
              </w:rPr>
              <w:t xml:space="preserve">«Снег»; </w:t>
            </w:r>
            <w:r w:rsidRPr="00D92A4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 xml:space="preserve">Д. Мережковский.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6"/>
                <w:sz w:val="24"/>
                <w:szCs w:val="24"/>
              </w:rPr>
              <w:t>«Род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6"/>
                <w:sz w:val="24"/>
                <w:szCs w:val="24"/>
              </w:rPr>
              <w:softHyphen/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7"/>
                <w:sz w:val="24"/>
                <w:szCs w:val="24"/>
              </w:rPr>
              <w:t xml:space="preserve">ное», «Не надо звуков»; </w:t>
            </w:r>
            <w:r w:rsidRPr="00D92A4D">
              <w:rPr>
                <w:rFonts w:ascii="Times New Roman" w:hAnsi="Times New Roman"/>
                <w:bCs/>
                <w:color w:val="000000"/>
                <w:spacing w:val="7"/>
                <w:sz w:val="24"/>
                <w:szCs w:val="24"/>
              </w:rPr>
              <w:t xml:space="preserve">Н. Заболоцкий.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7"/>
                <w:sz w:val="24"/>
                <w:szCs w:val="24"/>
              </w:rPr>
              <w:t xml:space="preserve">«Вечер на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2"/>
                <w:sz w:val="24"/>
                <w:szCs w:val="24"/>
              </w:rPr>
              <w:t xml:space="preserve">Оке». «Уступи мне, скворец, уголок...»; </w:t>
            </w:r>
            <w:r w:rsidRPr="00D92A4D"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 xml:space="preserve">Н. Рубцов.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2"/>
                <w:sz w:val="24"/>
                <w:szCs w:val="24"/>
              </w:rPr>
              <w:t xml:space="preserve">«По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>вечерам», «Встреча», «Привет, Россия...».</w:t>
            </w:r>
          </w:p>
          <w:p w:rsidR="00DA4F71" w:rsidRPr="00D92A4D" w:rsidRDefault="00DA4F71" w:rsidP="00D92A4D">
            <w:pPr>
              <w:numPr>
                <w:ilvl w:val="0"/>
                <w:numId w:val="30"/>
              </w:numPr>
              <w:tabs>
                <w:tab w:val="num" w:pos="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Поэты Русского зарубежья об оставленной ими Ро</w:t>
            </w:r>
            <w:r w:rsidRPr="00D92A4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дине </w:t>
            </w:r>
            <w:r w:rsidRPr="00D92A4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Н. Оцуп. </w:t>
            </w:r>
            <w:r w:rsidRPr="00D92A4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«Мне трудно без России...» </w:t>
            </w: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(отрывок); </w:t>
            </w:r>
            <w:r w:rsidRPr="00D92A4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3. Гиппиус. </w:t>
            </w:r>
            <w:r w:rsidRPr="00D92A4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«Знайте!», «Так и есть»; </w:t>
            </w:r>
            <w:r w:rsidRPr="00D92A4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Дон-Аминадо.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6"/>
                <w:sz w:val="24"/>
                <w:szCs w:val="24"/>
              </w:rPr>
              <w:t xml:space="preserve">«Бабье лето»; </w:t>
            </w:r>
            <w:r w:rsidRPr="00D92A4D">
              <w:rPr>
                <w:rFonts w:ascii="Times New Roman" w:hAnsi="Times New Roman"/>
                <w:bCs/>
                <w:color w:val="000000"/>
                <w:spacing w:val="-6"/>
                <w:sz w:val="24"/>
                <w:szCs w:val="24"/>
              </w:rPr>
              <w:t xml:space="preserve">И. Бунин. </w:t>
            </w:r>
            <w:r w:rsidRPr="00D92A4D">
              <w:rPr>
                <w:rFonts w:ascii="Times New Roman" w:hAnsi="Times New Roman"/>
                <w:i/>
                <w:iCs/>
                <w:color w:val="000000"/>
                <w:spacing w:val="-6"/>
                <w:sz w:val="24"/>
                <w:szCs w:val="24"/>
              </w:rPr>
              <w:t>«У птицы есть гнездо...».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</w:tr>
      <w:tr w:rsidR="00DA4F71" w:rsidRPr="00D92A4D" w:rsidTr="00D92A4D">
        <w:trPr>
          <w:trHeight w:val="1442"/>
        </w:trPr>
        <w:tc>
          <w:tcPr>
            <w:tcW w:w="1242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</w:rPr>
            </w:pPr>
            <w:r w:rsidRPr="00D92A4D">
              <w:rPr>
                <w:color w:val="000000"/>
              </w:rPr>
              <w:t>6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Зарубежная литература. 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У. Шекспир. Трагедия «Ромео и Джульетта».Драма как род литературы. Основной конфликт в трагедии. Судьба влюбленных в мире несправедливости и злобы. Отражение в трагедии «вечных» тем: любовь, преданность, вражда, месть. Смысл финала трагедии. Сонеты:</w:t>
            </w:r>
            <w:r w:rsidRPr="00D92A4D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D92A4D">
              <w:rPr>
                <w:rFonts w:ascii="Times New Roman" w:hAnsi="Times New Roman"/>
                <w:bCs/>
                <w:i/>
                <w:iCs/>
                <w:color w:val="000000"/>
                <w:spacing w:val="-6"/>
                <w:sz w:val="24"/>
                <w:szCs w:val="24"/>
              </w:rPr>
              <w:t>«Кто хвалится родством своим со зна</w:t>
            </w:r>
            <w:r w:rsidRPr="00D92A4D">
              <w:rPr>
                <w:rFonts w:ascii="Times New Roman" w:hAnsi="Times New Roman"/>
                <w:bCs/>
                <w:i/>
                <w:iCs/>
                <w:color w:val="000000"/>
                <w:spacing w:val="-6"/>
                <w:sz w:val="24"/>
                <w:szCs w:val="24"/>
              </w:rPr>
              <w:softHyphen/>
            </w:r>
            <w:r w:rsidRPr="00D92A4D">
              <w:rPr>
                <w:rFonts w:ascii="Times New Roman" w:hAnsi="Times New Roman"/>
                <w:bCs/>
                <w:i/>
                <w:iCs/>
                <w:color w:val="000000"/>
                <w:spacing w:val="-1"/>
                <w:sz w:val="24"/>
                <w:szCs w:val="24"/>
              </w:rPr>
              <w:t>тью...», «Увы, мой стих не блещет новизной...».</w:t>
            </w:r>
          </w:p>
          <w:p w:rsidR="00DA4F71" w:rsidRPr="00D92A4D" w:rsidRDefault="00DA4F71" w:rsidP="00D92A4D">
            <w:pPr>
              <w:tabs>
                <w:tab w:val="left" w:pos="507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Дж. Свифт. «Путешествия Гулливера» - сатира на государственное устройство общества.</w:t>
            </w:r>
          </w:p>
          <w:p w:rsidR="00DA4F71" w:rsidRPr="00D92A4D" w:rsidRDefault="00DA4F71" w:rsidP="00D92A4D">
            <w:pPr>
              <w:tabs>
                <w:tab w:val="left" w:pos="507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В. Скотт.   «Айвенго» как исторический роман;особенности повествования.</w:t>
            </w:r>
          </w:p>
          <w:p w:rsidR="00DA4F71" w:rsidRPr="00D92A4D" w:rsidRDefault="00DA4F71" w:rsidP="00D92A4D">
            <w:pPr>
              <w:tabs>
                <w:tab w:val="left" w:pos="507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Мольер. Анализ сцен пьесы «Мещанин во дворянстве»;особенности повествования.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</w:tr>
    </w:tbl>
    <w:p w:rsidR="00DA4F71" w:rsidRPr="00D43DFC" w:rsidRDefault="00DA4F71" w:rsidP="00E35442">
      <w:pPr>
        <w:spacing w:after="0" w:line="240" w:lineRule="auto"/>
        <w:ind w:left="360"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DA4F71" w:rsidRPr="00D43DFC" w:rsidRDefault="00DA4F71" w:rsidP="003E7FAB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D43DFC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класс (105 ч.)</w:t>
      </w:r>
    </w:p>
    <w:p w:rsidR="00DA4F71" w:rsidRPr="00D43DFC" w:rsidRDefault="00DA4F71" w:rsidP="00E35442">
      <w:pPr>
        <w:spacing w:after="0" w:line="240" w:lineRule="auto"/>
        <w:ind w:left="360" w:firstLine="709"/>
        <w:jc w:val="both"/>
        <w:rPr>
          <w:rFonts w:ascii="Times New Roman" w:hAnsi="Times New Roman"/>
          <w:bCs/>
          <w:color w:val="FF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6"/>
        <w:gridCol w:w="10546"/>
        <w:gridCol w:w="3004"/>
      </w:tblGrid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№ п\п</w:t>
            </w:r>
          </w:p>
        </w:tc>
        <w:tc>
          <w:tcPr>
            <w:tcW w:w="11057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Содержание учебного предмета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A4F71" w:rsidRPr="00D92A4D" w:rsidTr="00D92A4D">
        <w:trPr>
          <w:trHeight w:val="841"/>
        </w:trPr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1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Введение. Литература и ее роль в духовной жизни человека.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Литература как искусство слова (углубление представлений).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2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Древнерусская литература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«Слово о полку Игореве».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Теория литературы. Слово как жанр древнерусской литературы.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3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2"/>
              </w:rPr>
            </w:pPr>
            <w:r w:rsidRPr="00D92A4D">
              <w:rPr>
                <w:color w:val="000000"/>
                <w:spacing w:val="-2"/>
              </w:rPr>
              <w:t xml:space="preserve">Русская литература </w:t>
            </w:r>
            <w:r w:rsidRPr="00D92A4D">
              <w:rPr>
                <w:color w:val="000000"/>
                <w:spacing w:val="-2"/>
                <w:lang w:val="en-US"/>
              </w:rPr>
              <w:t>XVIII</w:t>
            </w:r>
            <w:r w:rsidRPr="00D92A4D">
              <w:rPr>
                <w:color w:val="000000"/>
                <w:spacing w:val="-2"/>
              </w:rPr>
              <w:t xml:space="preserve"> века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3"/>
                <w:sz w:val="24"/>
                <w:szCs w:val="24"/>
                <w:lang w:eastAsia="ru-RU"/>
              </w:rPr>
              <w:t>Михаил Васильевич Ломоносов.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«Вечернее размышление о Божием величестве при слу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softHyphen/>
              <w:t xml:space="preserve">чае великого северного сияния», «Ода на день восшествия </w:t>
            </w:r>
            <w:r w:rsidRPr="00D92A4D">
              <w:rPr>
                <w:rFonts w:ascii="Times New Roman" w:hAnsi="Times New Roman"/>
                <w:iCs/>
                <w:color w:val="auto"/>
                <w:spacing w:val="-6"/>
                <w:sz w:val="24"/>
                <w:szCs w:val="24"/>
                <w:lang w:eastAsia="ru-RU"/>
              </w:rPr>
              <w:t>на Всероссийский престол ея Величества государыни Им</w:t>
            </w:r>
            <w:r w:rsidRPr="00D92A4D">
              <w:rPr>
                <w:rFonts w:ascii="Times New Roman" w:hAnsi="Times New Roman"/>
                <w:iCs/>
                <w:color w:val="auto"/>
                <w:spacing w:val="-6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iCs/>
                <w:color w:val="auto"/>
                <w:spacing w:val="-5"/>
                <w:sz w:val="24"/>
                <w:szCs w:val="24"/>
                <w:lang w:eastAsia="ru-RU"/>
              </w:rPr>
              <w:t xml:space="preserve">ператрицы Елисаветы Петровны 1747 года».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Ода как жанр лирической по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эзии.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ru-RU"/>
              </w:rPr>
              <w:t xml:space="preserve">Гавриил Романович Державин. 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«Властителям и судиям».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«Памятник».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Александр Николаевич Радищев.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«Путешествие   из   Петербурга   в   Москву».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Теория   литературы. Жанр путешествия. 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Николай Михайлович Карамзин. Повесть 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«Бедная Лиза»,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t>стихотворение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«Осень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t>». Теория литературы. Сентиментализм (начальные представления).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4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2"/>
              </w:rPr>
            </w:pPr>
            <w:r w:rsidRPr="00D92A4D">
              <w:rPr>
                <w:color w:val="000000"/>
                <w:spacing w:val="-2"/>
              </w:rPr>
              <w:t xml:space="preserve">Русская литература </w:t>
            </w:r>
            <w:r w:rsidRPr="00D92A4D">
              <w:rPr>
                <w:color w:val="000000"/>
                <w:spacing w:val="-2"/>
                <w:lang w:val="en-US"/>
              </w:rPr>
              <w:t>XIX</w:t>
            </w:r>
            <w:r w:rsidRPr="00D92A4D">
              <w:rPr>
                <w:color w:val="000000"/>
                <w:spacing w:val="-2"/>
              </w:rPr>
              <w:t xml:space="preserve"> века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ru-RU"/>
              </w:rPr>
              <w:t>Василий Андреевич Жуковский.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«Море». «Невыразимое». Баллада «Светлана».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Баллада (развитие представ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лений).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ru-RU"/>
              </w:rPr>
              <w:t>Александр Сергеевич Грибоедов.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«Горе от ума».И. А. Гончаров.«Мильон терзаний»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24" w:firstLine="709"/>
              <w:jc w:val="both"/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5"/>
                <w:sz w:val="24"/>
                <w:szCs w:val="24"/>
                <w:lang w:eastAsia="ru-RU"/>
              </w:rPr>
              <w:t xml:space="preserve">Александр Сергеевич Пушкин. </w:t>
            </w: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  <w:t xml:space="preserve">Александр Сергеевич Пушкин. </w:t>
            </w:r>
            <w:r w:rsidRPr="00D92A4D">
              <w:rPr>
                <w:rFonts w:ascii="Times New Roman" w:hAnsi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Стихотворения:  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«К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Чаадаеву»,  «К морю»,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«Пророк», </w:t>
            </w:r>
            <w:r w:rsidRPr="00D92A4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  <w:lang w:eastAsia="ru-RU"/>
              </w:rPr>
              <w:t xml:space="preserve">«Анчар»,  «На холмах Грузии лежит ночная мгла.,.», 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3"/>
                <w:sz w:val="24"/>
                <w:szCs w:val="24"/>
                <w:lang w:eastAsia="ru-RU"/>
              </w:rPr>
              <w:t xml:space="preserve">«Я вас любил: любовь еще, быть может..,»,  </w:t>
            </w:r>
            <w:r w:rsidRPr="00D92A4D">
              <w:rPr>
                <w:rFonts w:ascii="Times New Roman" w:hAnsi="Times New Roman"/>
                <w:iCs/>
                <w:color w:val="auto"/>
                <w:spacing w:val="-3"/>
                <w:sz w:val="24"/>
                <w:szCs w:val="24"/>
                <w:lang w:eastAsia="ru-RU"/>
              </w:rPr>
              <w:t xml:space="preserve">«Бесы»,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1"/>
                <w:sz w:val="24"/>
                <w:szCs w:val="24"/>
                <w:lang w:eastAsia="ru-RU"/>
              </w:rPr>
              <w:t>«Я памятник себе воздвиг нерукотворный…», «Два чувства дивно близко нам…», «Деревня», «Осень».</w:t>
            </w:r>
            <w:r w:rsidRPr="00D92A4D">
              <w:rPr>
                <w:rFonts w:ascii="Times New Roman" w:hAnsi="Times New Roman"/>
                <w:color w:val="auto"/>
                <w:spacing w:val="1"/>
                <w:sz w:val="24"/>
                <w:szCs w:val="24"/>
                <w:lang w:eastAsia="ru-RU"/>
              </w:rPr>
              <w:t xml:space="preserve">Поэма </w:t>
            </w:r>
            <w:r w:rsidRPr="00D92A4D">
              <w:rPr>
                <w:rFonts w:ascii="Times New Roman" w:hAnsi="Times New Roman"/>
                <w:iCs/>
                <w:color w:val="auto"/>
                <w:spacing w:val="1"/>
                <w:sz w:val="24"/>
                <w:szCs w:val="24"/>
                <w:lang w:eastAsia="ru-RU"/>
              </w:rPr>
              <w:t xml:space="preserve">«Цыганы». «Евгений Онегин».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«Моцарт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и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Сальери». 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24"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ru-RU"/>
              </w:rPr>
              <w:t>Михаил Юрьевич Лермонтов.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Стихотворения:  «Смерть Поэта», «Па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рус», «И скучно и грустно», «Дума», «Поэт», «Роди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на», «Пророк», «Нет, не тебя так пылко я люблю…»,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3"/>
                <w:sz w:val="24"/>
                <w:szCs w:val="24"/>
                <w:lang w:eastAsia="ru-RU"/>
              </w:rPr>
              <w:t xml:space="preserve">«Нет, я не Байрон, я другой…», «Расстались мы, но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6"/>
                <w:sz w:val="24"/>
                <w:szCs w:val="24"/>
                <w:lang w:eastAsia="ru-RU"/>
              </w:rPr>
              <w:t xml:space="preserve">твой портрет…», «Есть речи — значенье…» </w:t>
            </w:r>
            <w:r w:rsidRPr="00D92A4D">
              <w:rPr>
                <w:rFonts w:ascii="Times New Roman" w:hAnsi="Times New Roman"/>
                <w:bCs/>
                <w:color w:val="auto"/>
                <w:spacing w:val="-6"/>
                <w:sz w:val="24"/>
                <w:szCs w:val="24"/>
                <w:lang w:eastAsia="ru-RU"/>
              </w:rPr>
              <w:t xml:space="preserve">(1824),  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6"/>
                <w:sz w:val="24"/>
                <w:szCs w:val="24"/>
                <w:lang w:eastAsia="ru-RU"/>
              </w:rPr>
              <w:t xml:space="preserve"> «Предсказание»,  «Молитва», «Нищий»,  «Я жить хочу!</w:t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2"/>
                <w:sz w:val="24"/>
                <w:szCs w:val="24"/>
                <w:lang w:eastAsia="ru-RU"/>
              </w:rPr>
              <w:t xml:space="preserve">Хочу </w:t>
            </w:r>
            <w:r w:rsidRPr="00D92A4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eastAsia="ru-RU"/>
              </w:rPr>
              <w:t>печали…».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«Герой нашего времени».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Понятие о романтизме (закреп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ление понятия). Психологизм художественной литературы (начальные представления). Психологический роман (на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чальные представления).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Поэты пушкинской поры.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  <w:t>К.Н.Батюшков. Стихотворения «Мой гений», «Пробуждение», «Есть наслаждение и в дикости лесов».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А.В.Кольцов.</w:t>
            </w: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  <w:t xml:space="preserve">  Стихотворения: «Не шуми ты, рожь…», «Разлука», «Лес».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Е.А.Баратынский.</w:t>
            </w: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  <w:t xml:space="preserve"> Стихотворения: «Мой дар убог и голос мой негромок…», «Муза», «Разуверение».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3"/>
                <w:sz w:val="24"/>
                <w:szCs w:val="24"/>
                <w:lang w:eastAsia="ru-RU"/>
              </w:rPr>
              <w:t xml:space="preserve">Николай Васильевич Гоголь. 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«Вечера на хуторе близ Диканьки» 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«Мертвые души»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 «Петербургские повести»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мического изображения в соответствии с 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1"/>
                <w:sz w:val="24"/>
                <w:szCs w:val="24"/>
                <w:lang w:eastAsia="ru-RU"/>
              </w:rPr>
              <w:t>Александр  Николаевич Островский.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 xml:space="preserve">«Бедность не порок».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 литературы. Комедия как жанр драматургии (развитие понятия).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Федор Михайлович Достоевский.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«Белые ночи».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  литературы. Повесть (развитие понятия).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Лев Николаевич Толстой. 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«Юность».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«Отрочество».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Антон Павлович Чехов.</w:t>
            </w:r>
            <w:r w:rsidRPr="00D92A4D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  <w:lang w:eastAsia="ru-RU"/>
              </w:rPr>
              <w:t>«Тоска», «Смерть чиновника».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DA4F71" w:rsidRPr="00D92A4D" w:rsidRDefault="00DA4F71" w:rsidP="00D92A4D">
            <w:pPr>
              <w:shd w:val="clear" w:color="auto" w:fill="FFFFFF"/>
              <w:spacing w:line="240" w:lineRule="auto"/>
              <w:ind w:firstLine="709"/>
              <w:jc w:val="both"/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t>Теория литературы. Развитие представлений о жан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softHyphen/>
              <w:t>ровых особенностях рассказа.</w:t>
            </w:r>
            <w:r w:rsidRPr="00D92A4D">
              <w:rPr>
                <w:rFonts w:ascii="Times New Roman" w:hAnsi="Times New Roman"/>
                <w:color w:val="auto"/>
                <w:spacing w:val="3"/>
                <w:sz w:val="24"/>
                <w:szCs w:val="24"/>
                <w:lang w:eastAsia="ru-RU"/>
              </w:rPr>
              <w:t>А.А.Фет.</w:t>
            </w: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  <w:t xml:space="preserve"> Стихотворение «Как беден наш язык! Хочу и не могу…»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Н.А.Некрасов.</w:t>
            </w: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  <w:lang w:eastAsia="ru-RU"/>
              </w:rPr>
              <w:t xml:space="preserve"> Стихотворение «Вчерашний день в часу шестом…».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t>Ф.И.Тютчев.</w:t>
            </w:r>
            <w:r w:rsidRPr="00D92A4D">
              <w:rPr>
                <w:rFonts w:ascii="Times New Roman" w:hAnsi="Times New Roman"/>
                <w:color w:val="auto"/>
                <w:spacing w:val="7"/>
                <w:sz w:val="24"/>
                <w:szCs w:val="24"/>
              </w:rPr>
              <w:t xml:space="preserve"> Стихотворение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«Silentium».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DA4F71" w:rsidRPr="00D92A4D" w:rsidTr="00D92A4D"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5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pStyle w:val="6"/>
              <w:ind w:firstLine="709"/>
              <w:jc w:val="both"/>
              <w:rPr>
                <w:color w:val="000000"/>
                <w:spacing w:val="-3"/>
              </w:rPr>
            </w:pPr>
            <w:r w:rsidRPr="00D92A4D">
              <w:rPr>
                <w:color w:val="000000"/>
                <w:spacing w:val="-2"/>
              </w:rPr>
              <w:t>Русская литература</w:t>
            </w:r>
            <w:r w:rsidRPr="00D92A4D">
              <w:rPr>
                <w:color w:val="000000"/>
                <w:spacing w:val="-3"/>
                <w:lang w:val="en-US"/>
              </w:rPr>
              <w:t>XX</w:t>
            </w:r>
            <w:r w:rsidRPr="00D92A4D">
              <w:rPr>
                <w:color w:val="000000"/>
                <w:spacing w:val="-3"/>
              </w:rPr>
              <w:t xml:space="preserve"> века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Иван Алексеевич Бунин.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«Темные аллеи».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Михаил Афанасьевич Булгаков.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«Собачье сердце».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Художественная условность, фан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тастика, сатира (развитие понятий).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Михаил Александрович Шолохов.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«Судьба человека».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«Донские рассказы»(вн.чт)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Реализм в художественной ли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тературе. Реалистическая типизация (углубление понятия).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Александр Исаевич Солженицын.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«Матренин двор».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  литературы. Притча (углубление понятия).</w:t>
            </w:r>
          </w:p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iCs/>
                <w:color w:val="auto"/>
                <w:spacing w:val="6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bCs/>
                <w:iCs/>
                <w:color w:val="auto"/>
                <w:spacing w:val="-2"/>
                <w:sz w:val="24"/>
                <w:szCs w:val="24"/>
                <w:lang w:eastAsia="ru-RU"/>
              </w:rPr>
              <w:t>Василий Макарович Шукшин.«Чудик»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Александр Александрович Блок.</w:t>
            </w:r>
            <w:r w:rsidRPr="00D92A4D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ru-RU"/>
              </w:rPr>
              <w:t xml:space="preserve">Стихотворения: </w:t>
            </w:r>
            <w:r w:rsidRPr="00D92A4D">
              <w:rPr>
                <w:rFonts w:ascii="Times New Roman" w:hAnsi="Times New Roman"/>
                <w:iCs/>
                <w:color w:val="auto"/>
                <w:spacing w:val="8"/>
                <w:sz w:val="24"/>
                <w:szCs w:val="24"/>
                <w:lang w:eastAsia="ru-RU"/>
              </w:rPr>
              <w:t xml:space="preserve">«Ветер принес издалёка…», «О, весна без конца </w:t>
            </w:r>
            <w:r w:rsidRPr="00D92A4D">
              <w:rPr>
                <w:rFonts w:ascii="Times New Roman" w:hAnsi="Times New Roman"/>
                <w:iCs/>
                <w:color w:val="auto"/>
                <w:spacing w:val="6"/>
                <w:sz w:val="24"/>
                <w:szCs w:val="24"/>
                <w:lang w:eastAsia="ru-RU"/>
              </w:rPr>
              <w:t>и без краю…», «О, я хочу безумно жить…».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Сергей Александрович Есенин.</w:t>
            </w:r>
            <w:r w:rsidRPr="00D92A4D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ru-RU"/>
              </w:rPr>
              <w:t xml:space="preserve">Стихотворения: </w:t>
            </w:r>
            <w:r w:rsidRPr="00D92A4D">
              <w:rPr>
                <w:rFonts w:ascii="Times New Roman" w:hAnsi="Times New Roman"/>
                <w:iCs/>
                <w:color w:val="auto"/>
                <w:spacing w:val="6"/>
                <w:sz w:val="24"/>
                <w:szCs w:val="24"/>
                <w:lang w:eastAsia="ru-RU"/>
              </w:rPr>
              <w:t>«Вот уж вечер…», «Письмо к женщине», «Не жа</w:t>
            </w:r>
            <w:r w:rsidRPr="00D92A4D">
              <w:rPr>
                <w:rFonts w:ascii="Times New Roman" w:hAnsi="Times New Roman"/>
                <w:iCs/>
                <w:color w:val="auto"/>
                <w:spacing w:val="6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iCs/>
                <w:color w:val="auto"/>
                <w:spacing w:val="7"/>
                <w:sz w:val="24"/>
                <w:szCs w:val="24"/>
                <w:lang w:eastAsia="ru-RU"/>
              </w:rPr>
              <w:t>лею, не зову, не плачу…», «Край ты мой заброшен</w:t>
            </w:r>
            <w:r w:rsidRPr="00D92A4D">
              <w:rPr>
                <w:rFonts w:ascii="Times New Roman" w:hAnsi="Times New Roman"/>
                <w:iCs/>
                <w:color w:val="auto"/>
                <w:spacing w:val="7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iCs/>
                <w:color w:val="auto"/>
                <w:spacing w:val="3"/>
                <w:sz w:val="24"/>
                <w:szCs w:val="24"/>
                <w:lang w:eastAsia="ru-RU"/>
              </w:rPr>
              <w:t xml:space="preserve">ный…», «Разбуди меня завтра рано…», «Отговорила </w:t>
            </w:r>
            <w:r w:rsidRPr="00D92A4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  <w:lang w:eastAsia="ru-RU"/>
              </w:rPr>
              <w:t>роща золотая…»; «Гой ты, Русь, моя родная…».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pacing w:val="-8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Владимир Владимирович Маяковский.</w:t>
            </w:r>
            <w:r w:rsidRPr="00D92A4D">
              <w:rPr>
                <w:rFonts w:ascii="Times New Roman" w:hAnsi="Times New Roman"/>
                <w:color w:val="auto"/>
                <w:spacing w:val="-8"/>
                <w:sz w:val="24"/>
                <w:szCs w:val="24"/>
                <w:lang w:eastAsia="ru-RU"/>
              </w:rPr>
              <w:t xml:space="preserve">«Послушайте!», «А вы могли бы?», «Люблю» (отрывок). 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Марина Ивановна Цветаева. </w:t>
            </w:r>
            <w:r w:rsidRPr="00D92A4D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ru-RU"/>
              </w:rPr>
              <w:t>«Идёшь, на меня  похожий…», «Бабушке», «Мне нравится, что вы больны не мной…», «Стихи к Блоку», «Откуда такая нежность?..», «Родина», «Стихи о Москве».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Осип Мандельштам «Бессонница. Гомер. Тугие паруса…» (1915)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Николай Алексеевич Заболоцкий.</w:t>
            </w:r>
            <w:r w:rsidRPr="00D92A4D">
              <w:rPr>
                <w:rFonts w:ascii="Times New Roman" w:hAnsi="Times New Roman"/>
                <w:color w:val="auto"/>
                <w:spacing w:val="9"/>
                <w:sz w:val="24"/>
                <w:szCs w:val="24"/>
                <w:lang w:eastAsia="ru-RU"/>
              </w:rPr>
              <w:t>«Я не ищу гармонии в природе…», «Где-то в поле возле Магадана…», «Можжевеловый куст», «О красоте человеческих лиц», «Завещание».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Анна Андреевна Ахматова.Стихотворные произведения из книг: </w:t>
            </w:r>
            <w:r w:rsidRPr="00D92A4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  <w:lang w:eastAsia="ru-RU"/>
              </w:rPr>
              <w:t>«Четки», «Бе</w:t>
            </w:r>
            <w:r w:rsidRPr="00D92A4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bCs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лая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>стая», «Пушкин», «Подорожник», «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val="en-US" w:eastAsia="ru-RU"/>
              </w:rPr>
              <w:t>ANNODOMINI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», </w:t>
            </w:r>
            <w:r w:rsidRPr="00D92A4D">
              <w:rPr>
                <w:rFonts w:ascii="Times New Roman" w:hAnsi="Times New Roman"/>
                <w:iCs/>
                <w:color w:val="auto"/>
                <w:spacing w:val="5"/>
                <w:sz w:val="24"/>
                <w:szCs w:val="24"/>
                <w:lang w:eastAsia="ru-RU"/>
              </w:rPr>
              <w:t>«Тростник», «Ветер войны».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Борис Леонидович Пастернак.</w:t>
            </w:r>
            <w:r w:rsidRPr="00D92A4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eastAsia="ru-RU"/>
              </w:rPr>
              <w:t>«Красавица моя, вся стать…», «Перемена», «Вес</w:t>
            </w:r>
            <w:r w:rsidRPr="00D92A4D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iCs/>
                <w:color w:val="auto"/>
                <w:spacing w:val="4"/>
                <w:sz w:val="24"/>
                <w:szCs w:val="24"/>
                <w:lang w:eastAsia="ru-RU"/>
              </w:rPr>
              <w:t xml:space="preserve">на в лесу», «Во всем мне хочется дойти…», «Быть </w:t>
            </w:r>
            <w:r w:rsidRPr="00D92A4D">
              <w:rPr>
                <w:rFonts w:ascii="Times New Roman" w:hAnsi="Times New Roman"/>
                <w:iCs/>
                <w:color w:val="auto"/>
                <w:spacing w:val="3"/>
                <w:sz w:val="24"/>
                <w:szCs w:val="24"/>
                <w:lang w:eastAsia="ru-RU"/>
              </w:rPr>
              <w:t>знаменитым некрасиво…».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Александр Трифонович Твардовский.</w:t>
            </w:r>
            <w:r w:rsidRPr="00D92A4D">
              <w:rPr>
                <w:rFonts w:ascii="Times New Roman" w:hAnsi="Times New Roman"/>
                <w:iCs/>
                <w:color w:val="auto"/>
                <w:spacing w:val="1"/>
                <w:sz w:val="24"/>
                <w:szCs w:val="24"/>
                <w:lang w:eastAsia="ru-RU"/>
              </w:rPr>
              <w:t>«Урожай», «Весенние строчки», «Я убит подо Рже</w:t>
            </w:r>
            <w:r w:rsidRPr="00D92A4D">
              <w:rPr>
                <w:rFonts w:ascii="Times New Roman" w:hAnsi="Times New Roman"/>
                <w:iCs/>
                <w:color w:val="auto"/>
                <w:spacing w:val="1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вом».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Теория литературы. Силлаботоническая и тоничес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кая системы стихосложения. Виды рифм. Способы рифмов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ки (углубление представлений).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Н. Языков.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 xml:space="preserve">«Пловец» («Нелюдимо наше море...»); </w:t>
            </w:r>
            <w:r w:rsidRPr="00D92A4D">
              <w:rPr>
                <w:rFonts w:ascii="Times New Roman" w:hAnsi="Times New Roman"/>
                <w:color w:val="auto"/>
                <w:spacing w:val="-1"/>
                <w:sz w:val="24"/>
                <w:szCs w:val="24"/>
                <w:lang w:eastAsia="ru-RU"/>
              </w:rPr>
              <w:t>В. Сол</w:t>
            </w:r>
            <w:r w:rsidRPr="00D92A4D">
              <w:rPr>
                <w:rFonts w:ascii="Times New Roman" w:hAnsi="Times New Roman"/>
                <w:color w:val="auto"/>
                <w:spacing w:val="-1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логуб. 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 xml:space="preserve">«Серенада» («Закинув плащ, с гитарой под рукой...»); </w:t>
            </w:r>
            <w:r w:rsidRPr="00D92A4D">
              <w:rPr>
                <w:rFonts w:ascii="Times New Roman" w:hAnsi="Times New Roman"/>
                <w:color w:val="auto"/>
                <w:spacing w:val="-1"/>
                <w:sz w:val="24"/>
                <w:szCs w:val="24"/>
                <w:lang w:eastAsia="ru-RU"/>
              </w:rPr>
              <w:t xml:space="preserve">Н. Некрасов. 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t>«Тройка» («Что ты жадно глядишь на до</w:t>
            </w:r>
            <w:r w:rsidRPr="00D92A4D">
              <w:rPr>
                <w:rFonts w:ascii="Times New Roman" w:hAnsi="Times New Roman"/>
                <w:iCs/>
                <w:color w:val="auto"/>
                <w:spacing w:val="-1"/>
                <w:sz w:val="24"/>
                <w:szCs w:val="24"/>
                <w:lang w:eastAsia="ru-RU"/>
              </w:rPr>
              <w:softHyphen/>
            </w:r>
            <w:r w:rsidRPr="00D92A4D">
              <w:rPr>
                <w:rFonts w:ascii="Times New Roman" w:hAnsi="Times New Roman"/>
                <w:iCs/>
                <w:color w:val="auto"/>
                <w:spacing w:val="-5"/>
                <w:sz w:val="24"/>
                <w:szCs w:val="24"/>
                <w:lang w:eastAsia="ru-RU"/>
              </w:rPr>
              <w:t xml:space="preserve">рогу...»); </w:t>
            </w:r>
            <w:r w:rsidRPr="00D92A4D">
              <w:rPr>
                <w:rFonts w:ascii="Times New Roman" w:hAnsi="Times New Roman"/>
                <w:color w:val="auto"/>
                <w:spacing w:val="-5"/>
                <w:sz w:val="24"/>
                <w:szCs w:val="24"/>
                <w:lang w:eastAsia="ru-RU"/>
              </w:rPr>
              <w:t xml:space="preserve">А. Вертинский. </w:t>
            </w:r>
            <w:r w:rsidRPr="00D92A4D">
              <w:rPr>
                <w:rFonts w:ascii="Times New Roman" w:hAnsi="Times New Roman"/>
                <w:iCs/>
                <w:color w:val="auto"/>
                <w:spacing w:val="-5"/>
                <w:sz w:val="24"/>
                <w:szCs w:val="24"/>
                <w:lang w:eastAsia="ru-RU"/>
              </w:rPr>
              <w:t xml:space="preserve">«Доченьки»; </w:t>
            </w:r>
            <w:r w:rsidRPr="00D92A4D">
              <w:rPr>
                <w:rFonts w:ascii="Times New Roman" w:hAnsi="Times New Roman"/>
                <w:color w:val="auto"/>
                <w:spacing w:val="-5"/>
                <w:sz w:val="24"/>
                <w:szCs w:val="24"/>
                <w:lang w:eastAsia="ru-RU"/>
              </w:rPr>
              <w:t xml:space="preserve">Н. Заболоцкий. </w:t>
            </w:r>
            <w:r w:rsidRPr="00D92A4D">
              <w:rPr>
                <w:rFonts w:ascii="Times New Roman" w:hAnsi="Times New Roman"/>
                <w:iCs/>
                <w:color w:val="auto"/>
                <w:spacing w:val="-5"/>
                <w:sz w:val="24"/>
                <w:szCs w:val="24"/>
                <w:lang w:eastAsia="ru-RU"/>
              </w:rPr>
              <w:t xml:space="preserve">«В 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этой роще березовой...».</w:t>
            </w: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.</w:t>
            </w:r>
            <w:r w:rsidRPr="00D92A4D">
              <w:rPr>
                <w:rFonts w:ascii="Times New Roman" w:hAnsi="Times New Roman"/>
                <w:spacing w:val="7"/>
                <w:sz w:val="24"/>
                <w:szCs w:val="24"/>
              </w:rPr>
              <w:t>А.А.Сурков.«Бьётся в тесной печурке огонь…»;К.М.Симонов. «Жди меня, и я вернусь…»; Б.Ш. Окуджава. «Здесь птицы не поют», «Пожелание друзьям»;В.С.Высоцкий.«На братских могилах не ставят крестов», «Песня о друге».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DA4F71" w:rsidRPr="00D92A4D" w:rsidTr="00D92A4D">
        <w:trPr>
          <w:trHeight w:val="706"/>
        </w:trPr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6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Зарубежная литература</w:t>
            </w:r>
          </w:p>
          <w:p w:rsidR="00DA4F71" w:rsidRPr="00D92A4D" w:rsidRDefault="00DA4F71" w:rsidP="00D92A4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Литература эпохи Античности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38" w:firstLine="709"/>
              <w:jc w:val="both"/>
              <w:rPr>
                <w:rFonts w:ascii="Times New Roman" w:hAnsi="Times New Roman"/>
                <w:i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Катулл. Стихотворения «Нет, ни одна средь женщин…», «Нет, не надейся приязнь заслужить…».   Гораций.  «Я  воздвиг памятник…</w:t>
            </w:r>
            <w:r w:rsidRPr="00D92A4D">
              <w:rPr>
                <w:rFonts w:ascii="Times New Roman" w:hAnsi="Times New Roman"/>
                <w:i/>
                <w:color w:val="auto"/>
                <w:sz w:val="24"/>
                <w:szCs w:val="24"/>
                <w:lang w:eastAsia="ru-RU"/>
              </w:rPr>
              <w:t>».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38" w:firstLine="709"/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Данте. Слово о поэте.  «Божественная комедия». Трехчастная композиция поэмы как символ пути человечества от заблуждения к истине. Тема страдания и очищения.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38" w:firstLine="709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В. Шекспир. Жизнь и творчество. Трагедия «Гамлет». Человеческий разум и «проклятые вопросы бытия». Гамлет как рефлексирующий герой. Мысль и действие. Необходимость и бесчеловечность мести. Трагический характер конфликта в произведении. Гамлет в ряду «вечных» образов.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38" w:firstLine="709"/>
              <w:jc w:val="both"/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И.В.Гете. Жизнь и творчество (обзор). Трагедия «Фауст». Интерпретация народной легенды о докторе Фаусте. Диалектика добра и зла. Фауст и Мефистофель. Фауст и Маргарита. Жажда познания как свойство человеческого духа.   </w:t>
            </w:r>
          </w:p>
          <w:p w:rsidR="00DA4F71" w:rsidRPr="00D92A4D" w:rsidRDefault="00DA4F71" w:rsidP="00D92A4D">
            <w:pPr>
              <w:shd w:val="clear" w:color="auto" w:fill="FFFFFF"/>
              <w:spacing w:after="0" w:line="240" w:lineRule="auto"/>
              <w:ind w:right="38" w:firstLine="709"/>
              <w:jc w:val="both"/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pacing w:val="3"/>
                <w:sz w:val="24"/>
                <w:szCs w:val="24"/>
                <w:lang w:eastAsia="ru-RU"/>
              </w:rPr>
              <w:t>Ж.Б.Мольер. «Тартюф»</w:t>
            </w:r>
          </w:p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</w:pPr>
            <w:r w:rsidRPr="00D92A4D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Дж. Г. Байрон.Жизнь и творчество (обзор). </w:t>
            </w:r>
            <w:r w:rsidRPr="00D92A4D"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  <w:lang w:eastAsia="ru-RU"/>
              </w:rPr>
              <w:t>Поэма</w:t>
            </w:r>
            <w:r w:rsidRPr="00D92A4D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«Паломничество Чайльд Гарольда»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A4F71" w:rsidRPr="00D92A4D" w:rsidTr="00D92A4D">
        <w:trPr>
          <w:trHeight w:val="706"/>
        </w:trPr>
        <w:tc>
          <w:tcPr>
            <w:tcW w:w="1242" w:type="dxa"/>
          </w:tcPr>
          <w:p w:rsidR="00DA4F71" w:rsidRPr="00D43DFC" w:rsidRDefault="00DA4F71" w:rsidP="00D92A4D">
            <w:pPr>
              <w:pStyle w:val="6"/>
              <w:ind w:firstLine="709"/>
              <w:jc w:val="both"/>
            </w:pPr>
            <w:r w:rsidRPr="00D43DFC">
              <w:t>7</w:t>
            </w:r>
          </w:p>
        </w:tc>
        <w:tc>
          <w:tcPr>
            <w:tcW w:w="11057" w:type="dxa"/>
          </w:tcPr>
          <w:p w:rsidR="00DA4F71" w:rsidRPr="00D92A4D" w:rsidRDefault="00DA4F71" w:rsidP="00D92A4D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3071" w:type="dxa"/>
          </w:tcPr>
          <w:p w:rsidR="00DA4F71" w:rsidRPr="00D92A4D" w:rsidRDefault="00DA4F71" w:rsidP="00D92A4D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A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DA4F71" w:rsidRPr="00D43DFC" w:rsidRDefault="00DA4F71" w:rsidP="00ED2E66">
      <w:pPr>
        <w:spacing w:after="0" w:line="240" w:lineRule="auto"/>
        <w:jc w:val="both"/>
        <w:rPr>
          <w:rFonts w:ascii="Times New Roman" w:hAnsi="Times New Roman"/>
          <w:bCs/>
          <w:color w:val="FF0000"/>
          <w:sz w:val="24"/>
          <w:szCs w:val="24"/>
          <w:lang w:eastAsia="ru-RU"/>
        </w:rPr>
      </w:pPr>
    </w:p>
    <w:sectPr w:rsidR="00DA4F71" w:rsidRPr="00D43DFC" w:rsidSect="00D43DFC">
      <w:footerReference w:type="default" r:id="rId7"/>
      <w:pgSz w:w="16838" w:h="11906" w:orient="landscape" w:code="9"/>
      <w:pgMar w:top="1134" w:right="1134" w:bottom="1134" w:left="1134" w:header="0" w:footer="0" w:gutter="0"/>
      <w:cols w:space="720"/>
      <w:formProt w:val="0"/>
      <w:titlePg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F71" w:rsidRDefault="00DA4F71" w:rsidP="0076232F">
      <w:pPr>
        <w:spacing w:after="0" w:line="240" w:lineRule="auto"/>
      </w:pPr>
      <w:r>
        <w:separator/>
      </w:r>
    </w:p>
  </w:endnote>
  <w:endnote w:type="continuationSeparator" w:id="1">
    <w:p w:rsidR="00DA4F71" w:rsidRDefault="00DA4F71" w:rsidP="00762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ans">
    <w:altName w:val="Arial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icrosoft YaHei"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F71" w:rsidRDefault="00DA4F71">
    <w:pPr>
      <w:pStyle w:val="Footer"/>
      <w:jc w:val="center"/>
    </w:pPr>
    <w:fldSimple w:instr="PAGE   \* MERGEFORMAT">
      <w:r>
        <w:rPr>
          <w:noProof/>
        </w:rPr>
        <w:t>2</w:t>
      </w:r>
    </w:fldSimple>
  </w:p>
  <w:p w:rsidR="00DA4F71" w:rsidRDefault="00DA4F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F71" w:rsidRDefault="00DA4F71" w:rsidP="0076232F">
      <w:pPr>
        <w:spacing w:after="0" w:line="240" w:lineRule="auto"/>
      </w:pPr>
      <w:r>
        <w:separator/>
      </w:r>
    </w:p>
  </w:footnote>
  <w:footnote w:type="continuationSeparator" w:id="1">
    <w:p w:rsidR="00DA4F71" w:rsidRDefault="00DA4F71" w:rsidP="007623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7D05F78"/>
    <w:lvl w:ilvl="0">
      <w:numFmt w:val="bullet"/>
      <w:lvlText w:val="*"/>
      <w:lvlJc w:val="left"/>
    </w:lvl>
  </w:abstractNum>
  <w:abstractNum w:abstractNumId="1">
    <w:nsid w:val="00B71D80"/>
    <w:multiLevelType w:val="hybridMultilevel"/>
    <w:tmpl w:val="18DC235E"/>
    <w:lvl w:ilvl="0" w:tplc="ADB2FF42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EC7832"/>
    <w:multiLevelType w:val="hybridMultilevel"/>
    <w:tmpl w:val="E786AB4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092C105E"/>
    <w:multiLevelType w:val="multilevel"/>
    <w:tmpl w:val="7772BF4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2"/>
      <w:numFmt w:val="bullet"/>
      <w:lvlText w:val="•"/>
      <w:lvlJc w:val="left"/>
      <w:pPr>
        <w:ind w:left="1080" w:hanging="360"/>
      </w:pPr>
      <w:rPr>
        <w:rFonts w:ascii="Times New Roman" w:eastAsia="TimesNewRomanPSMT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11AC1607"/>
    <w:multiLevelType w:val="hybridMultilevel"/>
    <w:tmpl w:val="9A7AD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B04D2"/>
    <w:multiLevelType w:val="hybridMultilevel"/>
    <w:tmpl w:val="1A9065C0"/>
    <w:lvl w:ilvl="0" w:tplc="F658517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16091ECB"/>
    <w:multiLevelType w:val="hybridMultilevel"/>
    <w:tmpl w:val="A2D092C0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96F7202"/>
    <w:multiLevelType w:val="hybridMultilevel"/>
    <w:tmpl w:val="B998AB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99A62D0"/>
    <w:multiLevelType w:val="hybridMultilevel"/>
    <w:tmpl w:val="85F0C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975362"/>
    <w:multiLevelType w:val="multilevel"/>
    <w:tmpl w:val="0F7C5B2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2"/>
      <w:numFmt w:val="bullet"/>
      <w:lvlText w:val="•"/>
      <w:lvlJc w:val="left"/>
      <w:pPr>
        <w:ind w:left="1080" w:hanging="360"/>
      </w:pPr>
      <w:rPr>
        <w:rFonts w:ascii="Times New Roman" w:eastAsia="TimesNewRomanPSMT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24522421"/>
    <w:multiLevelType w:val="hybridMultilevel"/>
    <w:tmpl w:val="667C3DEE"/>
    <w:lvl w:ilvl="0" w:tplc="E2CC6E06">
      <w:start w:val="2"/>
      <w:numFmt w:val="bullet"/>
      <w:lvlText w:val="•"/>
      <w:lvlJc w:val="left"/>
      <w:pPr>
        <w:ind w:left="360" w:hanging="360"/>
      </w:pPr>
      <w:rPr>
        <w:rFonts w:ascii="Times New Roman" w:eastAsia="TimesNewRomanPSMT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4951DEF"/>
    <w:multiLevelType w:val="hybridMultilevel"/>
    <w:tmpl w:val="3C9CB0B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4C24D3E"/>
    <w:multiLevelType w:val="hybridMultilevel"/>
    <w:tmpl w:val="B8A4042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A9427B4"/>
    <w:multiLevelType w:val="hybridMultilevel"/>
    <w:tmpl w:val="55C8527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06263D6"/>
    <w:multiLevelType w:val="hybridMultilevel"/>
    <w:tmpl w:val="974CECD6"/>
    <w:lvl w:ilvl="0" w:tplc="72BAC7FC">
      <w:start w:val="6"/>
      <w:numFmt w:val="decimal"/>
      <w:lvlText w:val="%1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348E7B0F"/>
    <w:multiLevelType w:val="hybridMultilevel"/>
    <w:tmpl w:val="77C8A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FC1C20"/>
    <w:multiLevelType w:val="hybridMultilevel"/>
    <w:tmpl w:val="48B26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A53B5E"/>
    <w:multiLevelType w:val="hybridMultilevel"/>
    <w:tmpl w:val="085AE3B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A673244"/>
    <w:multiLevelType w:val="hybridMultilevel"/>
    <w:tmpl w:val="4E601B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111A39"/>
    <w:multiLevelType w:val="hybridMultilevel"/>
    <w:tmpl w:val="6192B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5E14A8"/>
    <w:multiLevelType w:val="hybridMultilevel"/>
    <w:tmpl w:val="2F9E2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3736F3"/>
    <w:multiLevelType w:val="multilevel"/>
    <w:tmpl w:val="A1A4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197751E"/>
    <w:multiLevelType w:val="multilevel"/>
    <w:tmpl w:val="FD86C95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34313D5"/>
    <w:multiLevelType w:val="hybridMultilevel"/>
    <w:tmpl w:val="7F2E90C2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453E286E"/>
    <w:multiLevelType w:val="multilevel"/>
    <w:tmpl w:val="9FAC2BD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>
    <w:nsid w:val="48FC35AF"/>
    <w:multiLevelType w:val="hybridMultilevel"/>
    <w:tmpl w:val="365CD73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5AF52D0"/>
    <w:multiLevelType w:val="hybridMultilevel"/>
    <w:tmpl w:val="885468CE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71221EF"/>
    <w:multiLevelType w:val="hybridMultilevel"/>
    <w:tmpl w:val="6D943864"/>
    <w:lvl w:ilvl="0" w:tplc="1C74EACE">
      <w:start w:val="6"/>
      <w:numFmt w:val="decimal"/>
      <w:lvlText w:val="%1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85455A3"/>
    <w:multiLevelType w:val="hybridMultilevel"/>
    <w:tmpl w:val="4EC44C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5A135E05"/>
    <w:multiLevelType w:val="hybridMultilevel"/>
    <w:tmpl w:val="20FA983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EB457D"/>
    <w:multiLevelType w:val="hybridMultilevel"/>
    <w:tmpl w:val="31BEB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5E0C46"/>
    <w:multiLevelType w:val="hybridMultilevel"/>
    <w:tmpl w:val="DBC24DB6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78523C7"/>
    <w:multiLevelType w:val="hybridMultilevel"/>
    <w:tmpl w:val="740C8E94"/>
    <w:lvl w:ilvl="0" w:tplc="57B88DB4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53050A"/>
    <w:multiLevelType w:val="hybridMultilevel"/>
    <w:tmpl w:val="03A8B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52499C"/>
    <w:multiLevelType w:val="hybridMultilevel"/>
    <w:tmpl w:val="08A26B1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8">
    <w:nsid w:val="6A3258DD"/>
    <w:multiLevelType w:val="hybridMultilevel"/>
    <w:tmpl w:val="C1D6B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586781"/>
    <w:multiLevelType w:val="hybridMultilevel"/>
    <w:tmpl w:val="F4FAAD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A5740E2"/>
    <w:multiLevelType w:val="hybridMultilevel"/>
    <w:tmpl w:val="A1C44918"/>
    <w:lvl w:ilvl="0" w:tplc="5408211C">
      <w:start w:val="6"/>
      <w:numFmt w:val="decimal"/>
      <w:lvlText w:val="%1"/>
      <w:lvlJc w:val="left"/>
      <w:pPr>
        <w:ind w:left="178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  <w:rPr>
        <w:rFonts w:cs="Times New Roman"/>
      </w:rPr>
    </w:lvl>
  </w:abstractNum>
  <w:abstractNum w:abstractNumId="41">
    <w:nsid w:val="7D0E65ED"/>
    <w:multiLevelType w:val="hybridMultilevel"/>
    <w:tmpl w:val="4092B65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F36204D"/>
    <w:multiLevelType w:val="hybridMultilevel"/>
    <w:tmpl w:val="A4C6BAB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8"/>
  </w:num>
  <w:num w:numId="3">
    <w:abstractNumId w:val="34"/>
  </w:num>
  <w:num w:numId="4">
    <w:abstractNumId w:val="30"/>
  </w:num>
  <w:num w:numId="5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11">
    <w:abstractNumId w:val="26"/>
  </w:num>
  <w:num w:numId="12">
    <w:abstractNumId w:val="11"/>
  </w:num>
  <w:num w:numId="13">
    <w:abstractNumId w:val="23"/>
  </w:num>
  <w:num w:numId="14">
    <w:abstractNumId w:val="24"/>
  </w:num>
  <w:num w:numId="15">
    <w:abstractNumId w:val="3"/>
  </w:num>
  <w:num w:numId="16">
    <w:abstractNumId w:val="10"/>
  </w:num>
  <w:num w:numId="17">
    <w:abstractNumId w:val="2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3"/>
  </w:num>
  <w:num w:numId="19">
    <w:abstractNumId w:val="29"/>
  </w:num>
  <w:num w:numId="20">
    <w:abstractNumId w:val="32"/>
  </w:num>
  <w:num w:numId="21">
    <w:abstractNumId w:val="9"/>
  </w:num>
  <w:num w:numId="22">
    <w:abstractNumId w:val="11"/>
  </w:num>
  <w:num w:numId="23">
    <w:abstractNumId w:val="5"/>
  </w:num>
  <w:num w:numId="24">
    <w:abstractNumId w:val="19"/>
  </w:num>
  <w:num w:numId="25">
    <w:abstractNumId w:val="18"/>
  </w:num>
  <w:num w:numId="26">
    <w:abstractNumId w:val="35"/>
  </w:num>
  <w:num w:numId="27">
    <w:abstractNumId w:val="42"/>
  </w:num>
  <w:num w:numId="28">
    <w:abstractNumId w:val="37"/>
  </w:num>
  <w:num w:numId="2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</w:num>
  <w:num w:numId="32">
    <w:abstractNumId w:val="2"/>
  </w:num>
  <w:num w:numId="33">
    <w:abstractNumId w:val="8"/>
  </w:num>
  <w:num w:numId="34">
    <w:abstractNumId w:val="17"/>
  </w:num>
  <w:num w:numId="35">
    <w:abstractNumId w:val="4"/>
  </w:num>
  <w:num w:numId="36">
    <w:abstractNumId w:val="20"/>
  </w:num>
  <w:num w:numId="37">
    <w:abstractNumId w:val="33"/>
  </w:num>
  <w:num w:numId="38">
    <w:abstractNumId w:val="41"/>
  </w:num>
  <w:num w:numId="39">
    <w:abstractNumId w:val="36"/>
  </w:num>
  <w:num w:numId="40">
    <w:abstractNumId w:val="16"/>
  </w:num>
  <w:num w:numId="41">
    <w:abstractNumId w:val="38"/>
  </w:num>
  <w:num w:numId="42">
    <w:abstractNumId w:val="21"/>
  </w:num>
  <w:num w:numId="43">
    <w:abstractNumId w:val="27"/>
  </w:num>
  <w:num w:numId="44">
    <w:abstractNumId w:val="39"/>
  </w:num>
  <w:num w:numId="45">
    <w:abstractNumId w:val="1"/>
  </w:num>
  <w:num w:numId="46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04C4"/>
    <w:rsid w:val="000033D3"/>
    <w:rsid w:val="00013344"/>
    <w:rsid w:val="000263F1"/>
    <w:rsid w:val="00073F6B"/>
    <w:rsid w:val="00077C14"/>
    <w:rsid w:val="00085989"/>
    <w:rsid w:val="000A12A6"/>
    <w:rsid w:val="000B6F9B"/>
    <w:rsid w:val="000F7673"/>
    <w:rsid w:val="001017F6"/>
    <w:rsid w:val="0013174E"/>
    <w:rsid w:val="00140684"/>
    <w:rsid w:val="00142718"/>
    <w:rsid w:val="00156622"/>
    <w:rsid w:val="001649D2"/>
    <w:rsid w:val="00182F19"/>
    <w:rsid w:val="00184230"/>
    <w:rsid w:val="001A65CE"/>
    <w:rsid w:val="001B772B"/>
    <w:rsid w:val="001D2916"/>
    <w:rsid w:val="001F45CF"/>
    <w:rsid w:val="0024564D"/>
    <w:rsid w:val="00252262"/>
    <w:rsid w:val="00285873"/>
    <w:rsid w:val="00293EBB"/>
    <w:rsid w:val="002A1C91"/>
    <w:rsid w:val="002A36E6"/>
    <w:rsid w:val="003341E1"/>
    <w:rsid w:val="003410A4"/>
    <w:rsid w:val="003B6FC9"/>
    <w:rsid w:val="003D14E4"/>
    <w:rsid w:val="003D1DBD"/>
    <w:rsid w:val="003E7FAB"/>
    <w:rsid w:val="004161BA"/>
    <w:rsid w:val="004215CD"/>
    <w:rsid w:val="00425726"/>
    <w:rsid w:val="00440170"/>
    <w:rsid w:val="00474A2B"/>
    <w:rsid w:val="004D20A4"/>
    <w:rsid w:val="00545162"/>
    <w:rsid w:val="00557F5B"/>
    <w:rsid w:val="005B5721"/>
    <w:rsid w:val="005E716D"/>
    <w:rsid w:val="005F4D43"/>
    <w:rsid w:val="005F7C08"/>
    <w:rsid w:val="0063142E"/>
    <w:rsid w:val="0066587A"/>
    <w:rsid w:val="006A0EE0"/>
    <w:rsid w:val="006B0733"/>
    <w:rsid w:val="006F3622"/>
    <w:rsid w:val="00727B32"/>
    <w:rsid w:val="00751F0F"/>
    <w:rsid w:val="0076232F"/>
    <w:rsid w:val="00785E49"/>
    <w:rsid w:val="007956A9"/>
    <w:rsid w:val="007B7DD6"/>
    <w:rsid w:val="007E2C07"/>
    <w:rsid w:val="007F451E"/>
    <w:rsid w:val="007F6AAD"/>
    <w:rsid w:val="008103A0"/>
    <w:rsid w:val="008437F5"/>
    <w:rsid w:val="00883622"/>
    <w:rsid w:val="008F3DC2"/>
    <w:rsid w:val="009204C4"/>
    <w:rsid w:val="00994960"/>
    <w:rsid w:val="00997546"/>
    <w:rsid w:val="009C0BC6"/>
    <w:rsid w:val="00A946CE"/>
    <w:rsid w:val="00AB13AE"/>
    <w:rsid w:val="00AD3C84"/>
    <w:rsid w:val="00AF17F9"/>
    <w:rsid w:val="00AF4062"/>
    <w:rsid w:val="00B7604E"/>
    <w:rsid w:val="00C259B4"/>
    <w:rsid w:val="00C77D7F"/>
    <w:rsid w:val="00C856D2"/>
    <w:rsid w:val="00CB7D36"/>
    <w:rsid w:val="00D110FE"/>
    <w:rsid w:val="00D43DFC"/>
    <w:rsid w:val="00D50E9D"/>
    <w:rsid w:val="00D620A0"/>
    <w:rsid w:val="00D92A4D"/>
    <w:rsid w:val="00DA4F71"/>
    <w:rsid w:val="00DE01A2"/>
    <w:rsid w:val="00E35442"/>
    <w:rsid w:val="00E572B6"/>
    <w:rsid w:val="00E91A39"/>
    <w:rsid w:val="00EC6E4C"/>
    <w:rsid w:val="00EC714E"/>
    <w:rsid w:val="00ED2E66"/>
    <w:rsid w:val="00F00967"/>
    <w:rsid w:val="00F02CC1"/>
    <w:rsid w:val="00F2519C"/>
    <w:rsid w:val="00F34205"/>
    <w:rsid w:val="00F602BB"/>
    <w:rsid w:val="00F77403"/>
    <w:rsid w:val="00FC1540"/>
    <w:rsid w:val="00FF4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 Lis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205"/>
    <w:pPr>
      <w:spacing w:after="200" w:line="276" w:lineRule="auto"/>
    </w:pPr>
    <w:rPr>
      <w:color w:val="00000A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4564D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4564D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24564D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4564D"/>
    <w:rPr>
      <w:rFonts w:ascii="Cambria" w:hAnsi="Cambria" w:cs="Times New Roman"/>
      <w:b/>
      <w:bCs/>
      <w:color w:val="4F81BD"/>
      <w:sz w:val="22"/>
    </w:rPr>
  </w:style>
  <w:style w:type="paragraph" w:customStyle="1" w:styleId="11">
    <w:name w:val="Заголовок 11"/>
    <w:basedOn w:val="Normal"/>
    <w:uiPriority w:val="9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customStyle="1" w:styleId="21">
    <w:name w:val="Заголовок 21"/>
    <w:basedOn w:val="Normal"/>
    <w:uiPriority w:val="99"/>
    <w:semiHidden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customStyle="1" w:styleId="31">
    <w:name w:val="Заголовок 31"/>
    <w:basedOn w:val="Normal"/>
    <w:uiPriority w:val="99"/>
    <w:semiHidden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customStyle="1" w:styleId="1">
    <w:name w:val="Заголовок 1 Знак"/>
    <w:basedOn w:val="DefaultParagraphFont"/>
    <w:uiPriority w:val="99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">
    <w:name w:val="Заголовок 2 Знак"/>
    <w:basedOn w:val="DefaultParagraphFont"/>
    <w:uiPriority w:val="99"/>
    <w:semiHidden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a">
    <w:name w:val="Без интервала Знак"/>
    <w:basedOn w:val="DefaultParagraphFont"/>
    <w:uiPriority w:val="99"/>
    <w:rPr>
      <w:rFonts w:eastAsia="Times New Roman" w:cs="Times New Roman"/>
    </w:rPr>
  </w:style>
  <w:style w:type="character" w:customStyle="1" w:styleId="Text">
    <w:name w:val="Text"/>
    <w:uiPriority w:val="99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a0">
    <w:name w:val="Основной текст_"/>
    <w:uiPriority w:val="99"/>
    <w:rPr>
      <w:rFonts w:ascii="Times New Roman" w:hAnsi="Times New Roman"/>
      <w:shd w:val="clear" w:color="auto" w:fill="FFFFFF"/>
    </w:rPr>
  </w:style>
  <w:style w:type="character" w:customStyle="1" w:styleId="c8">
    <w:name w:val="c8"/>
    <w:basedOn w:val="DefaultParagraphFont"/>
    <w:uiPriority w:val="99"/>
    <w:rPr>
      <w:rFonts w:cs="Times New Roman"/>
    </w:rPr>
  </w:style>
  <w:style w:type="character" w:customStyle="1" w:styleId="c4">
    <w:name w:val="c4"/>
    <w:basedOn w:val="DefaultParagraphFont"/>
    <w:uiPriority w:val="99"/>
    <w:rPr>
      <w:rFonts w:cs="Times New Roman"/>
    </w:rPr>
  </w:style>
  <w:style w:type="character" w:customStyle="1" w:styleId="c14">
    <w:name w:val="c14"/>
    <w:basedOn w:val="DefaultParagraphFont"/>
    <w:uiPriority w:val="99"/>
    <w:rPr>
      <w:rFonts w:cs="Times New Roman"/>
    </w:rPr>
  </w:style>
  <w:style w:type="character" w:customStyle="1" w:styleId="c19">
    <w:name w:val="c19"/>
    <w:basedOn w:val="DefaultParagraphFont"/>
    <w:uiPriority w:val="99"/>
    <w:rPr>
      <w:rFonts w:cs="Times New Roman"/>
    </w:rPr>
  </w:style>
  <w:style w:type="character" w:customStyle="1" w:styleId="c13">
    <w:name w:val="c13"/>
    <w:basedOn w:val="DefaultParagraphFont"/>
    <w:uiPriority w:val="99"/>
    <w:rPr>
      <w:rFonts w:cs="Times New Roman"/>
    </w:rPr>
  </w:style>
  <w:style w:type="character" w:customStyle="1" w:styleId="s5">
    <w:name w:val="s5"/>
    <w:basedOn w:val="DefaultParagraphFont"/>
    <w:uiPriority w:val="99"/>
    <w:rPr>
      <w:rFonts w:cs="Times New Roman"/>
    </w:rPr>
  </w:style>
  <w:style w:type="character" w:customStyle="1" w:styleId="20">
    <w:name w:val="Основной текст (2) + Не полужирный"/>
    <w:uiPriority w:val="99"/>
    <w:rPr>
      <w:rFonts w:ascii="Times New Roman" w:hAnsi="Times New Roman"/>
      <w:spacing w:val="9"/>
      <w:sz w:val="20"/>
      <w:shd w:val="clear" w:color="auto" w:fill="FFFFFF"/>
    </w:rPr>
  </w:style>
  <w:style w:type="character" w:customStyle="1" w:styleId="c0">
    <w:name w:val="c0"/>
    <w:basedOn w:val="DefaultParagraphFont"/>
    <w:uiPriority w:val="99"/>
    <w:rPr>
      <w:rFonts w:cs="Times New Roman"/>
    </w:rPr>
  </w:style>
  <w:style w:type="character" w:customStyle="1" w:styleId="a1">
    <w:name w:val="Нижний колонтитул Знак"/>
    <w:basedOn w:val="DefaultParagraphFont"/>
    <w:uiPriority w:val="9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-">
    <w:name w:val="Интернет-ссылка"/>
    <w:uiPriority w:val="99"/>
    <w:rPr>
      <w:color w:val="0000FF"/>
      <w:u w:val="single"/>
    </w:rPr>
  </w:style>
  <w:style w:type="character" w:customStyle="1" w:styleId="a2">
    <w:name w:val="Верхний колонтитул Знак"/>
    <w:basedOn w:val="DefaultParagraphFont"/>
    <w:uiPriority w:val="99"/>
    <w:rPr>
      <w:rFonts w:ascii="Calibri" w:eastAsia="Times New Roman" w:hAnsi="Calibri" w:cs="Times New Roman"/>
    </w:rPr>
  </w:style>
  <w:style w:type="character" w:customStyle="1" w:styleId="Zag11">
    <w:name w:val="Zag_11"/>
    <w:uiPriority w:val="99"/>
  </w:style>
  <w:style w:type="character" w:customStyle="1" w:styleId="a3">
    <w:name w:val="Основной текст Знак"/>
    <w:uiPriority w:val="99"/>
    <w:rPr>
      <w:shd w:val="clear" w:color="auto" w:fill="FFFFFF"/>
    </w:rPr>
  </w:style>
  <w:style w:type="character" w:customStyle="1" w:styleId="10">
    <w:name w:val="Основной текст Знак1"/>
    <w:basedOn w:val="DefaultParagraphFont"/>
    <w:link w:val="12"/>
    <w:uiPriority w:val="99"/>
    <w:semiHidden/>
    <w:locked/>
    <w:rPr>
      <w:rFonts w:cs="Times New Roman"/>
    </w:rPr>
  </w:style>
  <w:style w:type="character" w:customStyle="1" w:styleId="8">
    <w:name w:val="Основной текст + Полужирный8"/>
    <w:uiPriority w:val="99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2">
    <w:name w:val="Основной текст (2)_"/>
    <w:uiPriority w:val="99"/>
    <w:rPr>
      <w:sz w:val="27"/>
      <w:shd w:val="clear" w:color="auto" w:fill="FFFFFF"/>
    </w:rPr>
  </w:style>
  <w:style w:type="character" w:customStyle="1" w:styleId="23">
    <w:name w:val="Основной текст (2)"/>
    <w:uiPriority w:val="99"/>
  </w:style>
  <w:style w:type="character" w:customStyle="1" w:styleId="a4">
    <w:name w:val="Текст Знак"/>
    <w:basedOn w:val="DefaultParagraphFont"/>
    <w:uiPriority w:val="99"/>
    <w:rPr>
      <w:rFonts w:ascii="Courier New" w:hAnsi="Courier New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rPr>
      <w:rFonts w:cs="Times New Roman"/>
      <w:color w:val="800080"/>
      <w:u w:val="single"/>
    </w:rPr>
  </w:style>
  <w:style w:type="character" w:customStyle="1" w:styleId="ListLabel1">
    <w:name w:val="ListLabel 1"/>
    <w:uiPriority w:val="99"/>
  </w:style>
  <w:style w:type="character" w:customStyle="1" w:styleId="ListLabel2">
    <w:name w:val="ListLabel 2"/>
    <w:uiPriority w:val="99"/>
  </w:style>
  <w:style w:type="character" w:customStyle="1" w:styleId="ListLabel3">
    <w:name w:val="ListLabel 3"/>
    <w:uiPriority w:val="99"/>
  </w:style>
  <w:style w:type="character" w:customStyle="1" w:styleId="ListLabel4">
    <w:name w:val="ListLabel 4"/>
    <w:uiPriority w:val="99"/>
  </w:style>
  <w:style w:type="character" w:customStyle="1" w:styleId="ListLabel5">
    <w:name w:val="ListLabel 5"/>
    <w:uiPriority w:val="99"/>
  </w:style>
  <w:style w:type="character" w:customStyle="1" w:styleId="ListLabel6">
    <w:name w:val="ListLabel 6"/>
    <w:uiPriority w:val="99"/>
  </w:style>
  <w:style w:type="character" w:customStyle="1" w:styleId="ListLabel7">
    <w:name w:val="ListLabel 7"/>
    <w:uiPriority w:val="99"/>
  </w:style>
  <w:style w:type="character" w:customStyle="1" w:styleId="ListLabel8">
    <w:name w:val="ListLabel 8"/>
    <w:uiPriority w:val="99"/>
  </w:style>
  <w:style w:type="character" w:customStyle="1" w:styleId="ListLabel9">
    <w:name w:val="ListLabel 9"/>
    <w:uiPriority w:val="99"/>
  </w:style>
  <w:style w:type="character" w:customStyle="1" w:styleId="ListLabel10">
    <w:name w:val="ListLabel 10"/>
    <w:uiPriority w:val="99"/>
  </w:style>
  <w:style w:type="character" w:customStyle="1" w:styleId="ListLabel11">
    <w:name w:val="ListLabel 11"/>
    <w:uiPriority w:val="99"/>
  </w:style>
  <w:style w:type="character" w:customStyle="1" w:styleId="ListLabel12">
    <w:name w:val="ListLabel 12"/>
    <w:uiPriority w:val="99"/>
  </w:style>
  <w:style w:type="character" w:customStyle="1" w:styleId="ListLabel13">
    <w:name w:val="ListLabel 13"/>
    <w:uiPriority w:val="99"/>
  </w:style>
  <w:style w:type="character" w:customStyle="1" w:styleId="ListLabel14">
    <w:name w:val="ListLabel 14"/>
    <w:uiPriority w:val="99"/>
  </w:style>
  <w:style w:type="character" w:customStyle="1" w:styleId="ListLabel15">
    <w:name w:val="ListLabel 15"/>
    <w:uiPriority w:val="99"/>
  </w:style>
  <w:style w:type="character" w:customStyle="1" w:styleId="ListLabel16">
    <w:name w:val="ListLabel 16"/>
    <w:uiPriority w:val="99"/>
  </w:style>
  <w:style w:type="character" w:customStyle="1" w:styleId="ListLabel17">
    <w:name w:val="ListLabel 17"/>
    <w:uiPriority w:val="99"/>
  </w:style>
  <w:style w:type="character" w:customStyle="1" w:styleId="ListLabel18">
    <w:name w:val="ListLabel 18"/>
    <w:uiPriority w:val="99"/>
  </w:style>
  <w:style w:type="character" w:customStyle="1" w:styleId="ListLabel19">
    <w:name w:val="ListLabel 19"/>
    <w:uiPriority w:val="99"/>
  </w:style>
  <w:style w:type="character" w:customStyle="1" w:styleId="ListLabel20">
    <w:name w:val="ListLabel 20"/>
    <w:uiPriority w:val="99"/>
  </w:style>
  <w:style w:type="character" w:customStyle="1" w:styleId="ListLabel21">
    <w:name w:val="ListLabel 21"/>
    <w:uiPriority w:val="99"/>
  </w:style>
  <w:style w:type="character" w:customStyle="1" w:styleId="ListLabel22">
    <w:name w:val="ListLabel 22"/>
    <w:uiPriority w:val="99"/>
  </w:style>
  <w:style w:type="character" w:customStyle="1" w:styleId="ListLabel23">
    <w:name w:val="ListLabel 23"/>
    <w:uiPriority w:val="99"/>
  </w:style>
  <w:style w:type="character" w:customStyle="1" w:styleId="ListLabel24">
    <w:name w:val="ListLabel 24"/>
    <w:uiPriority w:val="99"/>
  </w:style>
  <w:style w:type="character" w:customStyle="1" w:styleId="ListLabel25">
    <w:name w:val="ListLabel 25"/>
    <w:uiPriority w:val="99"/>
  </w:style>
  <w:style w:type="character" w:customStyle="1" w:styleId="ListLabel26">
    <w:name w:val="ListLabel 26"/>
    <w:uiPriority w:val="99"/>
  </w:style>
  <w:style w:type="character" w:customStyle="1" w:styleId="ListLabel27">
    <w:name w:val="ListLabel 27"/>
    <w:uiPriority w:val="99"/>
  </w:style>
  <w:style w:type="character" w:customStyle="1" w:styleId="ListLabel28">
    <w:name w:val="ListLabel 28"/>
    <w:uiPriority w:val="99"/>
  </w:style>
  <w:style w:type="character" w:customStyle="1" w:styleId="ListLabel29">
    <w:name w:val="ListLabel 29"/>
    <w:uiPriority w:val="99"/>
  </w:style>
  <w:style w:type="character" w:customStyle="1" w:styleId="ListLabel30">
    <w:name w:val="ListLabel 30"/>
    <w:uiPriority w:val="99"/>
  </w:style>
  <w:style w:type="character" w:customStyle="1" w:styleId="ListLabel31">
    <w:name w:val="ListLabel 31"/>
    <w:uiPriority w:val="99"/>
  </w:style>
  <w:style w:type="character" w:customStyle="1" w:styleId="ListLabel32">
    <w:name w:val="ListLabel 32"/>
    <w:uiPriority w:val="99"/>
  </w:style>
  <w:style w:type="character" w:customStyle="1" w:styleId="ListLabel33">
    <w:name w:val="ListLabel 33"/>
    <w:uiPriority w:val="99"/>
  </w:style>
  <w:style w:type="character" w:customStyle="1" w:styleId="ListLabel34">
    <w:name w:val="ListLabel 34"/>
    <w:uiPriority w:val="99"/>
  </w:style>
  <w:style w:type="character" w:customStyle="1" w:styleId="ListLabel35">
    <w:name w:val="ListLabel 35"/>
    <w:uiPriority w:val="99"/>
  </w:style>
  <w:style w:type="character" w:customStyle="1" w:styleId="ListLabel36">
    <w:name w:val="ListLabel 36"/>
    <w:uiPriority w:val="99"/>
  </w:style>
  <w:style w:type="character" w:customStyle="1" w:styleId="ListLabel37">
    <w:name w:val="ListLabel 37"/>
    <w:uiPriority w:val="99"/>
  </w:style>
  <w:style w:type="character" w:customStyle="1" w:styleId="ListLabel38">
    <w:name w:val="ListLabel 38"/>
    <w:uiPriority w:val="99"/>
  </w:style>
  <w:style w:type="character" w:customStyle="1" w:styleId="ListLabel39">
    <w:name w:val="ListLabel 39"/>
    <w:uiPriority w:val="99"/>
    <w:rPr>
      <w:rFonts w:ascii="Times New Roman" w:hAnsi="Times New Roman"/>
      <w:sz w:val="24"/>
    </w:rPr>
  </w:style>
  <w:style w:type="character" w:customStyle="1" w:styleId="ListLabel40">
    <w:name w:val="ListLabel 40"/>
    <w:uiPriority w:val="99"/>
    <w:rPr>
      <w:sz w:val="20"/>
    </w:rPr>
  </w:style>
  <w:style w:type="character" w:customStyle="1" w:styleId="ListLabel41">
    <w:name w:val="ListLabel 41"/>
    <w:uiPriority w:val="99"/>
    <w:rPr>
      <w:sz w:val="20"/>
    </w:rPr>
  </w:style>
  <w:style w:type="character" w:customStyle="1" w:styleId="ListLabel42">
    <w:name w:val="ListLabel 42"/>
    <w:uiPriority w:val="99"/>
    <w:rPr>
      <w:sz w:val="20"/>
    </w:rPr>
  </w:style>
  <w:style w:type="character" w:customStyle="1" w:styleId="ListLabel43">
    <w:name w:val="ListLabel 43"/>
    <w:uiPriority w:val="99"/>
    <w:rPr>
      <w:sz w:val="20"/>
    </w:rPr>
  </w:style>
  <w:style w:type="character" w:customStyle="1" w:styleId="ListLabel44">
    <w:name w:val="ListLabel 44"/>
    <w:uiPriority w:val="99"/>
    <w:rPr>
      <w:sz w:val="20"/>
    </w:rPr>
  </w:style>
  <w:style w:type="character" w:customStyle="1" w:styleId="ListLabel45">
    <w:name w:val="ListLabel 45"/>
    <w:uiPriority w:val="99"/>
    <w:rPr>
      <w:sz w:val="20"/>
    </w:rPr>
  </w:style>
  <w:style w:type="character" w:customStyle="1" w:styleId="ListLabel46">
    <w:name w:val="ListLabel 46"/>
    <w:uiPriority w:val="99"/>
    <w:rPr>
      <w:sz w:val="20"/>
    </w:rPr>
  </w:style>
  <w:style w:type="character" w:customStyle="1" w:styleId="ListLabel47">
    <w:name w:val="ListLabel 47"/>
    <w:uiPriority w:val="99"/>
    <w:rPr>
      <w:sz w:val="20"/>
    </w:rPr>
  </w:style>
  <w:style w:type="character" w:customStyle="1" w:styleId="ListLabel48">
    <w:name w:val="ListLabel 48"/>
    <w:uiPriority w:val="99"/>
  </w:style>
  <w:style w:type="character" w:customStyle="1" w:styleId="ListLabel49">
    <w:name w:val="ListLabel 49"/>
    <w:uiPriority w:val="99"/>
  </w:style>
  <w:style w:type="character" w:customStyle="1" w:styleId="ListLabel50">
    <w:name w:val="ListLabel 50"/>
    <w:uiPriority w:val="99"/>
  </w:style>
  <w:style w:type="character" w:customStyle="1" w:styleId="ListLabel51">
    <w:name w:val="ListLabel 51"/>
    <w:uiPriority w:val="99"/>
  </w:style>
  <w:style w:type="character" w:customStyle="1" w:styleId="ListLabel52">
    <w:name w:val="ListLabel 52"/>
    <w:uiPriority w:val="99"/>
  </w:style>
  <w:style w:type="character" w:customStyle="1" w:styleId="ListLabel53">
    <w:name w:val="ListLabel 53"/>
    <w:uiPriority w:val="99"/>
  </w:style>
  <w:style w:type="character" w:customStyle="1" w:styleId="ListLabel54">
    <w:name w:val="ListLabel 54"/>
    <w:uiPriority w:val="99"/>
    <w:rPr>
      <w:rFonts w:eastAsia="Times New Roman"/>
    </w:rPr>
  </w:style>
  <w:style w:type="character" w:customStyle="1" w:styleId="ListLabel55">
    <w:name w:val="ListLabel 55"/>
    <w:uiPriority w:val="99"/>
    <w:rPr>
      <w:color w:val="00000A"/>
    </w:rPr>
  </w:style>
  <w:style w:type="character" w:customStyle="1" w:styleId="ListLabel56">
    <w:name w:val="ListLabel 56"/>
    <w:uiPriority w:val="99"/>
  </w:style>
  <w:style w:type="character" w:customStyle="1" w:styleId="ListLabel57">
    <w:name w:val="ListLabel 57"/>
    <w:uiPriority w:val="99"/>
  </w:style>
  <w:style w:type="character" w:customStyle="1" w:styleId="ListLabel58">
    <w:name w:val="ListLabel 58"/>
    <w:uiPriority w:val="99"/>
  </w:style>
  <w:style w:type="character" w:customStyle="1" w:styleId="ListLabel59">
    <w:name w:val="ListLabel 59"/>
    <w:uiPriority w:val="99"/>
  </w:style>
  <w:style w:type="character" w:customStyle="1" w:styleId="ListLabel60">
    <w:name w:val="ListLabel 60"/>
    <w:uiPriority w:val="99"/>
  </w:style>
  <w:style w:type="character" w:customStyle="1" w:styleId="ListLabel61">
    <w:name w:val="ListLabel 61"/>
    <w:uiPriority w:val="99"/>
  </w:style>
  <w:style w:type="character" w:customStyle="1" w:styleId="ListLabel62">
    <w:name w:val="ListLabel 62"/>
    <w:uiPriority w:val="99"/>
  </w:style>
  <w:style w:type="character" w:customStyle="1" w:styleId="ListLabel63">
    <w:name w:val="ListLabel 63"/>
    <w:uiPriority w:val="99"/>
  </w:style>
  <w:style w:type="character" w:customStyle="1" w:styleId="ListLabel64">
    <w:name w:val="ListLabel 64"/>
    <w:uiPriority w:val="99"/>
  </w:style>
  <w:style w:type="character" w:customStyle="1" w:styleId="ListLabel65">
    <w:name w:val="ListLabel 65"/>
    <w:uiPriority w:val="99"/>
  </w:style>
  <w:style w:type="character" w:customStyle="1" w:styleId="ListLabel66">
    <w:name w:val="ListLabel 66"/>
    <w:uiPriority w:val="99"/>
  </w:style>
  <w:style w:type="character" w:customStyle="1" w:styleId="ListLabel67">
    <w:name w:val="ListLabel 67"/>
    <w:uiPriority w:val="99"/>
  </w:style>
  <w:style w:type="character" w:customStyle="1" w:styleId="ListLabel68">
    <w:name w:val="ListLabel 68"/>
    <w:uiPriority w:val="99"/>
  </w:style>
  <w:style w:type="character" w:customStyle="1" w:styleId="ListLabel69">
    <w:name w:val="ListLabel 69"/>
    <w:uiPriority w:val="99"/>
  </w:style>
  <w:style w:type="character" w:customStyle="1" w:styleId="ListLabel70">
    <w:name w:val="ListLabel 70"/>
    <w:uiPriority w:val="99"/>
  </w:style>
  <w:style w:type="character" w:customStyle="1" w:styleId="ListLabel71">
    <w:name w:val="ListLabel 71"/>
    <w:uiPriority w:val="99"/>
  </w:style>
  <w:style w:type="character" w:customStyle="1" w:styleId="ListLabel72">
    <w:name w:val="ListLabel 72"/>
    <w:uiPriority w:val="99"/>
  </w:style>
  <w:style w:type="character" w:customStyle="1" w:styleId="ListLabel73">
    <w:name w:val="ListLabel 73"/>
    <w:uiPriority w:val="99"/>
  </w:style>
  <w:style w:type="character" w:customStyle="1" w:styleId="ListLabel74">
    <w:name w:val="ListLabel 74"/>
    <w:uiPriority w:val="99"/>
  </w:style>
  <w:style w:type="character" w:customStyle="1" w:styleId="ListLabel75">
    <w:name w:val="ListLabel 75"/>
    <w:uiPriority w:val="99"/>
  </w:style>
  <w:style w:type="character" w:customStyle="1" w:styleId="ListLabel76">
    <w:name w:val="ListLabel 76"/>
    <w:uiPriority w:val="99"/>
  </w:style>
  <w:style w:type="character" w:customStyle="1" w:styleId="ListLabel77">
    <w:name w:val="ListLabel 77"/>
    <w:uiPriority w:val="99"/>
    <w:rPr>
      <w:b/>
    </w:rPr>
  </w:style>
  <w:style w:type="character" w:customStyle="1" w:styleId="ListLabel78">
    <w:name w:val="ListLabel 78"/>
    <w:uiPriority w:val="99"/>
    <w:rPr>
      <w:color w:val="000000"/>
      <w:spacing w:val="0"/>
      <w:w w:val="100"/>
      <w:sz w:val="21"/>
      <w:u w:val="none"/>
    </w:rPr>
  </w:style>
  <w:style w:type="character" w:customStyle="1" w:styleId="ListLabel79">
    <w:name w:val="ListLabel 79"/>
    <w:uiPriority w:val="99"/>
    <w:rPr>
      <w:color w:val="000000"/>
      <w:spacing w:val="0"/>
      <w:w w:val="100"/>
      <w:sz w:val="21"/>
      <w:u w:val="none"/>
    </w:rPr>
  </w:style>
  <w:style w:type="character" w:customStyle="1" w:styleId="ListLabel80">
    <w:name w:val="ListLabel 80"/>
    <w:uiPriority w:val="99"/>
    <w:rPr>
      <w:color w:val="000000"/>
      <w:spacing w:val="0"/>
      <w:w w:val="100"/>
      <w:sz w:val="21"/>
      <w:u w:val="none"/>
    </w:rPr>
  </w:style>
  <w:style w:type="character" w:customStyle="1" w:styleId="ListLabel81">
    <w:name w:val="ListLabel 81"/>
    <w:uiPriority w:val="99"/>
    <w:rPr>
      <w:color w:val="000000"/>
      <w:spacing w:val="0"/>
      <w:w w:val="100"/>
      <w:sz w:val="21"/>
      <w:u w:val="none"/>
    </w:rPr>
  </w:style>
  <w:style w:type="character" w:customStyle="1" w:styleId="ListLabel82">
    <w:name w:val="ListLabel 82"/>
    <w:uiPriority w:val="99"/>
    <w:rPr>
      <w:color w:val="000000"/>
      <w:spacing w:val="0"/>
      <w:w w:val="100"/>
      <w:sz w:val="21"/>
      <w:u w:val="none"/>
    </w:rPr>
  </w:style>
  <w:style w:type="character" w:customStyle="1" w:styleId="ListLabel83">
    <w:name w:val="ListLabel 83"/>
    <w:uiPriority w:val="99"/>
    <w:rPr>
      <w:color w:val="000000"/>
      <w:spacing w:val="0"/>
      <w:w w:val="100"/>
      <w:sz w:val="21"/>
      <w:u w:val="none"/>
    </w:rPr>
  </w:style>
  <w:style w:type="character" w:customStyle="1" w:styleId="ListLabel84">
    <w:name w:val="ListLabel 84"/>
    <w:uiPriority w:val="99"/>
    <w:rPr>
      <w:color w:val="000000"/>
      <w:spacing w:val="0"/>
      <w:w w:val="100"/>
      <w:sz w:val="21"/>
      <w:u w:val="none"/>
    </w:rPr>
  </w:style>
  <w:style w:type="character" w:customStyle="1" w:styleId="ListLabel85">
    <w:name w:val="ListLabel 85"/>
    <w:uiPriority w:val="99"/>
    <w:rPr>
      <w:color w:val="000000"/>
      <w:spacing w:val="0"/>
      <w:w w:val="100"/>
      <w:sz w:val="21"/>
      <w:u w:val="none"/>
    </w:rPr>
  </w:style>
  <w:style w:type="character" w:customStyle="1" w:styleId="ListLabel86">
    <w:name w:val="ListLabel 86"/>
    <w:uiPriority w:val="99"/>
    <w:rPr>
      <w:color w:val="000000"/>
      <w:spacing w:val="0"/>
      <w:w w:val="100"/>
      <w:sz w:val="21"/>
      <w:u w:val="none"/>
    </w:rPr>
  </w:style>
  <w:style w:type="character" w:customStyle="1" w:styleId="ListLabel87">
    <w:name w:val="ListLabel 87"/>
    <w:uiPriority w:val="99"/>
  </w:style>
  <w:style w:type="character" w:customStyle="1" w:styleId="ListLabel88">
    <w:name w:val="ListLabel 88"/>
    <w:uiPriority w:val="99"/>
  </w:style>
  <w:style w:type="character" w:customStyle="1" w:styleId="ListLabel89">
    <w:name w:val="ListLabel 89"/>
    <w:uiPriority w:val="99"/>
  </w:style>
  <w:style w:type="character" w:customStyle="1" w:styleId="ListLabel90">
    <w:name w:val="ListLabel 90"/>
    <w:uiPriority w:val="99"/>
  </w:style>
  <w:style w:type="character" w:customStyle="1" w:styleId="ListLabel91">
    <w:name w:val="ListLabel 91"/>
    <w:uiPriority w:val="99"/>
  </w:style>
  <w:style w:type="character" w:customStyle="1" w:styleId="ListLabel92">
    <w:name w:val="ListLabel 92"/>
    <w:uiPriority w:val="99"/>
  </w:style>
  <w:style w:type="character" w:customStyle="1" w:styleId="ListLabel93">
    <w:name w:val="ListLabel 93"/>
    <w:uiPriority w:val="99"/>
    <w:rPr>
      <w:rFonts w:ascii="Times New Roman" w:hAnsi="Times New Roman"/>
      <w:sz w:val="24"/>
    </w:rPr>
  </w:style>
  <w:style w:type="character" w:customStyle="1" w:styleId="ListLabel94">
    <w:name w:val="ListLabel 94"/>
    <w:uiPriority w:val="99"/>
  </w:style>
  <w:style w:type="character" w:customStyle="1" w:styleId="ListLabel95">
    <w:name w:val="ListLabel 95"/>
    <w:uiPriority w:val="99"/>
  </w:style>
  <w:style w:type="character" w:customStyle="1" w:styleId="ListLabel96">
    <w:name w:val="ListLabel 96"/>
    <w:uiPriority w:val="99"/>
  </w:style>
  <w:style w:type="character" w:customStyle="1" w:styleId="ListLabel97">
    <w:name w:val="ListLabel 97"/>
    <w:uiPriority w:val="99"/>
  </w:style>
  <w:style w:type="character" w:customStyle="1" w:styleId="ListLabel98">
    <w:name w:val="ListLabel 98"/>
    <w:uiPriority w:val="99"/>
  </w:style>
  <w:style w:type="character" w:customStyle="1" w:styleId="ListLabel99">
    <w:name w:val="ListLabel 99"/>
    <w:uiPriority w:val="99"/>
  </w:style>
  <w:style w:type="character" w:customStyle="1" w:styleId="ListLabel100">
    <w:name w:val="ListLabel 100"/>
    <w:uiPriority w:val="99"/>
  </w:style>
  <w:style w:type="character" w:customStyle="1" w:styleId="ListLabel101">
    <w:name w:val="ListLabel 101"/>
    <w:uiPriority w:val="99"/>
  </w:style>
  <w:style w:type="character" w:customStyle="1" w:styleId="ListLabel102">
    <w:name w:val="ListLabel 102"/>
    <w:uiPriority w:val="99"/>
    <w:rPr>
      <w:rFonts w:ascii="Times New Roman" w:hAnsi="Times New Roman"/>
      <w:sz w:val="24"/>
    </w:rPr>
  </w:style>
  <w:style w:type="character" w:customStyle="1" w:styleId="ListLabel103">
    <w:name w:val="ListLabel 103"/>
    <w:uiPriority w:val="99"/>
    <w:rPr>
      <w:sz w:val="20"/>
    </w:rPr>
  </w:style>
  <w:style w:type="character" w:customStyle="1" w:styleId="ListLabel104">
    <w:name w:val="ListLabel 104"/>
    <w:uiPriority w:val="99"/>
    <w:rPr>
      <w:sz w:val="20"/>
    </w:rPr>
  </w:style>
  <w:style w:type="character" w:customStyle="1" w:styleId="ListLabel105">
    <w:name w:val="ListLabel 105"/>
    <w:uiPriority w:val="99"/>
    <w:rPr>
      <w:sz w:val="20"/>
    </w:rPr>
  </w:style>
  <w:style w:type="character" w:customStyle="1" w:styleId="ListLabel106">
    <w:name w:val="ListLabel 106"/>
    <w:uiPriority w:val="99"/>
    <w:rPr>
      <w:sz w:val="20"/>
    </w:rPr>
  </w:style>
  <w:style w:type="character" w:customStyle="1" w:styleId="ListLabel107">
    <w:name w:val="ListLabel 107"/>
    <w:uiPriority w:val="99"/>
    <w:rPr>
      <w:sz w:val="20"/>
    </w:rPr>
  </w:style>
  <w:style w:type="character" w:customStyle="1" w:styleId="ListLabel108">
    <w:name w:val="ListLabel 108"/>
    <w:uiPriority w:val="99"/>
    <w:rPr>
      <w:sz w:val="20"/>
    </w:rPr>
  </w:style>
  <w:style w:type="character" w:customStyle="1" w:styleId="ListLabel109">
    <w:name w:val="ListLabel 109"/>
    <w:uiPriority w:val="99"/>
    <w:rPr>
      <w:sz w:val="20"/>
    </w:rPr>
  </w:style>
  <w:style w:type="character" w:customStyle="1" w:styleId="ListLabel110">
    <w:name w:val="ListLabel 110"/>
    <w:uiPriority w:val="99"/>
    <w:rPr>
      <w:sz w:val="20"/>
    </w:rPr>
  </w:style>
  <w:style w:type="character" w:customStyle="1" w:styleId="ListLabel111">
    <w:name w:val="ListLabel 111"/>
    <w:uiPriority w:val="99"/>
    <w:rPr>
      <w:rFonts w:ascii="Times New Roman" w:hAnsi="Times New Roman"/>
      <w:sz w:val="24"/>
    </w:rPr>
  </w:style>
  <w:style w:type="character" w:customStyle="1" w:styleId="ListLabel112">
    <w:name w:val="ListLabel 112"/>
    <w:uiPriority w:val="99"/>
  </w:style>
  <w:style w:type="character" w:customStyle="1" w:styleId="ListLabel113">
    <w:name w:val="ListLabel 113"/>
    <w:uiPriority w:val="99"/>
  </w:style>
  <w:style w:type="character" w:customStyle="1" w:styleId="ListLabel114">
    <w:name w:val="ListLabel 114"/>
    <w:uiPriority w:val="99"/>
  </w:style>
  <w:style w:type="character" w:customStyle="1" w:styleId="ListLabel115">
    <w:name w:val="ListLabel 115"/>
    <w:uiPriority w:val="99"/>
  </w:style>
  <w:style w:type="character" w:customStyle="1" w:styleId="ListLabel116">
    <w:name w:val="ListLabel 116"/>
    <w:uiPriority w:val="99"/>
  </w:style>
  <w:style w:type="character" w:customStyle="1" w:styleId="ListLabel117">
    <w:name w:val="ListLabel 117"/>
    <w:uiPriority w:val="99"/>
  </w:style>
  <w:style w:type="character" w:customStyle="1" w:styleId="ListLabel118">
    <w:name w:val="ListLabel 118"/>
    <w:uiPriority w:val="99"/>
  </w:style>
  <w:style w:type="character" w:customStyle="1" w:styleId="ListLabel119">
    <w:name w:val="ListLabel 119"/>
    <w:uiPriority w:val="99"/>
  </w:style>
  <w:style w:type="character" w:customStyle="1" w:styleId="ListLabel120">
    <w:name w:val="ListLabel 120"/>
    <w:uiPriority w:val="99"/>
    <w:rPr>
      <w:rFonts w:ascii="Times New Roman" w:hAnsi="Times New Roman"/>
      <w:sz w:val="24"/>
    </w:rPr>
  </w:style>
  <w:style w:type="character" w:customStyle="1" w:styleId="ListLabel121">
    <w:name w:val="ListLabel 121"/>
    <w:uiPriority w:val="99"/>
    <w:rPr>
      <w:sz w:val="20"/>
    </w:rPr>
  </w:style>
  <w:style w:type="character" w:customStyle="1" w:styleId="ListLabel122">
    <w:name w:val="ListLabel 122"/>
    <w:uiPriority w:val="99"/>
    <w:rPr>
      <w:sz w:val="20"/>
    </w:rPr>
  </w:style>
  <w:style w:type="character" w:customStyle="1" w:styleId="ListLabel123">
    <w:name w:val="ListLabel 123"/>
    <w:uiPriority w:val="99"/>
    <w:rPr>
      <w:sz w:val="20"/>
    </w:rPr>
  </w:style>
  <w:style w:type="character" w:customStyle="1" w:styleId="ListLabel124">
    <w:name w:val="ListLabel 124"/>
    <w:uiPriority w:val="99"/>
    <w:rPr>
      <w:sz w:val="20"/>
    </w:rPr>
  </w:style>
  <w:style w:type="character" w:customStyle="1" w:styleId="ListLabel125">
    <w:name w:val="ListLabel 125"/>
    <w:uiPriority w:val="99"/>
    <w:rPr>
      <w:sz w:val="20"/>
    </w:rPr>
  </w:style>
  <w:style w:type="character" w:customStyle="1" w:styleId="ListLabel126">
    <w:name w:val="ListLabel 126"/>
    <w:uiPriority w:val="99"/>
    <w:rPr>
      <w:sz w:val="20"/>
    </w:rPr>
  </w:style>
  <w:style w:type="character" w:customStyle="1" w:styleId="ListLabel127">
    <w:name w:val="ListLabel 127"/>
    <w:uiPriority w:val="99"/>
    <w:rPr>
      <w:sz w:val="20"/>
    </w:rPr>
  </w:style>
  <w:style w:type="character" w:customStyle="1" w:styleId="ListLabel128">
    <w:name w:val="ListLabel 128"/>
    <w:uiPriority w:val="99"/>
    <w:rPr>
      <w:sz w:val="20"/>
    </w:rPr>
  </w:style>
  <w:style w:type="character" w:customStyle="1" w:styleId="ListLabel129">
    <w:name w:val="ListLabel 129"/>
    <w:uiPriority w:val="99"/>
    <w:rPr>
      <w:rFonts w:ascii="Times New Roman" w:hAnsi="Times New Roman"/>
      <w:sz w:val="24"/>
    </w:rPr>
  </w:style>
  <w:style w:type="character" w:customStyle="1" w:styleId="ListLabel130">
    <w:name w:val="ListLabel 130"/>
    <w:uiPriority w:val="99"/>
  </w:style>
  <w:style w:type="character" w:customStyle="1" w:styleId="ListLabel131">
    <w:name w:val="ListLabel 131"/>
    <w:uiPriority w:val="99"/>
  </w:style>
  <w:style w:type="character" w:customStyle="1" w:styleId="ListLabel132">
    <w:name w:val="ListLabel 132"/>
    <w:uiPriority w:val="99"/>
  </w:style>
  <w:style w:type="character" w:customStyle="1" w:styleId="ListLabel133">
    <w:name w:val="ListLabel 133"/>
    <w:uiPriority w:val="99"/>
  </w:style>
  <w:style w:type="character" w:customStyle="1" w:styleId="ListLabel134">
    <w:name w:val="ListLabel 134"/>
    <w:uiPriority w:val="99"/>
  </w:style>
  <w:style w:type="character" w:customStyle="1" w:styleId="ListLabel135">
    <w:name w:val="ListLabel 135"/>
    <w:uiPriority w:val="99"/>
  </w:style>
  <w:style w:type="character" w:customStyle="1" w:styleId="ListLabel136">
    <w:name w:val="ListLabel 136"/>
    <w:uiPriority w:val="99"/>
  </w:style>
  <w:style w:type="character" w:customStyle="1" w:styleId="ListLabel137">
    <w:name w:val="ListLabel 137"/>
    <w:uiPriority w:val="99"/>
  </w:style>
  <w:style w:type="character" w:customStyle="1" w:styleId="ListLabel138">
    <w:name w:val="ListLabel 138"/>
    <w:uiPriority w:val="99"/>
    <w:rPr>
      <w:rFonts w:ascii="Times New Roman" w:hAnsi="Times New Roman"/>
      <w:sz w:val="24"/>
    </w:rPr>
  </w:style>
  <w:style w:type="character" w:customStyle="1" w:styleId="ListLabel139">
    <w:name w:val="ListLabel 139"/>
    <w:uiPriority w:val="99"/>
    <w:rPr>
      <w:sz w:val="20"/>
    </w:rPr>
  </w:style>
  <w:style w:type="character" w:customStyle="1" w:styleId="ListLabel140">
    <w:name w:val="ListLabel 140"/>
    <w:uiPriority w:val="99"/>
    <w:rPr>
      <w:sz w:val="20"/>
    </w:rPr>
  </w:style>
  <w:style w:type="character" w:customStyle="1" w:styleId="ListLabel141">
    <w:name w:val="ListLabel 141"/>
    <w:uiPriority w:val="99"/>
    <w:rPr>
      <w:sz w:val="20"/>
    </w:rPr>
  </w:style>
  <w:style w:type="character" w:customStyle="1" w:styleId="ListLabel142">
    <w:name w:val="ListLabel 142"/>
    <w:uiPriority w:val="99"/>
    <w:rPr>
      <w:sz w:val="20"/>
    </w:rPr>
  </w:style>
  <w:style w:type="character" w:customStyle="1" w:styleId="ListLabel143">
    <w:name w:val="ListLabel 143"/>
    <w:uiPriority w:val="99"/>
    <w:rPr>
      <w:sz w:val="20"/>
    </w:rPr>
  </w:style>
  <w:style w:type="character" w:customStyle="1" w:styleId="ListLabel144">
    <w:name w:val="ListLabel 144"/>
    <w:uiPriority w:val="99"/>
    <w:rPr>
      <w:sz w:val="20"/>
    </w:rPr>
  </w:style>
  <w:style w:type="character" w:customStyle="1" w:styleId="ListLabel145">
    <w:name w:val="ListLabel 145"/>
    <w:uiPriority w:val="99"/>
    <w:rPr>
      <w:sz w:val="20"/>
    </w:rPr>
  </w:style>
  <w:style w:type="character" w:customStyle="1" w:styleId="ListLabel146">
    <w:name w:val="ListLabel 146"/>
    <w:uiPriority w:val="99"/>
    <w:rPr>
      <w:sz w:val="20"/>
    </w:rPr>
  </w:style>
  <w:style w:type="character" w:customStyle="1" w:styleId="ListLabel147">
    <w:name w:val="ListLabel 147"/>
    <w:uiPriority w:val="99"/>
    <w:rPr>
      <w:rFonts w:ascii="Times New Roman" w:hAnsi="Times New Roman"/>
      <w:sz w:val="24"/>
    </w:rPr>
  </w:style>
  <w:style w:type="character" w:customStyle="1" w:styleId="ListLabel148">
    <w:name w:val="ListLabel 148"/>
    <w:uiPriority w:val="99"/>
  </w:style>
  <w:style w:type="character" w:customStyle="1" w:styleId="ListLabel149">
    <w:name w:val="ListLabel 149"/>
    <w:uiPriority w:val="99"/>
  </w:style>
  <w:style w:type="character" w:customStyle="1" w:styleId="ListLabel150">
    <w:name w:val="ListLabel 150"/>
    <w:uiPriority w:val="99"/>
  </w:style>
  <w:style w:type="character" w:customStyle="1" w:styleId="ListLabel151">
    <w:name w:val="ListLabel 151"/>
    <w:uiPriority w:val="99"/>
  </w:style>
  <w:style w:type="character" w:customStyle="1" w:styleId="ListLabel152">
    <w:name w:val="ListLabel 152"/>
    <w:uiPriority w:val="99"/>
  </w:style>
  <w:style w:type="character" w:customStyle="1" w:styleId="ListLabel153">
    <w:name w:val="ListLabel 153"/>
    <w:uiPriority w:val="99"/>
  </w:style>
  <w:style w:type="character" w:customStyle="1" w:styleId="ListLabel154">
    <w:name w:val="ListLabel 154"/>
    <w:uiPriority w:val="99"/>
  </w:style>
  <w:style w:type="character" w:customStyle="1" w:styleId="ListLabel155">
    <w:name w:val="ListLabel 155"/>
    <w:uiPriority w:val="99"/>
  </w:style>
  <w:style w:type="character" w:customStyle="1" w:styleId="ListLabel156">
    <w:name w:val="ListLabel 156"/>
    <w:uiPriority w:val="99"/>
    <w:rPr>
      <w:rFonts w:ascii="Times New Roman" w:hAnsi="Times New Roman"/>
      <w:sz w:val="24"/>
    </w:rPr>
  </w:style>
  <w:style w:type="character" w:customStyle="1" w:styleId="ListLabel157">
    <w:name w:val="ListLabel 157"/>
    <w:uiPriority w:val="99"/>
    <w:rPr>
      <w:sz w:val="20"/>
    </w:rPr>
  </w:style>
  <w:style w:type="character" w:customStyle="1" w:styleId="ListLabel158">
    <w:name w:val="ListLabel 158"/>
    <w:uiPriority w:val="99"/>
    <w:rPr>
      <w:sz w:val="20"/>
    </w:rPr>
  </w:style>
  <w:style w:type="character" w:customStyle="1" w:styleId="ListLabel159">
    <w:name w:val="ListLabel 159"/>
    <w:uiPriority w:val="99"/>
    <w:rPr>
      <w:sz w:val="20"/>
    </w:rPr>
  </w:style>
  <w:style w:type="character" w:customStyle="1" w:styleId="ListLabel160">
    <w:name w:val="ListLabel 160"/>
    <w:uiPriority w:val="99"/>
    <w:rPr>
      <w:sz w:val="20"/>
    </w:rPr>
  </w:style>
  <w:style w:type="character" w:customStyle="1" w:styleId="ListLabel161">
    <w:name w:val="ListLabel 161"/>
    <w:uiPriority w:val="99"/>
    <w:rPr>
      <w:sz w:val="20"/>
    </w:rPr>
  </w:style>
  <w:style w:type="character" w:customStyle="1" w:styleId="ListLabel162">
    <w:name w:val="ListLabel 162"/>
    <w:uiPriority w:val="99"/>
    <w:rPr>
      <w:sz w:val="20"/>
    </w:rPr>
  </w:style>
  <w:style w:type="character" w:customStyle="1" w:styleId="ListLabel163">
    <w:name w:val="ListLabel 163"/>
    <w:uiPriority w:val="99"/>
    <w:rPr>
      <w:sz w:val="20"/>
    </w:rPr>
  </w:style>
  <w:style w:type="character" w:customStyle="1" w:styleId="ListLabel164">
    <w:name w:val="ListLabel 164"/>
    <w:uiPriority w:val="99"/>
    <w:rPr>
      <w:sz w:val="20"/>
    </w:rPr>
  </w:style>
  <w:style w:type="character" w:customStyle="1" w:styleId="ListLabel165">
    <w:name w:val="ListLabel 165"/>
    <w:uiPriority w:val="99"/>
    <w:rPr>
      <w:rFonts w:ascii="Times New Roman" w:hAnsi="Times New Roman"/>
      <w:sz w:val="24"/>
    </w:rPr>
  </w:style>
  <w:style w:type="character" w:customStyle="1" w:styleId="ListLabel166">
    <w:name w:val="ListLabel 166"/>
    <w:uiPriority w:val="99"/>
  </w:style>
  <w:style w:type="character" w:customStyle="1" w:styleId="ListLabel167">
    <w:name w:val="ListLabel 167"/>
    <w:uiPriority w:val="99"/>
  </w:style>
  <w:style w:type="character" w:customStyle="1" w:styleId="ListLabel168">
    <w:name w:val="ListLabel 168"/>
    <w:uiPriority w:val="99"/>
  </w:style>
  <w:style w:type="character" w:customStyle="1" w:styleId="ListLabel169">
    <w:name w:val="ListLabel 169"/>
    <w:uiPriority w:val="99"/>
  </w:style>
  <w:style w:type="character" w:customStyle="1" w:styleId="ListLabel170">
    <w:name w:val="ListLabel 170"/>
    <w:uiPriority w:val="99"/>
  </w:style>
  <w:style w:type="character" w:customStyle="1" w:styleId="ListLabel171">
    <w:name w:val="ListLabel 171"/>
    <w:uiPriority w:val="99"/>
  </w:style>
  <w:style w:type="character" w:customStyle="1" w:styleId="ListLabel172">
    <w:name w:val="ListLabel 172"/>
    <w:uiPriority w:val="99"/>
  </w:style>
  <w:style w:type="character" w:customStyle="1" w:styleId="ListLabel173">
    <w:name w:val="ListLabel 173"/>
    <w:uiPriority w:val="99"/>
  </w:style>
  <w:style w:type="character" w:customStyle="1" w:styleId="ListLabel174">
    <w:name w:val="ListLabel 174"/>
    <w:uiPriority w:val="99"/>
    <w:rPr>
      <w:rFonts w:ascii="Times New Roman" w:hAnsi="Times New Roman"/>
      <w:sz w:val="24"/>
    </w:rPr>
  </w:style>
  <w:style w:type="character" w:customStyle="1" w:styleId="ListLabel175">
    <w:name w:val="ListLabel 175"/>
    <w:uiPriority w:val="99"/>
    <w:rPr>
      <w:sz w:val="20"/>
    </w:rPr>
  </w:style>
  <w:style w:type="character" w:customStyle="1" w:styleId="ListLabel176">
    <w:name w:val="ListLabel 176"/>
    <w:uiPriority w:val="99"/>
    <w:rPr>
      <w:sz w:val="20"/>
    </w:rPr>
  </w:style>
  <w:style w:type="character" w:customStyle="1" w:styleId="ListLabel177">
    <w:name w:val="ListLabel 177"/>
    <w:uiPriority w:val="99"/>
    <w:rPr>
      <w:sz w:val="20"/>
    </w:rPr>
  </w:style>
  <w:style w:type="character" w:customStyle="1" w:styleId="ListLabel178">
    <w:name w:val="ListLabel 178"/>
    <w:uiPriority w:val="99"/>
    <w:rPr>
      <w:sz w:val="20"/>
    </w:rPr>
  </w:style>
  <w:style w:type="character" w:customStyle="1" w:styleId="ListLabel179">
    <w:name w:val="ListLabel 179"/>
    <w:uiPriority w:val="99"/>
    <w:rPr>
      <w:sz w:val="20"/>
    </w:rPr>
  </w:style>
  <w:style w:type="character" w:customStyle="1" w:styleId="ListLabel180">
    <w:name w:val="ListLabel 180"/>
    <w:uiPriority w:val="99"/>
    <w:rPr>
      <w:sz w:val="20"/>
    </w:rPr>
  </w:style>
  <w:style w:type="character" w:customStyle="1" w:styleId="ListLabel181">
    <w:name w:val="ListLabel 181"/>
    <w:uiPriority w:val="99"/>
    <w:rPr>
      <w:sz w:val="20"/>
    </w:rPr>
  </w:style>
  <w:style w:type="character" w:customStyle="1" w:styleId="ListLabel182">
    <w:name w:val="ListLabel 182"/>
    <w:uiPriority w:val="99"/>
    <w:rPr>
      <w:sz w:val="20"/>
    </w:rPr>
  </w:style>
  <w:style w:type="character" w:customStyle="1" w:styleId="ListLabel183">
    <w:name w:val="ListLabel 183"/>
    <w:uiPriority w:val="99"/>
    <w:rPr>
      <w:rFonts w:ascii="Times New Roman" w:hAnsi="Times New Roman"/>
      <w:sz w:val="24"/>
    </w:rPr>
  </w:style>
  <w:style w:type="character" w:customStyle="1" w:styleId="ListLabel184">
    <w:name w:val="ListLabel 184"/>
    <w:uiPriority w:val="99"/>
  </w:style>
  <w:style w:type="character" w:customStyle="1" w:styleId="ListLabel185">
    <w:name w:val="ListLabel 185"/>
    <w:uiPriority w:val="99"/>
  </w:style>
  <w:style w:type="character" w:customStyle="1" w:styleId="ListLabel186">
    <w:name w:val="ListLabel 186"/>
    <w:uiPriority w:val="99"/>
  </w:style>
  <w:style w:type="character" w:customStyle="1" w:styleId="ListLabel187">
    <w:name w:val="ListLabel 187"/>
    <w:uiPriority w:val="99"/>
  </w:style>
  <w:style w:type="character" w:customStyle="1" w:styleId="ListLabel188">
    <w:name w:val="ListLabel 188"/>
    <w:uiPriority w:val="99"/>
  </w:style>
  <w:style w:type="character" w:customStyle="1" w:styleId="ListLabel189">
    <w:name w:val="ListLabel 189"/>
    <w:uiPriority w:val="99"/>
  </w:style>
  <w:style w:type="character" w:customStyle="1" w:styleId="ListLabel190">
    <w:name w:val="ListLabel 190"/>
    <w:uiPriority w:val="99"/>
  </w:style>
  <w:style w:type="character" w:customStyle="1" w:styleId="ListLabel191">
    <w:name w:val="ListLabel 191"/>
    <w:uiPriority w:val="99"/>
  </w:style>
  <w:style w:type="character" w:customStyle="1" w:styleId="ListLabel192">
    <w:name w:val="ListLabel 192"/>
    <w:uiPriority w:val="99"/>
    <w:rPr>
      <w:rFonts w:ascii="Times New Roman" w:hAnsi="Times New Roman"/>
      <w:sz w:val="24"/>
    </w:rPr>
  </w:style>
  <w:style w:type="character" w:customStyle="1" w:styleId="ListLabel193">
    <w:name w:val="ListLabel 193"/>
    <w:uiPriority w:val="99"/>
    <w:rPr>
      <w:sz w:val="20"/>
    </w:rPr>
  </w:style>
  <w:style w:type="character" w:customStyle="1" w:styleId="ListLabel194">
    <w:name w:val="ListLabel 194"/>
    <w:uiPriority w:val="99"/>
    <w:rPr>
      <w:sz w:val="20"/>
    </w:rPr>
  </w:style>
  <w:style w:type="character" w:customStyle="1" w:styleId="ListLabel195">
    <w:name w:val="ListLabel 195"/>
    <w:uiPriority w:val="99"/>
    <w:rPr>
      <w:sz w:val="20"/>
    </w:rPr>
  </w:style>
  <w:style w:type="character" w:customStyle="1" w:styleId="ListLabel196">
    <w:name w:val="ListLabel 196"/>
    <w:uiPriority w:val="99"/>
    <w:rPr>
      <w:sz w:val="20"/>
    </w:rPr>
  </w:style>
  <w:style w:type="character" w:customStyle="1" w:styleId="ListLabel197">
    <w:name w:val="ListLabel 197"/>
    <w:uiPriority w:val="99"/>
    <w:rPr>
      <w:sz w:val="20"/>
    </w:rPr>
  </w:style>
  <w:style w:type="character" w:customStyle="1" w:styleId="ListLabel198">
    <w:name w:val="ListLabel 198"/>
    <w:uiPriority w:val="99"/>
    <w:rPr>
      <w:sz w:val="20"/>
    </w:rPr>
  </w:style>
  <w:style w:type="character" w:customStyle="1" w:styleId="ListLabel199">
    <w:name w:val="ListLabel 199"/>
    <w:uiPriority w:val="99"/>
    <w:rPr>
      <w:sz w:val="20"/>
    </w:rPr>
  </w:style>
  <w:style w:type="character" w:customStyle="1" w:styleId="ListLabel200">
    <w:name w:val="ListLabel 200"/>
    <w:uiPriority w:val="99"/>
    <w:rPr>
      <w:sz w:val="20"/>
    </w:rPr>
  </w:style>
  <w:style w:type="character" w:customStyle="1" w:styleId="ListLabel201">
    <w:name w:val="ListLabel 201"/>
    <w:uiPriority w:val="99"/>
    <w:rPr>
      <w:rFonts w:ascii="Times New Roman" w:hAnsi="Times New Roman"/>
      <w:sz w:val="24"/>
    </w:rPr>
  </w:style>
  <w:style w:type="character" w:customStyle="1" w:styleId="ListLabel202">
    <w:name w:val="ListLabel 202"/>
    <w:uiPriority w:val="99"/>
  </w:style>
  <w:style w:type="character" w:customStyle="1" w:styleId="ListLabel203">
    <w:name w:val="ListLabel 203"/>
    <w:uiPriority w:val="99"/>
  </w:style>
  <w:style w:type="character" w:customStyle="1" w:styleId="ListLabel204">
    <w:name w:val="ListLabel 204"/>
    <w:uiPriority w:val="99"/>
  </w:style>
  <w:style w:type="character" w:customStyle="1" w:styleId="ListLabel205">
    <w:name w:val="ListLabel 205"/>
    <w:uiPriority w:val="99"/>
  </w:style>
  <w:style w:type="character" w:customStyle="1" w:styleId="ListLabel206">
    <w:name w:val="ListLabel 206"/>
    <w:uiPriority w:val="99"/>
  </w:style>
  <w:style w:type="character" w:customStyle="1" w:styleId="ListLabel207">
    <w:name w:val="ListLabel 207"/>
    <w:uiPriority w:val="99"/>
  </w:style>
  <w:style w:type="character" w:customStyle="1" w:styleId="ListLabel208">
    <w:name w:val="ListLabel 208"/>
    <w:uiPriority w:val="99"/>
  </w:style>
  <w:style w:type="character" w:customStyle="1" w:styleId="ListLabel209">
    <w:name w:val="ListLabel 209"/>
    <w:uiPriority w:val="99"/>
  </w:style>
  <w:style w:type="character" w:customStyle="1" w:styleId="ListLabel210">
    <w:name w:val="ListLabel 210"/>
    <w:uiPriority w:val="99"/>
    <w:rPr>
      <w:rFonts w:ascii="Times New Roman" w:hAnsi="Times New Roman"/>
      <w:sz w:val="24"/>
    </w:rPr>
  </w:style>
  <w:style w:type="character" w:customStyle="1" w:styleId="ListLabel211">
    <w:name w:val="ListLabel 211"/>
    <w:uiPriority w:val="99"/>
    <w:rPr>
      <w:sz w:val="20"/>
    </w:rPr>
  </w:style>
  <w:style w:type="character" w:customStyle="1" w:styleId="ListLabel212">
    <w:name w:val="ListLabel 212"/>
    <w:uiPriority w:val="99"/>
    <w:rPr>
      <w:sz w:val="20"/>
    </w:rPr>
  </w:style>
  <w:style w:type="character" w:customStyle="1" w:styleId="ListLabel213">
    <w:name w:val="ListLabel 213"/>
    <w:uiPriority w:val="99"/>
    <w:rPr>
      <w:sz w:val="20"/>
    </w:rPr>
  </w:style>
  <w:style w:type="character" w:customStyle="1" w:styleId="ListLabel214">
    <w:name w:val="ListLabel 214"/>
    <w:uiPriority w:val="99"/>
    <w:rPr>
      <w:sz w:val="20"/>
    </w:rPr>
  </w:style>
  <w:style w:type="character" w:customStyle="1" w:styleId="ListLabel215">
    <w:name w:val="ListLabel 215"/>
    <w:uiPriority w:val="99"/>
    <w:rPr>
      <w:sz w:val="20"/>
    </w:rPr>
  </w:style>
  <w:style w:type="character" w:customStyle="1" w:styleId="ListLabel216">
    <w:name w:val="ListLabel 216"/>
    <w:uiPriority w:val="99"/>
    <w:rPr>
      <w:sz w:val="20"/>
    </w:rPr>
  </w:style>
  <w:style w:type="character" w:customStyle="1" w:styleId="ListLabel217">
    <w:name w:val="ListLabel 217"/>
    <w:uiPriority w:val="99"/>
    <w:rPr>
      <w:sz w:val="20"/>
    </w:rPr>
  </w:style>
  <w:style w:type="character" w:customStyle="1" w:styleId="ListLabel218">
    <w:name w:val="ListLabel 218"/>
    <w:uiPriority w:val="99"/>
    <w:rPr>
      <w:sz w:val="20"/>
    </w:rPr>
  </w:style>
  <w:style w:type="character" w:customStyle="1" w:styleId="ListLabel219">
    <w:name w:val="ListLabel 219"/>
    <w:uiPriority w:val="99"/>
    <w:rPr>
      <w:sz w:val="24"/>
    </w:rPr>
  </w:style>
  <w:style w:type="character" w:customStyle="1" w:styleId="ListLabel220">
    <w:name w:val="ListLabel 220"/>
    <w:uiPriority w:val="99"/>
  </w:style>
  <w:style w:type="character" w:customStyle="1" w:styleId="ListLabel221">
    <w:name w:val="ListLabel 221"/>
    <w:uiPriority w:val="99"/>
  </w:style>
  <w:style w:type="character" w:customStyle="1" w:styleId="ListLabel222">
    <w:name w:val="ListLabel 222"/>
    <w:uiPriority w:val="99"/>
  </w:style>
  <w:style w:type="character" w:customStyle="1" w:styleId="ListLabel223">
    <w:name w:val="ListLabel 223"/>
    <w:uiPriority w:val="99"/>
  </w:style>
  <w:style w:type="character" w:customStyle="1" w:styleId="ListLabel224">
    <w:name w:val="ListLabel 224"/>
    <w:uiPriority w:val="99"/>
  </w:style>
  <w:style w:type="character" w:customStyle="1" w:styleId="ListLabel225">
    <w:name w:val="ListLabel 225"/>
    <w:uiPriority w:val="99"/>
  </w:style>
  <w:style w:type="character" w:customStyle="1" w:styleId="ListLabel226">
    <w:name w:val="ListLabel 226"/>
    <w:uiPriority w:val="99"/>
  </w:style>
  <w:style w:type="character" w:customStyle="1" w:styleId="ListLabel227">
    <w:name w:val="ListLabel 227"/>
    <w:uiPriority w:val="99"/>
  </w:style>
  <w:style w:type="character" w:customStyle="1" w:styleId="110">
    <w:name w:val="Заголовок 1 Знак1"/>
    <w:basedOn w:val="DefaultParagraphFont"/>
    <w:uiPriority w:val="99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10">
    <w:name w:val="Заголовок 2 Знак1"/>
    <w:basedOn w:val="DefaultParagraphFont"/>
    <w:uiPriority w:val="99"/>
    <w:semiHidden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">
    <w:name w:val="Заголовок 3 Знак"/>
    <w:basedOn w:val="DefaultParagraphFont"/>
    <w:uiPriority w:val="99"/>
    <w:semiHidden/>
    <w:rPr>
      <w:rFonts w:ascii="Cambria" w:hAnsi="Cambria" w:cs="Times New Roman"/>
      <w:b/>
      <w:bCs/>
      <w:sz w:val="26"/>
      <w:szCs w:val="26"/>
    </w:rPr>
  </w:style>
  <w:style w:type="character" w:customStyle="1" w:styleId="72">
    <w:name w:val="Стиль 72 пт"/>
    <w:uiPriority w:val="99"/>
    <w:rPr>
      <w:sz w:val="200"/>
    </w:rPr>
  </w:style>
  <w:style w:type="character" w:customStyle="1" w:styleId="13">
    <w:name w:val="Верхний колонтитул Знак1"/>
    <w:basedOn w:val="DefaultParagraphFont"/>
    <w:uiPriority w:val="9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4">
    <w:name w:val="Нижний колонтитул Знак1"/>
    <w:basedOn w:val="DefaultParagraphFont"/>
    <w:uiPriority w:val="99"/>
    <w:rPr>
      <w:rFonts w:ascii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Pr>
      <w:rFonts w:cs="Times New Roman"/>
      <w:i/>
    </w:rPr>
  </w:style>
  <w:style w:type="character" w:customStyle="1" w:styleId="c6">
    <w:name w:val="c6"/>
    <w:basedOn w:val="DefaultParagraphFont"/>
    <w:uiPriority w:val="99"/>
    <w:rPr>
      <w:rFonts w:cs="Times New Roman"/>
    </w:rPr>
  </w:style>
  <w:style w:type="character" w:customStyle="1" w:styleId="c2">
    <w:name w:val="c2"/>
    <w:basedOn w:val="DefaultParagraphFont"/>
    <w:uiPriority w:val="99"/>
    <w:rPr>
      <w:rFonts w:cs="Times New Roman"/>
    </w:rPr>
  </w:style>
  <w:style w:type="character" w:customStyle="1" w:styleId="c21">
    <w:name w:val="c21"/>
    <w:basedOn w:val="DefaultParagraphFont"/>
    <w:uiPriority w:val="9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Pr>
      <w:rFonts w:cs="Times New Roman"/>
    </w:rPr>
  </w:style>
  <w:style w:type="character" w:customStyle="1" w:styleId="a5">
    <w:name w:val="Название Знак"/>
    <w:basedOn w:val="DefaultParagraphFont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a6">
    <w:name w:val="Текст выноски Знак"/>
    <w:basedOn w:val="DefaultParagraphFont"/>
    <w:uiPriority w:val="99"/>
    <w:rPr>
      <w:rFonts w:ascii="Tahoma" w:hAnsi="Tahoma" w:cs="Times New Roman"/>
      <w:sz w:val="16"/>
      <w:szCs w:val="16"/>
    </w:rPr>
  </w:style>
  <w:style w:type="character" w:customStyle="1" w:styleId="s1">
    <w:name w:val="s1"/>
    <w:uiPriority w:val="99"/>
  </w:style>
  <w:style w:type="character" w:customStyle="1" w:styleId="c9">
    <w:name w:val="c9"/>
    <w:uiPriority w:val="99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Pr>
      <w:rFonts w:ascii="Times New Roman" w:hAnsi="Times New Roman"/>
      <w:sz w:val="24"/>
      <w:u w:val="none"/>
      <w:effect w:val="none"/>
    </w:rPr>
  </w:style>
  <w:style w:type="character" w:customStyle="1" w:styleId="butback">
    <w:name w:val="butback"/>
    <w:uiPriority w:val="99"/>
  </w:style>
  <w:style w:type="character" w:customStyle="1" w:styleId="submenu-table">
    <w:name w:val="submenu-table"/>
    <w:uiPriority w:val="99"/>
  </w:style>
  <w:style w:type="character" w:customStyle="1" w:styleId="a7">
    <w:name w:val="А_основной Знак"/>
    <w:uiPriority w:val="99"/>
    <w:rPr>
      <w:rFonts w:ascii="Times New Roman" w:eastAsia="Times New Roman" w:hAnsi="Times New Roman"/>
      <w:sz w:val="28"/>
    </w:rPr>
  </w:style>
  <w:style w:type="character" w:customStyle="1" w:styleId="c0c8">
    <w:name w:val="c0 c8"/>
    <w:uiPriority w:val="99"/>
  </w:style>
  <w:style w:type="character" w:customStyle="1" w:styleId="c1c6">
    <w:name w:val="c1 c6"/>
    <w:uiPriority w:val="99"/>
  </w:style>
  <w:style w:type="character" w:customStyle="1" w:styleId="c3c22">
    <w:name w:val="c3 c22"/>
    <w:uiPriority w:val="99"/>
  </w:style>
  <w:style w:type="character" w:customStyle="1" w:styleId="c2c1">
    <w:name w:val="c2 c1"/>
    <w:uiPriority w:val="99"/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</w:rPr>
  </w:style>
  <w:style w:type="character" w:customStyle="1" w:styleId="a8">
    <w:name w:val="Текст сноски Знак"/>
    <w:basedOn w:val="DefaultParagraphFont"/>
    <w:uiPriority w:val="99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TML">
    <w:name w:val="Стандартный HTML Знак"/>
    <w:basedOn w:val="DefaultParagraphFont"/>
    <w:uiPriority w:val="99"/>
    <w:locked/>
    <w:rPr>
      <w:rFonts w:ascii="Courier New" w:hAnsi="Courier New" w:cs="Times New Roman"/>
      <w:sz w:val="20"/>
      <w:szCs w:val="20"/>
    </w:rPr>
  </w:style>
  <w:style w:type="character" w:customStyle="1" w:styleId="poemyear">
    <w:name w:val="poemyear"/>
    <w:uiPriority w:val="99"/>
  </w:style>
  <w:style w:type="character" w:customStyle="1" w:styleId="st">
    <w:name w:val="st"/>
    <w:uiPriority w:val="99"/>
  </w:style>
  <w:style w:type="character" w:customStyle="1" w:styleId="line">
    <w:name w:val="line"/>
    <w:uiPriority w:val="99"/>
  </w:style>
  <w:style w:type="character" w:customStyle="1" w:styleId="ListLabel228">
    <w:name w:val="ListLabel 228"/>
    <w:uiPriority w:val="99"/>
  </w:style>
  <w:style w:type="character" w:customStyle="1" w:styleId="ListLabel229">
    <w:name w:val="ListLabel 229"/>
    <w:uiPriority w:val="99"/>
  </w:style>
  <w:style w:type="character" w:customStyle="1" w:styleId="ListLabel230">
    <w:name w:val="ListLabel 230"/>
    <w:uiPriority w:val="99"/>
  </w:style>
  <w:style w:type="character" w:customStyle="1" w:styleId="ListLabel231">
    <w:name w:val="ListLabel 231"/>
    <w:uiPriority w:val="99"/>
  </w:style>
  <w:style w:type="character" w:customStyle="1" w:styleId="ListLabel232">
    <w:name w:val="ListLabel 232"/>
    <w:uiPriority w:val="99"/>
  </w:style>
  <w:style w:type="character" w:customStyle="1" w:styleId="ListLabel233">
    <w:name w:val="ListLabel 233"/>
    <w:uiPriority w:val="99"/>
  </w:style>
  <w:style w:type="character" w:customStyle="1" w:styleId="ListLabel234">
    <w:name w:val="ListLabel 234"/>
    <w:uiPriority w:val="99"/>
    <w:rPr>
      <w:sz w:val="20"/>
    </w:rPr>
  </w:style>
  <w:style w:type="character" w:customStyle="1" w:styleId="ListLabel235">
    <w:name w:val="ListLabel 235"/>
    <w:uiPriority w:val="99"/>
    <w:rPr>
      <w:sz w:val="20"/>
    </w:rPr>
  </w:style>
  <w:style w:type="character" w:customStyle="1" w:styleId="ListLabel236">
    <w:name w:val="ListLabel 236"/>
    <w:uiPriority w:val="99"/>
    <w:rPr>
      <w:sz w:val="20"/>
    </w:rPr>
  </w:style>
  <w:style w:type="character" w:customStyle="1" w:styleId="ListLabel237">
    <w:name w:val="ListLabel 237"/>
    <w:uiPriority w:val="99"/>
    <w:rPr>
      <w:sz w:val="20"/>
    </w:rPr>
  </w:style>
  <w:style w:type="character" w:customStyle="1" w:styleId="ListLabel238">
    <w:name w:val="ListLabel 238"/>
    <w:uiPriority w:val="99"/>
    <w:rPr>
      <w:sz w:val="20"/>
    </w:rPr>
  </w:style>
  <w:style w:type="character" w:customStyle="1" w:styleId="ListLabel239">
    <w:name w:val="ListLabel 239"/>
    <w:uiPriority w:val="99"/>
    <w:rPr>
      <w:sz w:val="20"/>
    </w:rPr>
  </w:style>
  <w:style w:type="character" w:customStyle="1" w:styleId="ListLabel240">
    <w:name w:val="ListLabel 240"/>
    <w:uiPriority w:val="99"/>
    <w:rPr>
      <w:sz w:val="20"/>
    </w:rPr>
  </w:style>
  <w:style w:type="character" w:customStyle="1" w:styleId="ListLabel241">
    <w:name w:val="ListLabel 241"/>
    <w:uiPriority w:val="99"/>
    <w:rPr>
      <w:sz w:val="20"/>
    </w:rPr>
  </w:style>
  <w:style w:type="character" w:customStyle="1" w:styleId="ListLabel242">
    <w:name w:val="ListLabel 242"/>
    <w:uiPriority w:val="99"/>
    <w:rPr>
      <w:sz w:val="20"/>
    </w:rPr>
  </w:style>
  <w:style w:type="character" w:customStyle="1" w:styleId="ListLabel243">
    <w:name w:val="ListLabel 243"/>
    <w:uiPriority w:val="99"/>
  </w:style>
  <w:style w:type="character" w:customStyle="1" w:styleId="ListLabel244">
    <w:name w:val="ListLabel 244"/>
    <w:uiPriority w:val="99"/>
  </w:style>
  <w:style w:type="character" w:customStyle="1" w:styleId="ListLabel245">
    <w:name w:val="ListLabel 245"/>
    <w:uiPriority w:val="99"/>
  </w:style>
  <w:style w:type="character" w:customStyle="1" w:styleId="ListLabel246">
    <w:name w:val="ListLabel 246"/>
    <w:uiPriority w:val="99"/>
  </w:style>
  <w:style w:type="character" w:customStyle="1" w:styleId="ListLabel247">
    <w:name w:val="ListLabel 247"/>
    <w:uiPriority w:val="99"/>
  </w:style>
  <w:style w:type="character" w:customStyle="1" w:styleId="ListLabel248">
    <w:name w:val="ListLabel 248"/>
    <w:uiPriority w:val="99"/>
  </w:style>
  <w:style w:type="character" w:customStyle="1" w:styleId="ListLabel249">
    <w:name w:val="ListLabel 249"/>
    <w:uiPriority w:val="99"/>
    <w:rPr>
      <w:rFonts w:eastAsia="Times New Roman"/>
    </w:rPr>
  </w:style>
  <w:style w:type="character" w:customStyle="1" w:styleId="ListLabel250">
    <w:name w:val="ListLabel 250"/>
    <w:uiPriority w:val="99"/>
  </w:style>
  <w:style w:type="character" w:customStyle="1" w:styleId="ListLabel251">
    <w:name w:val="ListLabel 251"/>
    <w:uiPriority w:val="99"/>
  </w:style>
  <w:style w:type="character" w:customStyle="1" w:styleId="ListLabel252">
    <w:name w:val="ListLabel 252"/>
    <w:uiPriority w:val="99"/>
  </w:style>
  <w:style w:type="character" w:customStyle="1" w:styleId="ListLabel253">
    <w:name w:val="ListLabel 253"/>
    <w:uiPriority w:val="99"/>
    <w:rPr>
      <w:i/>
      <w:sz w:val="20"/>
    </w:rPr>
  </w:style>
  <w:style w:type="character" w:customStyle="1" w:styleId="ListLabel254">
    <w:name w:val="ListLabel 254"/>
    <w:uiPriority w:val="99"/>
    <w:rPr>
      <w:i/>
      <w:sz w:val="20"/>
    </w:rPr>
  </w:style>
  <w:style w:type="character" w:customStyle="1" w:styleId="ListLabel255">
    <w:name w:val="ListLabel 255"/>
    <w:uiPriority w:val="99"/>
    <w:rPr>
      <w:sz w:val="20"/>
    </w:rPr>
  </w:style>
  <w:style w:type="character" w:customStyle="1" w:styleId="ListLabel256">
    <w:name w:val="ListLabel 256"/>
    <w:uiPriority w:val="99"/>
    <w:rPr>
      <w:sz w:val="20"/>
    </w:rPr>
  </w:style>
  <w:style w:type="character" w:customStyle="1" w:styleId="ListLabel257">
    <w:name w:val="ListLabel 257"/>
    <w:uiPriority w:val="99"/>
    <w:rPr>
      <w:sz w:val="20"/>
    </w:rPr>
  </w:style>
  <w:style w:type="character" w:customStyle="1" w:styleId="ListLabel258">
    <w:name w:val="ListLabel 258"/>
    <w:uiPriority w:val="99"/>
    <w:rPr>
      <w:sz w:val="20"/>
    </w:rPr>
  </w:style>
  <w:style w:type="character" w:customStyle="1" w:styleId="ListLabel259">
    <w:name w:val="ListLabel 259"/>
    <w:uiPriority w:val="99"/>
    <w:rPr>
      <w:sz w:val="20"/>
    </w:rPr>
  </w:style>
  <w:style w:type="character" w:customStyle="1" w:styleId="ListLabel260">
    <w:name w:val="ListLabel 260"/>
    <w:uiPriority w:val="99"/>
    <w:rPr>
      <w:sz w:val="20"/>
    </w:rPr>
  </w:style>
  <w:style w:type="character" w:customStyle="1" w:styleId="ListLabel261">
    <w:name w:val="ListLabel 261"/>
    <w:uiPriority w:val="99"/>
    <w:rPr>
      <w:sz w:val="20"/>
    </w:rPr>
  </w:style>
  <w:style w:type="character" w:customStyle="1" w:styleId="ListLabel262">
    <w:name w:val="ListLabel 262"/>
    <w:uiPriority w:val="99"/>
    <w:rPr>
      <w:sz w:val="20"/>
    </w:rPr>
  </w:style>
  <w:style w:type="character" w:customStyle="1" w:styleId="ListLabel263">
    <w:name w:val="ListLabel 263"/>
    <w:uiPriority w:val="99"/>
    <w:rPr>
      <w:sz w:val="20"/>
    </w:rPr>
  </w:style>
  <w:style w:type="character" w:customStyle="1" w:styleId="ListLabel264">
    <w:name w:val="ListLabel 264"/>
    <w:uiPriority w:val="99"/>
    <w:rPr>
      <w:sz w:val="20"/>
    </w:rPr>
  </w:style>
  <w:style w:type="character" w:customStyle="1" w:styleId="ListLabel265">
    <w:name w:val="ListLabel 265"/>
    <w:uiPriority w:val="99"/>
    <w:rPr>
      <w:sz w:val="20"/>
    </w:rPr>
  </w:style>
  <w:style w:type="character" w:customStyle="1" w:styleId="ListLabel266">
    <w:name w:val="ListLabel 266"/>
    <w:uiPriority w:val="99"/>
    <w:rPr>
      <w:sz w:val="20"/>
    </w:rPr>
  </w:style>
  <w:style w:type="character" w:customStyle="1" w:styleId="ListLabel267">
    <w:name w:val="ListLabel 267"/>
    <w:uiPriority w:val="99"/>
    <w:rPr>
      <w:sz w:val="20"/>
    </w:rPr>
  </w:style>
  <w:style w:type="character" w:customStyle="1" w:styleId="ListLabel268">
    <w:name w:val="ListLabel 268"/>
    <w:uiPriority w:val="99"/>
    <w:rPr>
      <w:sz w:val="20"/>
    </w:rPr>
  </w:style>
  <w:style w:type="character" w:customStyle="1" w:styleId="ListLabel269">
    <w:name w:val="ListLabel 269"/>
    <w:uiPriority w:val="99"/>
    <w:rPr>
      <w:sz w:val="20"/>
    </w:rPr>
  </w:style>
  <w:style w:type="character" w:customStyle="1" w:styleId="ListLabel270">
    <w:name w:val="ListLabel 270"/>
    <w:uiPriority w:val="99"/>
    <w:rPr>
      <w:sz w:val="20"/>
    </w:rPr>
  </w:style>
  <w:style w:type="character" w:customStyle="1" w:styleId="ListLabel271">
    <w:name w:val="ListLabel 271"/>
    <w:uiPriority w:val="99"/>
    <w:rPr>
      <w:sz w:val="20"/>
    </w:rPr>
  </w:style>
  <w:style w:type="character" w:customStyle="1" w:styleId="ListLabel272">
    <w:name w:val="ListLabel 272"/>
    <w:uiPriority w:val="99"/>
    <w:rPr>
      <w:sz w:val="20"/>
    </w:rPr>
  </w:style>
  <w:style w:type="character" w:customStyle="1" w:styleId="ListLabel273">
    <w:name w:val="ListLabel 273"/>
    <w:uiPriority w:val="99"/>
    <w:rPr>
      <w:sz w:val="20"/>
    </w:rPr>
  </w:style>
  <w:style w:type="character" w:customStyle="1" w:styleId="ListLabel274">
    <w:name w:val="ListLabel 274"/>
    <w:uiPriority w:val="99"/>
    <w:rPr>
      <w:sz w:val="20"/>
    </w:rPr>
  </w:style>
  <w:style w:type="character" w:customStyle="1" w:styleId="ListLabel275">
    <w:name w:val="ListLabel 275"/>
    <w:uiPriority w:val="99"/>
    <w:rPr>
      <w:sz w:val="20"/>
    </w:rPr>
  </w:style>
  <w:style w:type="character" w:customStyle="1" w:styleId="ListLabel276">
    <w:name w:val="ListLabel 276"/>
    <w:uiPriority w:val="99"/>
    <w:rPr>
      <w:sz w:val="20"/>
    </w:rPr>
  </w:style>
  <w:style w:type="character" w:customStyle="1" w:styleId="ListLabel277">
    <w:name w:val="ListLabel 277"/>
    <w:uiPriority w:val="99"/>
    <w:rPr>
      <w:sz w:val="20"/>
    </w:rPr>
  </w:style>
  <w:style w:type="character" w:customStyle="1" w:styleId="ListLabel278">
    <w:name w:val="ListLabel 278"/>
    <w:uiPriority w:val="99"/>
    <w:rPr>
      <w:sz w:val="20"/>
    </w:rPr>
  </w:style>
  <w:style w:type="character" w:customStyle="1" w:styleId="ListLabel279">
    <w:name w:val="ListLabel 279"/>
    <w:uiPriority w:val="99"/>
    <w:rPr>
      <w:sz w:val="20"/>
    </w:rPr>
  </w:style>
  <w:style w:type="character" w:customStyle="1" w:styleId="ListLabel280">
    <w:name w:val="ListLabel 280"/>
    <w:uiPriority w:val="99"/>
    <w:rPr>
      <w:sz w:val="20"/>
    </w:rPr>
  </w:style>
  <w:style w:type="character" w:customStyle="1" w:styleId="ListLabel281">
    <w:name w:val="ListLabel 281"/>
    <w:uiPriority w:val="99"/>
    <w:rPr>
      <w:sz w:val="20"/>
    </w:rPr>
  </w:style>
  <w:style w:type="character" w:customStyle="1" w:styleId="ListLabel282">
    <w:name w:val="ListLabel 282"/>
    <w:uiPriority w:val="99"/>
    <w:rPr>
      <w:sz w:val="20"/>
    </w:rPr>
  </w:style>
  <w:style w:type="character" w:customStyle="1" w:styleId="ListLabel283">
    <w:name w:val="ListLabel 283"/>
    <w:uiPriority w:val="99"/>
    <w:rPr>
      <w:sz w:val="20"/>
    </w:rPr>
  </w:style>
  <w:style w:type="character" w:customStyle="1" w:styleId="ListLabel284">
    <w:name w:val="ListLabel 284"/>
    <w:uiPriority w:val="99"/>
    <w:rPr>
      <w:sz w:val="20"/>
    </w:rPr>
  </w:style>
  <w:style w:type="character" w:customStyle="1" w:styleId="ListLabel285">
    <w:name w:val="ListLabel 285"/>
    <w:uiPriority w:val="99"/>
    <w:rPr>
      <w:sz w:val="20"/>
    </w:rPr>
  </w:style>
  <w:style w:type="character" w:customStyle="1" w:styleId="ListLabel286">
    <w:name w:val="ListLabel 286"/>
    <w:uiPriority w:val="99"/>
    <w:rPr>
      <w:sz w:val="20"/>
    </w:rPr>
  </w:style>
  <w:style w:type="character" w:customStyle="1" w:styleId="ListLabel287">
    <w:name w:val="ListLabel 287"/>
    <w:uiPriority w:val="99"/>
    <w:rPr>
      <w:sz w:val="20"/>
    </w:rPr>
  </w:style>
  <w:style w:type="character" w:customStyle="1" w:styleId="ListLabel288">
    <w:name w:val="ListLabel 288"/>
    <w:uiPriority w:val="99"/>
    <w:rPr>
      <w:sz w:val="20"/>
    </w:rPr>
  </w:style>
  <w:style w:type="character" w:customStyle="1" w:styleId="ListLabel289">
    <w:name w:val="ListLabel 289"/>
    <w:uiPriority w:val="99"/>
    <w:rPr>
      <w:sz w:val="20"/>
    </w:rPr>
  </w:style>
  <w:style w:type="character" w:customStyle="1" w:styleId="ListLabel290">
    <w:name w:val="ListLabel 290"/>
    <w:uiPriority w:val="99"/>
    <w:rPr>
      <w:sz w:val="20"/>
    </w:rPr>
  </w:style>
  <w:style w:type="character" w:customStyle="1" w:styleId="ListLabel291">
    <w:name w:val="ListLabel 291"/>
    <w:uiPriority w:val="99"/>
    <w:rPr>
      <w:sz w:val="20"/>
    </w:rPr>
  </w:style>
  <w:style w:type="character" w:customStyle="1" w:styleId="ListLabel292">
    <w:name w:val="ListLabel 292"/>
    <w:uiPriority w:val="99"/>
    <w:rPr>
      <w:sz w:val="20"/>
    </w:rPr>
  </w:style>
  <w:style w:type="character" w:customStyle="1" w:styleId="ListLabel293">
    <w:name w:val="ListLabel 293"/>
    <w:uiPriority w:val="99"/>
    <w:rPr>
      <w:sz w:val="20"/>
    </w:rPr>
  </w:style>
  <w:style w:type="character" w:customStyle="1" w:styleId="ListLabel294">
    <w:name w:val="ListLabel 294"/>
    <w:uiPriority w:val="99"/>
    <w:rPr>
      <w:sz w:val="20"/>
    </w:rPr>
  </w:style>
  <w:style w:type="character" w:customStyle="1" w:styleId="ListLabel295">
    <w:name w:val="ListLabel 295"/>
    <w:uiPriority w:val="99"/>
    <w:rPr>
      <w:sz w:val="20"/>
    </w:rPr>
  </w:style>
  <w:style w:type="character" w:customStyle="1" w:styleId="ListLabel296">
    <w:name w:val="ListLabel 296"/>
    <w:uiPriority w:val="99"/>
    <w:rPr>
      <w:sz w:val="20"/>
    </w:rPr>
  </w:style>
  <w:style w:type="character" w:customStyle="1" w:styleId="ListLabel297">
    <w:name w:val="ListLabel 297"/>
    <w:uiPriority w:val="99"/>
    <w:rPr>
      <w:sz w:val="20"/>
    </w:rPr>
  </w:style>
  <w:style w:type="character" w:customStyle="1" w:styleId="ListLabel298">
    <w:name w:val="ListLabel 298"/>
    <w:uiPriority w:val="99"/>
    <w:rPr>
      <w:sz w:val="20"/>
    </w:rPr>
  </w:style>
  <w:style w:type="character" w:customStyle="1" w:styleId="ListLabel299">
    <w:name w:val="ListLabel 299"/>
    <w:uiPriority w:val="99"/>
    <w:rPr>
      <w:sz w:val="20"/>
    </w:rPr>
  </w:style>
  <w:style w:type="character" w:customStyle="1" w:styleId="ListLabel300">
    <w:name w:val="ListLabel 300"/>
    <w:uiPriority w:val="99"/>
    <w:rPr>
      <w:sz w:val="20"/>
    </w:rPr>
  </w:style>
  <w:style w:type="character" w:customStyle="1" w:styleId="ListLabel301">
    <w:name w:val="ListLabel 301"/>
    <w:uiPriority w:val="99"/>
    <w:rPr>
      <w:sz w:val="20"/>
    </w:rPr>
  </w:style>
  <w:style w:type="character" w:customStyle="1" w:styleId="ListLabel302">
    <w:name w:val="ListLabel 302"/>
    <w:uiPriority w:val="99"/>
    <w:rPr>
      <w:sz w:val="20"/>
    </w:rPr>
  </w:style>
  <w:style w:type="character" w:customStyle="1" w:styleId="ListLabel303">
    <w:name w:val="ListLabel 303"/>
    <w:uiPriority w:val="99"/>
    <w:rPr>
      <w:sz w:val="20"/>
    </w:rPr>
  </w:style>
  <w:style w:type="character" w:customStyle="1" w:styleId="ListLabel304">
    <w:name w:val="ListLabel 304"/>
    <w:uiPriority w:val="99"/>
    <w:rPr>
      <w:sz w:val="20"/>
    </w:rPr>
  </w:style>
  <w:style w:type="character" w:customStyle="1" w:styleId="ListLabel305">
    <w:name w:val="ListLabel 305"/>
    <w:uiPriority w:val="99"/>
    <w:rPr>
      <w:sz w:val="20"/>
    </w:rPr>
  </w:style>
  <w:style w:type="character" w:customStyle="1" w:styleId="ListLabel306">
    <w:name w:val="ListLabel 306"/>
    <w:uiPriority w:val="99"/>
    <w:rPr>
      <w:sz w:val="20"/>
    </w:rPr>
  </w:style>
  <w:style w:type="character" w:customStyle="1" w:styleId="ListLabel307">
    <w:name w:val="ListLabel 307"/>
    <w:uiPriority w:val="99"/>
    <w:rPr>
      <w:sz w:val="20"/>
    </w:rPr>
  </w:style>
  <w:style w:type="character" w:customStyle="1" w:styleId="ListLabel308">
    <w:name w:val="ListLabel 308"/>
    <w:uiPriority w:val="99"/>
    <w:rPr>
      <w:sz w:val="20"/>
    </w:rPr>
  </w:style>
  <w:style w:type="character" w:customStyle="1" w:styleId="ListLabel309">
    <w:name w:val="ListLabel 309"/>
    <w:uiPriority w:val="99"/>
    <w:rPr>
      <w:sz w:val="20"/>
    </w:rPr>
  </w:style>
  <w:style w:type="character" w:customStyle="1" w:styleId="ListLabel310">
    <w:name w:val="ListLabel 310"/>
    <w:uiPriority w:val="99"/>
    <w:rPr>
      <w:sz w:val="20"/>
    </w:rPr>
  </w:style>
  <w:style w:type="character" w:customStyle="1" w:styleId="ListLabel311">
    <w:name w:val="ListLabel 311"/>
    <w:uiPriority w:val="99"/>
    <w:rPr>
      <w:sz w:val="20"/>
    </w:rPr>
  </w:style>
  <w:style w:type="character" w:customStyle="1" w:styleId="ListLabel312">
    <w:name w:val="ListLabel 312"/>
    <w:uiPriority w:val="99"/>
    <w:rPr>
      <w:sz w:val="20"/>
    </w:rPr>
  </w:style>
  <w:style w:type="character" w:customStyle="1" w:styleId="ListLabel313">
    <w:name w:val="ListLabel 313"/>
    <w:uiPriority w:val="99"/>
    <w:rPr>
      <w:sz w:val="20"/>
    </w:rPr>
  </w:style>
  <w:style w:type="character" w:customStyle="1" w:styleId="ListLabel314">
    <w:name w:val="ListLabel 314"/>
    <w:uiPriority w:val="99"/>
    <w:rPr>
      <w:sz w:val="20"/>
    </w:rPr>
  </w:style>
  <w:style w:type="character" w:customStyle="1" w:styleId="ListLabel315">
    <w:name w:val="ListLabel 315"/>
    <w:uiPriority w:val="99"/>
    <w:rPr>
      <w:sz w:val="20"/>
    </w:rPr>
  </w:style>
  <w:style w:type="character" w:customStyle="1" w:styleId="ListLabel316">
    <w:name w:val="ListLabel 316"/>
    <w:uiPriority w:val="99"/>
    <w:rPr>
      <w:sz w:val="20"/>
    </w:rPr>
  </w:style>
  <w:style w:type="character" w:customStyle="1" w:styleId="ListLabel317">
    <w:name w:val="ListLabel 317"/>
    <w:uiPriority w:val="99"/>
    <w:rPr>
      <w:sz w:val="20"/>
    </w:rPr>
  </w:style>
  <w:style w:type="character" w:customStyle="1" w:styleId="ListLabel318">
    <w:name w:val="ListLabel 318"/>
    <w:uiPriority w:val="99"/>
    <w:rPr>
      <w:sz w:val="20"/>
    </w:rPr>
  </w:style>
  <w:style w:type="character" w:customStyle="1" w:styleId="ListLabel319">
    <w:name w:val="ListLabel 319"/>
    <w:uiPriority w:val="99"/>
    <w:rPr>
      <w:sz w:val="20"/>
    </w:rPr>
  </w:style>
  <w:style w:type="character" w:customStyle="1" w:styleId="ListLabel320">
    <w:name w:val="ListLabel 320"/>
    <w:uiPriority w:val="99"/>
    <w:rPr>
      <w:sz w:val="20"/>
    </w:rPr>
  </w:style>
  <w:style w:type="character" w:customStyle="1" w:styleId="ListLabel321">
    <w:name w:val="ListLabel 321"/>
    <w:uiPriority w:val="99"/>
    <w:rPr>
      <w:sz w:val="20"/>
    </w:rPr>
  </w:style>
  <w:style w:type="character" w:customStyle="1" w:styleId="ListLabel322">
    <w:name w:val="ListLabel 322"/>
    <w:uiPriority w:val="99"/>
    <w:rPr>
      <w:sz w:val="20"/>
    </w:rPr>
  </w:style>
  <w:style w:type="character" w:customStyle="1" w:styleId="ListLabel323">
    <w:name w:val="ListLabel 323"/>
    <w:uiPriority w:val="99"/>
    <w:rPr>
      <w:sz w:val="20"/>
    </w:rPr>
  </w:style>
  <w:style w:type="character" w:customStyle="1" w:styleId="ListLabel324">
    <w:name w:val="ListLabel 324"/>
    <w:uiPriority w:val="99"/>
    <w:rPr>
      <w:sz w:val="20"/>
    </w:rPr>
  </w:style>
  <w:style w:type="character" w:customStyle="1" w:styleId="ListLabel325">
    <w:name w:val="ListLabel 325"/>
    <w:uiPriority w:val="99"/>
    <w:rPr>
      <w:sz w:val="20"/>
    </w:rPr>
  </w:style>
  <w:style w:type="character" w:customStyle="1" w:styleId="ListLabel326">
    <w:name w:val="ListLabel 326"/>
    <w:uiPriority w:val="99"/>
    <w:rPr>
      <w:sz w:val="20"/>
    </w:rPr>
  </w:style>
  <w:style w:type="character" w:customStyle="1" w:styleId="ListLabel327">
    <w:name w:val="ListLabel 327"/>
    <w:uiPriority w:val="99"/>
    <w:rPr>
      <w:sz w:val="20"/>
    </w:rPr>
  </w:style>
  <w:style w:type="character" w:customStyle="1" w:styleId="ListLabel328">
    <w:name w:val="ListLabel 328"/>
    <w:uiPriority w:val="99"/>
    <w:rPr>
      <w:sz w:val="20"/>
    </w:rPr>
  </w:style>
  <w:style w:type="character" w:customStyle="1" w:styleId="ListLabel329">
    <w:name w:val="ListLabel 329"/>
    <w:uiPriority w:val="99"/>
    <w:rPr>
      <w:sz w:val="20"/>
    </w:rPr>
  </w:style>
  <w:style w:type="character" w:customStyle="1" w:styleId="ListLabel330">
    <w:name w:val="ListLabel 330"/>
    <w:uiPriority w:val="99"/>
    <w:rPr>
      <w:sz w:val="20"/>
    </w:rPr>
  </w:style>
  <w:style w:type="character" w:customStyle="1" w:styleId="ListLabel331">
    <w:name w:val="ListLabel 331"/>
    <w:uiPriority w:val="99"/>
    <w:rPr>
      <w:sz w:val="20"/>
    </w:rPr>
  </w:style>
  <w:style w:type="character" w:customStyle="1" w:styleId="ListLabel332">
    <w:name w:val="ListLabel 332"/>
    <w:uiPriority w:val="99"/>
    <w:rPr>
      <w:sz w:val="20"/>
    </w:rPr>
  </w:style>
  <w:style w:type="character" w:customStyle="1" w:styleId="ListLabel333">
    <w:name w:val="ListLabel 333"/>
    <w:uiPriority w:val="99"/>
    <w:rPr>
      <w:sz w:val="20"/>
    </w:rPr>
  </w:style>
  <w:style w:type="character" w:customStyle="1" w:styleId="ListLabel334">
    <w:name w:val="ListLabel 334"/>
    <w:uiPriority w:val="99"/>
    <w:rPr>
      <w:sz w:val="20"/>
    </w:rPr>
  </w:style>
  <w:style w:type="character" w:customStyle="1" w:styleId="ListLabel335">
    <w:name w:val="ListLabel 335"/>
    <w:uiPriority w:val="99"/>
    <w:rPr>
      <w:sz w:val="20"/>
    </w:rPr>
  </w:style>
  <w:style w:type="character" w:customStyle="1" w:styleId="ListLabel336">
    <w:name w:val="ListLabel 336"/>
    <w:uiPriority w:val="99"/>
    <w:rPr>
      <w:sz w:val="20"/>
    </w:rPr>
  </w:style>
  <w:style w:type="character" w:customStyle="1" w:styleId="ListLabel337">
    <w:name w:val="ListLabel 337"/>
    <w:uiPriority w:val="99"/>
    <w:rPr>
      <w:sz w:val="20"/>
    </w:rPr>
  </w:style>
  <w:style w:type="character" w:customStyle="1" w:styleId="ListLabel338">
    <w:name w:val="ListLabel 338"/>
    <w:uiPriority w:val="99"/>
    <w:rPr>
      <w:sz w:val="20"/>
    </w:rPr>
  </w:style>
  <w:style w:type="character" w:customStyle="1" w:styleId="ListLabel339">
    <w:name w:val="ListLabel 339"/>
    <w:uiPriority w:val="99"/>
    <w:rPr>
      <w:sz w:val="20"/>
    </w:rPr>
  </w:style>
  <w:style w:type="character" w:customStyle="1" w:styleId="ListLabel340">
    <w:name w:val="ListLabel 340"/>
    <w:uiPriority w:val="99"/>
    <w:rPr>
      <w:sz w:val="20"/>
    </w:rPr>
  </w:style>
  <w:style w:type="character" w:customStyle="1" w:styleId="ListLabel341">
    <w:name w:val="ListLabel 341"/>
    <w:uiPriority w:val="99"/>
    <w:rPr>
      <w:sz w:val="20"/>
    </w:rPr>
  </w:style>
  <w:style w:type="character" w:customStyle="1" w:styleId="ListLabel342">
    <w:name w:val="ListLabel 342"/>
    <w:uiPriority w:val="99"/>
    <w:rPr>
      <w:sz w:val="20"/>
    </w:rPr>
  </w:style>
  <w:style w:type="character" w:customStyle="1" w:styleId="ListLabel343">
    <w:name w:val="ListLabel 343"/>
    <w:uiPriority w:val="99"/>
    <w:rPr>
      <w:sz w:val="20"/>
    </w:rPr>
  </w:style>
  <w:style w:type="character" w:customStyle="1" w:styleId="ListLabel344">
    <w:name w:val="ListLabel 344"/>
    <w:uiPriority w:val="99"/>
    <w:rPr>
      <w:sz w:val="20"/>
    </w:rPr>
  </w:style>
  <w:style w:type="character" w:customStyle="1" w:styleId="ListLabel345">
    <w:name w:val="ListLabel 345"/>
    <w:uiPriority w:val="99"/>
    <w:rPr>
      <w:sz w:val="20"/>
    </w:rPr>
  </w:style>
  <w:style w:type="character" w:customStyle="1" w:styleId="ListLabel346">
    <w:name w:val="ListLabel 346"/>
    <w:uiPriority w:val="99"/>
    <w:rPr>
      <w:sz w:val="20"/>
    </w:rPr>
  </w:style>
  <w:style w:type="character" w:customStyle="1" w:styleId="ListLabel347">
    <w:name w:val="ListLabel 347"/>
    <w:uiPriority w:val="99"/>
    <w:rPr>
      <w:sz w:val="20"/>
    </w:rPr>
  </w:style>
  <w:style w:type="character" w:customStyle="1" w:styleId="ListLabel348">
    <w:name w:val="ListLabel 348"/>
    <w:uiPriority w:val="99"/>
    <w:rPr>
      <w:sz w:val="20"/>
    </w:rPr>
  </w:style>
  <w:style w:type="character" w:customStyle="1" w:styleId="ListLabel349">
    <w:name w:val="ListLabel 349"/>
    <w:uiPriority w:val="99"/>
    <w:rPr>
      <w:sz w:val="20"/>
    </w:rPr>
  </w:style>
  <w:style w:type="character" w:customStyle="1" w:styleId="ListLabel350">
    <w:name w:val="ListLabel 350"/>
    <w:uiPriority w:val="99"/>
    <w:rPr>
      <w:sz w:val="20"/>
    </w:rPr>
  </w:style>
  <w:style w:type="character" w:customStyle="1" w:styleId="ListLabel351">
    <w:name w:val="ListLabel 351"/>
    <w:uiPriority w:val="99"/>
    <w:rPr>
      <w:sz w:val="20"/>
    </w:rPr>
  </w:style>
  <w:style w:type="character" w:customStyle="1" w:styleId="ListLabel352">
    <w:name w:val="ListLabel 352"/>
    <w:uiPriority w:val="99"/>
    <w:rPr>
      <w:sz w:val="20"/>
    </w:rPr>
  </w:style>
  <w:style w:type="character" w:customStyle="1" w:styleId="ListLabel353">
    <w:name w:val="ListLabel 353"/>
    <w:uiPriority w:val="99"/>
    <w:rPr>
      <w:sz w:val="20"/>
    </w:rPr>
  </w:style>
  <w:style w:type="character" w:customStyle="1" w:styleId="ListLabel354">
    <w:name w:val="ListLabel 354"/>
    <w:uiPriority w:val="99"/>
    <w:rPr>
      <w:sz w:val="20"/>
    </w:rPr>
  </w:style>
  <w:style w:type="character" w:customStyle="1" w:styleId="ListLabel355">
    <w:name w:val="ListLabel 355"/>
    <w:uiPriority w:val="99"/>
    <w:rPr>
      <w:sz w:val="20"/>
    </w:rPr>
  </w:style>
  <w:style w:type="character" w:customStyle="1" w:styleId="ListLabel356">
    <w:name w:val="ListLabel 356"/>
    <w:uiPriority w:val="99"/>
    <w:rPr>
      <w:sz w:val="20"/>
    </w:rPr>
  </w:style>
  <w:style w:type="character" w:customStyle="1" w:styleId="ListLabel357">
    <w:name w:val="ListLabel 357"/>
    <w:uiPriority w:val="99"/>
    <w:rPr>
      <w:sz w:val="20"/>
    </w:rPr>
  </w:style>
  <w:style w:type="character" w:customStyle="1" w:styleId="ListLabel358">
    <w:name w:val="ListLabel 358"/>
    <w:uiPriority w:val="99"/>
    <w:rPr>
      <w:sz w:val="20"/>
    </w:rPr>
  </w:style>
  <w:style w:type="character" w:customStyle="1" w:styleId="ListLabel359">
    <w:name w:val="ListLabel 359"/>
    <w:uiPriority w:val="99"/>
    <w:rPr>
      <w:sz w:val="20"/>
    </w:rPr>
  </w:style>
  <w:style w:type="character" w:customStyle="1" w:styleId="ListLabel360">
    <w:name w:val="ListLabel 360"/>
    <w:uiPriority w:val="99"/>
    <w:rPr>
      <w:sz w:val="20"/>
    </w:rPr>
  </w:style>
  <w:style w:type="character" w:customStyle="1" w:styleId="ListLabel361">
    <w:name w:val="ListLabel 361"/>
    <w:uiPriority w:val="99"/>
    <w:rPr>
      <w:sz w:val="20"/>
    </w:rPr>
  </w:style>
  <w:style w:type="character" w:customStyle="1" w:styleId="ListLabel362">
    <w:name w:val="ListLabel 362"/>
    <w:uiPriority w:val="99"/>
    <w:rPr>
      <w:sz w:val="20"/>
    </w:rPr>
  </w:style>
  <w:style w:type="character" w:customStyle="1" w:styleId="ListLabel363">
    <w:name w:val="ListLabel 363"/>
    <w:uiPriority w:val="99"/>
    <w:rPr>
      <w:sz w:val="20"/>
    </w:rPr>
  </w:style>
  <w:style w:type="character" w:customStyle="1" w:styleId="ListLabel364">
    <w:name w:val="ListLabel 364"/>
    <w:uiPriority w:val="99"/>
    <w:rPr>
      <w:sz w:val="20"/>
    </w:rPr>
  </w:style>
  <w:style w:type="character" w:customStyle="1" w:styleId="ListLabel365">
    <w:name w:val="ListLabel 365"/>
    <w:uiPriority w:val="99"/>
    <w:rPr>
      <w:sz w:val="20"/>
    </w:rPr>
  </w:style>
  <w:style w:type="character" w:customStyle="1" w:styleId="ListLabel366">
    <w:name w:val="ListLabel 366"/>
    <w:uiPriority w:val="99"/>
    <w:rPr>
      <w:sz w:val="20"/>
    </w:rPr>
  </w:style>
  <w:style w:type="character" w:customStyle="1" w:styleId="ListLabel367">
    <w:name w:val="ListLabel 367"/>
    <w:uiPriority w:val="99"/>
    <w:rPr>
      <w:sz w:val="20"/>
    </w:rPr>
  </w:style>
  <w:style w:type="character" w:customStyle="1" w:styleId="ListLabel368">
    <w:name w:val="ListLabel 368"/>
    <w:uiPriority w:val="99"/>
    <w:rPr>
      <w:sz w:val="20"/>
    </w:rPr>
  </w:style>
  <w:style w:type="character" w:customStyle="1" w:styleId="ListLabel369">
    <w:name w:val="ListLabel 369"/>
    <w:uiPriority w:val="99"/>
    <w:rPr>
      <w:sz w:val="20"/>
    </w:rPr>
  </w:style>
  <w:style w:type="character" w:customStyle="1" w:styleId="ListLabel370">
    <w:name w:val="ListLabel 370"/>
    <w:uiPriority w:val="99"/>
    <w:rPr>
      <w:sz w:val="20"/>
    </w:rPr>
  </w:style>
  <w:style w:type="character" w:customStyle="1" w:styleId="ListLabel371">
    <w:name w:val="ListLabel 371"/>
    <w:uiPriority w:val="99"/>
    <w:rPr>
      <w:sz w:val="20"/>
    </w:rPr>
  </w:style>
  <w:style w:type="character" w:customStyle="1" w:styleId="ListLabel372">
    <w:name w:val="ListLabel 372"/>
    <w:uiPriority w:val="99"/>
    <w:rPr>
      <w:sz w:val="20"/>
    </w:rPr>
  </w:style>
  <w:style w:type="character" w:customStyle="1" w:styleId="ListLabel373">
    <w:name w:val="ListLabel 373"/>
    <w:uiPriority w:val="99"/>
    <w:rPr>
      <w:sz w:val="20"/>
    </w:rPr>
  </w:style>
  <w:style w:type="character" w:customStyle="1" w:styleId="ListLabel374">
    <w:name w:val="ListLabel 374"/>
    <w:uiPriority w:val="99"/>
    <w:rPr>
      <w:sz w:val="20"/>
    </w:rPr>
  </w:style>
  <w:style w:type="character" w:customStyle="1" w:styleId="ListLabel375">
    <w:name w:val="ListLabel 375"/>
    <w:uiPriority w:val="99"/>
    <w:rPr>
      <w:sz w:val="20"/>
    </w:rPr>
  </w:style>
  <w:style w:type="character" w:customStyle="1" w:styleId="ListLabel376">
    <w:name w:val="ListLabel 376"/>
    <w:uiPriority w:val="99"/>
    <w:rPr>
      <w:sz w:val="20"/>
    </w:rPr>
  </w:style>
  <w:style w:type="character" w:customStyle="1" w:styleId="ListLabel377">
    <w:name w:val="ListLabel 377"/>
    <w:uiPriority w:val="99"/>
    <w:rPr>
      <w:sz w:val="20"/>
    </w:rPr>
  </w:style>
  <w:style w:type="character" w:customStyle="1" w:styleId="ListLabel378">
    <w:name w:val="ListLabel 378"/>
    <w:uiPriority w:val="99"/>
    <w:rPr>
      <w:sz w:val="20"/>
    </w:rPr>
  </w:style>
  <w:style w:type="character" w:customStyle="1" w:styleId="ListLabel379">
    <w:name w:val="ListLabel 379"/>
    <w:uiPriority w:val="99"/>
    <w:rPr>
      <w:sz w:val="20"/>
    </w:rPr>
  </w:style>
  <w:style w:type="character" w:customStyle="1" w:styleId="ListLabel380">
    <w:name w:val="ListLabel 380"/>
    <w:uiPriority w:val="99"/>
    <w:rPr>
      <w:sz w:val="20"/>
    </w:rPr>
  </w:style>
  <w:style w:type="character" w:customStyle="1" w:styleId="ListLabel381">
    <w:name w:val="ListLabel 381"/>
    <w:uiPriority w:val="99"/>
    <w:rPr>
      <w:sz w:val="20"/>
    </w:rPr>
  </w:style>
  <w:style w:type="character" w:customStyle="1" w:styleId="ListLabel382">
    <w:name w:val="ListLabel 382"/>
    <w:uiPriority w:val="99"/>
    <w:rPr>
      <w:sz w:val="20"/>
    </w:rPr>
  </w:style>
  <w:style w:type="character" w:customStyle="1" w:styleId="ListLabel383">
    <w:name w:val="ListLabel 383"/>
    <w:uiPriority w:val="99"/>
    <w:rPr>
      <w:sz w:val="20"/>
    </w:rPr>
  </w:style>
  <w:style w:type="character" w:customStyle="1" w:styleId="ListLabel384">
    <w:name w:val="ListLabel 384"/>
    <w:uiPriority w:val="99"/>
    <w:rPr>
      <w:sz w:val="20"/>
    </w:rPr>
  </w:style>
  <w:style w:type="character" w:customStyle="1" w:styleId="ListLabel385">
    <w:name w:val="ListLabel 385"/>
    <w:uiPriority w:val="99"/>
    <w:rPr>
      <w:sz w:val="20"/>
    </w:rPr>
  </w:style>
  <w:style w:type="character" w:customStyle="1" w:styleId="ListLabel386">
    <w:name w:val="ListLabel 386"/>
    <w:uiPriority w:val="99"/>
    <w:rPr>
      <w:sz w:val="20"/>
    </w:rPr>
  </w:style>
  <w:style w:type="character" w:customStyle="1" w:styleId="ListLabel387">
    <w:name w:val="ListLabel 387"/>
    <w:uiPriority w:val="99"/>
    <w:rPr>
      <w:sz w:val="20"/>
    </w:rPr>
  </w:style>
  <w:style w:type="character" w:customStyle="1" w:styleId="ListLabel388">
    <w:name w:val="ListLabel 388"/>
    <w:uiPriority w:val="99"/>
    <w:rPr>
      <w:sz w:val="20"/>
    </w:rPr>
  </w:style>
  <w:style w:type="character" w:customStyle="1" w:styleId="ListLabel389">
    <w:name w:val="ListLabel 389"/>
    <w:uiPriority w:val="99"/>
    <w:rPr>
      <w:sz w:val="20"/>
    </w:rPr>
  </w:style>
  <w:style w:type="character" w:customStyle="1" w:styleId="ListLabel390">
    <w:name w:val="ListLabel 390"/>
    <w:uiPriority w:val="99"/>
    <w:rPr>
      <w:sz w:val="20"/>
    </w:rPr>
  </w:style>
  <w:style w:type="character" w:customStyle="1" w:styleId="ListLabel391">
    <w:name w:val="ListLabel 391"/>
    <w:uiPriority w:val="99"/>
    <w:rPr>
      <w:sz w:val="20"/>
    </w:rPr>
  </w:style>
  <w:style w:type="character" w:customStyle="1" w:styleId="ListLabel392">
    <w:name w:val="ListLabel 392"/>
    <w:uiPriority w:val="99"/>
    <w:rPr>
      <w:sz w:val="20"/>
    </w:rPr>
  </w:style>
  <w:style w:type="character" w:customStyle="1" w:styleId="ListLabel393">
    <w:name w:val="ListLabel 393"/>
    <w:uiPriority w:val="99"/>
    <w:rPr>
      <w:sz w:val="20"/>
    </w:rPr>
  </w:style>
  <w:style w:type="character" w:customStyle="1" w:styleId="ListLabel394">
    <w:name w:val="ListLabel 394"/>
    <w:uiPriority w:val="99"/>
    <w:rPr>
      <w:sz w:val="20"/>
    </w:rPr>
  </w:style>
  <w:style w:type="character" w:customStyle="1" w:styleId="ListLabel395">
    <w:name w:val="ListLabel 395"/>
    <w:uiPriority w:val="99"/>
    <w:rPr>
      <w:sz w:val="20"/>
    </w:rPr>
  </w:style>
  <w:style w:type="character" w:customStyle="1" w:styleId="ListLabel396">
    <w:name w:val="ListLabel 396"/>
    <w:uiPriority w:val="99"/>
    <w:rPr>
      <w:sz w:val="20"/>
    </w:rPr>
  </w:style>
  <w:style w:type="character" w:customStyle="1" w:styleId="ListLabel397">
    <w:name w:val="ListLabel 397"/>
    <w:uiPriority w:val="99"/>
    <w:rPr>
      <w:sz w:val="20"/>
    </w:rPr>
  </w:style>
  <w:style w:type="character" w:customStyle="1" w:styleId="ListLabel398">
    <w:name w:val="ListLabel 398"/>
    <w:uiPriority w:val="99"/>
    <w:rPr>
      <w:sz w:val="20"/>
    </w:rPr>
  </w:style>
  <w:style w:type="character" w:customStyle="1" w:styleId="ListLabel399">
    <w:name w:val="ListLabel 399"/>
    <w:uiPriority w:val="99"/>
    <w:rPr>
      <w:sz w:val="20"/>
    </w:rPr>
  </w:style>
  <w:style w:type="character" w:customStyle="1" w:styleId="ListLabel400">
    <w:name w:val="ListLabel 400"/>
    <w:uiPriority w:val="99"/>
    <w:rPr>
      <w:sz w:val="20"/>
    </w:rPr>
  </w:style>
  <w:style w:type="character" w:customStyle="1" w:styleId="ListLabel401">
    <w:name w:val="ListLabel 401"/>
    <w:uiPriority w:val="99"/>
    <w:rPr>
      <w:sz w:val="20"/>
    </w:rPr>
  </w:style>
  <w:style w:type="character" w:customStyle="1" w:styleId="ListLabel402">
    <w:name w:val="ListLabel 402"/>
    <w:uiPriority w:val="99"/>
    <w:rPr>
      <w:sz w:val="20"/>
    </w:rPr>
  </w:style>
  <w:style w:type="character" w:customStyle="1" w:styleId="ListLabel403">
    <w:name w:val="ListLabel 403"/>
    <w:uiPriority w:val="99"/>
    <w:rPr>
      <w:sz w:val="20"/>
    </w:rPr>
  </w:style>
  <w:style w:type="character" w:customStyle="1" w:styleId="ListLabel404">
    <w:name w:val="ListLabel 404"/>
    <w:uiPriority w:val="99"/>
    <w:rPr>
      <w:sz w:val="20"/>
    </w:rPr>
  </w:style>
  <w:style w:type="character" w:customStyle="1" w:styleId="ListLabel405">
    <w:name w:val="ListLabel 405"/>
    <w:uiPriority w:val="99"/>
    <w:rPr>
      <w:sz w:val="20"/>
    </w:rPr>
  </w:style>
  <w:style w:type="character" w:customStyle="1" w:styleId="ListLabel406">
    <w:name w:val="ListLabel 406"/>
    <w:uiPriority w:val="99"/>
    <w:rPr>
      <w:sz w:val="20"/>
    </w:rPr>
  </w:style>
  <w:style w:type="character" w:customStyle="1" w:styleId="ListLabel407">
    <w:name w:val="ListLabel 407"/>
    <w:uiPriority w:val="99"/>
    <w:rPr>
      <w:sz w:val="20"/>
    </w:rPr>
  </w:style>
  <w:style w:type="character" w:customStyle="1" w:styleId="ListLabel408">
    <w:name w:val="ListLabel 408"/>
    <w:uiPriority w:val="99"/>
    <w:rPr>
      <w:sz w:val="20"/>
    </w:rPr>
  </w:style>
  <w:style w:type="character" w:customStyle="1" w:styleId="ListLabel409">
    <w:name w:val="ListLabel 409"/>
    <w:uiPriority w:val="99"/>
    <w:rPr>
      <w:sz w:val="20"/>
    </w:rPr>
  </w:style>
  <w:style w:type="character" w:customStyle="1" w:styleId="ListLabel410">
    <w:name w:val="ListLabel 410"/>
    <w:uiPriority w:val="99"/>
    <w:rPr>
      <w:sz w:val="20"/>
    </w:rPr>
  </w:style>
  <w:style w:type="character" w:customStyle="1" w:styleId="ListLabel411">
    <w:name w:val="ListLabel 411"/>
    <w:uiPriority w:val="99"/>
    <w:rPr>
      <w:sz w:val="20"/>
    </w:rPr>
  </w:style>
  <w:style w:type="character" w:customStyle="1" w:styleId="ListLabel412">
    <w:name w:val="ListLabel 412"/>
    <w:uiPriority w:val="99"/>
    <w:rPr>
      <w:sz w:val="20"/>
    </w:rPr>
  </w:style>
  <w:style w:type="character" w:customStyle="1" w:styleId="ListLabel413">
    <w:name w:val="ListLabel 413"/>
    <w:uiPriority w:val="99"/>
    <w:rPr>
      <w:sz w:val="20"/>
    </w:rPr>
  </w:style>
  <w:style w:type="character" w:customStyle="1" w:styleId="ListLabel414">
    <w:name w:val="ListLabel 414"/>
    <w:uiPriority w:val="99"/>
    <w:rPr>
      <w:sz w:val="20"/>
    </w:rPr>
  </w:style>
  <w:style w:type="character" w:customStyle="1" w:styleId="ListLabel415">
    <w:name w:val="ListLabel 415"/>
    <w:uiPriority w:val="99"/>
    <w:rPr>
      <w:sz w:val="20"/>
    </w:rPr>
  </w:style>
  <w:style w:type="character" w:customStyle="1" w:styleId="ListLabel416">
    <w:name w:val="ListLabel 416"/>
    <w:uiPriority w:val="99"/>
    <w:rPr>
      <w:sz w:val="20"/>
    </w:rPr>
  </w:style>
  <w:style w:type="character" w:customStyle="1" w:styleId="ListLabel417">
    <w:name w:val="ListLabel 417"/>
    <w:uiPriority w:val="99"/>
    <w:rPr>
      <w:sz w:val="20"/>
    </w:rPr>
  </w:style>
  <w:style w:type="character" w:customStyle="1" w:styleId="ListLabel418">
    <w:name w:val="ListLabel 418"/>
    <w:uiPriority w:val="99"/>
    <w:rPr>
      <w:sz w:val="20"/>
    </w:rPr>
  </w:style>
  <w:style w:type="character" w:customStyle="1" w:styleId="ListLabel419">
    <w:name w:val="ListLabel 419"/>
    <w:uiPriority w:val="99"/>
    <w:rPr>
      <w:sz w:val="20"/>
    </w:rPr>
  </w:style>
  <w:style w:type="character" w:customStyle="1" w:styleId="ListLabel420">
    <w:name w:val="ListLabel 420"/>
    <w:uiPriority w:val="99"/>
    <w:rPr>
      <w:sz w:val="20"/>
    </w:rPr>
  </w:style>
  <w:style w:type="character" w:customStyle="1" w:styleId="ListLabel421">
    <w:name w:val="ListLabel 421"/>
    <w:uiPriority w:val="99"/>
    <w:rPr>
      <w:sz w:val="20"/>
    </w:rPr>
  </w:style>
  <w:style w:type="character" w:customStyle="1" w:styleId="ListLabel422">
    <w:name w:val="ListLabel 422"/>
    <w:uiPriority w:val="99"/>
    <w:rPr>
      <w:sz w:val="20"/>
    </w:rPr>
  </w:style>
  <w:style w:type="character" w:customStyle="1" w:styleId="ListLabel423">
    <w:name w:val="ListLabel 423"/>
    <w:uiPriority w:val="99"/>
    <w:rPr>
      <w:sz w:val="20"/>
    </w:rPr>
  </w:style>
  <w:style w:type="character" w:customStyle="1" w:styleId="ListLabel424">
    <w:name w:val="ListLabel 424"/>
    <w:uiPriority w:val="99"/>
    <w:rPr>
      <w:sz w:val="20"/>
    </w:rPr>
  </w:style>
  <w:style w:type="character" w:customStyle="1" w:styleId="ListLabel425">
    <w:name w:val="ListLabel 425"/>
    <w:uiPriority w:val="99"/>
    <w:rPr>
      <w:sz w:val="20"/>
    </w:rPr>
  </w:style>
  <w:style w:type="character" w:customStyle="1" w:styleId="ListLabel426">
    <w:name w:val="ListLabel 426"/>
    <w:uiPriority w:val="99"/>
    <w:rPr>
      <w:sz w:val="20"/>
    </w:rPr>
  </w:style>
  <w:style w:type="character" w:customStyle="1" w:styleId="ListLabel427">
    <w:name w:val="ListLabel 427"/>
    <w:uiPriority w:val="99"/>
    <w:rPr>
      <w:sz w:val="20"/>
    </w:rPr>
  </w:style>
  <w:style w:type="character" w:customStyle="1" w:styleId="ListLabel428">
    <w:name w:val="ListLabel 428"/>
    <w:uiPriority w:val="99"/>
    <w:rPr>
      <w:sz w:val="20"/>
    </w:rPr>
  </w:style>
  <w:style w:type="character" w:customStyle="1" w:styleId="ListLabel429">
    <w:name w:val="ListLabel 429"/>
    <w:uiPriority w:val="99"/>
    <w:rPr>
      <w:sz w:val="20"/>
    </w:rPr>
  </w:style>
  <w:style w:type="character" w:customStyle="1" w:styleId="ListLabel430">
    <w:name w:val="ListLabel 430"/>
    <w:uiPriority w:val="99"/>
    <w:rPr>
      <w:sz w:val="20"/>
    </w:rPr>
  </w:style>
  <w:style w:type="character" w:customStyle="1" w:styleId="ListLabel431">
    <w:name w:val="ListLabel 431"/>
    <w:uiPriority w:val="99"/>
    <w:rPr>
      <w:sz w:val="20"/>
    </w:rPr>
  </w:style>
  <w:style w:type="character" w:customStyle="1" w:styleId="ListLabel432">
    <w:name w:val="ListLabel 432"/>
    <w:uiPriority w:val="99"/>
    <w:rPr>
      <w:sz w:val="20"/>
    </w:rPr>
  </w:style>
  <w:style w:type="character" w:customStyle="1" w:styleId="ListLabel433">
    <w:name w:val="ListLabel 433"/>
    <w:uiPriority w:val="99"/>
    <w:rPr>
      <w:sz w:val="20"/>
    </w:rPr>
  </w:style>
  <w:style w:type="character" w:customStyle="1" w:styleId="ListLabel434">
    <w:name w:val="ListLabel 434"/>
    <w:uiPriority w:val="99"/>
    <w:rPr>
      <w:sz w:val="20"/>
    </w:rPr>
  </w:style>
  <w:style w:type="character" w:customStyle="1" w:styleId="ListLabel435">
    <w:name w:val="ListLabel 435"/>
    <w:uiPriority w:val="99"/>
    <w:rPr>
      <w:sz w:val="20"/>
    </w:rPr>
  </w:style>
  <w:style w:type="character" w:customStyle="1" w:styleId="ListLabel436">
    <w:name w:val="ListLabel 436"/>
    <w:uiPriority w:val="99"/>
    <w:rPr>
      <w:sz w:val="20"/>
    </w:rPr>
  </w:style>
  <w:style w:type="character" w:customStyle="1" w:styleId="ListLabel437">
    <w:name w:val="ListLabel 437"/>
    <w:uiPriority w:val="99"/>
    <w:rPr>
      <w:sz w:val="20"/>
    </w:rPr>
  </w:style>
  <w:style w:type="character" w:customStyle="1" w:styleId="ListLabel438">
    <w:name w:val="ListLabel 438"/>
    <w:uiPriority w:val="99"/>
    <w:rPr>
      <w:sz w:val="20"/>
    </w:rPr>
  </w:style>
  <w:style w:type="character" w:customStyle="1" w:styleId="ListLabel439">
    <w:name w:val="ListLabel 439"/>
    <w:uiPriority w:val="99"/>
    <w:rPr>
      <w:sz w:val="20"/>
    </w:rPr>
  </w:style>
  <w:style w:type="character" w:customStyle="1" w:styleId="ListLabel440">
    <w:name w:val="ListLabel 440"/>
    <w:uiPriority w:val="99"/>
    <w:rPr>
      <w:sz w:val="20"/>
    </w:rPr>
  </w:style>
  <w:style w:type="character" w:customStyle="1" w:styleId="ListLabel441">
    <w:name w:val="ListLabel 441"/>
    <w:uiPriority w:val="99"/>
    <w:rPr>
      <w:sz w:val="20"/>
    </w:rPr>
  </w:style>
  <w:style w:type="character" w:customStyle="1" w:styleId="ListLabel442">
    <w:name w:val="ListLabel 442"/>
    <w:uiPriority w:val="99"/>
    <w:rPr>
      <w:sz w:val="20"/>
    </w:rPr>
  </w:style>
  <w:style w:type="character" w:customStyle="1" w:styleId="ListLabel443">
    <w:name w:val="ListLabel 443"/>
    <w:uiPriority w:val="99"/>
    <w:rPr>
      <w:sz w:val="20"/>
    </w:rPr>
  </w:style>
  <w:style w:type="character" w:customStyle="1" w:styleId="ListLabel444">
    <w:name w:val="ListLabel 444"/>
    <w:uiPriority w:val="99"/>
    <w:rPr>
      <w:sz w:val="20"/>
    </w:rPr>
  </w:style>
  <w:style w:type="character" w:customStyle="1" w:styleId="ListLabel445">
    <w:name w:val="ListLabel 445"/>
    <w:uiPriority w:val="99"/>
    <w:rPr>
      <w:sz w:val="20"/>
    </w:rPr>
  </w:style>
  <w:style w:type="character" w:customStyle="1" w:styleId="ListLabel446">
    <w:name w:val="ListLabel 446"/>
    <w:uiPriority w:val="99"/>
    <w:rPr>
      <w:sz w:val="20"/>
    </w:rPr>
  </w:style>
  <w:style w:type="character" w:customStyle="1" w:styleId="ListLabel447">
    <w:name w:val="ListLabel 447"/>
    <w:uiPriority w:val="99"/>
    <w:rPr>
      <w:sz w:val="20"/>
    </w:rPr>
  </w:style>
  <w:style w:type="character" w:customStyle="1" w:styleId="ListLabel448">
    <w:name w:val="ListLabel 448"/>
    <w:uiPriority w:val="99"/>
    <w:rPr>
      <w:sz w:val="20"/>
    </w:rPr>
  </w:style>
  <w:style w:type="character" w:customStyle="1" w:styleId="ListLabel449">
    <w:name w:val="ListLabel 449"/>
    <w:uiPriority w:val="99"/>
    <w:rPr>
      <w:sz w:val="20"/>
    </w:rPr>
  </w:style>
  <w:style w:type="character" w:customStyle="1" w:styleId="ListLabel450">
    <w:name w:val="ListLabel 450"/>
    <w:uiPriority w:val="99"/>
    <w:rPr>
      <w:sz w:val="20"/>
    </w:rPr>
  </w:style>
  <w:style w:type="character" w:customStyle="1" w:styleId="ListLabel451">
    <w:name w:val="ListLabel 451"/>
    <w:uiPriority w:val="99"/>
    <w:rPr>
      <w:sz w:val="20"/>
    </w:rPr>
  </w:style>
  <w:style w:type="character" w:customStyle="1" w:styleId="ListLabel452">
    <w:name w:val="ListLabel 452"/>
    <w:uiPriority w:val="99"/>
    <w:rPr>
      <w:sz w:val="20"/>
    </w:rPr>
  </w:style>
  <w:style w:type="character" w:customStyle="1" w:styleId="ListLabel453">
    <w:name w:val="ListLabel 453"/>
    <w:uiPriority w:val="99"/>
    <w:rPr>
      <w:sz w:val="20"/>
    </w:rPr>
  </w:style>
  <w:style w:type="character" w:customStyle="1" w:styleId="ListLabel454">
    <w:name w:val="ListLabel 454"/>
    <w:uiPriority w:val="99"/>
    <w:rPr>
      <w:sz w:val="20"/>
    </w:rPr>
  </w:style>
  <w:style w:type="character" w:customStyle="1" w:styleId="ListLabel455">
    <w:name w:val="ListLabel 455"/>
    <w:uiPriority w:val="99"/>
    <w:rPr>
      <w:sz w:val="20"/>
    </w:rPr>
  </w:style>
  <w:style w:type="character" w:customStyle="1" w:styleId="ListLabel456">
    <w:name w:val="ListLabel 456"/>
    <w:uiPriority w:val="99"/>
    <w:rPr>
      <w:sz w:val="20"/>
    </w:rPr>
  </w:style>
  <w:style w:type="character" w:customStyle="1" w:styleId="ListLabel457">
    <w:name w:val="ListLabel 457"/>
    <w:uiPriority w:val="99"/>
    <w:rPr>
      <w:sz w:val="20"/>
    </w:rPr>
  </w:style>
  <w:style w:type="character" w:customStyle="1" w:styleId="ListLabel458">
    <w:name w:val="ListLabel 458"/>
    <w:uiPriority w:val="99"/>
    <w:rPr>
      <w:sz w:val="20"/>
    </w:rPr>
  </w:style>
  <w:style w:type="character" w:customStyle="1" w:styleId="ListLabel459">
    <w:name w:val="ListLabel 459"/>
    <w:uiPriority w:val="99"/>
    <w:rPr>
      <w:sz w:val="20"/>
    </w:rPr>
  </w:style>
  <w:style w:type="character" w:customStyle="1" w:styleId="ListLabel460">
    <w:name w:val="ListLabel 460"/>
    <w:uiPriority w:val="99"/>
    <w:rPr>
      <w:sz w:val="20"/>
    </w:rPr>
  </w:style>
  <w:style w:type="character" w:customStyle="1" w:styleId="ListLabel461">
    <w:name w:val="ListLabel 461"/>
    <w:uiPriority w:val="99"/>
    <w:rPr>
      <w:sz w:val="20"/>
    </w:rPr>
  </w:style>
  <w:style w:type="character" w:customStyle="1" w:styleId="ListLabel462">
    <w:name w:val="ListLabel 462"/>
    <w:uiPriority w:val="99"/>
    <w:rPr>
      <w:sz w:val="20"/>
    </w:rPr>
  </w:style>
  <w:style w:type="character" w:customStyle="1" w:styleId="ListLabel463">
    <w:name w:val="ListLabel 463"/>
    <w:uiPriority w:val="99"/>
    <w:rPr>
      <w:sz w:val="20"/>
    </w:rPr>
  </w:style>
  <w:style w:type="character" w:customStyle="1" w:styleId="ListLabel464">
    <w:name w:val="ListLabel 464"/>
    <w:uiPriority w:val="99"/>
    <w:rPr>
      <w:sz w:val="20"/>
    </w:rPr>
  </w:style>
  <w:style w:type="character" w:customStyle="1" w:styleId="ListLabel465">
    <w:name w:val="ListLabel 465"/>
    <w:uiPriority w:val="99"/>
    <w:rPr>
      <w:sz w:val="20"/>
    </w:rPr>
  </w:style>
  <w:style w:type="character" w:customStyle="1" w:styleId="ListLabel466">
    <w:name w:val="ListLabel 466"/>
    <w:uiPriority w:val="99"/>
    <w:rPr>
      <w:sz w:val="20"/>
    </w:rPr>
  </w:style>
  <w:style w:type="character" w:customStyle="1" w:styleId="ListLabel467">
    <w:name w:val="ListLabel 467"/>
    <w:uiPriority w:val="99"/>
    <w:rPr>
      <w:sz w:val="20"/>
    </w:rPr>
  </w:style>
  <w:style w:type="character" w:customStyle="1" w:styleId="ListLabel468">
    <w:name w:val="ListLabel 468"/>
    <w:uiPriority w:val="99"/>
    <w:rPr>
      <w:sz w:val="20"/>
    </w:rPr>
  </w:style>
  <w:style w:type="character" w:customStyle="1" w:styleId="ListLabel469">
    <w:name w:val="ListLabel 469"/>
    <w:uiPriority w:val="99"/>
    <w:rPr>
      <w:sz w:val="20"/>
    </w:rPr>
  </w:style>
  <w:style w:type="character" w:customStyle="1" w:styleId="ListLabel470">
    <w:name w:val="ListLabel 470"/>
    <w:uiPriority w:val="99"/>
    <w:rPr>
      <w:sz w:val="20"/>
    </w:rPr>
  </w:style>
  <w:style w:type="character" w:customStyle="1" w:styleId="ListLabel471">
    <w:name w:val="ListLabel 471"/>
    <w:uiPriority w:val="99"/>
    <w:rPr>
      <w:sz w:val="20"/>
    </w:rPr>
  </w:style>
  <w:style w:type="character" w:customStyle="1" w:styleId="ListLabel472">
    <w:name w:val="ListLabel 472"/>
    <w:uiPriority w:val="99"/>
    <w:rPr>
      <w:sz w:val="20"/>
    </w:rPr>
  </w:style>
  <w:style w:type="character" w:customStyle="1" w:styleId="ListLabel473">
    <w:name w:val="ListLabel 473"/>
    <w:uiPriority w:val="99"/>
    <w:rPr>
      <w:sz w:val="20"/>
    </w:rPr>
  </w:style>
  <w:style w:type="character" w:customStyle="1" w:styleId="ListLabel474">
    <w:name w:val="ListLabel 474"/>
    <w:uiPriority w:val="99"/>
    <w:rPr>
      <w:sz w:val="20"/>
    </w:rPr>
  </w:style>
  <w:style w:type="character" w:customStyle="1" w:styleId="ListLabel475">
    <w:name w:val="ListLabel 475"/>
    <w:uiPriority w:val="99"/>
    <w:rPr>
      <w:sz w:val="20"/>
    </w:rPr>
  </w:style>
  <w:style w:type="character" w:customStyle="1" w:styleId="ListLabel476">
    <w:name w:val="ListLabel 476"/>
    <w:uiPriority w:val="99"/>
    <w:rPr>
      <w:sz w:val="20"/>
    </w:rPr>
  </w:style>
  <w:style w:type="character" w:customStyle="1" w:styleId="ListLabel477">
    <w:name w:val="ListLabel 477"/>
    <w:uiPriority w:val="99"/>
    <w:rPr>
      <w:sz w:val="20"/>
    </w:rPr>
  </w:style>
  <w:style w:type="character" w:customStyle="1" w:styleId="ListLabel478">
    <w:name w:val="ListLabel 478"/>
    <w:uiPriority w:val="99"/>
    <w:rPr>
      <w:sz w:val="20"/>
    </w:rPr>
  </w:style>
  <w:style w:type="character" w:customStyle="1" w:styleId="ListLabel479">
    <w:name w:val="ListLabel 479"/>
    <w:uiPriority w:val="99"/>
    <w:rPr>
      <w:sz w:val="20"/>
    </w:rPr>
  </w:style>
  <w:style w:type="character" w:customStyle="1" w:styleId="ListLabel480">
    <w:name w:val="ListLabel 480"/>
    <w:uiPriority w:val="99"/>
    <w:rPr>
      <w:sz w:val="20"/>
    </w:rPr>
  </w:style>
  <w:style w:type="character" w:customStyle="1" w:styleId="ListLabel481">
    <w:name w:val="ListLabel 481"/>
    <w:uiPriority w:val="99"/>
    <w:rPr>
      <w:sz w:val="20"/>
    </w:rPr>
  </w:style>
  <w:style w:type="character" w:customStyle="1" w:styleId="ListLabel482">
    <w:name w:val="ListLabel 482"/>
    <w:uiPriority w:val="99"/>
    <w:rPr>
      <w:sz w:val="20"/>
    </w:rPr>
  </w:style>
  <w:style w:type="character" w:customStyle="1" w:styleId="ListLabel483">
    <w:name w:val="ListLabel 483"/>
    <w:uiPriority w:val="99"/>
    <w:rPr>
      <w:sz w:val="20"/>
    </w:rPr>
  </w:style>
  <w:style w:type="character" w:customStyle="1" w:styleId="ListLabel484">
    <w:name w:val="ListLabel 484"/>
    <w:uiPriority w:val="99"/>
    <w:rPr>
      <w:sz w:val="20"/>
    </w:rPr>
  </w:style>
  <w:style w:type="character" w:customStyle="1" w:styleId="ListLabel485">
    <w:name w:val="ListLabel 485"/>
    <w:uiPriority w:val="99"/>
    <w:rPr>
      <w:sz w:val="20"/>
    </w:rPr>
  </w:style>
  <w:style w:type="character" w:customStyle="1" w:styleId="ListLabel486">
    <w:name w:val="ListLabel 486"/>
    <w:uiPriority w:val="99"/>
    <w:rPr>
      <w:sz w:val="20"/>
    </w:rPr>
  </w:style>
  <w:style w:type="character" w:customStyle="1" w:styleId="ListLabel487">
    <w:name w:val="ListLabel 487"/>
    <w:uiPriority w:val="99"/>
    <w:rPr>
      <w:sz w:val="20"/>
    </w:rPr>
  </w:style>
  <w:style w:type="character" w:customStyle="1" w:styleId="ListLabel488">
    <w:name w:val="ListLabel 488"/>
    <w:uiPriority w:val="99"/>
    <w:rPr>
      <w:sz w:val="20"/>
    </w:rPr>
  </w:style>
  <w:style w:type="character" w:customStyle="1" w:styleId="ListLabel489">
    <w:name w:val="ListLabel 489"/>
    <w:uiPriority w:val="99"/>
    <w:rPr>
      <w:sz w:val="20"/>
    </w:rPr>
  </w:style>
  <w:style w:type="character" w:customStyle="1" w:styleId="ListLabel490">
    <w:name w:val="ListLabel 490"/>
    <w:uiPriority w:val="99"/>
    <w:rPr>
      <w:sz w:val="20"/>
    </w:rPr>
  </w:style>
  <w:style w:type="character" w:customStyle="1" w:styleId="ListLabel491">
    <w:name w:val="ListLabel 491"/>
    <w:uiPriority w:val="99"/>
    <w:rPr>
      <w:sz w:val="20"/>
    </w:rPr>
  </w:style>
  <w:style w:type="character" w:customStyle="1" w:styleId="ListLabel492">
    <w:name w:val="ListLabel 492"/>
    <w:uiPriority w:val="99"/>
    <w:rPr>
      <w:sz w:val="20"/>
    </w:rPr>
  </w:style>
  <w:style w:type="character" w:customStyle="1" w:styleId="ListLabel493">
    <w:name w:val="ListLabel 493"/>
    <w:uiPriority w:val="99"/>
    <w:rPr>
      <w:sz w:val="20"/>
    </w:rPr>
  </w:style>
  <w:style w:type="character" w:customStyle="1" w:styleId="ListLabel494">
    <w:name w:val="ListLabel 494"/>
    <w:uiPriority w:val="99"/>
    <w:rPr>
      <w:sz w:val="20"/>
    </w:rPr>
  </w:style>
  <w:style w:type="character" w:customStyle="1" w:styleId="ListLabel495">
    <w:name w:val="ListLabel 495"/>
    <w:uiPriority w:val="99"/>
    <w:rPr>
      <w:sz w:val="20"/>
    </w:rPr>
  </w:style>
  <w:style w:type="character" w:customStyle="1" w:styleId="ListLabel496">
    <w:name w:val="ListLabel 496"/>
    <w:uiPriority w:val="99"/>
    <w:rPr>
      <w:sz w:val="20"/>
    </w:rPr>
  </w:style>
  <w:style w:type="character" w:customStyle="1" w:styleId="ListLabel497">
    <w:name w:val="ListLabel 497"/>
    <w:uiPriority w:val="99"/>
    <w:rPr>
      <w:sz w:val="20"/>
    </w:rPr>
  </w:style>
  <w:style w:type="character" w:customStyle="1" w:styleId="ListLabel498">
    <w:name w:val="ListLabel 498"/>
    <w:uiPriority w:val="99"/>
    <w:rPr>
      <w:sz w:val="20"/>
    </w:rPr>
  </w:style>
  <w:style w:type="character" w:customStyle="1" w:styleId="ListLabel499">
    <w:name w:val="ListLabel 499"/>
    <w:uiPriority w:val="99"/>
    <w:rPr>
      <w:sz w:val="20"/>
    </w:rPr>
  </w:style>
  <w:style w:type="character" w:customStyle="1" w:styleId="ListLabel500">
    <w:name w:val="ListLabel 500"/>
    <w:uiPriority w:val="99"/>
    <w:rPr>
      <w:sz w:val="20"/>
    </w:rPr>
  </w:style>
  <w:style w:type="character" w:customStyle="1" w:styleId="ListLabel501">
    <w:name w:val="ListLabel 501"/>
    <w:uiPriority w:val="99"/>
    <w:rPr>
      <w:sz w:val="20"/>
    </w:rPr>
  </w:style>
  <w:style w:type="character" w:customStyle="1" w:styleId="ListLabel502">
    <w:name w:val="ListLabel 502"/>
    <w:uiPriority w:val="99"/>
    <w:rPr>
      <w:sz w:val="20"/>
    </w:rPr>
  </w:style>
  <w:style w:type="character" w:customStyle="1" w:styleId="ListLabel503">
    <w:name w:val="ListLabel 503"/>
    <w:uiPriority w:val="99"/>
    <w:rPr>
      <w:sz w:val="20"/>
    </w:rPr>
  </w:style>
  <w:style w:type="character" w:customStyle="1" w:styleId="ListLabel504">
    <w:name w:val="ListLabel 504"/>
    <w:uiPriority w:val="99"/>
    <w:rPr>
      <w:sz w:val="20"/>
    </w:rPr>
  </w:style>
  <w:style w:type="character" w:customStyle="1" w:styleId="ListLabel505">
    <w:name w:val="ListLabel 505"/>
    <w:uiPriority w:val="99"/>
    <w:rPr>
      <w:sz w:val="20"/>
    </w:rPr>
  </w:style>
  <w:style w:type="character" w:customStyle="1" w:styleId="ListLabel506">
    <w:name w:val="ListLabel 506"/>
    <w:uiPriority w:val="99"/>
    <w:rPr>
      <w:sz w:val="20"/>
    </w:rPr>
  </w:style>
  <w:style w:type="character" w:customStyle="1" w:styleId="ListLabel507">
    <w:name w:val="ListLabel 507"/>
    <w:uiPriority w:val="99"/>
    <w:rPr>
      <w:sz w:val="20"/>
    </w:rPr>
  </w:style>
  <w:style w:type="character" w:customStyle="1" w:styleId="ListLabel508">
    <w:name w:val="ListLabel 508"/>
    <w:uiPriority w:val="99"/>
    <w:rPr>
      <w:sz w:val="20"/>
    </w:rPr>
  </w:style>
  <w:style w:type="character" w:customStyle="1" w:styleId="ListLabel509">
    <w:name w:val="ListLabel 509"/>
    <w:uiPriority w:val="99"/>
    <w:rPr>
      <w:sz w:val="20"/>
    </w:rPr>
  </w:style>
  <w:style w:type="character" w:customStyle="1" w:styleId="ListLabel510">
    <w:name w:val="ListLabel 510"/>
    <w:uiPriority w:val="99"/>
    <w:rPr>
      <w:sz w:val="20"/>
    </w:rPr>
  </w:style>
  <w:style w:type="character" w:customStyle="1" w:styleId="ListLabel511">
    <w:name w:val="ListLabel 511"/>
    <w:uiPriority w:val="99"/>
    <w:rPr>
      <w:sz w:val="20"/>
    </w:rPr>
  </w:style>
  <w:style w:type="character" w:customStyle="1" w:styleId="ListLabel512">
    <w:name w:val="ListLabel 512"/>
    <w:uiPriority w:val="99"/>
    <w:rPr>
      <w:sz w:val="20"/>
    </w:rPr>
  </w:style>
  <w:style w:type="character" w:customStyle="1" w:styleId="ListLabel513">
    <w:name w:val="ListLabel 513"/>
    <w:uiPriority w:val="99"/>
    <w:rPr>
      <w:sz w:val="20"/>
    </w:rPr>
  </w:style>
  <w:style w:type="character" w:customStyle="1" w:styleId="ListLabel514">
    <w:name w:val="ListLabel 514"/>
    <w:uiPriority w:val="99"/>
    <w:rPr>
      <w:sz w:val="20"/>
    </w:rPr>
  </w:style>
  <w:style w:type="character" w:customStyle="1" w:styleId="ListLabel515">
    <w:name w:val="ListLabel 515"/>
    <w:uiPriority w:val="99"/>
    <w:rPr>
      <w:sz w:val="20"/>
    </w:rPr>
  </w:style>
  <w:style w:type="character" w:customStyle="1" w:styleId="ListLabel516">
    <w:name w:val="ListLabel 516"/>
    <w:uiPriority w:val="99"/>
    <w:rPr>
      <w:sz w:val="20"/>
    </w:rPr>
  </w:style>
  <w:style w:type="character" w:customStyle="1" w:styleId="ListLabel517">
    <w:name w:val="ListLabel 517"/>
    <w:uiPriority w:val="99"/>
    <w:rPr>
      <w:sz w:val="20"/>
    </w:rPr>
  </w:style>
  <w:style w:type="character" w:customStyle="1" w:styleId="ListLabel518">
    <w:name w:val="ListLabel 518"/>
    <w:uiPriority w:val="99"/>
    <w:rPr>
      <w:sz w:val="20"/>
    </w:rPr>
  </w:style>
  <w:style w:type="character" w:customStyle="1" w:styleId="ListLabel519">
    <w:name w:val="ListLabel 519"/>
    <w:uiPriority w:val="99"/>
    <w:rPr>
      <w:sz w:val="20"/>
    </w:rPr>
  </w:style>
  <w:style w:type="character" w:customStyle="1" w:styleId="ListLabel520">
    <w:name w:val="ListLabel 520"/>
    <w:uiPriority w:val="99"/>
    <w:rPr>
      <w:sz w:val="20"/>
    </w:rPr>
  </w:style>
  <w:style w:type="character" w:customStyle="1" w:styleId="ListLabel521">
    <w:name w:val="ListLabel 521"/>
    <w:uiPriority w:val="99"/>
    <w:rPr>
      <w:sz w:val="20"/>
    </w:rPr>
  </w:style>
  <w:style w:type="character" w:customStyle="1" w:styleId="ListLabel522">
    <w:name w:val="ListLabel 522"/>
    <w:uiPriority w:val="99"/>
    <w:rPr>
      <w:sz w:val="20"/>
    </w:rPr>
  </w:style>
  <w:style w:type="character" w:customStyle="1" w:styleId="ListLabel523">
    <w:name w:val="ListLabel 523"/>
    <w:uiPriority w:val="99"/>
    <w:rPr>
      <w:sz w:val="20"/>
    </w:rPr>
  </w:style>
  <w:style w:type="character" w:customStyle="1" w:styleId="ListLabel524">
    <w:name w:val="ListLabel 524"/>
    <w:uiPriority w:val="99"/>
    <w:rPr>
      <w:sz w:val="20"/>
    </w:rPr>
  </w:style>
  <w:style w:type="character" w:customStyle="1" w:styleId="ListLabel525">
    <w:name w:val="ListLabel 525"/>
    <w:uiPriority w:val="99"/>
    <w:rPr>
      <w:sz w:val="20"/>
    </w:rPr>
  </w:style>
  <w:style w:type="character" w:customStyle="1" w:styleId="ListLabel526">
    <w:name w:val="ListLabel 526"/>
    <w:uiPriority w:val="99"/>
    <w:rPr>
      <w:sz w:val="20"/>
    </w:rPr>
  </w:style>
  <w:style w:type="character" w:customStyle="1" w:styleId="ListLabel527">
    <w:name w:val="ListLabel 527"/>
    <w:uiPriority w:val="99"/>
    <w:rPr>
      <w:sz w:val="20"/>
    </w:rPr>
  </w:style>
  <w:style w:type="character" w:customStyle="1" w:styleId="ListLabel528">
    <w:name w:val="ListLabel 528"/>
    <w:uiPriority w:val="99"/>
    <w:rPr>
      <w:sz w:val="20"/>
    </w:rPr>
  </w:style>
  <w:style w:type="character" w:customStyle="1" w:styleId="ListLabel529">
    <w:name w:val="ListLabel 529"/>
    <w:uiPriority w:val="99"/>
    <w:rPr>
      <w:sz w:val="20"/>
    </w:rPr>
  </w:style>
  <w:style w:type="character" w:customStyle="1" w:styleId="ListLabel530">
    <w:name w:val="ListLabel 530"/>
    <w:uiPriority w:val="99"/>
    <w:rPr>
      <w:sz w:val="20"/>
    </w:rPr>
  </w:style>
  <w:style w:type="character" w:customStyle="1" w:styleId="ListLabel531">
    <w:name w:val="ListLabel 531"/>
    <w:uiPriority w:val="99"/>
    <w:rPr>
      <w:sz w:val="20"/>
    </w:rPr>
  </w:style>
  <w:style w:type="character" w:customStyle="1" w:styleId="ListLabel532">
    <w:name w:val="ListLabel 532"/>
    <w:uiPriority w:val="99"/>
    <w:rPr>
      <w:sz w:val="20"/>
    </w:rPr>
  </w:style>
  <w:style w:type="character" w:customStyle="1" w:styleId="ListLabel533">
    <w:name w:val="ListLabel 533"/>
    <w:uiPriority w:val="99"/>
    <w:rPr>
      <w:sz w:val="20"/>
    </w:rPr>
  </w:style>
  <w:style w:type="character" w:customStyle="1" w:styleId="ListLabel534">
    <w:name w:val="ListLabel 534"/>
    <w:uiPriority w:val="99"/>
    <w:rPr>
      <w:sz w:val="20"/>
    </w:rPr>
  </w:style>
  <w:style w:type="character" w:customStyle="1" w:styleId="ListLabel535">
    <w:name w:val="ListLabel 535"/>
    <w:uiPriority w:val="99"/>
    <w:rPr>
      <w:sz w:val="20"/>
    </w:rPr>
  </w:style>
  <w:style w:type="character" w:customStyle="1" w:styleId="ListLabel536">
    <w:name w:val="ListLabel 536"/>
    <w:uiPriority w:val="99"/>
    <w:rPr>
      <w:sz w:val="20"/>
    </w:rPr>
  </w:style>
  <w:style w:type="character" w:customStyle="1" w:styleId="ListLabel537">
    <w:name w:val="ListLabel 537"/>
    <w:uiPriority w:val="99"/>
    <w:rPr>
      <w:sz w:val="20"/>
    </w:rPr>
  </w:style>
  <w:style w:type="character" w:customStyle="1" w:styleId="ListLabel538">
    <w:name w:val="ListLabel 538"/>
    <w:uiPriority w:val="99"/>
    <w:rPr>
      <w:sz w:val="20"/>
    </w:rPr>
  </w:style>
  <w:style w:type="character" w:customStyle="1" w:styleId="ListLabel539">
    <w:name w:val="ListLabel 539"/>
    <w:uiPriority w:val="99"/>
    <w:rPr>
      <w:sz w:val="20"/>
    </w:rPr>
  </w:style>
  <w:style w:type="character" w:customStyle="1" w:styleId="ListLabel540">
    <w:name w:val="ListLabel 540"/>
    <w:uiPriority w:val="99"/>
    <w:rPr>
      <w:sz w:val="20"/>
    </w:rPr>
  </w:style>
  <w:style w:type="character" w:customStyle="1" w:styleId="ListLabel541">
    <w:name w:val="ListLabel 541"/>
    <w:uiPriority w:val="99"/>
    <w:rPr>
      <w:sz w:val="20"/>
    </w:rPr>
  </w:style>
  <w:style w:type="character" w:customStyle="1" w:styleId="ListLabel542">
    <w:name w:val="ListLabel 542"/>
    <w:uiPriority w:val="99"/>
    <w:rPr>
      <w:sz w:val="20"/>
    </w:rPr>
  </w:style>
  <w:style w:type="character" w:customStyle="1" w:styleId="ListLabel543">
    <w:name w:val="ListLabel 543"/>
    <w:uiPriority w:val="99"/>
    <w:rPr>
      <w:sz w:val="20"/>
    </w:rPr>
  </w:style>
  <w:style w:type="character" w:customStyle="1" w:styleId="ListLabel544">
    <w:name w:val="ListLabel 544"/>
    <w:uiPriority w:val="99"/>
    <w:rPr>
      <w:sz w:val="20"/>
    </w:rPr>
  </w:style>
  <w:style w:type="character" w:customStyle="1" w:styleId="ListLabel545">
    <w:name w:val="ListLabel 545"/>
    <w:uiPriority w:val="99"/>
    <w:rPr>
      <w:sz w:val="20"/>
    </w:rPr>
  </w:style>
  <w:style w:type="character" w:customStyle="1" w:styleId="ListLabel546">
    <w:name w:val="ListLabel 546"/>
    <w:uiPriority w:val="99"/>
    <w:rPr>
      <w:sz w:val="20"/>
    </w:rPr>
  </w:style>
  <w:style w:type="character" w:customStyle="1" w:styleId="ListLabel547">
    <w:name w:val="ListLabel 547"/>
    <w:uiPriority w:val="99"/>
    <w:rPr>
      <w:sz w:val="20"/>
    </w:rPr>
  </w:style>
  <w:style w:type="character" w:customStyle="1" w:styleId="ListLabel548">
    <w:name w:val="ListLabel 548"/>
    <w:uiPriority w:val="99"/>
    <w:rPr>
      <w:sz w:val="20"/>
    </w:rPr>
  </w:style>
  <w:style w:type="character" w:customStyle="1" w:styleId="ListLabel549">
    <w:name w:val="ListLabel 549"/>
    <w:uiPriority w:val="99"/>
    <w:rPr>
      <w:sz w:val="20"/>
    </w:rPr>
  </w:style>
  <w:style w:type="character" w:customStyle="1" w:styleId="ListLabel550">
    <w:name w:val="ListLabel 550"/>
    <w:uiPriority w:val="99"/>
    <w:rPr>
      <w:sz w:val="20"/>
    </w:rPr>
  </w:style>
  <w:style w:type="character" w:customStyle="1" w:styleId="ListLabel551">
    <w:name w:val="ListLabel 551"/>
    <w:uiPriority w:val="99"/>
    <w:rPr>
      <w:sz w:val="20"/>
    </w:rPr>
  </w:style>
  <w:style w:type="character" w:customStyle="1" w:styleId="ListLabel552">
    <w:name w:val="ListLabel 552"/>
    <w:uiPriority w:val="99"/>
    <w:rPr>
      <w:sz w:val="20"/>
    </w:rPr>
  </w:style>
  <w:style w:type="character" w:customStyle="1" w:styleId="ListLabel553">
    <w:name w:val="ListLabel 553"/>
    <w:uiPriority w:val="99"/>
  </w:style>
  <w:style w:type="character" w:customStyle="1" w:styleId="ListLabel554">
    <w:name w:val="ListLabel 554"/>
    <w:uiPriority w:val="99"/>
  </w:style>
  <w:style w:type="character" w:customStyle="1" w:styleId="ListLabel555">
    <w:name w:val="ListLabel 555"/>
    <w:uiPriority w:val="99"/>
  </w:style>
  <w:style w:type="character" w:customStyle="1" w:styleId="ListLabel556">
    <w:name w:val="ListLabel 556"/>
    <w:uiPriority w:val="99"/>
    <w:rPr>
      <w:i/>
      <w:sz w:val="20"/>
    </w:rPr>
  </w:style>
  <w:style w:type="paragraph" w:customStyle="1" w:styleId="a9">
    <w:name w:val="Заголовок"/>
    <w:basedOn w:val="Normal"/>
    <w:next w:val="BodyText"/>
    <w:uiPriority w:val="9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hd w:val="clear" w:color="auto" w:fill="FFFFFF"/>
      <w:spacing w:after="120" w:line="211" w:lineRule="exact"/>
      <w:jc w:val="right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0DAC"/>
    <w:rPr>
      <w:color w:val="00000A"/>
      <w:lang w:eastAsia="en-US"/>
    </w:rPr>
  </w:style>
  <w:style w:type="paragraph" w:styleId="List">
    <w:name w:val="List"/>
    <w:basedOn w:val="BodyText"/>
    <w:uiPriority w:val="99"/>
    <w:rPr>
      <w:rFonts w:cs="Mangal"/>
    </w:rPr>
  </w:style>
  <w:style w:type="paragraph" w:customStyle="1" w:styleId="15">
    <w:name w:val="Название объекта1"/>
    <w:basedOn w:val="Normal"/>
    <w:uiPriority w:val="9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pPr>
      <w:ind w:left="220" w:hanging="220"/>
    </w:pPr>
  </w:style>
  <w:style w:type="paragraph" w:styleId="IndexHeading">
    <w:name w:val="index heading"/>
    <w:basedOn w:val="Normal"/>
    <w:uiPriority w:val="99"/>
    <w:pPr>
      <w:suppressLineNumbers/>
    </w:pPr>
    <w:rPr>
      <w:rFonts w:cs="Mangal"/>
    </w:rPr>
  </w:style>
  <w:style w:type="paragraph" w:styleId="NoSpacing">
    <w:name w:val="No Spacing"/>
    <w:uiPriority w:val="99"/>
    <w:qFormat/>
    <w:rPr>
      <w:rFonts w:eastAsia="Times New Roman"/>
      <w:color w:val="00000A"/>
      <w:lang w:eastAsia="en-US"/>
    </w:rPr>
  </w:style>
  <w:style w:type="paragraph" w:customStyle="1" w:styleId="ParagraphStyle">
    <w:name w:val="Paragraph Style"/>
    <w:uiPriority w:val="99"/>
    <w:rPr>
      <w:rFonts w:ascii="Arial" w:hAnsi="Arial" w:cs="Arial"/>
      <w:color w:val="00000A"/>
      <w:sz w:val="24"/>
      <w:szCs w:val="24"/>
      <w:lang w:eastAsia="en-US"/>
    </w:rPr>
  </w:style>
  <w:style w:type="paragraph" w:customStyle="1" w:styleId="text0">
    <w:name w:val="text"/>
    <w:basedOn w:val="Normal"/>
    <w:uiPriority w:val="99"/>
    <w:pPr>
      <w:widowControl w:val="0"/>
      <w:spacing w:after="0" w:line="288" w:lineRule="auto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lang w:val="en-US" w:eastAsia="ru-RU"/>
    </w:rPr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paragraph" w:customStyle="1" w:styleId="30">
    <w:name w:val="Основной текст3"/>
    <w:basedOn w:val="Normal"/>
    <w:uiPriority w:val="99"/>
    <w:pPr>
      <w:shd w:val="clear" w:color="auto" w:fill="FFFFFF"/>
      <w:spacing w:before="60" w:after="0" w:line="288" w:lineRule="exact"/>
      <w:jc w:val="both"/>
    </w:pPr>
    <w:rPr>
      <w:rFonts w:ascii="Times New Roman" w:eastAsia="Times New Roman" w:hAnsi="Times New Roman"/>
    </w:rPr>
  </w:style>
  <w:style w:type="paragraph" w:customStyle="1" w:styleId="c15">
    <w:name w:val="c15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">
    <w:name w:val="c25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">
    <w:name w:val="c11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0">
    <w:name w:val="c40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">
    <w:name w:val="p13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4">
    <w:name w:val="p14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a">
    <w:name w:val="Стиль"/>
    <w:uiPriority w:val="99"/>
    <w:pPr>
      <w:widowControl w:val="0"/>
    </w:pPr>
    <w:rPr>
      <w:rFonts w:ascii="Times New Roman" w:eastAsia="Times New Roman" w:hAnsi="Times New Roman"/>
      <w:color w:val="00000A"/>
      <w:sz w:val="24"/>
      <w:szCs w:val="24"/>
    </w:rPr>
  </w:style>
  <w:style w:type="paragraph" w:customStyle="1" w:styleId="12">
    <w:name w:val="Нижний колонтитул1"/>
    <w:basedOn w:val="Normal"/>
    <w:link w:val="10"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6">
    <w:name w:val="Верхний колонтитул1"/>
    <w:basedOn w:val="Normal"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Zag2">
    <w:name w:val="Zag_2"/>
    <w:basedOn w:val="Normal"/>
    <w:uiPriority w:val="99"/>
    <w:pPr>
      <w:widowControl w:val="0"/>
      <w:spacing w:after="129" w:line="291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paragraph" w:customStyle="1" w:styleId="c1">
    <w:name w:val="c1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Основной текст (2)1"/>
    <w:basedOn w:val="Normal"/>
    <w:uiPriority w:val="99"/>
    <w:pPr>
      <w:shd w:val="clear" w:color="auto" w:fill="FFFFFF"/>
      <w:spacing w:before="300" w:after="0" w:line="322" w:lineRule="exact"/>
      <w:ind w:firstLine="700"/>
      <w:jc w:val="both"/>
    </w:pPr>
    <w:rPr>
      <w:b/>
      <w:bCs/>
      <w:sz w:val="27"/>
      <w:szCs w:val="27"/>
    </w:rPr>
  </w:style>
  <w:style w:type="paragraph" w:styleId="PlainText">
    <w:name w:val="Plain Text"/>
    <w:basedOn w:val="Normal"/>
    <w:link w:val="PlainTextChar"/>
    <w:uiPriority w:val="99"/>
    <w:pPr>
      <w:spacing w:after="0" w:line="240" w:lineRule="auto"/>
    </w:pPr>
    <w:rPr>
      <w:rFonts w:ascii="Courier New" w:eastAsia="Times New Roman" w:hAnsi="Courier New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F0DAC"/>
    <w:rPr>
      <w:rFonts w:ascii="Courier New" w:hAnsi="Courier New" w:cs="Courier New"/>
      <w:color w:val="00000A"/>
      <w:sz w:val="20"/>
      <w:szCs w:val="20"/>
      <w:lang w:eastAsia="en-US"/>
    </w:rPr>
  </w:style>
  <w:style w:type="paragraph" w:customStyle="1" w:styleId="ab">
    <w:name w:val="Содержимое таблицы"/>
    <w:basedOn w:val="Normal"/>
    <w:uiPriority w:val="99"/>
  </w:style>
  <w:style w:type="paragraph" w:customStyle="1" w:styleId="ac">
    <w:name w:val="Заголовок таблицы"/>
    <w:basedOn w:val="ab"/>
    <w:uiPriority w:val="99"/>
  </w:style>
  <w:style w:type="paragraph" w:customStyle="1" w:styleId="17">
    <w:name w:val="Стиль1"/>
    <w:basedOn w:val="Normal"/>
    <w:uiPriority w:val="99"/>
    <w:pPr>
      <w:spacing w:after="0" w:line="240" w:lineRule="auto"/>
      <w:jc w:val="center"/>
    </w:pPr>
    <w:rPr>
      <w:rFonts w:ascii="Arial Black" w:eastAsia="Times New Roman" w:hAnsi="Arial Black"/>
      <w:b/>
      <w:sz w:val="300"/>
      <w:szCs w:val="24"/>
      <w:lang w:eastAsia="ru-RU"/>
    </w:rPr>
  </w:style>
  <w:style w:type="paragraph" w:customStyle="1" w:styleId="24">
    <w:name w:val="Стиль2"/>
    <w:basedOn w:val="Normal"/>
    <w:autoRedefine/>
    <w:uiPriority w:val="99"/>
    <w:pPr>
      <w:spacing w:after="0" w:line="240" w:lineRule="auto"/>
      <w:jc w:val="center"/>
    </w:pPr>
    <w:rPr>
      <w:rFonts w:ascii="Arial Black" w:eastAsia="Times New Roman" w:hAnsi="Arial Black"/>
      <w:b/>
      <w:sz w:val="300"/>
      <w:szCs w:val="24"/>
      <w:lang w:eastAsia="ru-RU"/>
    </w:rPr>
  </w:style>
  <w:style w:type="paragraph" w:customStyle="1" w:styleId="32">
    <w:name w:val="Стиль3"/>
    <w:basedOn w:val="17"/>
    <w:autoRedefine/>
    <w:uiPriority w:val="99"/>
  </w:style>
  <w:style w:type="paragraph" w:customStyle="1" w:styleId="18">
    <w:name w:val="Знак1"/>
    <w:basedOn w:val="Normal"/>
    <w:uiPriority w:val="9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18c12c7">
    <w:name w:val="c18 c12 c7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c9">
    <w:name w:val="c7 c9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c14">
    <w:name w:val="c7 c14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c10">
    <w:name w:val="c7 c10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">
    <w:name w:val="c12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8">
    <w:name w:val="c18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c17">
    <w:name w:val="c10 c17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CF0DAC"/>
    <w:rPr>
      <w:rFonts w:asciiTheme="majorHAnsi" w:eastAsiaTheme="majorEastAsia" w:hAnsiTheme="majorHAnsi" w:cstheme="majorBidi"/>
      <w:b/>
      <w:bCs/>
      <w:color w:val="00000A"/>
      <w:kern w:val="28"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DAC"/>
    <w:rPr>
      <w:rFonts w:ascii="Times New Roman" w:hAnsi="Times New Roman"/>
      <w:color w:val="00000A"/>
      <w:sz w:val="0"/>
      <w:szCs w:val="0"/>
      <w:lang w:eastAsia="en-US"/>
    </w:rPr>
  </w:style>
  <w:style w:type="paragraph" w:customStyle="1" w:styleId="p1">
    <w:name w:val="p1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">
    <w:name w:val="p2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">
    <w:name w:val="p3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4">
    <w:name w:val="p4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">
    <w:name w:val="p5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Normal"/>
    <w:uiPriority w:val="99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d">
    <w:name w:val="Основной"/>
    <w:basedOn w:val="Normal"/>
    <w:uiPriority w:val="99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300">
    <w:name w:val="30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6">
    <w:name w:val="6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e">
    <w:name w:val="А_основной"/>
    <w:basedOn w:val="Normal"/>
    <w:uiPriority w:val="99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8"/>
    </w:rPr>
  </w:style>
  <w:style w:type="paragraph" w:customStyle="1" w:styleId="c2c6">
    <w:name w:val="c2 c6"/>
    <w:basedOn w:val="Normal"/>
    <w:uiPriority w:val="99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FootnoteText">
    <w:name w:val="footnote text"/>
    <w:basedOn w:val="Normal"/>
    <w:link w:val="FootnoteTextChar"/>
    <w:uiPriority w:val="9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0DAC"/>
    <w:rPr>
      <w:color w:val="00000A"/>
      <w:sz w:val="20"/>
      <w:szCs w:val="20"/>
      <w:lang w:eastAsia="en-US"/>
    </w:rPr>
  </w:style>
  <w:style w:type="paragraph" w:customStyle="1" w:styleId="western">
    <w:name w:val="western"/>
    <w:basedOn w:val="Normal"/>
    <w:uiPriority w:val="99"/>
    <w:pPr>
      <w:spacing w:beforeAutospacing="1" w:after="115" w:line="240" w:lineRule="auto"/>
      <w:ind w:firstLine="706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0DAC"/>
    <w:rPr>
      <w:rFonts w:ascii="Courier New" w:hAnsi="Courier New" w:cs="Courier New"/>
      <w:color w:val="00000A"/>
      <w:sz w:val="20"/>
      <w:szCs w:val="20"/>
      <w:lang w:eastAsia="en-US"/>
    </w:r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Интервал 0 pt"/>
    <w:uiPriority w:val="99"/>
    <w:rsid w:val="00D110FE"/>
    <w:rPr>
      <w:rFonts w:ascii="Times New Roman" w:hAnsi="Times New Roman"/>
      <w:spacing w:val="0"/>
      <w:sz w:val="15"/>
      <w:shd w:val="clear" w:color="auto" w:fill="FFFFFF"/>
    </w:rPr>
  </w:style>
  <w:style w:type="paragraph" w:styleId="Header">
    <w:name w:val="header"/>
    <w:basedOn w:val="Normal"/>
    <w:link w:val="HeaderChar"/>
    <w:uiPriority w:val="99"/>
    <w:rsid w:val="007623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6232F"/>
    <w:rPr>
      <w:rFonts w:ascii="Calibri" w:eastAsia="Times New Roman" w:hAnsi="Calibri" w:cs="Times New Roman"/>
      <w:color w:val="00000A"/>
      <w:sz w:val="22"/>
    </w:rPr>
  </w:style>
  <w:style w:type="paragraph" w:styleId="Footer">
    <w:name w:val="footer"/>
    <w:basedOn w:val="Normal"/>
    <w:link w:val="FooterChar"/>
    <w:uiPriority w:val="99"/>
    <w:rsid w:val="007623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6232F"/>
    <w:rPr>
      <w:rFonts w:ascii="Calibri" w:eastAsia="Times New Roman" w:hAnsi="Calibri" w:cs="Times New Roman"/>
      <w:color w:val="00000A"/>
      <w:sz w:val="22"/>
    </w:rPr>
  </w:style>
  <w:style w:type="paragraph" w:styleId="BodyText2">
    <w:name w:val="Body Text 2"/>
    <w:basedOn w:val="Normal"/>
    <w:link w:val="BodyText2Char"/>
    <w:uiPriority w:val="99"/>
    <w:semiHidden/>
    <w:rsid w:val="00AB13A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AB13AE"/>
    <w:rPr>
      <w:rFonts w:ascii="Calibri" w:eastAsia="Times New Roman" w:hAnsi="Calibri" w:cs="Times New Roman"/>
      <w:color w:val="00000A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37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27</Pages>
  <Words>8996</Words>
  <Characters>-32766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UserXP</cp:lastModifiedBy>
  <cp:revision>7</cp:revision>
  <cp:lastPrinted>2017-10-15T21:47:00Z</cp:lastPrinted>
  <dcterms:created xsi:type="dcterms:W3CDTF">2017-11-25T06:36:00Z</dcterms:created>
  <dcterms:modified xsi:type="dcterms:W3CDTF">2021-03-25T15:18:00Z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