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tbl>
      <w:tblPr>
        <w:tblW w:w="0" w:type="auto"/>
        <w:tblLayout w:type="fixed"/>
        <w:tblLook w:val="04A0"/>
      </w:tblPr>
      <w:tblGrid>
        <w:gridCol w:w="4784"/>
        <w:gridCol w:w="4786"/>
      </w:tblGrid>
      <w:tr w:rsidR="00001A80" w:rsidRPr="009B2BD5" w:rsidTr="00F50CCF">
        <w:trPr>
          <w:trHeight w:val="1842"/>
        </w:trPr>
        <w:tc>
          <w:tcPr>
            <w:tcW w:w="4784" w:type="dxa"/>
            <w:shd w:val="clear" w:color="auto" w:fill="auto"/>
          </w:tcPr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протокол № _____</w:t>
            </w:r>
          </w:p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от «____» _______  2018  г</w:t>
            </w:r>
          </w:p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Сугушлинская</w:t>
            </w: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 ООШ»</w:t>
            </w:r>
          </w:p>
          <w:p w:rsidR="00001A80" w:rsidRPr="002D1EBC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Сабирзянова Р.Х.</w:t>
            </w:r>
          </w:p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001A80" w:rsidRPr="009B2BD5" w:rsidRDefault="00001A80" w:rsidP="00F50CCF">
            <w:pPr>
              <w:pStyle w:val="a5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№                   от  «___» ______2018 года</w:t>
            </w:r>
          </w:p>
        </w:tc>
      </w:tr>
    </w:tbl>
    <w:p w:rsidR="00D86431" w:rsidRPr="00001A80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val="tt-RU"/>
        </w:rPr>
      </w:pPr>
    </w:p>
    <w:p w:rsidR="00D86431" w:rsidRPr="00001A80" w:rsidRDefault="00D86431" w:rsidP="00D864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D86431" w:rsidRPr="005A57E6" w:rsidRDefault="00D86431" w:rsidP="00D864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D86431" w:rsidRPr="005A57E6" w:rsidRDefault="00D86431" w:rsidP="00D864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A57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Положение</w:t>
      </w:r>
    </w:p>
    <w:p w:rsidR="00D86431" w:rsidRPr="005A57E6" w:rsidRDefault="00D86431" w:rsidP="00D864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A57E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 преподавании курсов «Основы религиозных культур и светской этики» и «Основы духовно нравственной культуры народов России» 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01A80" w:rsidRDefault="00001A80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5A57E6" w:rsidRDefault="005A57E6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5A57E6" w:rsidRPr="005A57E6" w:rsidRDefault="005A57E6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001A80" w:rsidRDefault="00001A80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5A57E6" w:rsidRDefault="005A57E6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5A57E6" w:rsidRDefault="005A57E6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5A57E6" w:rsidRDefault="005A57E6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5A57E6" w:rsidRPr="00001A80" w:rsidRDefault="005A57E6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Общие положения.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1.1. Цель учебного курса ОРКСЭ и ОДНКНР - формирование у четвероклассников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1.2. Особенности преподавания курсов ОРКСЭ и ОДНКНР: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курс носит культурологический, воспитательный характер.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-комплексный учебный курс «Основы религиозных культур и светской этики» (далее – ОРКСЭ) реализуется как обязательный в объеме 1 часа в неделю в 4 классах.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-один из модулей ОРКСЭ («Основы мировых религиозных культур», «Основы светской этики», «Основы православной культуры», «Основы иудейской культуры», «Основы буддийской культуры», «Основы исламской культуры») выбирается родителями (законными представителями) обучающихся. Вместе с тем учебный курс является единой учебно-воспитательной системой. Содержание всех модулей группируется вокруг трёх базовых национальных ценностей: Отечество, Семья, Культурная традиция. Все модули согласуются между собой по педагогическим целям, задачам и требованиям.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при выборе в каждом классе более одного модуля ОРКСЭ осуществляется деление классов на группы в соответствии с выбранным модулем. Если в пределах одного класса выбраны разные модули ОРКСЭ, образовательное учреждение вправе организовать реализацию курса, основываясь на опыте организации образовательного процесса в рамках малокомплектных образовательных учреждений.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в рамках ФГОС ООО предметная область «Основы духовно-нравственной культуры народов России» на уровне основного общего образования (далее - предметная область ОДНКНР) является продолжением предметной области «Основы религиозной культуры и светской этики» на уровне начального общего образования.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-предметная область ОДНКНР по решению образовательного учреждения может быть реализована за счет части, формируемой участниками образовательных отношений, в качестве отдельных учебных предметов, курсов, в том числе этнокультурной направленности; включена в качестве модуля в рабочие программы учебных предметов, курсов, дисциплин других предметных областей, тем, содержащих вопросы духовно-нравственного воспитания; реализована во внеурочной деятельности.</w:t>
      </w:r>
      <w:proofErr w:type="gramEnd"/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Выбор модуля комплексного учебного курса ОРКСЭ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Принятие решения о записи ребенка на изучение определенного модуля без согласия его родителей (законных представителей) не допускается. Представители школьной администрации, учителя, работники органов управления образованием ни в коем случае не должны выбирать за семью модуль курса для обучения, без учёта мнения родителей учащегося определять, какой именно модуль будет изучать ребёнок. Организация процедуры выбора в обязательном порядке должна включать участие школьного совета. Результаты выбора должны быть зафиксированы протоколами родительских собраний и письменными заявлениями родителей о выборе определённого модуля для обучения своего ребёнка. В течение года у родителей (законных представителей) не будет возможности изменить решение в пользу другого модуля.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Достижение результатов.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2.1.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детей по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учебному курсу «Основы религиозных культур и светской этики» и «Основы духовно-нравственной культуры народов России» должно быть направлено на достижение следующих результатов: личностных,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предметных.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Требования к личностным результатам: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образа мира как единого и целостного при разнообразии культур, национальностей, религий, отказ от деления на «своих» и «чужих», развитие доверия и уважения к истории и культуре всех народов;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этических чувств как регуляторов морального поведения;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доброжелательности и эмоционально-нравственной отзывчивости,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понимания и сопереживания чувствам других людей; развитие начальных форм регуляции своих эмоциональных состояний;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развитие навыков сотрудничества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взрослыми и сверстниками в различных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социальных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ситуациях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, умения не создавать конфликтов и находить выходы из спорных ситуаций;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наличие мотивации к труду, работе на результат, бережному отношению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материальным и духовным ценностям.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Требования к </w:t>
      </w:r>
      <w:proofErr w:type="spellStart"/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</w:t>
      </w:r>
      <w:proofErr w:type="spellEnd"/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результатам: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способностью принимать и сохранять цели и задачи учебной деятельности; поиска средств ее осуществления;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умения планировать, контролировать и оценивать учебные действия в соответствии с поставленной задачей и условиями ее реализации;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определять наиболее эффективные способы достижения результата; вносить соответствующие коррективы в их выполнение на основе оценки и учета характера ошибок; понимать причины успеха/неуспеха учебной деятельности;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адекватное использование речевых средств и средств информационно-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коммуникационных технологий для решения различных коммуникативных и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познавательных задач;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осуществлять информационный поиск для выполнения учебных заданий;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навыками смыслового чтения текстов различных стилей и жанров,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осознанного построения речевых высказываний в соответствии с задачами коммуникации;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логическими действиями анализа, синтеза, сравнения, обобщения,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слушать собеседника и вести диалог; готовность признавать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возможность существования различных точек зрения и права каждого иметь свою собственную; излагать свое мнение и аргументировать свою точку зрения и оценку событий;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конструктивно решать конфликты посредством интересов сторон и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сотрудничества;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определение общей цели и путей ее достижения, умение договориться о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распределении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ролей в совместной деятельности; адекватно оценивать собственное поведение и поведение окружающих.</w:t>
      </w:r>
    </w:p>
    <w:p w:rsidR="005A57E6" w:rsidRDefault="005A57E6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Требования к предметным результатам: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знание, понимание и принятие личностью ценностей: Отечество, семья, религия - как основы религиозно-культурной традиции многонационального народа России;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понимание значения нравственности, веры и религии в жизни человека и общества;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общие представления об исторической роли традиционных религий в становлении российской государственности; формирование первоначального представления об отечественной религиозно-культурной традиции как духовной основе многонационального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многоконфессионального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народа России;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ценности человеческой жизни.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Оценивание результатов усвоения курса.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 При преподавании курсов ОРКСЭ и ОДНКНР предполагается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безотметочная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система оценки. Подходы к оцениванию могут быть представлены системой вербального поощрения, похвалой, одобрением.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3.2. Оценка усвоения комплексного учебных курсов ОРКСЭ и ОДНКНР включает предметные,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результаты и результаты развития личностных качеств.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4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68"/>
        <w:gridCol w:w="5102"/>
      </w:tblGrid>
      <w:tr w:rsidR="00D86431" w:rsidRPr="00D86431" w:rsidTr="00D86431"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Критерии результатов усвоения курса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Инструментарий</w:t>
            </w:r>
          </w:p>
        </w:tc>
      </w:tr>
      <w:tr w:rsidR="00D86431" w:rsidRPr="00D86431" w:rsidTr="00D86431"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Предметные результаты: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знание и принятие ценностей;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понимание светской и религиозной морали для выстраивания конструктивных отношений;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осознание и принятие нравственной нравственности и духовности в жизни.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тесты,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составление словарей терминов и понятий,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контрольно - измерительные материалы,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защита проектов.</w:t>
            </w:r>
          </w:p>
        </w:tc>
      </w:tr>
      <w:tr w:rsidR="00D86431" w:rsidRPr="00D86431" w:rsidTr="00D86431"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Метапредметные</w:t>
            </w:r>
            <w:proofErr w:type="spellEnd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результаты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творческие </w:t>
            </w:r>
            <w:proofErr w:type="spellStart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</w:t>
            </w:r>
            <w:proofErr w:type="gramStart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,у</w:t>
            </w:r>
            <w:proofErr w:type="gramEnd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частие</w:t>
            </w:r>
            <w:proofErr w:type="spellEnd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конференциях,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диспуты, ролевые </w:t>
            </w:r>
            <w:proofErr w:type="spellStart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gramStart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,т</w:t>
            </w:r>
            <w:proofErr w:type="gramEnd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есты,тренинги</w:t>
            </w:r>
            <w:proofErr w:type="spellEnd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86431" w:rsidRPr="00D86431" w:rsidTr="00D86431"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Личностные качества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диагностика качеств </w:t>
            </w:r>
            <w:proofErr w:type="spellStart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личности</w:t>
            </w:r>
            <w:proofErr w:type="gramStart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,п</w:t>
            </w:r>
            <w:proofErr w:type="gramEnd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ортфолио</w:t>
            </w:r>
            <w:proofErr w:type="spellEnd"/>
            <w:r w:rsidRPr="00D86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Методы организации контроля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4.1. Для оценки уровня успеваемости, степени глубины полученных знаний и навыков, а также успешности воспитательной деятельности в классе и наличия зачатков ценностного мышления учитель может использовать: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педагогическое наблюдение.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Педагогическое наблюдение дает возможность проследить динамику развития ученика, устойчивость основных проявлений личностных особенностей в учебном процессе, выявлять сильные и слабые стороны и в то же время позволяет оценивать </w:t>
      </w: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его не только по показателям учебной деятельности, но и по личностным проявлениям, что особенно важно при решении воспитательных задач в рамках курса ОРКСЭ и ОДНКНР;</w:t>
      </w:r>
      <w:proofErr w:type="gramEnd"/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самооценка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результатам урока (или внеурочного мероприятия). В данном случае, используются листы самооценки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(приложение 1), которые раздаются в начале изучения новой темы или групповой работы. Кроме того, листы самооценки могут использоваться для закрепления знаний, полученных на уроке, и стимулирования мотивации к дальнейшему поиску информации.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4.2. Система оценивания курсов содержит диагностику теоретических знаний и диагностику личностных изменений обучающихся (приложение 2).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диагностики теоретических знаний разрабатываются тестовые задания всех видов, анкеты, викторины, кроссворды.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диагностики личностных изменений обучающихся реализуется мониторинг духовно-нравственного развития обучающихся 4 классов, ведётся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ученика.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ученика представляет собой подборку личных работ ученика, в которые могут входить творческие работы, лучшие работы, отражающие динамику ученика, самостоятельно найденные информационно-справочные материалы из дополнительных источников, доклады, сообщения, проектные работы и пр.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Ведение документации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5.1. По курсам составляются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рабочии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программы с календарно-тематическим планированием на год, которое является основой планирования педагогической деятельности учителя.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5.2. Классный журнал является главным документом учителя и заполняется соответственно программе. Отметки не выставляются.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5.3. На предметной странице в классном журнале заполняются: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список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название предмета без сокращений в соответствии с учебным планом – например «Основы религиозных культур и светской этики», далее указывается название модуля учебной группы – например «Основы православной культуры».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ФИО учителя,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даты проведения и темы уроков.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5.4. Если в классе сформировано несколько учебных групп по модулям, то в классном журнале на каждую учебную группу выделяются отдельные страницы.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Права и обязанности субъектов контрольно-оценочной деятельности.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6.1.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Между учителем, обучающимися, родителями (законными представителями) обучающихся и администрацией школы в рамках </w:t>
      </w:r>
      <w:proofErr w:type="spell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безотметочного</w:t>
      </w:r>
      <w:proofErr w:type="spell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обучения по курсам ОРКСЭ и ОДНКНР необходимо строить равноправное сотрудничество.</w:t>
      </w:r>
      <w:proofErr w:type="gramEnd"/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6.2. </w:t>
      </w:r>
      <w:proofErr w:type="gramStart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имеет право на ошибку и время на ее ликвидацию.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6.3. Учитель имеет право: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определять содержание оценочной деятельности в соответствии с тематическим планированием;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обучающихся только относительно их собственных возможностей и достижений.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6.4. Учитель обязан: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доводить до сведения родителей (законных представителей) достижения и успехи обучающихся.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6.5. Родители (законные представители) имеют право: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знать о принципах и способах оценивания курсов ОРКСЭ и ОДНКНР в школе;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на получение достоверной информации об успехах и достижениях своего ребенка;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на индивидуальные консультации с учителем по поводу проблем, трудностей и путей преодоления их у своего ребенка.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5.6. Родители (законные представители) обязаны: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соблюдать правила данного Положения;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информировать учителя о возможных трудностях и проблемах ребенка, с которыми родители (законные представители) сталкиваются в домашних условиях;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6431">
        <w:rPr>
          <w:rFonts w:ascii="Times New Roman" w:eastAsia="Times New Roman" w:hAnsi="Times New Roman" w:cs="Times New Roman"/>
          <w:color w:val="000000"/>
          <w:sz w:val="24"/>
          <w:szCs w:val="24"/>
        </w:rPr>
        <w:t>- посещать родительские собрания, на которых идет просветительская работа по оказанию помощи в образовании детей.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001A80" w:rsidRDefault="00001A80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001A80" w:rsidRDefault="00001A80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001A80" w:rsidRDefault="00001A80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001A80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tt-RU"/>
        </w:rPr>
        <w:t xml:space="preserve">                                                                                                                       </w:t>
      </w: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5A57E6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</w:p>
    <w:p w:rsidR="00D86431" w:rsidRPr="00D86431" w:rsidRDefault="005A57E6" w:rsidP="00001A8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tt-RU"/>
        </w:rPr>
        <w:t xml:space="preserve">                                                                                                                 </w:t>
      </w:r>
      <w:r w:rsidR="00001A80">
        <w:rPr>
          <w:rFonts w:ascii="Arial" w:eastAsia="Times New Roman" w:hAnsi="Arial" w:cs="Arial"/>
          <w:color w:val="000000"/>
          <w:sz w:val="21"/>
          <w:szCs w:val="21"/>
          <w:lang w:val="tt-RU"/>
        </w:rPr>
        <w:t xml:space="preserve"> </w:t>
      </w:r>
      <w:r w:rsidR="00D86431" w:rsidRPr="00D86431">
        <w:rPr>
          <w:rFonts w:ascii="Arial" w:eastAsia="Times New Roman" w:hAnsi="Arial" w:cs="Arial"/>
          <w:color w:val="000000"/>
          <w:sz w:val="21"/>
          <w:szCs w:val="21"/>
        </w:rPr>
        <w:t>Приложение 1.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Лист самооценки 1.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Я хорошо выполнил свою работу на уроке;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Я мог выполнить работу значительно лучше;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Я плохо работал на уроке.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tbl>
      <w:tblPr>
        <w:tblW w:w="943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280"/>
        <w:gridCol w:w="1801"/>
        <w:gridCol w:w="1636"/>
        <w:gridCol w:w="1718"/>
      </w:tblGrid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В ходе проекта я...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Всегда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Иногда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Никогда</w:t>
            </w: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Предлагал новые идеи и направления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Определял цели, ставил задачи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Ждал помощи от участников группы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Принимал участие в совместной работе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Задавал вопросы, искал факты, спрашивал разъяснения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Помогал группе в выборе правильных решений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Анализировал, обобщал точки зрения, делал выводы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Находил и исправлял ошибки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Оказывал помощь, откликался на работу других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Преодолевал трудности, добивался достижения результата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Осознавал ответственность за общее дело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D86431" w:rsidRPr="00D86431" w:rsidTr="00D86431"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Стимулировал дискуссию, предлагая различные точки зрения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</w:tbl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6431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</w:rPr>
        <w:t>Лист самооценки 2.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Лист самооценки 3. (для определения уровня вовлеченности и участия в групповой работе)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Тема урока или внеклассного мероприятия_______________________________________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1. На уроке мне больше всего понравилось…______________________________________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2. На уроке мне не понравилось… 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lastRenderedPageBreak/>
        <w:t>3. Из урока мне запомнилось…__________________________________________________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4. Мне захотелось узнать больше о….____________________________________________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_____________________________________________________________________________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Приложение 2</w:t>
      </w:r>
    </w:p>
    <w:p w:rsidR="00D86431" w:rsidRPr="00D86431" w:rsidRDefault="00D86431" w:rsidP="00D8643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86431" w:rsidRPr="00D86431" w:rsidRDefault="00D86431" w:rsidP="00D8643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D86431">
        <w:rPr>
          <w:rFonts w:ascii="Arial" w:eastAsia="Times New Roman" w:hAnsi="Arial" w:cs="Arial"/>
          <w:color w:val="000000"/>
          <w:sz w:val="21"/>
          <w:szCs w:val="21"/>
        </w:rPr>
        <w:t>Диагностирование качеств образовательных результатов в течение года.</w:t>
      </w:r>
    </w:p>
    <w:tbl>
      <w:tblPr>
        <w:tblW w:w="983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474"/>
        <w:gridCol w:w="2610"/>
        <w:gridCol w:w="3534"/>
        <w:gridCol w:w="2218"/>
      </w:tblGrid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Форма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результата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Критерии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(признак, основание оценки)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Показатели (что наблюдать, отслеживать, измерять)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Инструментарий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измерения (чем измерять)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Знание,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понимание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Знание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культурных</w:t>
            </w:r>
            <w:proofErr w:type="gramEnd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религиозных традиций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многонационального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народа России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Знает символы, традиции, обряды, праздники, атрибуты разных народов России (светских и религиозных)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Тесты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Анкеты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Беседы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Осведомленность в основах православной,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мусульманской,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буддийской, иудейской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культур, основами мировых религиозных культур и светской этики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Знает термины, определения, понятия, святые места, основные постулаты священных книг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Составление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словаря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Отзывы о посещении святых мест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Презентации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Эссе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Обобщенные знания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понятий духовной культуры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и морали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1. Умеет рассказать, назвать, что относится к духовной культуре, рассуждать на эту тему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2. Знает, понимает основные светские и религиозные моральные нормы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Презентации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Эссе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Обсуждение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конкретных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ситуаций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Понимание значения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нравственных норм 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ценностей для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достойной</w:t>
            </w:r>
            <w:proofErr w:type="gramEnd"/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жизни личности, семьи,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общества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1. Знает и применяет «золотое правило нравственности»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2. Может ответить на вопросы: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стыдно, совестно ли ему и почему.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3. Умеет оценивать поступки как «хорошие» или «плохие» и применять в поведении нравственные нормы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взаимоотношений в семье, школе, с друзьями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Результаты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деятельности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Опрос родителей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Беседы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Тестирование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Составление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генеалогического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дерева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Смоделированные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ситуации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lastRenderedPageBreak/>
              <w:t>Отношение,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переживание, чувства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Уважение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культурных</w:t>
            </w:r>
            <w:proofErr w:type="gramEnd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религиозных традиций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многонационального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народа России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1. Высказывается позитивно о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других культурах, религиях, языках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2. Использует элементы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религиозных и культурных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традиций в общественной жизни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3. Бережно относится (не ломает, не портит) атрибуты других народов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Наблюдения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Опрос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Презентации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Эссе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Ценностно-смысловые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мировоззренческие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основы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1. Может объяснить, что для него значить семья, Родина, друзья, взрослые, учителя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2.Адекватность знаний и поведения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Беседа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Ролевая игра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Наблюдение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Поведение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Нравственно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ориентированное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поведение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1. Уровень и глубина выполнения с родителями домашних заданий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2. Умение сотрудничать, работать в группе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3. Умеет сопереживать, помогать другим.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4. Умение вести себя дома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в</w:t>
            </w:r>
            <w:proofErr w:type="gramEnd"/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общественных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местах</w:t>
            </w:r>
            <w:proofErr w:type="gramEnd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, соблюдая правила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Домашние задания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Тренинг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Результаты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деятельности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Участие в акциях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Опрос родителей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Наблюдение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Поведение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Способность общению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в</w:t>
            </w:r>
            <w:proofErr w:type="gramEnd"/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proofErr w:type="spell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полиэтнической</w:t>
            </w:r>
            <w:proofErr w:type="spellEnd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и </w:t>
            </w:r>
            <w:proofErr w:type="spell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многоконфессиональной</w:t>
            </w:r>
            <w:proofErr w:type="spellEnd"/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среде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1. Умеет строить позитивные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отношения, дружить с людьми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других национальностей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2. Организует и участвует в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праздниках</w:t>
            </w:r>
            <w:proofErr w:type="gramEnd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и мероприятиях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различных </w:t>
            </w:r>
            <w:proofErr w:type="spell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конфессий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Наблюдение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Беседа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Анкета</w:t>
            </w:r>
          </w:p>
        </w:tc>
      </w:tr>
      <w:tr w:rsidR="00D86431" w:rsidRPr="00D86431" w:rsidTr="00001A80"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Умение вести диалог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</w:t>
            </w:r>
            <w:proofErr w:type="gramEnd"/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представителями других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культур и мировоззрений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1. Доброжелательность, терпимость в отношении к окружающим, нетерпимость к любым видам насилия и готовность противостоять им.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2. Умеет задавать вопросы и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слушать, не перебивая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3. Умеет аргументировать свою позицию, приводить </w:t>
            </w:r>
            <w:proofErr w:type="gramStart"/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в</w:t>
            </w:r>
            <w:proofErr w:type="gramEnd"/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подтверждение факты и убеждать другого человека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Наблюдение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Тренинг</w:t>
            </w:r>
          </w:p>
          <w:p w:rsidR="00D86431" w:rsidRPr="00D86431" w:rsidRDefault="00D86431" w:rsidP="00D8643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D86431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Ролевая игра</w:t>
            </w:r>
          </w:p>
        </w:tc>
      </w:tr>
    </w:tbl>
    <w:p w:rsidR="00B74FDC" w:rsidRPr="005A57E6" w:rsidRDefault="00B74FDC">
      <w:pPr>
        <w:rPr>
          <w:lang w:val="tt-RU"/>
        </w:rPr>
      </w:pPr>
    </w:p>
    <w:sectPr w:rsidR="00B74FDC" w:rsidRPr="005A57E6" w:rsidSect="005A57E6">
      <w:pgSz w:w="11906" w:h="16838"/>
      <w:pgMar w:top="0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86431"/>
    <w:rsid w:val="00001A80"/>
    <w:rsid w:val="005A57E6"/>
    <w:rsid w:val="00B74FDC"/>
    <w:rsid w:val="00BB1964"/>
    <w:rsid w:val="00D86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64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uiPriority w:val="22"/>
    <w:qFormat/>
    <w:rsid w:val="00001A80"/>
    <w:rPr>
      <w:b/>
      <w:bCs/>
    </w:rPr>
  </w:style>
  <w:style w:type="paragraph" w:styleId="a5">
    <w:name w:val="No Spacing"/>
    <w:uiPriority w:val="1"/>
    <w:qFormat/>
    <w:rsid w:val="00001A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9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2605</Words>
  <Characters>14852</Characters>
  <Application>Microsoft Office Word</Application>
  <DocSecurity>0</DocSecurity>
  <Lines>123</Lines>
  <Paragraphs>34</Paragraphs>
  <ScaleCrop>false</ScaleCrop>
  <Company>MultiDVD Team</Company>
  <LinksUpToDate>false</LinksUpToDate>
  <CharactersWithSpaces>17423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cp:lastPrinted>2018-11-19T06:00:00Z</cp:lastPrinted>
  <dcterms:created xsi:type="dcterms:W3CDTF">2018-11-17T15:24:00Z</dcterms:created>
  <dcterms:modified xsi:type="dcterms:W3CDTF">2018-11-19T06:01:00Z</dcterms:modified>
</cp:coreProperties>
</file>