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418" w:rsidRDefault="00F134AC">
      <w:pPr>
        <w:ind w:left="4740"/>
        <w:rPr>
          <w:sz w:val="20"/>
          <w:szCs w:val="20"/>
        </w:rPr>
      </w:pPr>
      <w:r>
        <w:rPr>
          <w:rFonts w:ascii="Calibri" w:eastAsia="Calibri" w:hAnsi="Calibri" w:cs="Calibri"/>
        </w:rPr>
        <w:t>1</w:t>
      </w:r>
    </w:p>
    <w:p w:rsidR="00D12418" w:rsidRDefault="00D12418">
      <w:pPr>
        <w:spacing w:line="20" w:lineRule="exact"/>
        <w:rPr>
          <w:sz w:val="24"/>
          <w:szCs w:val="24"/>
        </w:rPr>
      </w:pPr>
    </w:p>
    <w:p w:rsidR="00D12418" w:rsidRDefault="00F134AC">
      <w:pPr>
        <w:sectPr w:rsidR="00D12418">
          <w:pgSz w:w="11900" w:h="16838"/>
          <w:pgMar w:top="699" w:right="1440" w:bottom="1440" w:left="1440" w:header="0" w:footer="0" w:gutter="0"/>
          <w:cols w:space="720" w:equalWidth="0">
            <w:col w:w="9026"/>
          </w:cols>
        </w:sectPr>
      </w:pPr>
      <w:r>
        <w:rPr>
          <w:noProof/>
        </w:rPr>
        <w:drawing>
          <wp:inline distT="0" distB="0" distL="0" distR="0">
            <wp:extent cx="5727700" cy="7882607"/>
            <wp:effectExtent l="19050" t="0" r="6350" b="0"/>
            <wp:docPr id="9" name="Рисунок 1" descr="C:\Users\1\Desktop\рабочая программа математи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рабочая программа математик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82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</w: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361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3740" w:right="1640" w:hanging="374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ИЗУЧЕНИЯ МАТЕМАТИКИ В 5 КЛАССЕ Личностные результаты</w:t>
      </w:r>
    </w:p>
    <w:p w:rsidR="00D12418" w:rsidRDefault="00F134AC">
      <w:pPr>
        <w:spacing w:line="237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9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</w:t>
      </w:r>
      <w:r>
        <w:rPr>
          <w:rFonts w:eastAsia="Times New Roman"/>
          <w:sz w:val="24"/>
          <w:szCs w:val="24"/>
        </w:rPr>
        <w:t xml:space="preserve">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</w:t>
      </w:r>
      <w:r>
        <w:rPr>
          <w:rFonts w:eastAsia="Times New Roman"/>
          <w:sz w:val="24"/>
          <w:szCs w:val="24"/>
        </w:rPr>
        <w:t>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</w:t>
      </w:r>
      <w:r>
        <w:rPr>
          <w:rFonts w:eastAsia="Times New Roman"/>
          <w:sz w:val="24"/>
          <w:szCs w:val="24"/>
        </w:rPr>
        <w:t>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</w:t>
      </w:r>
      <w:r>
        <w:rPr>
          <w:rFonts w:eastAsia="Times New Roman"/>
          <w:sz w:val="24"/>
          <w:szCs w:val="24"/>
        </w:rPr>
        <w:t>м, языкам, ценностям народов России и народов мира.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</w:t>
      </w:r>
      <w:r>
        <w:rPr>
          <w:rFonts w:eastAsia="Times New Roman"/>
          <w:sz w:val="24"/>
          <w:szCs w:val="24"/>
        </w:rPr>
        <w:t>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</w:t>
      </w:r>
      <w:r>
        <w:rPr>
          <w:rFonts w:eastAsia="Times New Roman"/>
          <w:sz w:val="24"/>
          <w:szCs w:val="24"/>
        </w:rPr>
        <w:t>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</w:t>
      </w:r>
      <w:r>
        <w:rPr>
          <w:rFonts w:eastAsia="Times New Roman"/>
          <w:sz w:val="24"/>
          <w:szCs w:val="24"/>
        </w:rPr>
        <w:t>ом и нравственном пространстве культуры.</w:t>
      </w:r>
    </w:p>
    <w:p w:rsidR="00D12418" w:rsidRDefault="00D12418">
      <w:pPr>
        <w:spacing w:line="28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</w:t>
      </w:r>
      <w:r>
        <w:rPr>
          <w:rFonts w:eastAsia="Times New Roman"/>
          <w:sz w:val="24"/>
          <w:szCs w:val="24"/>
        </w:rPr>
        <w:t xml:space="preserve"> развивать мотивы и интересы своей познавательной деятельности.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D12418" w:rsidRDefault="00F134AC">
      <w:pPr>
        <w:tabs>
          <w:tab w:val="left" w:pos="1220"/>
          <w:tab w:val="left" w:pos="2100"/>
          <w:tab w:val="left" w:pos="3180"/>
          <w:tab w:val="left" w:pos="4440"/>
          <w:tab w:val="left" w:pos="6220"/>
          <w:tab w:val="left" w:pos="7400"/>
          <w:tab w:val="left" w:pos="9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</w:t>
      </w:r>
      <w:r>
        <w:rPr>
          <w:rFonts w:eastAsia="Times New Roman"/>
          <w:sz w:val="24"/>
          <w:szCs w:val="24"/>
        </w:rPr>
        <w:t>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необходимые  действие(я)  в  соответствии  с  учебной  и  познавательной  задачей  и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</w:t>
      </w:r>
      <w:r>
        <w:rPr>
          <w:rFonts w:eastAsia="Times New Roman"/>
          <w:sz w:val="24"/>
          <w:szCs w:val="24"/>
        </w:rPr>
        <w:t>лнения;</w:t>
      </w:r>
    </w:p>
    <w:p w:rsidR="00D12418" w:rsidRDefault="00F134AC">
      <w:pPr>
        <w:tabs>
          <w:tab w:val="left" w:pos="1620"/>
          <w:tab w:val="left" w:pos="1900"/>
          <w:tab w:val="left" w:pos="3460"/>
          <w:tab w:val="left" w:pos="4260"/>
          <w:tab w:val="left" w:pos="5340"/>
          <w:tab w:val="left" w:pos="6880"/>
          <w:tab w:val="left" w:pos="7980"/>
          <w:tab w:val="left" w:pos="902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выполнения учебной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жизненные пла</w:t>
      </w:r>
      <w:r>
        <w:rPr>
          <w:rFonts w:eastAsia="Times New Roman"/>
          <w:sz w:val="24"/>
          <w:szCs w:val="24"/>
        </w:rPr>
        <w:t>ны на краткосрочное будущее (заявлять целевые ориентиры, ставить</w:t>
      </w:r>
    </w:p>
    <w:p w:rsidR="00D12418" w:rsidRDefault="00F134AC">
      <w:pPr>
        <w:tabs>
          <w:tab w:val="left" w:pos="1400"/>
          <w:tab w:val="left" w:pos="1920"/>
          <w:tab w:val="left" w:pos="2860"/>
          <w:tab w:val="left" w:pos="3240"/>
          <w:tab w:val="left" w:pos="4600"/>
          <w:tab w:val="left" w:pos="5840"/>
          <w:tab w:val="left" w:pos="7000"/>
          <w:tab w:val="left" w:pos="7380"/>
          <w:tab w:val="left" w:pos="89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логическую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-выбирать из предложенных вариантов и самостоятельно искать средства/ресурсы для </w:t>
      </w:r>
      <w:r>
        <w:rPr>
          <w:rFonts w:eastAsia="Times New Roman"/>
          <w:sz w:val="24"/>
          <w:szCs w:val="24"/>
        </w:rPr>
        <w:t>решения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D12418" w:rsidRDefault="00F134AC">
      <w:pPr>
        <w:tabs>
          <w:tab w:val="left" w:pos="1360"/>
          <w:tab w:val="left" w:pos="2600"/>
          <w:tab w:val="left" w:pos="2860"/>
          <w:tab w:val="left" w:pos="4080"/>
          <w:tab w:val="left" w:pos="4380"/>
          <w:tab w:val="left" w:pos="5980"/>
          <w:tab w:val="left" w:pos="7100"/>
          <w:tab w:val="left" w:pos="86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совместно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педагогом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сверстниками</w:t>
      </w:r>
      <w:r>
        <w:rPr>
          <w:rFonts w:eastAsia="Times New Roman"/>
          <w:sz w:val="24"/>
          <w:szCs w:val="24"/>
        </w:rPr>
        <w:tab/>
        <w:t>критерии</w:t>
      </w:r>
      <w:r>
        <w:rPr>
          <w:rFonts w:eastAsia="Times New Roman"/>
          <w:sz w:val="24"/>
          <w:szCs w:val="24"/>
        </w:rPr>
        <w:tab/>
        <w:t>планируемых</w:t>
      </w:r>
      <w:r>
        <w:rPr>
          <w:rFonts w:eastAsia="Times New Roman"/>
          <w:sz w:val="24"/>
          <w:szCs w:val="24"/>
        </w:rPr>
        <w:tab/>
        <w:t>результатов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критерии -оценки своей учебной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D12418" w:rsidRDefault="00D12418">
      <w:pPr>
        <w:sectPr w:rsidR="00D12418">
          <w:pgSz w:w="11900" w:h="16838"/>
          <w:pgMar w:top="699" w:right="566" w:bottom="686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</w:t>
      </w:r>
      <w:r>
        <w:rPr>
          <w:rFonts w:eastAsia="Times New Roman"/>
          <w:sz w:val="24"/>
          <w:szCs w:val="24"/>
        </w:rPr>
        <w:t>ательных результатов.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других обучающих</w:t>
      </w:r>
      <w:r>
        <w:rPr>
          <w:rFonts w:eastAsia="Times New Roman"/>
          <w:sz w:val="24"/>
          <w:szCs w:val="24"/>
        </w:rPr>
        <w:t>ся в процессе взаимопроверки;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делать выводы;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</w:t>
      </w:r>
      <w:r>
        <w:rPr>
          <w:rFonts w:eastAsia="Times New Roman"/>
          <w:sz w:val="24"/>
          <w:szCs w:val="24"/>
        </w:rPr>
        <w:t>ивное, по аналогии) и делать выводы.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-выделять общий признак двух или нескольких </w:t>
      </w:r>
      <w:r>
        <w:rPr>
          <w:rFonts w:eastAsia="Times New Roman"/>
          <w:sz w:val="24"/>
          <w:szCs w:val="24"/>
        </w:rPr>
        <w:t>предметов или явлений и объяснять их сходство;</w:t>
      </w:r>
    </w:p>
    <w:p w:rsidR="00D12418" w:rsidRDefault="00F134AC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</w:t>
      </w:r>
      <w:r>
        <w:rPr>
          <w:rFonts w:eastAsia="Times New Roman"/>
          <w:sz w:val="24"/>
          <w:szCs w:val="24"/>
        </w:rPr>
        <w:t>редшествовали возникновению связи между явлениями, из</w:t>
      </w:r>
    </w:p>
    <w:p w:rsidR="00D12418" w:rsidRDefault="00F134AC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</w:t>
      </w:r>
      <w:r>
        <w:rPr>
          <w:rFonts w:eastAsia="Times New Roman"/>
          <w:sz w:val="24"/>
          <w:szCs w:val="24"/>
        </w:rPr>
        <w:t>ти);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</w:t>
      </w:r>
      <w:r>
        <w:rPr>
          <w:rFonts w:eastAsia="Times New Roman"/>
          <w:sz w:val="24"/>
          <w:szCs w:val="24"/>
        </w:rPr>
        <w:t xml:space="preserve"> и запросы;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1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словарями; -соотносить полученные результаты поиска со своей деятельностью.</w:t>
      </w:r>
    </w:p>
    <w:p w:rsidR="00D12418" w:rsidRDefault="00D12418">
      <w:pPr>
        <w:spacing w:line="28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-организовывать учебное сотрудничество и совместную </w:t>
      </w:r>
      <w:r>
        <w:rPr>
          <w:rFonts w:eastAsia="Times New Roman"/>
          <w:sz w:val="24"/>
          <w:szCs w:val="24"/>
        </w:rPr>
        <w:t>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</w:t>
      </w:r>
      <w:r>
        <w:rPr>
          <w:rFonts w:eastAsia="Times New Roman"/>
          <w:sz w:val="23"/>
          <w:szCs w:val="23"/>
        </w:rPr>
        <w:t xml:space="preserve"> совместной деятельности; -играть определенную роль в совместной деятельности;</w:t>
      </w:r>
    </w:p>
    <w:p w:rsidR="00D12418" w:rsidRDefault="00F134AC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-определять  </w:t>
      </w:r>
      <w:r>
        <w:rPr>
          <w:rFonts w:eastAsia="Times New Roman"/>
          <w:sz w:val="24"/>
          <w:szCs w:val="24"/>
        </w:rPr>
        <w:t>свои  действия  и  действия партнера,  которые  способствовали  или  препятствовали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содержания ди</w:t>
      </w:r>
      <w:r>
        <w:rPr>
          <w:rFonts w:eastAsia="Times New Roman"/>
          <w:sz w:val="24"/>
          <w:szCs w:val="24"/>
        </w:rPr>
        <w:t>алога.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паре, в малой группе и т. д.);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</w:t>
      </w:r>
      <w:r>
        <w:rPr>
          <w:rFonts w:eastAsia="Times New Roman"/>
          <w:sz w:val="24"/>
          <w:szCs w:val="24"/>
        </w:rPr>
        <w:t>рнутый план собственной деятельности;</w:t>
      </w:r>
    </w:p>
    <w:p w:rsidR="00D12418" w:rsidRDefault="00D12418">
      <w:pPr>
        <w:sectPr w:rsidR="00D12418">
          <w:pgSz w:w="11900" w:h="16838"/>
          <w:pgMar w:top="699" w:right="566" w:bottom="684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4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tabs>
          <w:tab w:val="left" w:pos="1307"/>
          <w:tab w:val="left" w:pos="2167"/>
          <w:tab w:val="left" w:pos="3447"/>
          <w:tab w:val="left" w:pos="4147"/>
          <w:tab w:val="left" w:pos="5347"/>
          <w:tab w:val="left" w:pos="5627"/>
          <w:tab w:val="left" w:pos="6747"/>
          <w:tab w:val="left" w:pos="7047"/>
          <w:tab w:val="left" w:pos="8267"/>
          <w:tab w:val="left" w:pos="8547"/>
          <w:tab w:val="left" w:pos="100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D12418" w:rsidRDefault="00F134AC">
      <w:pPr>
        <w:tabs>
          <w:tab w:val="left" w:pos="1487"/>
          <w:tab w:val="left" w:pos="1767"/>
          <w:tab w:val="left" w:pos="3347"/>
          <w:tab w:val="left" w:pos="57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 xml:space="preserve">запрашивать  мнение  партнера  в  </w:t>
      </w:r>
      <w:r>
        <w:rPr>
          <w:rFonts w:eastAsia="Times New Roman"/>
          <w:sz w:val="24"/>
          <w:szCs w:val="24"/>
        </w:rPr>
        <w:t>рамках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D12418" w:rsidRDefault="00D12418">
      <w:pPr>
        <w:spacing w:line="28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4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Элементы теории множеств и математической логики </w:t>
      </w: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tabs>
          <w:tab w:val="left" w:pos="2887"/>
          <w:tab w:val="left" w:pos="7327"/>
        </w:tabs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 на  базовом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уровне  понятиями:  множество,  элемент</w:t>
      </w:r>
      <w:r>
        <w:rPr>
          <w:rFonts w:eastAsia="Times New Roman"/>
          <w:sz w:val="24"/>
          <w:szCs w:val="24"/>
        </w:rPr>
        <w:tab/>
        <w:t xml:space="preserve">множества,  </w:t>
      </w:r>
      <w:r>
        <w:rPr>
          <w:rFonts w:eastAsia="Times New Roman"/>
          <w:sz w:val="24"/>
          <w:szCs w:val="24"/>
        </w:rPr>
        <w:t>подмножество,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принадлежность;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-задавать множества перечислением их элементов;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пересечение, объединение, подмножество в простейших ситуациях.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-распознавать логически некорректные высказывания.</w:t>
      </w:r>
    </w:p>
    <w:p w:rsidR="00D12418" w:rsidRDefault="00D12418">
      <w:pPr>
        <w:spacing w:line="5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numPr>
          <w:ilvl w:val="0"/>
          <w:numId w:val="1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-распознавать логически некорректные высказывания;</w:t>
      </w: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-строить цепочки умозаключений на основе использования правил логики.</w:t>
      </w:r>
    </w:p>
    <w:p w:rsidR="00D12418" w:rsidRDefault="00D12418">
      <w:pPr>
        <w:spacing w:line="4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Числа</w:t>
      </w: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-Оперировать на </w:t>
      </w:r>
      <w:r>
        <w:rPr>
          <w:rFonts w:eastAsia="Times New Roman"/>
          <w:sz w:val="24"/>
          <w:szCs w:val="24"/>
        </w:rPr>
        <w:t>базовом уровне понятиями: натуральное число, обыкновенная дробь, смешанное число; -использовать свойства чисел и правила действий с числами при выполнении вычислений;</w:t>
      </w:r>
    </w:p>
    <w:p w:rsidR="00D12418" w:rsidRDefault="00D12418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-использовать признаки делимости на 2, 5, 3, 9, 10 при выполнении вычислений и решении </w:t>
      </w:r>
      <w:r>
        <w:rPr>
          <w:rFonts w:eastAsia="Times New Roman"/>
          <w:sz w:val="24"/>
          <w:szCs w:val="24"/>
        </w:rPr>
        <w:t>несложных задач; -выполнять округление чисел в соответствии с правилами; -сравнивать числа</w:t>
      </w:r>
      <w:r>
        <w:rPr>
          <w:rFonts w:eastAsia="Times New Roman"/>
          <w:b/>
          <w:bCs/>
          <w:sz w:val="24"/>
          <w:szCs w:val="24"/>
        </w:rPr>
        <w:t>.</w:t>
      </w:r>
    </w:p>
    <w:p w:rsidR="00D12418" w:rsidRDefault="00D12418">
      <w:pPr>
        <w:spacing w:line="200" w:lineRule="exact"/>
        <w:rPr>
          <w:rFonts w:eastAsia="Times New Roman"/>
          <w:b/>
          <w:bCs/>
          <w:sz w:val="24"/>
          <w:szCs w:val="24"/>
        </w:rPr>
      </w:pPr>
    </w:p>
    <w:p w:rsidR="00D12418" w:rsidRDefault="00D12418">
      <w:pPr>
        <w:spacing w:line="344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numPr>
          <w:ilvl w:val="0"/>
          <w:numId w:val="1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3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результаты вычислений при решении практических задач; -выполнять сравнение чисел в реальных ситуац</w:t>
      </w:r>
      <w:r>
        <w:rPr>
          <w:rFonts w:eastAsia="Times New Roman"/>
          <w:sz w:val="24"/>
          <w:szCs w:val="24"/>
        </w:rPr>
        <w:t>иях;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числовые выражения при решении практических задач и задач из других учебных предметов.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tabs>
          <w:tab w:val="left" w:pos="1687"/>
          <w:tab w:val="left" w:pos="3147"/>
          <w:tab w:val="left" w:pos="4707"/>
          <w:tab w:val="left" w:pos="5587"/>
          <w:tab w:val="left" w:pos="7267"/>
          <w:tab w:val="left" w:pos="8147"/>
          <w:tab w:val="left" w:pos="9527"/>
        </w:tabs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понятиями:</w:t>
      </w:r>
      <w:r>
        <w:rPr>
          <w:rFonts w:eastAsia="Times New Roman"/>
          <w:i/>
          <w:iCs/>
          <w:sz w:val="24"/>
          <w:szCs w:val="24"/>
        </w:rPr>
        <w:tab/>
        <w:t>натуральное</w:t>
      </w:r>
      <w:r>
        <w:rPr>
          <w:rFonts w:eastAsia="Times New Roman"/>
          <w:i/>
          <w:iCs/>
          <w:sz w:val="24"/>
          <w:szCs w:val="24"/>
        </w:rPr>
        <w:tab/>
        <w:t>число,</w:t>
      </w:r>
      <w:r>
        <w:rPr>
          <w:rFonts w:eastAsia="Times New Roman"/>
          <w:i/>
          <w:iCs/>
          <w:sz w:val="24"/>
          <w:szCs w:val="24"/>
        </w:rPr>
        <w:tab/>
        <w:t>обыкновенная</w:t>
      </w:r>
      <w:r>
        <w:rPr>
          <w:rFonts w:eastAsia="Times New Roman"/>
          <w:i/>
          <w:iCs/>
          <w:sz w:val="24"/>
          <w:szCs w:val="24"/>
        </w:rPr>
        <w:tab/>
        <w:t>дробь,</w:t>
      </w:r>
      <w:r>
        <w:rPr>
          <w:rFonts w:eastAsia="Times New Roman"/>
          <w:i/>
          <w:iCs/>
          <w:sz w:val="24"/>
          <w:szCs w:val="24"/>
        </w:rPr>
        <w:tab/>
        <w:t>смешанная</w:t>
      </w:r>
      <w:r>
        <w:rPr>
          <w:rFonts w:eastAsia="Times New Roman"/>
          <w:i/>
          <w:iCs/>
          <w:sz w:val="24"/>
          <w:szCs w:val="24"/>
        </w:rPr>
        <w:tab/>
        <w:t>дробь,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геометрическая интерпретация </w:t>
      </w:r>
      <w:r>
        <w:rPr>
          <w:rFonts w:eastAsia="Times New Roman"/>
          <w:i/>
          <w:iCs/>
          <w:sz w:val="24"/>
          <w:szCs w:val="24"/>
        </w:rPr>
        <w:t>натуральных чисел;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-понимать и объяснять смысл позиционной записи натурального числа;</w:t>
      </w:r>
    </w:p>
    <w:p w:rsidR="00D12418" w:rsidRDefault="00F134AC">
      <w:pPr>
        <w:tabs>
          <w:tab w:val="left" w:pos="1347"/>
          <w:tab w:val="left" w:pos="2727"/>
          <w:tab w:val="left" w:pos="2987"/>
          <w:tab w:val="left" w:pos="3587"/>
          <w:tab w:val="left" w:pos="4307"/>
          <w:tab w:val="left" w:pos="4567"/>
          <w:tab w:val="left" w:pos="6347"/>
          <w:tab w:val="left" w:pos="7347"/>
          <w:tab w:val="left" w:pos="894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вычисления,</w:t>
      </w:r>
      <w:r>
        <w:rPr>
          <w:rFonts w:eastAsia="Times New Roman"/>
          <w:i/>
          <w:iCs/>
          <w:sz w:val="24"/>
          <w:szCs w:val="24"/>
        </w:rPr>
        <w:tab/>
        <w:t>в</w:t>
      </w:r>
      <w:r>
        <w:rPr>
          <w:rFonts w:eastAsia="Times New Roman"/>
          <w:i/>
          <w:iCs/>
          <w:sz w:val="24"/>
          <w:szCs w:val="24"/>
        </w:rPr>
        <w:tab/>
        <w:t>том</w:t>
      </w:r>
      <w:r>
        <w:rPr>
          <w:rFonts w:eastAsia="Times New Roman"/>
          <w:i/>
          <w:iCs/>
          <w:sz w:val="24"/>
          <w:szCs w:val="24"/>
        </w:rPr>
        <w:tab/>
        <w:t>числе</w:t>
      </w:r>
      <w:r>
        <w:rPr>
          <w:rFonts w:eastAsia="Times New Roman"/>
          <w:i/>
          <w:iCs/>
          <w:sz w:val="24"/>
          <w:szCs w:val="24"/>
        </w:rPr>
        <w:tab/>
        <w:t>с</w:t>
      </w:r>
      <w:r>
        <w:rPr>
          <w:rFonts w:eastAsia="Times New Roman"/>
          <w:i/>
          <w:iCs/>
          <w:sz w:val="24"/>
          <w:szCs w:val="24"/>
        </w:rPr>
        <w:tab/>
        <w:t>использованием</w:t>
      </w:r>
      <w:r>
        <w:rPr>
          <w:rFonts w:eastAsia="Times New Roman"/>
          <w:i/>
          <w:iCs/>
          <w:sz w:val="24"/>
          <w:szCs w:val="24"/>
        </w:rPr>
        <w:tab/>
        <w:t>приёмов</w:t>
      </w:r>
      <w:r>
        <w:rPr>
          <w:rFonts w:eastAsia="Times New Roman"/>
          <w:i/>
          <w:iCs/>
          <w:sz w:val="24"/>
          <w:szCs w:val="24"/>
        </w:rPr>
        <w:tab/>
        <w:t>рациональных</w:t>
      </w:r>
      <w:r>
        <w:rPr>
          <w:rFonts w:eastAsia="Times New Roman"/>
          <w:i/>
          <w:iCs/>
          <w:sz w:val="24"/>
          <w:szCs w:val="24"/>
        </w:rPr>
        <w:tab/>
        <w:t>вычислений,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обосновывать алгоритмы выполнения действий;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округление чисел с заданной т</w:t>
      </w:r>
      <w:r>
        <w:rPr>
          <w:rFonts w:eastAsia="Times New Roman"/>
          <w:i/>
          <w:iCs/>
          <w:sz w:val="24"/>
          <w:szCs w:val="24"/>
        </w:rPr>
        <w:t>очностью;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-использовать признаки делимости на 2, 4, 8, 5, 3, 6, 9, 10, 11, суммы и произведения чисел при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выполнении вычислений и решении задач, обосновывать признаки делимости;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-упорядочивать числа, записанные в виде обыкновенных  дробей;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-находить НОД и </w:t>
      </w:r>
      <w:r>
        <w:rPr>
          <w:rFonts w:eastAsia="Times New Roman"/>
          <w:i/>
          <w:iCs/>
          <w:sz w:val="24"/>
          <w:szCs w:val="24"/>
        </w:rPr>
        <w:t>НОК чисел и использовать их при решении задач;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равенство, числовое равенство, уравнение, корень уравнения, решение уравнения, числовое неравенство.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-применять правила </w:t>
      </w:r>
      <w:r>
        <w:rPr>
          <w:rFonts w:eastAsia="Times New Roman"/>
          <w:i/>
          <w:iCs/>
          <w:sz w:val="24"/>
          <w:szCs w:val="24"/>
        </w:rPr>
        <w:t>приближенных вычислений при решении практических задач и решении задач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других учебных предметов;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сравнение результатов вычислений при решении практических задач, в том числе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приближенных вычислений;</w:t>
      </w:r>
    </w:p>
    <w:p w:rsidR="00D12418" w:rsidRDefault="00D12418">
      <w:pPr>
        <w:sectPr w:rsidR="00D12418">
          <w:pgSz w:w="11900" w:h="16838"/>
          <w:pgMar w:top="699" w:right="566" w:bottom="960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5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-составлять числовые</w:t>
      </w:r>
      <w:r>
        <w:rPr>
          <w:rFonts w:eastAsia="Times New Roman"/>
          <w:i/>
          <w:iCs/>
          <w:sz w:val="24"/>
          <w:szCs w:val="24"/>
        </w:rPr>
        <w:t xml:space="preserve"> выражения и оценивать их значения при решении практических задач и задач из других учебных предметов.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Статистика и теория вероятностей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данные в виде таблиц, диаграмм;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-читать информацию, представленную в виде таблицы, </w:t>
      </w:r>
      <w:r>
        <w:rPr>
          <w:rFonts w:eastAsia="Times New Roman"/>
          <w:sz w:val="24"/>
          <w:szCs w:val="24"/>
        </w:rPr>
        <w:t>диаграммы.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right="5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круговые диаграммы, таблицы данных , среднее арифметическое, -извлекать, информацию, представленную в таблицах, на диаграммах; -составлять таблицы, строить диаграммы на основе дан</w:t>
      </w:r>
      <w:r>
        <w:rPr>
          <w:rFonts w:eastAsia="Times New Roman"/>
          <w:i/>
          <w:iCs/>
          <w:sz w:val="24"/>
          <w:szCs w:val="24"/>
        </w:rPr>
        <w:t>ных.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Текстовые задачи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</w:t>
      </w:r>
      <w:r>
        <w:rPr>
          <w:rFonts w:eastAsia="Times New Roman"/>
          <w:b/>
          <w:bCs/>
          <w:sz w:val="24"/>
          <w:szCs w:val="24"/>
        </w:rPr>
        <w:t xml:space="preserve">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несложные сюжетные задачи разных типов на все арифметические действия;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 условия задачи (в виде таблицы, схемы, рисунка), в которой даны значения двух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 трёх взаимосвязанных величин, с целью поиска решения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</w:t>
      </w:r>
      <w:r>
        <w:rPr>
          <w:rFonts w:eastAsia="Times New Roman"/>
          <w:sz w:val="24"/>
          <w:szCs w:val="24"/>
        </w:rPr>
        <w:t>твлять  способ  поиска  решения задачи,  в  котором  рассуждение  строится  от  условия к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требованию или от требования к условию;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этапы решения задачи;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-интерпретировать вычислительные результаты в задаче, исслед</w:t>
      </w:r>
      <w:r>
        <w:rPr>
          <w:rFonts w:eastAsia="Times New Roman"/>
          <w:sz w:val="24"/>
          <w:szCs w:val="24"/>
        </w:rPr>
        <w:t>овать полученное решение задачи; -знать различие скоростей объекта в стоячей воде, против течения и по течению реки; -решать задачи на нахождение части числа и числа по его части;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задачи разных типов (на работу, на покупки, на движение), связывающ</w:t>
      </w:r>
      <w:r>
        <w:rPr>
          <w:rFonts w:eastAsia="Times New Roman"/>
          <w:sz w:val="24"/>
          <w:szCs w:val="24"/>
        </w:rPr>
        <w:t>их три величины,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выделять эти величины и отношения между ними;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процент от числа, число по проценту от него, находить процентное отношение двух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чисел, находить процентное снижение или процентное повышение величины; -решать несложные логические за</w:t>
      </w:r>
      <w:r>
        <w:rPr>
          <w:rFonts w:eastAsia="Times New Roman"/>
          <w:sz w:val="24"/>
          <w:szCs w:val="24"/>
        </w:rPr>
        <w:t>дачи методом рассуждений.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-выдвигать гипотезы о возможных предельных значениях искомых величин в задаче (делать прикидку).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-Решать простые и сложные задачи </w:t>
      </w:r>
      <w:r>
        <w:rPr>
          <w:rFonts w:eastAsia="Times New Roman"/>
          <w:i/>
          <w:iCs/>
          <w:sz w:val="24"/>
          <w:szCs w:val="24"/>
        </w:rPr>
        <w:t>разных типов, а также задачи повышенной трудности;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-использовать разные краткие записи как модели текстов сложных задач для построения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поисковой схемы и решения задач;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-знать и применять оба способа поиска решения задач (от требования к условию и от усло</w:t>
      </w:r>
      <w:r>
        <w:rPr>
          <w:rFonts w:eastAsia="Times New Roman"/>
          <w:i/>
          <w:iCs/>
          <w:sz w:val="24"/>
          <w:szCs w:val="24"/>
        </w:rPr>
        <w:t>вия к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требованию);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19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-моделировать рассуждения при поиске решения задач с помощью граф-схемы; -выделять этапы решения задачи и содержание каждого этапа;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-интерпретировать  вычислительные  результаты  в  задаче,  исследовать  полученное  решение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>анализировать всевозможные ситуации взаимного расположения двух объектов и изменение их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характеристик при совместном движении (скорость, время, расстояние) при решении задач на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движение двух объектов как в одном, так и в противоположных направлениях;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-иссл</w:t>
      </w:r>
      <w:r>
        <w:rPr>
          <w:rFonts w:eastAsia="Times New Roman"/>
          <w:i/>
          <w:iCs/>
          <w:sz w:val="24"/>
          <w:szCs w:val="24"/>
        </w:rPr>
        <w:t>едовать всевозможные ситуации при решении задач на движение по реке, рассматривать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разные системы отсчёта;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разнообразные задачи «на части»,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и обосновывать свое решение задач (выделять математическую основу) на нахождение части числа и числ</w:t>
      </w:r>
      <w:r>
        <w:rPr>
          <w:rFonts w:eastAsia="Times New Roman"/>
          <w:i/>
          <w:iCs/>
          <w:sz w:val="24"/>
          <w:szCs w:val="24"/>
        </w:rPr>
        <w:t>а по его части на основе конкретного смысла дроби;</w:t>
      </w:r>
    </w:p>
    <w:p w:rsidR="00D12418" w:rsidRDefault="00D12418">
      <w:pPr>
        <w:sectPr w:rsidR="00D12418">
          <w:pgSz w:w="11900" w:h="16838"/>
          <w:pgMar w:top="699" w:right="566" w:bottom="962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6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</w:t>
      </w:r>
      <w:r>
        <w:rPr>
          <w:rFonts w:eastAsia="Times New Roman"/>
          <w:i/>
          <w:iCs/>
          <w:sz w:val="24"/>
          <w:szCs w:val="24"/>
        </w:rPr>
        <w:t xml:space="preserve"> применять их при решении задач, конструировать собственные задачи указанных типов.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-выделять при решении задач характеристики рассматриваемой в задаче ситуации, отличные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от реальных (те, от которых а</w:t>
      </w:r>
      <w:r>
        <w:rPr>
          <w:rFonts w:eastAsia="Times New Roman"/>
          <w:i/>
          <w:iCs/>
          <w:sz w:val="24"/>
          <w:szCs w:val="24"/>
        </w:rPr>
        <w:t>бстрагировались);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задачи на движение по реке, рассматривая разные системы отсчета.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Наглядная геометрия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Геометрические фигуры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фигура, точка, отрезок, прямая, луч, ломаная, угол, многоуго</w:t>
      </w:r>
      <w:r>
        <w:rPr>
          <w:rFonts w:eastAsia="Times New Roman"/>
          <w:sz w:val="24"/>
          <w:szCs w:val="24"/>
        </w:rPr>
        <w:t>льник, треугольник и четырёхугольник, прямоугольник и квадрат, окружность, прямоугольный параллелепипед, куб. Изображать изучаемые фигуры от руки и с помощью линейки и циркуля.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практические зад</w:t>
      </w:r>
      <w:r>
        <w:rPr>
          <w:rFonts w:eastAsia="Times New Roman"/>
          <w:sz w:val="24"/>
          <w:szCs w:val="24"/>
        </w:rPr>
        <w:t>ачи с применением простейших свойств фигур.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фигура, точка, отрезок, прямая, луч, ломаная, угол, многоугольник,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треугольник и четырёхугольник, прямоугольник и квадрат, окружность и круг,</w:t>
      </w:r>
      <w:r>
        <w:rPr>
          <w:rFonts w:eastAsia="Times New Roman"/>
          <w:i/>
          <w:iCs/>
          <w:sz w:val="24"/>
          <w:szCs w:val="24"/>
        </w:rPr>
        <w:t xml:space="preserve"> прямоугольный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параллелепипед, куб;</w:t>
      </w:r>
    </w:p>
    <w:p w:rsidR="00D12418" w:rsidRDefault="00F134AC">
      <w:pPr>
        <w:tabs>
          <w:tab w:val="left" w:pos="1307"/>
          <w:tab w:val="left" w:pos="3487"/>
          <w:tab w:val="left" w:pos="3767"/>
          <w:tab w:val="left" w:pos="5727"/>
          <w:tab w:val="left" w:pos="7207"/>
          <w:tab w:val="left" w:pos="7487"/>
          <w:tab w:val="left" w:pos="928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-извлекать,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интерпретировать</w:t>
      </w:r>
      <w:r>
        <w:rPr>
          <w:rFonts w:eastAsia="Times New Roman"/>
          <w:i/>
          <w:iCs/>
          <w:sz w:val="24"/>
          <w:szCs w:val="24"/>
        </w:rPr>
        <w:tab/>
        <w:t>и</w:t>
      </w:r>
      <w:r>
        <w:rPr>
          <w:rFonts w:eastAsia="Times New Roman"/>
          <w:i/>
          <w:iCs/>
          <w:sz w:val="24"/>
          <w:szCs w:val="24"/>
        </w:rPr>
        <w:tab/>
        <w:t>преобразовывать</w:t>
      </w:r>
      <w:r>
        <w:rPr>
          <w:rFonts w:eastAsia="Times New Roman"/>
          <w:i/>
          <w:iCs/>
          <w:sz w:val="24"/>
          <w:szCs w:val="24"/>
        </w:rPr>
        <w:tab/>
        <w:t>информацию</w:t>
      </w:r>
      <w:r>
        <w:rPr>
          <w:rFonts w:eastAsia="Times New Roman"/>
          <w:i/>
          <w:iCs/>
          <w:sz w:val="24"/>
          <w:szCs w:val="24"/>
        </w:rPr>
        <w:tab/>
        <w:t>о</w:t>
      </w:r>
      <w:r>
        <w:rPr>
          <w:rFonts w:eastAsia="Times New Roman"/>
          <w:i/>
          <w:iCs/>
          <w:sz w:val="24"/>
          <w:szCs w:val="24"/>
        </w:rPr>
        <w:tab/>
        <w:t>геометрических</w:t>
      </w:r>
      <w:r>
        <w:rPr>
          <w:rFonts w:eastAsia="Times New Roman"/>
          <w:i/>
          <w:iCs/>
          <w:sz w:val="24"/>
          <w:szCs w:val="24"/>
        </w:rPr>
        <w:tab/>
        <w:t>фигурах,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представленную на чертежах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-изображать изучаемые фигуры от руки и с помощью линейки, циркуля, компьютерных инструментов.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 </w:t>
      </w: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практические задачи с применением простейших свойств фигур.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Измерения и вычисления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-выполнять измерение длин, расстояний, величин углов, с помощью инструментов для измерений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</w:t>
      </w:r>
      <w:r>
        <w:rPr>
          <w:rFonts w:eastAsia="Times New Roman"/>
          <w:sz w:val="24"/>
          <w:szCs w:val="24"/>
        </w:rPr>
        <w:t>лин и углов;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-вычислять площади прямоугольников.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numPr>
          <w:ilvl w:val="0"/>
          <w:numId w:val="2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вычислять расстояния на местности в стандартных ситуациях, площади прямоугольников;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7" w:righ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-выполнять простейшие построения и измерения на местности, </w:t>
      </w:r>
      <w:r>
        <w:rPr>
          <w:rFonts w:eastAsia="Times New Roman"/>
          <w:sz w:val="24"/>
          <w:szCs w:val="24"/>
        </w:rPr>
        <w:t xml:space="preserve">необходимые в реальной жизни </w:t>
      </w: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>выполнять измерение длин,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расстояний,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величин углов с помощью инструментов для измерений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длин и углов;</w:t>
      </w:r>
    </w:p>
    <w:p w:rsidR="00D12418" w:rsidRDefault="00F134AC">
      <w:pPr>
        <w:tabs>
          <w:tab w:val="left" w:pos="1327"/>
          <w:tab w:val="left" w:pos="2367"/>
          <w:tab w:val="left" w:pos="4327"/>
          <w:tab w:val="left" w:pos="5647"/>
          <w:tab w:val="left" w:pos="6587"/>
          <w:tab w:val="left" w:pos="830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-вычислять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площади</w:t>
      </w:r>
      <w:r>
        <w:rPr>
          <w:rFonts w:eastAsia="Times New Roman"/>
          <w:i/>
          <w:iCs/>
          <w:sz w:val="24"/>
          <w:szCs w:val="24"/>
        </w:rPr>
        <w:tab/>
        <w:t>прямоугольников,</w:t>
      </w:r>
      <w:r>
        <w:rPr>
          <w:rFonts w:eastAsia="Times New Roman"/>
          <w:i/>
          <w:iCs/>
          <w:sz w:val="24"/>
          <w:szCs w:val="24"/>
        </w:rPr>
        <w:tab/>
        <w:t>квадратов,</w:t>
      </w:r>
      <w:r>
        <w:rPr>
          <w:rFonts w:eastAsia="Times New Roman"/>
          <w:i/>
          <w:iCs/>
          <w:sz w:val="24"/>
          <w:szCs w:val="24"/>
        </w:rPr>
        <w:tab/>
        <w:t>объёмы</w:t>
      </w:r>
      <w:r>
        <w:rPr>
          <w:rFonts w:eastAsia="Times New Roman"/>
          <w:i/>
          <w:iCs/>
          <w:sz w:val="24"/>
          <w:szCs w:val="24"/>
        </w:rPr>
        <w:tab/>
        <w:t>прямоугольных</w:t>
      </w:r>
      <w:r>
        <w:rPr>
          <w:rFonts w:eastAsia="Times New Roman"/>
          <w:i/>
          <w:iCs/>
          <w:sz w:val="24"/>
          <w:szCs w:val="24"/>
        </w:rPr>
        <w:tab/>
        <w:t>параллелепипед</w:t>
      </w:r>
      <w:r>
        <w:rPr>
          <w:rFonts w:eastAsia="Times New Roman"/>
          <w:i/>
          <w:iCs/>
          <w:sz w:val="24"/>
          <w:szCs w:val="24"/>
        </w:rPr>
        <w:t>ов,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кубов.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"/>
        </w:numPr>
        <w:tabs>
          <w:tab w:val="left" w:pos="293"/>
        </w:tabs>
        <w:spacing w:line="236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вычислять расстояния на местности в стандартных ситуациях, площади участков прямоугольной формы, объёмы комнат; -выполнять простейшие построения на местности, необходимые в реальной жизни;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-оценивать размеры реальных объектов окружающего мира</w:t>
      </w:r>
    </w:p>
    <w:p w:rsidR="00D12418" w:rsidRDefault="00D12418">
      <w:pPr>
        <w:spacing w:line="17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spacing w:line="248" w:lineRule="auto"/>
        <w:ind w:left="7" w:right="7900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История математики </w:t>
      </w:r>
      <w:r>
        <w:rPr>
          <w:rFonts w:eastAsia="Times New Roman"/>
          <w:b/>
          <w:bCs/>
          <w:sz w:val="23"/>
          <w:szCs w:val="23"/>
        </w:rPr>
        <w:t>Учащийся научится:</w:t>
      </w: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-описывать отдельные выдающиеся результаты, полученные в ходе развития математики как науки; -знать примеры математических открытий и их авторов, в связи с </w:t>
      </w:r>
      <w:r>
        <w:rPr>
          <w:rFonts w:eastAsia="Times New Roman"/>
          <w:sz w:val="24"/>
          <w:szCs w:val="24"/>
        </w:rPr>
        <w:t>отечественной и всемирной историей.</w:t>
      </w:r>
    </w:p>
    <w:p w:rsidR="00D12418" w:rsidRDefault="00D12418">
      <w:pPr>
        <w:spacing w:line="269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ectPr w:rsidR="00D12418">
          <w:pgSz w:w="11900" w:h="16838"/>
          <w:pgMar w:top="699" w:right="566" w:bottom="955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7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-Характеризовать вклад выдающихся математиков в развитие математики и иных научных областей.</w:t>
      </w:r>
    </w:p>
    <w:p w:rsidR="00D12418" w:rsidRDefault="00D12418">
      <w:pPr>
        <w:spacing w:line="278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4"/>
        </w:numPr>
        <w:tabs>
          <w:tab w:val="left" w:pos="4900"/>
        </w:tabs>
        <w:ind w:left="4900" w:hanging="1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класс</w:t>
      </w:r>
    </w:p>
    <w:p w:rsidR="00D12418" w:rsidRDefault="00F134AC">
      <w:pPr>
        <w:ind w:left="38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Личностные результаты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9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</w:t>
      </w:r>
      <w:r>
        <w:rPr>
          <w:rFonts w:eastAsia="Times New Roman"/>
          <w:sz w:val="24"/>
          <w:szCs w:val="24"/>
        </w:rPr>
        <w:t>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</w:t>
      </w:r>
      <w:r>
        <w:rPr>
          <w:rFonts w:eastAsia="Times New Roman"/>
          <w:sz w:val="24"/>
          <w:szCs w:val="24"/>
        </w:rPr>
        <w:t xml:space="preserve">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</w:t>
      </w:r>
      <w:r>
        <w:rPr>
          <w:rFonts w:eastAsia="Times New Roman"/>
          <w:sz w:val="24"/>
          <w:szCs w:val="24"/>
        </w:rPr>
        <w:t>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</w:t>
      </w:r>
      <w:r>
        <w:rPr>
          <w:rFonts w:eastAsia="Times New Roman"/>
          <w:sz w:val="24"/>
          <w:szCs w:val="24"/>
        </w:rPr>
        <w:t>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</w:t>
      </w:r>
      <w:r>
        <w:rPr>
          <w:rFonts w:eastAsia="Times New Roman"/>
          <w:sz w:val="24"/>
          <w:szCs w:val="24"/>
        </w:rPr>
        <w:t>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D12418" w:rsidRDefault="00D12418">
      <w:pPr>
        <w:spacing w:line="17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-освоение социальных норм, правил поведения, ролей и форм социальной </w:t>
      </w:r>
      <w:r>
        <w:rPr>
          <w:rFonts w:eastAsia="Times New Roman"/>
          <w:sz w:val="24"/>
          <w:szCs w:val="24"/>
        </w:rPr>
        <w:t>жизни в группах и сообществах.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</w:t>
      </w:r>
      <w:r>
        <w:rPr>
          <w:rFonts w:eastAsia="Times New Roman"/>
          <w:sz w:val="24"/>
          <w:szCs w:val="24"/>
        </w:rPr>
        <w:t>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</w:t>
      </w:r>
      <w:r>
        <w:rPr>
          <w:rFonts w:eastAsia="Times New Roman"/>
          <w:sz w:val="24"/>
          <w:szCs w:val="24"/>
        </w:rPr>
        <w:t>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D12418" w:rsidRDefault="00D12418">
      <w:pPr>
        <w:spacing w:line="28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D12418" w:rsidRDefault="00F134A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</w:t>
      </w:r>
      <w:r>
        <w:rPr>
          <w:rFonts w:eastAsia="Times New Roman"/>
          <w:sz w:val="24"/>
          <w:szCs w:val="24"/>
        </w:rPr>
        <w:t xml:space="preserve"> ставить и формулировать новые задачи в учебе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D12418" w:rsidRDefault="00F134AC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-идентифицировать собственные проблемы</w:t>
      </w:r>
      <w:r>
        <w:rPr>
          <w:rFonts w:eastAsia="Times New Roman"/>
          <w:sz w:val="24"/>
          <w:szCs w:val="24"/>
        </w:rPr>
        <w:t xml:space="preserve"> и определять главную проблему;</w:t>
      </w:r>
    </w:p>
    <w:p w:rsidR="00D12418" w:rsidRDefault="00F134AC">
      <w:pPr>
        <w:tabs>
          <w:tab w:val="left" w:pos="1280"/>
          <w:tab w:val="left" w:pos="2160"/>
          <w:tab w:val="left" w:pos="3220"/>
          <w:tab w:val="left" w:pos="4480"/>
          <w:tab w:val="left" w:pos="6240"/>
          <w:tab w:val="left" w:pos="7420"/>
          <w:tab w:val="left" w:pos="9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-выдвигать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-ставить цель деятельности на основе определенной проблемы и существующих возможностей;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</w:t>
      </w:r>
      <w:r>
        <w:rPr>
          <w:rFonts w:eastAsia="Times New Roman"/>
          <w:sz w:val="24"/>
          <w:szCs w:val="24"/>
        </w:rPr>
        <w:t>тижения поставленной цели деятельности;</w:t>
      </w:r>
    </w:p>
    <w:p w:rsidR="00D12418" w:rsidRDefault="00F134AC">
      <w:pPr>
        <w:tabs>
          <w:tab w:val="left" w:pos="1360"/>
          <w:tab w:val="left" w:pos="2600"/>
          <w:tab w:val="left" w:pos="2860"/>
          <w:tab w:val="left" w:pos="4080"/>
          <w:tab w:val="left" w:pos="4380"/>
          <w:tab w:val="left" w:pos="5980"/>
          <w:tab w:val="left" w:pos="7100"/>
          <w:tab w:val="left" w:pos="86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совместно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педагогом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сверстниками</w:t>
      </w:r>
      <w:r>
        <w:rPr>
          <w:rFonts w:eastAsia="Times New Roman"/>
          <w:sz w:val="24"/>
          <w:szCs w:val="24"/>
        </w:rPr>
        <w:tab/>
        <w:t>критерии</w:t>
      </w:r>
      <w:r>
        <w:rPr>
          <w:rFonts w:eastAsia="Times New Roman"/>
          <w:sz w:val="24"/>
          <w:szCs w:val="24"/>
        </w:rPr>
        <w:tab/>
        <w:t>планируемых</w:t>
      </w:r>
      <w:r>
        <w:rPr>
          <w:rFonts w:eastAsia="Times New Roman"/>
          <w:sz w:val="24"/>
          <w:szCs w:val="24"/>
        </w:rPr>
        <w:tab/>
        <w:t>результатов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критерии -оценки своей учебной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</w:t>
      </w:r>
      <w:r>
        <w:rPr>
          <w:rFonts w:eastAsia="Times New Roman"/>
          <w:sz w:val="24"/>
          <w:szCs w:val="24"/>
        </w:rPr>
        <w:t xml:space="preserve">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в рамках предложенных условий и требований;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-оценивать свою деятельность, аргументируя причины достижения или отсутствия </w:t>
      </w:r>
      <w:r>
        <w:rPr>
          <w:rFonts w:eastAsia="Times New Roman"/>
          <w:sz w:val="24"/>
          <w:szCs w:val="24"/>
        </w:rPr>
        <w:t>планируемого</w:t>
      </w:r>
    </w:p>
    <w:p w:rsidR="00D12418" w:rsidRDefault="00D12418">
      <w:pPr>
        <w:sectPr w:rsidR="00D12418">
          <w:pgSz w:w="11900" w:h="16838"/>
          <w:pgMar w:top="699" w:right="566" w:bottom="684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8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достаточные средства для выполнения учебных действий в изменяющейся ситуации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и/или при отсутствии планируемого результата;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-работая  по  своему  плану,  вносить  коррективы  в  текущую  деятельнос</w:t>
      </w:r>
      <w:r>
        <w:rPr>
          <w:rFonts w:eastAsia="Times New Roman"/>
          <w:sz w:val="24"/>
          <w:szCs w:val="24"/>
        </w:rPr>
        <w:t>ть  на  основе  анализа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D12418" w:rsidRDefault="00F134AC">
      <w:pPr>
        <w:tabs>
          <w:tab w:val="left" w:pos="1700"/>
          <w:tab w:val="left" w:pos="2400"/>
          <w:tab w:val="left" w:pos="3240"/>
          <w:tab w:val="left" w:pos="4840"/>
          <w:tab w:val="left" w:pos="6880"/>
          <w:tab w:val="left" w:pos="8000"/>
          <w:tab w:val="left" w:pos="8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связь</w:t>
      </w:r>
      <w:r>
        <w:rPr>
          <w:rFonts w:eastAsia="Times New Roman"/>
          <w:sz w:val="24"/>
          <w:szCs w:val="24"/>
        </w:rPr>
        <w:tab/>
        <w:t>между</w:t>
      </w:r>
      <w:r>
        <w:rPr>
          <w:rFonts w:eastAsia="Times New Roman"/>
          <w:sz w:val="24"/>
          <w:szCs w:val="24"/>
        </w:rPr>
        <w:tab/>
        <w:t>полученными</w:t>
      </w:r>
      <w:r>
        <w:rPr>
          <w:rFonts w:eastAsia="Times New Roman"/>
          <w:sz w:val="24"/>
          <w:szCs w:val="24"/>
        </w:rPr>
        <w:tab/>
        <w:t>характеристиками</w:t>
      </w:r>
      <w:r>
        <w:rPr>
          <w:rFonts w:eastAsia="Times New Roman"/>
          <w:sz w:val="24"/>
          <w:szCs w:val="24"/>
        </w:rPr>
        <w:tab/>
        <w:t>продукта</w:t>
      </w:r>
      <w:r>
        <w:rPr>
          <w:rFonts w:eastAsia="Times New Roman"/>
          <w:sz w:val="24"/>
          <w:szCs w:val="24"/>
        </w:rPr>
        <w:tab/>
        <w:t>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характеристиками</w:t>
      </w:r>
    </w:p>
    <w:p w:rsidR="00D12418" w:rsidRDefault="00F134AC">
      <w:pPr>
        <w:tabs>
          <w:tab w:val="left" w:pos="1060"/>
          <w:tab w:val="left" w:pos="2580"/>
          <w:tab w:val="left" w:pos="2860"/>
          <w:tab w:val="left" w:pos="3280"/>
          <w:tab w:val="left" w:pos="4640"/>
          <w:tab w:val="left" w:pos="6160"/>
          <w:tab w:val="left" w:pos="7440"/>
          <w:tab w:val="left" w:pos="8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завершении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>менение</w:t>
      </w:r>
      <w:r>
        <w:rPr>
          <w:rFonts w:eastAsia="Times New Roman"/>
          <w:sz w:val="24"/>
          <w:szCs w:val="24"/>
        </w:rPr>
        <w:tab/>
        <w:t>характеристик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 для получения улучшенных характеристик продукта;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D12418" w:rsidRDefault="00F134AC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правильность выполнения учебной задачи, собственные возможности ее решения.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и обосновывать применение соответствующего инструментария для выполнения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учебной задачи;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-свободно  пользоваться  выработанными  критериями  оценки  и  самооценки,  </w:t>
      </w:r>
      <w:r>
        <w:rPr>
          <w:rFonts w:eastAsia="Times New Roman"/>
          <w:sz w:val="24"/>
          <w:szCs w:val="24"/>
        </w:rPr>
        <w:t>исходя  из  цели 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имеющихся средств, различая результат и способы действий;</w:t>
      </w:r>
    </w:p>
    <w:p w:rsidR="00D12418" w:rsidRDefault="00F134AC">
      <w:pPr>
        <w:tabs>
          <w:tab w:val="left" w:pos="1260"/>
          <w:tab w:val="left" w:pos="2260"/>
          <w:tab w:val="left" w:pos="3020"/>
          <w:tab w:val="left" w:pos="4560"/>
          <w:tab w:val="left" w:pos="4980"/>
          <w:tab w:val="left" w:pos="6140"/>
          <w:tab w:val="left" w:pos="6880"/>
          <w:tab w:val="left" w:pos="86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продукт</w:t>
      </w:r>
      <w:r>
        <w:rPr>
          <w:rFonts w:eastAsia="Times New Roman"/>
          <w:sz w:val="24"/>
          <w:szCs w:val="24"/>
        </w:rPr>
        <w:tab/>
        <w:t>своей</w:t>
      </w:r>
      <w:r>
        <w:rPr>
          <w:rFonts w:eastAsia="Times New Roman"/>
          <w:sz w:val="24"/>
          <w:szCs w:val="24"/>
        </w:rPr>
        <w:tab/>
        <w:t>деятельности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заданным</w:t>
      </w:r>
      <w:r>
        <w:rPr>
          <w:rFonts w:eastAsia="Times New Roman"/>
          <w:sz w:val="24"/>
          <w:szCs w:val="24"/>
        </w:rPr>
        <w:tab/>
        <w:t>и/или</w:t>
      </w:r>
      <w:r>
        <w:rPr>
          <w:rFonts w:eastAsia="Times New Roman"/>
          <w:sz w:val="24"/>
          <w:szCs w:val="24"/>
        </w:rPr>
        <w:tab/>
        <w:t>самостоятельно</w:t>
      </w:r>
      <w:r>
        <w:rPr>
          <w:rFonts w:eastAsia="Times New Roman"/>
          <w:sz w:val="24"/>
          <w:szCs w:val="24"/>
        </w:rPr>
        <w:tab/>
        <w:t>определенным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критериям в соответствии с целью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-обосновывать  достижимость  цели  выбранным  </w:t>
      </w:r>
      <w:r>
        <w:rPr>
          <w:rFonts w:eastAsia="Times New Roman"/>
          <w:sz w:val="24"/>
          <w:szCs w:val="24"/>
        </w:rPr>
        <w:t>способом  на  основе  оценки  своих  внутренних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ресурсов и доступных внешних ресурсов;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</w:t>
      </w:r>
      <w:r>
        <w:rPr>
          <w:rFonts w:eastAsia="Times New Roman"/>
          <w:sz w:val="24"/>
          <w:szCs w:val="24"/>
        </w:rPr>
        <w:t>выбора в учебной и познавательной.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 и анализировать собственную учебную и познавательную деятельность и деятельность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других обучающихся в процессе взаимопроверки;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реальные и планируемые результаты индивидуальной образовательной деяте</w:t>
      </w:r>
      <w:r>
        <w:rPr>
          <w:rFonts w:eastAsia="Times New Roman"/>
          <w:sz w:val="24"/>
          <w:szCs w:val="24"/>
        </w:rPr>
        <w:t>льности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делать выводы;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определять причины своего успеха или неуспеха и находить способы выхода из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ситуации неуспеха;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</w:t>
      </w:r>
      <w:r>
        <w:rPr>
          <w:rFonts w:eastAsia="Times New Roman"/>
          <w:sz w:val="24"/>
          <w:szCs w:val="24"/>
        </w:rPr>
        <w:t>нию учебной задачи или параметры этих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</w:t>
      </w:r>
      <w:r>
        <w:rPr>
          <w:rFonts w:eastAsia="Times New Roman"/>
          <w:sz w:val="24"/>
          <w:szCs w:val="24"/>
        </w:rPr>
        <w:t>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359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-определять понятия, создавать обобщения, устанавливать аналогии, </w:t>
      </w:r>
      <w:r>
        <w:rPr>
          <w:rFonts w:eastAsia="Times New Roman"/>
          <w:sz w:val="24"/>
          <w:szCs w:val="24"/>
        </w:rPr>
        <w:t>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</w:t>
      </w:r>
      <w:r>
        <w:rPr>
          <w:rFonts w:eastAsia="Times New Roman"/>
          <w:sz w:val="24"/>
          <w:szCs w:val="24"/>
        </w:rPr>
        <w:t>нные ключевому слову, определяющие его признаки и свойства;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-выделять явление </w:t>
      </w:r>
      <w:r>
        <w:rPr>
          <w:rFonts w:eastAsia="Times New Roman"/>
          <w:sz w:val="24"/>
          <w:szCs w:val="24"/>
        </w:rPr>
        <w:t>из общего ряда других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D12418" w:rsidRDefault="00F134AC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2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л</w:t>
      </w:r>
      <w:r>
        <w:rPr>
          <w:rFonts w:eastAsia="Times New Roman"/>
          <w:sz w:val="24"/>
          <w:szCs w:val="24"/>
        </w:rPr>
        <w:t>огические связи между предметами и/или явлениями, обозначать данные логические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связи с помощью знаков в схеме;</w:t>
      </w:r>
    </w:p>
    <w:p w:rsidR="00D12418" w:rsidRDefault="00D12418">
      <w:pPr>
        <w:sectPr w:rsidR="00D12418">
          <w:pgSz w:w="11900" w:h="16838"/>
          <w:pgMar w:top="699" w:right="566" w:bottom="684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9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-строить модель/схему на основе условий задачи и/или </w:t>
      </w:r>
      <w:r>
        <w:rPr>
          <w:rFonts w:eastAsia="Times New Roman"/>
          <w:sz w:val="24"/>
          <w:szCs w:val="24"/>
        </w:rPr>
        <w:t>способа ее решения;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-организовывать </w:t>
      </w:r>
      <w:r>
        <w:rPr>
          <w:rFonts w:eastAsia="Times New Roman"/>
          <w:sz w:val="24"/>
          <w:szCs w:val="24"/>
        </w:rPr>
        <w:t>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</w:t>
      </w:r>
      <w:r>
        <w:rPr>
          <w:rFonts w:eastAsia="Times New Roman"/>
          <w:sz w:val="24"/>
          <w:szCs w:val="24"/>
        </w:rPr>
        <w:t>нение.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left="7"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 совместной деятельности; -играть определенную роль в совместной деятельности;</w:t>
      </w:r>
    </w:p>
    <w:p w:rsidR="00D12418" w:rsidRDefault="00F134AC">
      <w:pPr>
        <w:spacing w:line="232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</w:t>
      </w:r>
      <w:r>
        <w:rPr>
          <w:rFonts w:eastAsia="Times New Roman"/>
          <w:sz w:val="24"/>
          <w:szCs w:val="24"/>
        </w:rPr>
        <w:t>отезы, аксиомы, теории;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действия  и  действия партнера,  которые  способствовали  или  препятствовали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взаи</w:t>
      </w:r>
      <w:r>
        <w:rPr>
          <w:rFonts w:eastAsia="Times New Roman"/>
          <w:sz w:val="24"/>
          <w:szCs w:val="24"/>
        </w:rPr>
        <w:t>модействие в группе (определять общие цели, распределять роли,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 стороны собеседника задачи, формы или содержания диалога.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</w:t>
      </w:r>
      <w:r>
        <w:rPr>
          <w:rFonts w:eastAsia="Times New Roman"/>
          <w:sz w:val="24"/>
          <w:szCs w:val="24"/>
        </w:rPr>
        <w:t>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D12418" w:rsidRDefault="00F134AC">
      <w:pPr>
        <w:tabs>
          <w:tab w:val="left" w:pos="1307"/>
          <w:tab w:val="left" w:pos="2167"/>
          <w:tab w:val="left" w:pos="3447"/>
          <w:tab w:val="left" w:pos="4147"/>
          <w:tab w:val="left" w:pos="5347"/>
          <w:tab w:val="left" w:pos="5627"/>
          <w:tab w:val="left" w:pos="6767"/>
          <w:tab w:val="left" w:pos="7047"/>
          <w:tab w:val="left" w:pos="8287"/>
          <w:tab w:val="left" w:pos="8547"/>
          <w:tab w:val="left" w:pos="100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sz w:val="20"/>
          <w:szCs w:val="20"/>
        </w:rPr>
        <w:tab/>
      </w:r>
      <w:r>
        <w:rPr>
          <w:rFonts w:eastAsia="Times New Roman"/>
        </w:rPr>
        <w:t>с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</w:t>
      </w:r>
      <w:r>
        <w:rPr>
          <w:rFonts w:eastAsia="Times New Roman"/>
          <w:sz w:val="24"/>
          <w:szCs w:val="24"/>
        </w:rPr>
        <w:t>никативной задачей;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компьютерные технологии (включая выбор адекватных задаче инструментальных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программно-аппаратных средств и сервисов) для решения информационных и коммуникационных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 задач,  в  том  числе:  вычисление,</w:t>
      </w:r>
      <w:r>
        <w:rPr>
          <w:rFonts w:eastAsia="Times New Roman"/>
          <w:sz w:val="24"/>
          <w:szCs w:val="24"/>
        </w:rPr>
        <w:t xml:space="preserve">  написание  писем,  сочинений,  докладов,  рефератов,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презентаций и др.;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информацию с учетом этических и правовых норм;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</w:t>
      </w:r>
      <w:r>
        <w:rPr>
          <w:rFonts w:eastAsia="Times New Roman"/>
          <w:sz w:val="24"/>
          <w:szCs w:val="24"/>
        </w:rPr>
        <w:t>ла информационной безопасности.</w:t>
      </w:r>
    </w:p>
    <w:p w:rsidR="00D12418" w:rsidRDefault="00D12418">
      <w:pPr>
        <w:spacing w:line="283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D12418" w:rsidRDefault="00D12418">
      <w:pPr>
        <w:spacing w:line="34" w:lineRule="exact"/>
        <w:rPr>
          <w:sz w:val="20"/>
          <w:szCs w:val="20"/>
        </w:rPr>
      </w:pPr>
    </w:p>
    <w:p w:rsidR="00D12418" w:rsidRDefault="00F134AC">
      <w:pPr>
        <w:spacing w:line="248" w:lineRule="auto"/>
        <w:ind w:left="7" w:right="4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Элементы теории множеств и математической логики </w:t>
      </w: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8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множество, элемент множества, подмножество,</w:t>
      </w:r>
    </w:p>
    <w:p w:rsidR="00D12418" w:rsidRDefault="00D12418">
      <w:pPr>
        <w:spacing w:line="2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принадлежность;</w:t>
      </w:r>
    </w:p>
    <w:p w:rsidR="00D12418" w:rsidRDefault="00D12418">
      <w:pPr>
        <w:spacing w:line="2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задавать множества перечислением их элементов;</w:t>
      </w:r>
    </w:p>
    <w:p w:rsidR="00D12418" w:rsidRDefault="00D12418">
      <w:pPr>
        <w:spacing w:line="2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пересечение, объединение, подмножество в простейших ситуациях.</w:t>
      </w:r>
    </w:p>
    <w:p w:rsidR="00D12418" w:rsidRDefault="00D12418">
      <w:pPr>
        <w:spacing w:line="29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5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D12418">
      <w:pPr>
        <w:spacing w:line="16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-распознавать логически некорректные высказывания.</w:t>
      </w:r>
    </w:p>
    <w:p w:rsidR="00D12418" w:rsidRDefault="00D12418">
      <w:pPr>
        <w:spacing w:line="26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Учащийся получит возможность </w:t>
      </w:r>
      <w:r>
        <w:rPr>
          <w:rFonts w:eastAsia="Times New Roman"/>
          <w:b/>
          <w:bCs/>
          <w:sz w:val="24"/>
          <w:szCs w:val="24"/>
        </w:rPr>
        <w:t>научиться:</w:t>
      </w:r>
    </w:p>
    <w:p w:rsidR="00D12418" w:rsidRDefault="00D12418">
      <w:pPr>
        <w:spacing w:line="29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spacing w:line="255" w:lineRule="auto"/>
        <w:ind w:left="7" w:right="5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множество, характеристики множества, элемент множества, пустое, конечное и бесконечное множество, подмножество, принадлежность, -определять принадлежность элемента множеству, объединению и пересечению множеств; -задавать</w:t>
      </w:r>
      <w:r>
        <w:rPr>
          <w:rFonts w:eastAsia="Times New Roman"/>
          <w:i/>
          <w:iCs/>
          <w:sz w:val="24"/>
          <w:szCs w:val="24"/>
        </w:rPr>
        <w:t xml:space="preserve"> множество с помощью перечисления элементов, словесного описания.</w:t>
      </w:r>
    </w:p>
    <w:p w:rsidR="00D12418" w:rsidRDefault="00D12418">
      <w:pPr>
        <w:sectPr w:rsidR="00D12418">
          <w:pgSz w:w="11900" w:h="16838"/>
          <w:pgMar w:top="699" w:right="566" w:bottom="658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10</w:t>
      </w:r>
    </w:p>
    <w:p w:rsidR="00D12418" w:rsidRDefault="00D12418">
      <w:pPr>
        <w:spacing w:line="274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6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D12418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-распознавать логически некорректные высказывания;</w:t>
      </w:r>
    </w:p>
    <w:p w:rsidR="00D12418" w:rsidRDefault="00D12418">
      <w:pPr>
        <w:spacing w:line="19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-строить цепочки умозаключений на основе использования </w:t>
      </w:r>
      <w:r>
        <w:rPr>
          <w:rFonts w:eastAsia="Times New Roman"/>
          <w:i/>
          <w:iCs/>
          <w:sz w:val="24"/>
          <w:szCs w:val="24"/>
        </w:rPr>
        <w:t>правил логики.</w:t>
      </w:r>
    </w:p>
    <w:p w:rsidR="00D12418" w:rsidRDefault="00D12418">
      <w:pPr>
        <w:spacing w:line="4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Числа</w:t>
      </w: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целое число, рациональное число;</w:t>
      </w:r>
    </w:p>
    <w:p w:rsidR="00D12418" w:rsidRDefault="00D12418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-использовать свойства чисел и правила действий с рациональными числами при выполнении вычислений; -использовать признаки делимости на</w:t>
      </w:r>
      <w:r>
        <w:rPr>
          <w:rFonts w:eastAsia="Times New Roman"/>
          <w:sz w:val="24"/>
          <w:szCs w:val="24"/>
        </w:rPr>
        <w:t xml:space="preserve"> 2, 5, 3, 9, 10 при выполнении вычислений и решении несложных задач;</w:t>
      </w:r>
    </w:p>
    <w:p w:rsidR="00D12418" w:rsidRDefault="00D12418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spacing w:line="234" w:lineRule="auto"/>
        <w:ind w:left="7" w:right="26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-выполнять округление рациональных чисел в соответствии с правилами; -сравнивать рациональные числа</w:t>
      </w:r>
      <w:r>
        <w:rPr>
          <w:rFonts w:eastAsia="Times New Roman"/>
          <w:b/>
          <w:bCs/>
          <w:sz w:val="24"/>
          <w:szCs w:val="24"/>
        </w:rPr>
        <w:t>.</w:t>
      </w:r>
    </w:p>
    <w:p w:rsidR="00D12418" w:rsidRDefault="00D12418">
      <w:pPr>
        <w:spacing w:line="6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numPr>
          <w:ilvl w:val="0"/>
          <w:numId w:val="6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D12418">
      <w:pPr>
        <w:spacing w:line="8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30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результаты вычислени</w:t>
      </w:r>
      <w:r>
        <w:rPr>
          <w:rFonts w:eastAsia="Times New Roman"/>
          <w:sz w:val="24"/>
          <w:szCs w:val="24"/>
        </w:rPr>
        <w:t>й при решении практических задач; -выполнять сравнение чисел в реальных ситуациях;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числовые выражения при решении практических задач и задач из других учебных предметов.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-Оперировать понятиями: </w:t>
      </w:r>
      <w:r>
        <w:rPr>
          <w:rFonts w:eastAsia="Times New Roman"/>
          <w:i/>
          <w:iCs/>
          <w:sz w:val="24"/>
          <w:szCs w:val="24"/>
        </w:rPr>
        <w:t>множество натуральных чисел, целое число, множество целых чисел,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рациональные числа, множество рациональных чисел, геометрическая интерпретация целых,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рациональных чисел;</w:t>
      </w:r>
    </w:p>
    <w:p w:rsidR="00D12418" w:rsidRDefault="00F134AC">
      <w:pPr>
        <w:tabs>
          <w:tab w:val="left" w:pos="1347"/>
          <w:tab w:val="left" w:pos="2727"/>
          <w:tab w:val="left" w:pos="2987"/>
          <w:tab w:val="left" w:pos="3587"/>
          <w:tab w:val="left" w:pos="4307"/>
          <w:tab w:val="left" w:pos="4567"/>
          <w:tab w:val="left" w:pos="6347"/>
          <w:tab w:val="left" w:pos="7347"/>
          <w:tab w:val="left" w:pos="894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вычисления,</w:t>
      </w:r>
      <w:r>
        <w:rPr>
          <w:rFonts w:eastAsia="Times New Roman"/>
          <w:i/>
          <w:iCs/>
          <w:sz w:val="24"/>
          <w:szCs w:val="24"/>
        </w:rPr>
        <w:tab/>
        <w:t>в</w:t>
      </w:r>
      <w:r>
        <w:rPr>
          <w:rFonts w:eastAsia="Times New Roman"/>
          <w:i/>
          <w:iCs/>
          <w:sz w:val="24"/>
          <w:szCs w:val="24"/>
        </w:rPr>
        <w:tab/>
        <w:t>том</w:t>
      </w:r>
      <w:r>
        <w:rPr>
          <w:rFonts w:eastAsia="Times New Roman"/>
          <w:i/>
          <w:iCs/>
          <w:sz w:val="24"/>
          <w:szCs w:val="24"/>
        </w:rPr>
        <w:tab/>
        <w:t>числе</w:t>
      </w:r>
      <w:r>
        <w:rPr>
          <w:rFonts w:eastAsia="Times New Roman"/>
          <w:i/>
          <w:iCs/>
          <w:sz w:val="24"/>
          <w:szCs w:val="24"/>
        </w:rPr>
        <w:tab/>
        <w:t>с</w:t>
      </w:r>
      <w:r>
        <w:rPr>
          <w:rFonts w:eastAsia="Times New Roman"/>
          <w:i/>
          <w:iCs/>
          <w:sz w:val="24"/>
          <w:szCs w:val="24"/>
        </w:rPr>
        <w:tab/>
        <w:t>использованием</w:t>
      </w:r>
      <w:r>
        <w:rPr>
          <w:rFonts w:eastAsia="Times New Roman"/>
          <w:i/>
          <w:iCs/>
          <w:sz w:val="24"/>
          <w:szCs w:val="24"/>
        </w:rPr>
        <w:tab/>
        <w:t>приёмов</w:t>
      </w:r>
      <w:r>
        <w:rPr>
          <w:rFonts w:eastAsia="Times New Roman"/>
          <w:i/>
          <w:iCs/>
          <w:sz w:val="24"/>
          <w:szCs w:val="24"/>
        </w:rPr>
        <w:tab/>
        <w:t>рациональных</w:t>
      </w:r>
      <w:r>
        <w:rPr>
          <w:rFonts w:eastAsia="Times New Roman"/>
          <w:i/>
          <w:iCs/>
          <w:sz w:val="24"/>
          <w:szCs w:val="24"/>
        </w:rPr>
        <w:tab/>
        <w:t>вычислений,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обосновывать алгоритмы выполнения действий;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округление рациональных чисел с заданной точностью;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-упорядочивать числа, записанные в виде обыкновенных и десятичных дробей;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понятием модуль числа, геометрическая интерпретация модуля чи</w:t>
      </w:r>
      <w:r>
        <w:rPr>
          <w:rFonts w:eastAsia="Times New Roman"/>
          <w:i/>
          <w:iCs/>
          <w:sz w:val="24"/>
          <w:szCs w:val="24"/>
        </w:rPr>
        <w:t>сла.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-применять правила приближенных вычислений при решении практических задач и решении задач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других учебных предметов;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сравнение результатов вычислений при решении практических задач, в т</w:t>
      </w:r>
      <w:r>
        <w:rPr>
          <w:rFonts w:eastAsia="Times New Roman"/>
          <w:i/>
          <w:iCs/>
          <w:sz w:val="24"/>
          <w:szCs w:val="24"/>
        </w:rPr>
        <w:t>ом числе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приближенных вычислений;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-составлять числовые выражения и оценивать их значения при решении практических задач и задач из других учебных предметов.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Уравнения и неравенства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равенство, числовое равенство, уравнение, корень</w:t>
      </w:r>
      <w:r>
        <w:rPr>
          <w:rFonts w:eastAsia="Times New Roman"/>
          <w:i/>
          <w:iCs/>
          <w:sz w:val="24"/>
          <w:szCs w:val="24"/>
        </w:rPr>
        <w:t xml:space="preserve"> уравнения, решение уравнения, числовое неравенство.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Статистика и теория вероятностей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данные в виде таблиц, диаграмм,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-читать информацию, представленную в виде таблицы, диаграммы,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50" w:lineRule="auto"/>
        <w:ind w:left="7" w:right="288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-Оперировать понятиями: столбчатые диаграммы, таблицы данных, -извлекать, информацию, представленную в таблицах, на диаграммах; -составлять таблицы, строить диаграммы на основе данных</w:t>
      </w:r>
      <w:r>
        <w:rPr>
          <w:rFonts w:eastAsia="Times New Roman"/>
          <w:i/>
          <w:iCs/>
          <w:color w:val="FF0000"/>
          <w:sz w:val="23"/>
          <w:szCs w:val="23"/>
        </w:rPr>
        <w:t>.</w:t>
      </w: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8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-извлекать, инт</w:t>
      </w:r>
      <w:r>
        <w:rPr>
          <w:rFonts w:eastAsia="Times New Roman"/>
          <w:i/>
          <w:iCs/>
          <w:sz w:val="24"/>
          <w:szCs w:val="24"/>
        </w:rPr>
        <w:t>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Текстовые задачи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несложные сюжетные задачи разных типов на все арифметичес</w:t>
      </w:r>
      <w:r>
        <w:rPr>
          <w:rFonts w:eastAsia="Times New Roman"/>
          <w:sz w:val="24"/>
          <w:szCs w:val="24"/>
        </w:rPr>
        <w:t>кие действия;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 условия задачи (в виде таблицы, схемы, рисунка), в которой даны значения двух из трёх взаимосвязанных величин, с целью поиска решения задачи;</w:t>
      </w:r>
    </w:p>
    <w:p w:rsidR="00D12418" w:rsidRDefault="00D12418">
      <w:pPr>
        <w:sectPr w:rsidR="00D12418">
          <w:pgSz w:w="11900" w:h="16838"/>
          <w:pgMar w:top="699" w:right="566" w:bottom="642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11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-осуществлять  способ  поиска  решения задачи,  в  </w:t>
      </w:r>
      <w:r>
        <w:rPr>
          <w:rFonts w:eastAsia="Times New Roman"/>
          <w:sz w:val="24"/>
          <w:szCs w:val="24"/>
        </w:rPr>
        <w:t>котором  рассуждение  строится  от  условия к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требованию или от требования к условию;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задачи;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этапы решения задачи;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-интерпретировать вычислительные результаты в задаче, исследовать полученное решение задачи;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7"/>
        </w:numPr>
        <w:tabs>
          <w:tab w:val="left" w:pos="146"/>
        </w:tabs>
        <w:spacing w:line="234" w:lineRule="auto"/>
        <w:ind w:left="7" w:right="130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знать разли</w:t>
      </w:r>
      <w:r>
        <w:rPr>
          <w:rFonts w:eastAsia="Times New Roman"/>
          <w:sz w:val="24"/>
          <w:szCs w:val="24"/>
        </w:rPr>
        <w:t>чие скоростей объекта в стоячей воде, против течения и по течению реки; -решать задачи на нахождение части числа и числа по его части;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-решать задачи разных типов (на работу, на покупки, на движение), связывающих три величины, выделять эти величины и отно</w:t>
      </w:r>
      <w:r>
        <w:rPr>
          <w:rFonts w:eastAsia="Times New Roman"/>
          <w:sz w:val="24"/>
          <w:szCs w:val="24"/>
        </w:rPr>
        <w:t>шения между ними; -находить процент от числа, число по проценту от него, находить процентное отношение двух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4" w:lineRule="auto"/>
        <w:ind w:left="7" w:right="22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чисел, находить процентное снижение или процентное повышение величины; -решать несложные логические задачи методом рассуждений.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В повседневной </w:t>
      </w:r>
      <w:r>
        <w:rPr>
          <w:rFonts w:eastAsia="Times New Roman"/>
          <w:b/>
          <w:bCs/>
          <w:sz w:val="24"/>
          <w:szCs w:val="24"/>
        </w:rPr>
        <w:t>жизни и при изучении других предметов:</w:t>
      </w:r>
    </w:p>
    <w:p w:rsidR="00D12418" w:rsidRDefault="00D12418">
      <w:pPr>
        <w:spacing w:line="8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4" w:lineRule="auto"/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-выдвигать гипотезы о возможных предельных значениях искомых величин в задаче (делать прикидку)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-Решать простые и сложные задачи разных типов, а также задачи повышенной </w:t>
      </w:r>
      <w:r>
        <w:rPr>
          <w:rFonts w:eastAsia="Times New Roman"/>
          <w:i/>
          <w:iCs/>
          <w:sz w:val="24"/>
          <w:szCs w:val="24"/>
        </w:rPr>
        <w:t>трудности;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-использовать разные краткие записи как модели текстов сложных задач для построения поисковой схемы и решения задач; -знать и применять оба способа поиска решения задач (от требования к условию и от условия к требованию);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4" w:lineRule="auto"/>
        <w:ind w:left="7" w:right="19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-моделировать рассужд</w:t>
      </w:r>
      <w:r>
        <w:rPr>
          <w:rFonts w:eastAsia="Times New Roman"/>
          <w:i/>
          <w:iCs/>
          <w:sz w:val="24"/>
          <w:szCs w:val="24"/>
        </w:rPr>
        <w:t>ения при поиске решения задач с помощью граф-схемы; -выделять этапы решения задачи и содержание каждого этапа;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-интерпретировать вычислительные результаты в задаче, исследовать полученное решение задачи; -анализировать всевозможные ситуации взаимного расп</w:t>
      </w:r>
      <w:r>
        <w:rPr>
          <w:rFonts w:eastAsia="Times New Roman"/>
          <w:i/>
          <w:iCs/>
          <w:sz w:val="24"/>
          <w:szCs w:val="24"/>
        </w:rPr>
        <w:t>оложения двух объектов и изменение их</w:t>
      </w:r>
    </w:p>
    <w:p w:rsidR="00D12418" w:rsidRDefault="00D12418">
      <w:pPr>
        <w:spacing w:line="14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 -исследовать всевозможные ситуации при решении задач н</w:t>
      </w:r>
      <w:r>
        <w:rPr>
          <w:rFonts w:eastAsia="Times New Roman"/>
          <w:i/>
          <w:iCs/>
          <w:sz w:val="24"/>
          <w:szCs w:val="24"/>
        </w:rPr>
        <w:t>а движение по реке, рассматривать разные системы отсчёта; -решать разнообразные задачи «на части»,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  <w:r>
        <w:rPr>
          <w:rFonts w:eastAsia="Times New Roman"/>
          <w:i/>
          <w:iCs/>
          <w:sz w:val="24"/>
          <w:szCs w:val="24"/>
        </w:rPr>
        <w:t xml:space="preserve"> -осознавать и объяснять идентичность задач разных типов, связывающих три величины (на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</w:t>
      </w:r>
      <w:r>
        <w:rPr>
          <w:rFonts w:eastAsia="Times New Roman"/>
          <w:b/>
          <w:bCs/>
          <w:sz w:val="24"/>
          <w:szCs w:val="24"/>
        </w:rPr>
        <w:t>вседневной жизни и при изучении других предметов: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7"/>
        </w:numPr>
        <w:tabs>
          <w:tab w:val="left" w:pos="146"/>
        </w:tabs>
        <w:spacing w:line="237" w:lineRule="auto"/>
        <w:ind w:left="7" w:right="2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учётом этих характеристик, в частности,</w:t>
      </w:r>
      <w:r>
        <w:rPr>
          <w:rFonts w:eastAsia="Times New Roman"/>
          <w:i/>
          <w:iCs/>
          <w:sz w:val="24"/>
          <w:szCs w:val="24"/>
        </w:rPr>
        <w:t xml:space="preserve"> при решении задач на концентрации, учитывать плотность вещества;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7"/>
        </w:numPr>
        <w:tabs>
          <w:tab w:val="left" w:pos="146"/>
        </w:tabs>
        <w:spacing w:line="234" w:lineRule="auto"/>
        <w:ind w:left="7" w:right="44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7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задачи на движение по реке, рассматривая разные сист</w:t>
      </w:r>
      <w:r>
        <w:rPr>
          <w:rFonts w:eastAsia="Times New Roman"/>
          <w:i/>
          <w:iCs/>
          <w:sz w:val="24"/>
          <w:szCs w:val="24"/>
        </w:rPr>
        <w:t>емы отсчета.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Наглядная геометрия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Геометрические фигуры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фигура, окружность и круг, шар. Изображать изучаемые фигуры от руки и с помощью линейки и циркуля.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</w:t>
      </w:r>
      <w:r>
        <w:rPr>
          <w:rFonts w:eastAsia="Times New Roman"/>
          <w:b/>
          <w:bCs/>
          <w:sz w:val="24"/>
          <w:szCs w:val="24"/>
        </w:rPr>
        <w:t>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практические задачи с применением простейших свойств фигур.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ectPr w:rsidR="00D12418">
          <w:pgSz w:w="11900" w:h="16838"/>
          <w:pgMar w:top="699" w:right="566" w:bottom="679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12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 фигура,  точка, отрезок, прямая, луч, ломаная, угол, многоугольник,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треугольник и </w:t>
      </w:r>
      <w:r>
        <w:rPr>
          <w:rFonts w:eastAsia="Times New Roman"/>
          <w:i/>
          <w:iCs/>
          <w:sz w:val="24"/>
          <w:szCs w:val="24"/>
        </w:rPr>
        <w:t>четырёхугольник, прямоугольник и квадрат, окружность и круг, прямоугольный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параллелепипед, куб, призма, шар, пирамида, цилиндр, конус;</w:t>
      </w:r>
    </w:p>
    <w:p w:rsidR="00D12418" w:rsidRDefault="00F134AC">
      <w:pPr>
        <w:tabs>
          <w:tab w:val="left" w:pos="1307"/>
          <w:tab w:val="left" w:pos="3487"/>
          <w:tab w:val="left" w:pos="3767"/>
          <w:tab w:val="left" w:pos="5727"/>
          <w:tab w:val="left" w:pos="7207"/>
          <w:tab w:val="left" w:pos="7487"/>
          <w:tab w:val="left" w:pos="928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-извлекать,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интерпретировать</w:t>
      </w:r>
      <w:r>
        <w:rPr>
          <w:rFonts w:eastAsia="Times New Roman"/>
          <w:i/>
          <w:iCs/>
          <w:sz w:val="24"/>
          <w:szCs w:val="24"/>
        </w:rPr>
        <w:tab/>
        <w:t>и</w:t>
      </w:r>
      <w:r>
        <w:rPr>
          <w:rFonts w:eastAsia="Times New Roman"/>
          <w:i/>
          <w:iCs/>
          <w:sz w:val="24"/>
          <w:szCs w:val="24"/>
        </w:rPr>
        <w:tab/>
        <w:t>преобразовывать</w:t>
      </w:r>
      <w:r>
        <w:rPr>
          <w:rFonts w:eastAsia="Times New Roman"/>
          <w:i/>
          <w:iCs/>
          <w:sz w:val="24"/>
          <w:szCs w:val="24"/>
        </w:rPr>
        <w:tab/>
        <w:t>информацию</w:t>
      </w:r>
      <w:r>
        <w:rPr>
          <w:rFonts w:eastAsia="Times New Roman"/>
          <w:i/>
          <w:iCs/>
          <w:sz w:val="24"/>
          <w:szCs w:val="24"/>
        </w:rPr>
        <w:tab/>
        <w:t>о</w:t>
      </w:r>
      <w:r>
        <w:rPr>
          <w:rFonts w:eastAsia="Times New Roman"/>
          <w:i/>
          <w:iCs/>
          <w:sz w:val="24"/>
          <w:szCs w:val="24"/>
        </w:rPr>
        <w:tab/>
        <w:t>геометрических</w:t>
      </w:r>
      <w:r>
        <w:rPr>
          <w:rFonts w:eastAsia="Times New Roman"/>
          <w:i/>
          <w:iCs/>
          <w:sz w:val="24"/>
          <w:szCs w:val="24"/>
        </w:rPr>
        <w:tab/>
        <w:t>фигурах,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представленную на чертежах;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-изображ</w:t>
      </w:r>
      <w:r>
        <w:rPr>
          <w:rFonts w:eastAsia="Times New Roman"/>
          <w:i/>
          <w:iCs/>
          <w:sz w:val="24"/>
          <w:szCs w:val="24"/>
        </w:rPr>
        <w:t>ать изучаемые фигуры от руки и с помощью линейки, циркуля, компьютерных инструментов.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практические задачи с применением простейших свойств фигур.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Измерения и вычисления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-вып</w:t>
      </w:r>
      <w:r>
        <w:rPr>
          <w:rFonts w:eastAsia="Times New Roman"/>
          <w:sz w:val="24"/>
          <w:szCs w:val="24"/>
        </w:rPr>
        <w:t>олнять измерение длин, расстояний, величин углов.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6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-вычислять расстояния на местности в стандартных ситуациях;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-выполнять простейшие построения и измерения на местности, необходимые в реальной жизни.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8"/>
        </w:numPr>
        <w:tabs>
          <w:tab w:val="left" w:pos="156"/>
        </w:tabs>
        <w:spacing w:line="234" w:lineRule="auto"/>
        <w:ind w:left="7" w:right="2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измерение длин, расстояний, величин углов, с помощью инструментов для измерений длин и углов;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вычислять объёмы прямоугольных параллелепипедов, кубов.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tabs>
          <w:tab w:val="left" w:pos="1407"/>
          <w:tab w:val="left" w:pos="2827"/>
          <w:tab w:val="left" w:pos="3307"/>
          <w:tab w:val="left" w:pos="4727"/>
          <w:tab w:val="left" w:pos="5047"/>
          <w:tab w:val="left" w:pos="6727"/>
          <w:tab w:val="left" w:pos="8107"/>
          <w:tab w:val="left" w:pos="9227"/>
        </w:tabs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-вычислять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расстояния</w:t>
      </w:r>
      <w:r>
        <w:rPr>
          <w:rFonts w:eastAsia="Times New Roman"/>
          <w:i/>
          <w:iCs/>
          <w:sz w:val="24"/>
          <w:szCs w:val="24"/>
        </w:rPr>
        <w:tab/>
        <w:t>на</w:t>
      </w:r>
      <w:r>
        <w:rPr>
          <w:rFonts w:eastAsia="Times New Roman"/>
          <w:i/>
          <w:iCs/>
          <w:sz w:val="24"/>
          <w:szCs w:val="24"/>
        </w:rPr>
        <w:tab/>
        <w:t>местности</w:t>
      </w:r>
      <w:r>
        <w:rPr>
          <w:rFonts w:eastAsia="Times New Roman"/>
          <w:i/>
          <w:iCs/>
          <w:sz w:val="24"/>
          <w:szCs w:val="24"/>
        </w:rPr>
        <w:tab/>
        <w:t>в</w:t>
      </w:r>
      <w:r>
        <w:rPr>
          <w:rFonts w:eastAsia="Times New Roman"/>
          <w:i/>
          <w:iCs/>
          <w:sz w:val="24"/>
          <w:szCs w:val="24"/>
        </w:rPr>
        <w:tab/>
        <w:t>стандартных</w:t>
      </w:r>
      <w:r>
        <w:rPr>
          <w:rFonts w:eastAsia="Times New Roman"/>
          <w:i/>
          <w:iCs/>
          <w:sz w:val="24"/>
          <w:szCs w:val="24"/>
        </w:rPr>
        <w:tab/>
        <w:t>ситуациях,</w:t>
      </w:r>
      <w:r>
        <w:rPr>
          <w:rFonts w:eastAsia="Times New Roman"/>
          <w:i/>
          <w:iCs/>
          <w:sz w:val="24"/>
          <w:szCs w:val="24"/>
        </w:rPr>
        <w:tab/>
        <w:t>площади</w:t>
      </w:r>
      <w:r>
        <w:rPr>
          <w:rFonts w:eastAsia="Times New Roman"/>
          <w:i/>
          <w:iCs/>
          <w:sz w:val="24"/>
          <w:szCs w:val="24"/>
        </w:rPr>
        <w:tab/>
        <w:t>участков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прямоугольной формы, объёмы комнат;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простейшие построения на местности, необходимые в реальной жизни;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-оценивать</w:t>
      </w:r>
      <w:r>
        <w:rPr>
          <w:rFonts w:eastAsia="Times New Roman"/>
          <w:i/>
          <w:iCs/>
          <w:sz w:val="24"/>
          <w:szCs w:val="24"/>
        </w:rPr>
        <w:t xml:space="preserve"> размеры реальных объектов окружающего мира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История математики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 отдельные  выдающиеся  результаты,  полученные  в  ходе  развития  математики  как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науки;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-знать примеры математических открытий и их авторов, в связи с </w:t>
      </w:r>
      <w:r>
        <w:rPr>
          <w:rFonts w:eastAsia="Times New Roman"/>
          <w:sz w:val="24"/>
          <w:szCs w:val="24"/>
        </w:rPr>
        <w:t>отечественной и всемирной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историей.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-Характеризовать вклад выдающихся математиков в развитие математики и иных научных областей.</w: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359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9"/>
        </w:numPr>
        <w:tabs>
          <w:tab w:val="left" w:pos="4887"/>
        </w:tabs>
        <w:ind w:left="4887" w:hanging="18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D12418" w:rsidRDefault="00F134AC">
      <w:pPr>
        <w:ind w:left="37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9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</w:t>
      </w:r>
      <w:r>
        <w:rPr>
          <w:rFonts w:eastAsia="Times New Roman"/>
          <w:sz w:val="24"/>
          <w:szCs w:val="24"/>
        </w:rPr>
        <w:t xml:space="preserve">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</w:t>
      </w:r>
      <w:r>
        <w:rPr>
          <w:rFonts w:eastAsia="Times New Roman"/>
          <w:sz w:val="24"/>
          <w:szCs w:val="24"/>
        </w:rPr>
        <w:t>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</w:t>
      </w:r>
      <w:r>
        <w:rPr>
          <w:rFonts w:eastAsia="Times New Roman"/>
          <w:sz w:val="24"/>
          <w:szCs w:val="24"/>
        </w:rPr>
        <w:t>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</w:t>
      </w:r>
      <w:r>
        <w:rPr>
          <w:rFonts w:eastAsia="Times New Roman"/>
          <w:sz w:val="24"/>
          <w:szCs w:val="24"/>
        </w:rPr>
        <w:t>е и доброжелательное отношение к истории, культуре, религии, традициям, языкам, ценностям народов России и народов мира.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0"/>
        </w:numPr>
        <w:tabs>
          <w:tab w:val="left" w:pos="195"/>
        </w:tabs>
        <w:spacing w:line="234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</w:t>
      </w:r>
      <w:r>
        <w:rPr>
          <w:rFonts w:eastAsia="Times New Roman"/>
          <w:sz w:val="24"/>
          <w:szCs w:val="24"/>
        </w:rPr>
        <w:t xml:space="preserve"> готовности и способности учащихся к саморазвитию и самообразованию на основе мотивации к обучению и познанию; готовность и способность</w:t>
      </w:r>
    </w:p>
    <w:p w:rsidR="00D12418" w:rsidRDefault="00D12418">
      <w:pPr>
        <w:sectPr w:rsidR="00D12418">
          <w:pgSz w:w="11900" w:h="16838"/>
          <w:pgMar w:top="699" w:right="566" w:bottom="686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13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осознанному выбору и построению дальнейшей индивидуальной траектории образования на базе ориен</w:t>
      </w:r>
      <w:r>
        <w:rPr>
          <w:rFonts w:eastAsia="Times New Roman"/>
          <w:sz w:val="24"/>
          <w:szCs w:val="24"/>
        </w:rPr>
        <w:t>тировки в мире профессий и профессиональных предпочтений, с учетом устойчивых познавательных интересов.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1"/>
        </w:numPr>
        <w:tabs>
          <w:tab w:val="left" w:pos="212"/>
        </w:tabs>
        <w:spacing w:line="239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</w:t>
      </w:r>
      <w:r>
        <w:rPr>
          <w:rFonts w:eastAsia="Times New Roman"/>
          <w:sz w:val="24"/>
          <w:szCs w:val="24"/>
        </w:rPr>
        <w:t>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</w:t>
      </w:r>
      <w:r>
        <w:rPr>
          <w:rFonts w:eastAsia="Times New Roman"/>
          <w:sz w:val="24"/>
          <w:szCs w:val="24"/>
        </w:rPr>
        <w:t>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</w:t>
      </w:r>
      <w:r>
        <w:rPr>
          <w:rFonts w:eastAsia="Times New Roman"/>
          <w:sz w:val="24"/>
          <w:szCs w:val="24"/>
        </w:rPr>
        <w:t xml:space="preserve">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</w:t>
      </w:r>
      <w:r>
        <w:rPr>
          <w:rFonts w:eastAsia="Times New Roman"/>
          <w:sz w:val="24"/>
          <w:szCs w:val="24"/>
        </w:rPr>
        <w:t>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</w:t>
      </w:r>
      <w:r>
        <w:rPr>
          <w:rFonts w:eastAsia="Times New Roman"/>
          <w:sz w:val="24"/>
          <w:szCs w:val="24"/>
        </w:rPr>
        <w:t xml:space="preserve"> семьи.</w:t>
      </w:r>
    </w:p>
    <w:p w:rsidR="00D12418" w:rsidRDefault="00D12418">
      <w:pPr>
        <w:spacing w:line="17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-эстетического сознания через освоение художественного </w:t>
      </w:r>
      <w:r>
        <w:rPr>
          <w:rFonts w:eastAsia="Times New Roman"/>
          <w:sz w:val="24"/>
          <w:szCs w:val="24"/>
        </w:rPr>
        <w:t>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</w:t>
      </w:r>
      <w:r>
        <w:rPr>
          <w:rFonts w:eastAsia="Times New Roman"/>
          <w:sz w:val="24"/>
          <w:szCs w:val="24"/>
        </w:rPr>
        <w:t>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</w:t>
      </w:r>
      <w:r>
        <w:rPr>
          <w:rFonts w:eastAsia="Times New Roman"/>
          <w:sz w:val="24"/>
          <w:szCs w:val="24"/>
        </w:rPr>
        <w:t>ом пространстве культуры.</w:t>
      </w:r>
    </w:p>
    <w:p w:rsidR="00D12418" w:rsidRDefault="00D12418">
      <w:pPr>
        <w:spacing w:line="28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D12418" w:rsidRDefault="00F134AC">
      <w:pPr>
        <w:ind w:left="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D12418" w:rsidRDefault="00F134AC">
      <w:pPr>
        <w:tabs>
          <w:tab w:val="left" w:pos="1227"/>
          <w:tab w:val="left" w:pos="2107"/>
          <w:tab w:val="left" w:pos="3187"/>
          <w:tab w:val="left" w:pos="4447"/>
          <w:tab w:val="left" w:pos="6227"/>
          <w:tab w:val="left" w:pos="7407"/>
          <w:tab w:val="left" w:pos="91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конечный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ставить цель </w:t>
      </w:r>
      <w:r>
        <w:rPr>
          <w:rFonts w:eastAsia="Times New Roman"/>
          <w:sz w:val="24"/>
          <w:szCs w:val="24"/>
        </w:rPr>
        <w:t>деятельности на основе определенной проблемы и существующих возможностей;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целевые ориентиры и приоритеты ссылками на ценности, указывая и обосновывая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логическую</w:t>
      </w:r>
      <w:r>
        <w:rPr>
          <w:rFonts w:eastAsia="Times New Roman"/>
          <w:sz w:val="24"/>
          <w:szCs w:val="24"/>
        </w:rPr>
        <w:t xml:space="preserve"> последовательность шагов.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достижения целей, в том числе альтернативные, осознанно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выбирать наиболее эффективные способы решения учебных и познавательных задач. Уч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-определять  необходимые  действие(я)  в  соответствии  с  </w:t>
      </w:r>
      <w:r>
        <w:rPr>
          <w:rFonts w:eastAsia="Times New Roman"/>
          <w:sz w:val="24"/>
          <w:szCs w:val="24"/>
        </w:rPr>
        <w:t>учебной  и  познавательной  задачей  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D12418" w:rsidRDefault="00F134AC">
      <w:pPr>
        <w:tabs>
          <w:tab w:val="left" w:pos="1627"/>
          <w:tab w:val="left" w:pos="1907"/>
          <w:tab w:val="left" w:pos="3467"/>
          <w:tab w:val="left" w:pos="4267"/>
          <w:tab w:val="left" w:pos="5347"/>
          <w:tab w:val="left" w:pos="6887"/>
          <w:tab w:val="left" w:pos="7987"/>
          <w:tab w:val="left" w:pos="9027"/>
          <w:tab w:val="left" w:pos="100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</w:t>
      </w:r>
      <w:r>
        <w:rPr>
          <w:rFonts w:eastAsia="Times New Roman"/>
          <w:sz w:val="24"/>
          <w:szCs w:val="24"/>
        </w:rPr>
        <w:t>лнения учебной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жизненные планы на краткосрочное будущее (заявлять целевые ориентиры, ставить</w:t>
      </w:r>
    </w:p>
    <w:p w:rsidR="00D12418" w:rsidRDefault="00F134AC">
      <w:pPr>
        <w:tabs>
          <w:tab w:val="left" w:pos="1407"/>
          <w:tab w:val="left" w:pos="1927"/>
          <w:tab w:val="left" w:pos="2867"/>
          <w:tab w:val="left" w:pos="3247"/>
          <w:tab w:val="left" w:pos="4607"/>
          <w:tab w:val="left" w:pos="5847"/>
          <w:tab w:val="left" w:pos="7007"/>
          <w:tab w:val="left" w:pos="7387"/>
          <w:tab w:val="left" w:pos="89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логическую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-выбирать из </w:t>
      </w:r>
      <w:r>
        <w:rPr>
          <w:rFonts w:eastAsia="Times New Roman"/>
          <w:sz w:val="24"/>
          <w:szCs w:val="24"/>
        </w:rPr>
        <w:t>предложенных вариантов и самостоятельно искать средства/ресурсы для решения</w:t>
      </w:r>
    </w:p>
    <w:p w:rsidR="00D12418" w:rsidRDefault="00D12418">
      <w:pPr>
        <w:sectPr w:rsidR="00D12418">
          <w:pgSz w:w="11900" w:h="16838"/>
          <w:pgMar w:top="699" w:right="566" w:bottom="684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14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D12418" w:rsidRDefault="00F134AC">
      <w:pPr>
        <w:tabs>
          <w:tab w:val="left" w:pos="1360"/>
          <w:tab w:val="left" w:pos="2600"/>
          <w:tab w:val="left" w:pos="2860"/>
          <w:tab w:val="left" w:pos="4080"/>
          <w:tab w:val="left" w:pos="4380"/>
          <w:tab w:val="left" w:pos="5980"/>
          <w:tab w:val="left" w:pos="7100"/>
          <w:tab w:val="left" w:pos="86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совместно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педагогом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сверстниками</w:t>
      </w:r>
      <w:r>
        <w:rPr>
          <w:rFonts w:eastAsia="Times New Roman"/>
          <w:sz w:val="24"/>
          <w:szCs w:val="24"/>
        </w:rPr>
        <w:tab/>
        <w:t>критерии</w:t>
      </w:r>
      <w:r>
        <w:rPr>
          <w:rFonts w:eastAsia="Times New Roman"/>
          <w:sz w:val="24"/>
          <w:szCs w:val="24"/>
        </w:rPr>
        <w:tab/>
        <w:t>планируемых</w:t>
      </w:r>
      <w:r>
        <w:rPr>
          <w:rFonts w:eastAsia="Times New Roman"/>
          <w:sz w:val="24"/>
          <w:szCs w:val="24"/>
        </w:rPr>
        <w:tab/>
        <w:t>результатов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критерии -оценки своей учебной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систематизировать (в том числе выбирать приоритетные) критерии планируемых результатов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</w:t>
      </w:r>
      <w:r>
        <w:rPr>
          <w:rFonts w:eastAsia="Times New Roman"/>
          <w:sz w:val="24"/>
          <w:szCs w:val="24"/>
        </w:rPr>
        <w:t>бной деятельности;</w:t>
      </w:r>
    </w:p>
    <w:p w:rsidR="00D12418" w:rsidRDefault="00F134AC">
      <w:pPr>
        <w:tabs>
          <w:tab w:val="left" w:pos="1980"/>
          <w:tab w:val="left" w:pos="2940"/>
          <w:tab w:val="left" w:pos="4180"/>
          <w:tab w:val="left" w:pos="6800"/>
          <w:tab w:val="left" w:pos="8600"/>
          <w:tab w:val="left" w:pos="98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приемы</w:t>
      </w:r>
      <w:r>
        <w:rPr>
          <w:rFonts w:eastAsia="Times New Roman"/>
          <w:sz w:val="24"/>
          <w:szCs w:val="24"/>
        </w:rPr>
        <w:tab/>
        <w:t>регуляции</w:t>
      </w:r>
      <w:r>
        <w:rPr>
          <w:rFonts w:eastAsia="Times New Roman"/>
          <w:sz w:val="24"/>
          <w:szCs w:val="24"/>
        </w:rPr>
        <w:tab/>
        <w:t>психофизиологических/</w:t>
      </w:r>
      <w:r>
        <w:rPr>
          <w:rFonts w:eastAsia="Times New Roman"/>
          <w:sz w:val="24"/>
          <w:szCs w:val="24"/>
        </w:rPr>
        <w:tab/>
        <w:t>эмоциональных</w:t>
      </w:r>
      <w:r>
        <w:rPr>
          <w:rFonts w:eastAsia="Times New Roman"/>
          <w:sz w:val="24"/>
          <w:szCs w:val="24"/>
        </w:rPr>
        <w:tab/>
        <w:t>состояний</w:t>
      </w:r>
      <w:r>
        <w:rPr>
          <w:rFonts w:eastAsia="Times New Roman"/>
          <w:sz w:val="24"/>
          <w:szCs w:val="24"/>
        </w:rPr>
        <w:tab/>
        <w:t>для</w:t>
      </w:r>
    </w:p>
    <w:p w:rsidR="00D12418" w:rsidRDefault="00F134AC">
      <w:pPr>
        <w:tabs>
          <w:tab w:val="left" w:pos="1460"/>
          <w:tab w:val="left" w:pos="2560"/>
          <w:tab w:val="left" w:pos="4000"/>
          <w:tab w:val="left" w:pos="5500"/>
          <w:tab w:val="left" w:pos="734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достижения</w:t>
      </w:r>
      <w:r>
        <w:rPr>
          <w:rFonts w:eastAsia="Times New Roman"/>
          <w:sz w:val="24"/>
          <w:szCs w:val="24"/>
        </w:rPr>
        <w:tab/>
        <w:t>эффекта</w:t>
      </w:r>
      <w:r>
        <w:rPr>
          <w:rFonts w:eastAsia="Times New Roman"/>
          <w:sz w:val="24"/>
          <w:szCs w:val="24"/>
        </w:rPr>
        <w:tab/>
        <w:t>успокоения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(устранения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эмоциональной</w:t>
      </w:r>
      <w:r>
        <w:rPr>
          <w:rFonts w:eastAsia="Times New Roman"/>
          <w:sz w:val="24"/>
          <w:szCs w:val="24"/>
        </w:rPr>
        <w:tab/>
        <w:t>напряженности),</w:t>
      </w:r>
      <w:r>
        <w:rPr>
          <w:rFonts w:eastAsia="Times New Roman"/>
          <w:sz w:val="24"/>
          <w:szCs w:val="24"/>
        </w:rPr>
        <w:tab/>
        <w:t>эффекта</w:t>
      </w:r>
    </w:p>
    <w:p w:rsidR="00D12418" w:rsidRDefault="00F134AC">
      <w:pPr>
        <w:tabs>
          <w:tab w:val="left" w:pos="1840"/>
          <w:tab w:val="left" w:pos="3340"/>
          <w:tab w:val="left" w:pos="4800"/>
          <w:tab w:val="left" w:pos="6280"/>
          <w:tab w:val="left" w:pos="7380"/>
          <w:tab w:val="left" w:pos="89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восстановления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(ослабления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проявлений</w:t>
      </w:r>
      <w:r>
        <w:rPr>
          <w:rFonts w:eastAsia="Times New Roman"/>
          <w:sz w:val="24"/>
          <w:szCs w:val="24"/>
        </w:rPr>
        <w:tab/>
        <w:t>утомления),</w:t>
      </w:r>
      <w:r>
        <w:rPr>
          <w:rFonts w:eastAsia="Times New Roman"/>
          <w:sz w:val="24"/>
          <w:szCs w:val="24"/>
        </w:rPr>
        <w:tab/>
        <w:t>эффекта</w:t>
      </w:r>
      <w:r>
        <w:rPr>
          <w:rFonts w:eastAsia="Times New Roman"/>
          <w:sz w:val="24"/>
          <w:szCs w:val="24"/>
        </w:rPr>
        <w:tab/>
        <w:t>активизации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(</w:t>
      </w:r>
      <w:r>
        <w:rPr>
          <w:rFonts w:eastAsia="Times New Roman"/>
          <w:sz w:val="23"/>
          <w:szCs w:val="23"/>
        </w:rPr>
        <w:t>повышения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психофизиологической реактивности).</w:t>
      </w:r>
    </w:p>
    <w:p w:rsidR="00D12418" w:rsidRDefault="00D12418">
      <w:pPr>
        <w:spacing w:line="28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D12418" w:rsidRDefault="00F134AC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</w:t>
      </w:r>
      <w:r>
        <w:rPr>
          <w:rFonts w:eastAsia="Times New Roman"/>
          <w:sz w:val="24"/>
          <w:szCs w:val="24"/>
        </w:rPr>
        <w:t>следственные связи, строить логическое рассуждение, умозаключение (индуктивное, дедуктивное, по аналогии) и делать выводы.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выстраивать логическую цепочку, состоящую из </w:t>
      </w:r>
      <w:r>
        <w:rPr>
          <w:rFonts w:eastAsia="Times New Roman"/>
          <w:sz w:val="24"/>
          <w:szCs w:val="24"/>
        </w:rPr>
        <w:t>ключевого слова и соподчиненных ему слов;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D12418" w:rsidRDefault="00F134AC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D12418" w:rsidRDefault="00F134AC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</w:t>
      </w:r>
      <w:r>
        <w:rPr>
          <w:rFonts w:eastAsia="Times New Roman"/>
          <w:sz w:val="24"/>
          <w:szCs w:val="24"/>
        </w:rPr>
        <w:t>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</w:t>
      </w:r>
      <w:r>
        <w:rPr>
          <w:rFonts w:eastAsia="Times New Roman"/>
          <w:sz w:val="24"/>
          <w:szCs w:val="24"/>
        </w:rPr>
        <w:t>еобразовывать модели с целью выявления общих законов, определяющих данную предметную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область;</w:t>
      </w:r>
    </w:p>
    <w:p w:rsidR="00D12418" w:rsidRDefault="00F134AC">
      <w:pPr>
        <w:tabs>
          <w:tab w:val="left" w:pos="1440"/>
          <w:tab w:val="left" w:pos="2600"/>
          <w:tab w:val="left" w:pos="3060"/>
          <w:tab w:val="left" w:pos="4060"/>
          <w:tab w:val="left" w:pos="6160"/>
          <w:tab w:val="left" w:pos="7740"/>
          <w:tab w:val="left" w:pos="8180"/>
          <w:tab w:val="left" w:pos="98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графического</w:t>
      </w:r>
      <w:r>
        <w:rPr>
          <w:rFonts w:eastAsia="Times New Roman"/>
          <w:sz w:val="24"/>
          <w:szCs w:val="24"/>
        </w:rPr>
        <w:tab/>
        <w:t>или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формализованного (символьного) представления в текстовое, и наоборот;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-строить </w:t>
      </w:r>
      <w:r>
        <w:rPr>
          <w:rFonts w:eastAsia="Times New Roman"/>
          <w:sz w:val="24"/>
          <w:szCs w:val="24"/>
        </w:rPr>
        <w:t>схему, алгоритм действия, исправлять или восстанавливать неизвестный ранее алгоритм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имеющегося знания об объекте, к которому применяется алгоритм;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>теоретического, эмпирического) на основе предложенной проблемной ситуации, поставленной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и/или заданных критериев оценки продукта/результата.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right="1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-находить в тексте требуемую информацию (в соответствии с целями своей деятельности); ориентироваться в содер</w:t>
      </w:r>
      <w:r>
        <w:rPr>
          <w:rFonts w:eastAsia="Times New Roman"/>
          <w:sz w:val="23"/>
          <w:szCs w:val="23"/>
        </w:rPr>
        <w:t>жании текста, понимать целостный смысл текста, структурировать текст;</w:t>
      </w:r>
    </w:p>
    <w:p w:rsidR="00D12418" w:rsidRDefault="00D12418">
      <w:pPr>
        <w:spacing w:line="27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</w:t>
      </w:r>
      <w:r>
        <w:rPr>
          <w:rFonts w:eastAsia="Times New Roman"/>
          <w:sz w:val="24"/>
          <w:szCs w:val="24"/>
        </w:rPr>
        <w:t>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возможные роли в совместной деятельности; -играть определенную роль в совместной деятельности;</w:t>
      </w:r>
    </w:p>
    <w:p w:rsidR="00D12418" w:rsidRDefault="00D12418">
      <w:pPr>
        <w:spacing w:line="3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</w:t>
      </w:r>
      <w:r>
        <w:rPr>
          <w:rFonts w:eastAsia="Times New Roman"/>
          <w:sz w:val="24"/>
          <w:szCs w:val="24"/>
        </w:rPr>
        <w:t>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D12418" w:rsidRDefault="00D12418">
      <w:pPr>
        <w:sectPr w:rsidR="00D12418">
          <w:pgSz w:w="11900" w:h="16838"/>
          <w:pgMar w:top="699" w:right="566" w:bottom="686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15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действия  и  действия партнера,  которые  способствовали  или</w:t>
      </w:r>
      <w:r>
        <w:rPr>
          <w:rFonts w:eastAsia="Times New Roman"/>
          <w:sz w:val="24"/>
          <w:szCs w:val="24"/>
        </w:rPr>
        <w:t xml:space="preserve">  препятствовали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-устранять в рамках диалога разрывы в коммуникации, обусловленные непониманием/неприятием со стороны собеседника задачи, формы или </w:t>
      </w:r>
      <w:r>
        <w:rPr>
          <w:rFonts w:eastAsia="Times New Roman"/>
          <w:sz w:val="24"/>
          <w:szCs w:val="24"/>
        </w:rPr>
        <w:t>содержания диалога.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</w:t>
      </w:r>
      <w:r>
        <w:rPr>
          <w:rFonts w:eastAsia="Times New Roman"/>
          <w:sz w:val="24"/>
          <w:szCs w:val="24"/>
        </w:rPr>
        <w:t>стной речью.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паре, в малой группе и т. д.);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</w:t>
      </w:r>
      <w:r>
        <w:rPr>
          <w:rFonts w:eastAsia="Times New Roman"/>
          <w:sz w:val="24"/>
          <w:szCs w:val="24"/>
        </w:rPr>
        <w:t>й форме развернутый план собственной деятельности;</w:t>
      </w:r>
    </w:p>
    <w:p w:rsidR="00D12418" w:rsidRDefault="00F134AC">
      <w:pPr>
        <w:tabs>
          <w:tab w:val="left" w:pos="1300"/>
          <w:tab w:val="left" w:pos="2160"/>
          <w:tab w:val="left" w:pos="3440"/>
          <w:tab w:val="left" w:pos="4140"/>
          <w:tab w:val="left" w:pos="5340"/>
          <w:tab w:val="left" w:pos="5620"/>
          <w:tab w:val="left" w:pos="6740"/>
          <w:tab w:val="left" w:pos="7040"/>
          <w:tab w:val="left" w:pos="8260"/>
          <w:tab w:val="left" w:pos="8540"/>
          <w:tab w:val="left" w:pos="100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D12418" w:rsidRDefault="00F134AC">
      <w:pPr>
        <w:tabs>
          <w:tab w:val="left" w:pos="1480"/>
          <w:tab w:val="left" w:pos="1760"/>
          <w:tab w:val="left" w:pos="3340"/>
          <w:tab w:val="left" w:pos="57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>запрашивать  мнение  партнера  в  рамках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</w:t>
      </w:r>
      <w:r>
        <w:rPr>
          <w:rFonts w:eastAsia="Times New Roman"/>
          <w:sz w:val="24"/>
          <w:szCs w:val="24"/>
        </w:rPr>
        <w:t>га;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35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4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Элементы теории множеств и математической логики </w:t>
      </w: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определение, аксиома, теорема, доказательство.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8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графическое представление множеств для описания реальных процессов и явлений, при решении задач других учебных предметов.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</w:t>
      </w:r>
      <w:r>
        <w:rPr>
          <w:rFonts w:eastAsia="Times New Roman"/>
          <w:i/>
          <w:iCs/>
          <w:sz w:val="24"/>
          <w:szCs w:val="24"/>
        </w:rPr>
        <w:t xml:space="preserve"> определение, теорема, аксиома.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Числа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натуральное число, целое число, обыкновенная дробь,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десятичная дробь, смешанная дробь, рациональное число;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-использовать свойства чисел и правила действий </w:t>
      </w:r>
      <w:r>
        <w:rPr>
          <w:rFonts w:eastAsia="Times New Roman"/>
          <w:sz w:val="24"/>
          <w:szCs w:val="24"/>
        </w:rPr>
        <w:t>при выполнении вычислений;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-сравнивать числа.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числовые выражения при решении практических задач и задач из других учебных предметов.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-оперировать </w:t>
      </w:r>
      <w:r>
        <w:rPr>
          <w:rFonts w:eastAsia="Times New Roman"/>
          <w:i/>
          <w:iCs/>
          <w:sz w:val="24"/>
          <w:szCs w:val="24"/>
        </w:rPr>
        <w:t>понятиями: множество натуральных чисел, множество целых чисел, множество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рациональных чисел, геометрическая интерпретация натуральных, целых, рациональных чисел;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-понимать и объяснять смысл позиционной записи натурального числа;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вычисления, в т</w:t>
      </w:r>
      <w:r>
        <w:rPr>
          <w:rFonts w:eastAsia="Times New Roman"/>
          <w:i/>
          <w:iCs/>
          <w:sz w:val="24"/>
          <w:szCs w:val="24"/>
        </w:rPr>
        <w:t>ом числе с использованием приёмов рациональных вычислений;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-представлять рациональное число в виде десятичной дроби;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-упорядочивать числа, записанные в виде обыкновенной и десятичной дроби.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-применять</w:t>
      </w:r>
      <w:r>
        <w:rPr>
          <w:rFonts w:eastAsia="Times New Roman"/>
          <w:i/>
          <w:iCs/>
          <w:sz w:val="24"/>
          <w:szCs w:val="24"/>
        </w:rPr>
        <w:t xml:space="preserve"> правила приближенных вычислений при решении практических задач и решении задач других учебных предметов.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Тождественные преобразования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-выполнять несложные преобразования для вычисления значений числовых выражений, содержащих степени с</w:t>
      </w:r>
      <w:r>
        <w:rPr>
          <w:rFonts w:eastAsia="Times New Roman"/>
          <w:sz w:val="24"/>
          <w:szCs w:val="24"/>
        </w:rPr>
        <w:t xml:space="preserve"> натуральным показателем;</w:t>
      </w:r>
    </w:p>
    <w:p w:rsidR="00D12418" w:rsidRDefault="00D12418">
      <w:pPr>
        <w:sectPr w:rsidR="00D12418">
          <w:pgSz w:w="11900" w:h="16838"/>
          <w:pgMar w:top="699" w:right="566" w:bottom="962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16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tabs>
          <w:tab w:val="left" w:pos="1340"/>
          <w:tab w:val="left" w:pos="2700"/>
          <w:tab w:val="left" w:pos="4520"/>
          <w:tab w:val="left" w:pos="5340"/>
          <w:tab w:val="left" w:pos="6780"/>
          <w:tab w:val="left" w:pos="8140"/>
          <w:tab w:val="left" w:pos="91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-выполнять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несложные</w:t>
      </w:r>
      <w:r>
        <w:rPr>
          <w:rFonts w:eastAsia="Times New Roman"/>
          <w:sz w:val="24"/>
          <w:szCs w:val="24"/>
        </w:rPr>
        <w:tab/>
        <w:t>преобразования</w:t>
      </w:r>
      <w:r>
        <w:rPr>
          <w:rFonts w:eastAsia="Times New Roman"/>
          <w:sz w:val="24"/>
          <w:szCs w:val="24"/>
        </w:rPr>
        <w:tab/>
        <w:t>целых</w:t>
      </w:r>
      <w:r>
        <w:rPr>
          <w:rFonts w:eastAsia="Times New Roman"/>
          <w:sz w:val="24"/>
          <w:szCs w:val="24"/>
        </w:rPr>
        <w:tab/>
        <w:t>выражений:</w:t>
      </w:r>
      <w:r>
        <w:rPr>
          <w:rFonts w:eastAsia="Times New Roman"/>
          <w:sz w:val="24"/>
          <w:szCs w:val="24"/>
        </w:rPr>
        <w:tab/>
        <w:t>раскрывать</w:t>
      </w:r>
      <w:r>
        <w:rPr>
          <w:rFonts w:eastAsia="Times New Roman"/>
          <w:sz w:val="24"/>
          <w:szCs w:val="24"/>
        </w:rPr>
        <w:tab/>
        <w:t>скобки,</w:t>
      </w:r>
      <w:r>
        <w:rPr>
          <w:rFonts w:eastAsia="Times New Roman"/>
          <w:sz w:val="24"/>
          <w:szCs w:val="24"/>
        </w:rPr>
        <w:tab/>
        <w:t>приводить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подобные слагаемые;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формулы сокращенного умножения (квадрат суммы, квадрат разности, разность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квадратов)</w:t>
      </w:r>
      <w:r>
        <w:rPr>
          <w:rFonts w:eastAsia="Times New Roman"/>
          <w:sz w:val="24"/>
          <w:szCs w:val="24"/>
        </w:rPr>
        <w:t xml:space="preserve"> для упрощения вычислений значений выражений.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 степени с натуральным показателем;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преобразования целых выражений: действия с одночленами (сложение, вычитание,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умножение), действия с</w:t>
      </w:r>
      <w:r>
        <w:rPr>
          <w:rFonts w:eastAsia="Times New Roman"/>
          <w:i/>
          <w:iCs/>
          <w:sz w:val="24"/>
          <w:szCs w:val="24"/>
        </w:rPr>
        <w:t xml:space="preserve"> многочленами (сложение, вычитание, умножение);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разложение многочленов на множители одним из способов: вынесение за скобку,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группировка, использование формул сокращенного умножения;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-выделять квадрат суммы и разности одночленов;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преоб</w:t>
      </w:r>
      <w:r>
        <w:rPr>
          <w:rFonts w:eastAsia="Times New Roman"/>
          <w:i/>
          <w:iCs/>
          <w:sz w:val="24"/>
          <w:szCs w:val="24"/>
        </w:rPr>
        <w:t>разования выражений, содержащих модуль.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Уравнения и неравенства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равенство, числовое равенство, уравнение, корень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уравнения, решение уравнения;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-проверять справедливость числовых равенств и нер</w:t>
      </w:r>
      <w:r>
        <w:rPr>
          <w:rFonts w:eastAsia="Times New Roman"/>
          <w:sz w:val="24"/>
          <w:szCs w:val="24"/>
        </w:rPr>
        <w:t>авенств;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системы несложных линейных уравнений;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-проверять, является ли данное число решением уравнения.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-составлять и решать линейные уравнения при решении задач, возникающих в других учебных </w:t>
      </w:r>
      <w:r>
        <w:rPr>
          <w:rFonts w:eastAsia="Times New Roman"/>
          <w:sz w:val="24"/>
          <w:szCs w:val="24"/>
        </w:rPr>
        <w:t>предметах.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tabs>
          <w:tab w:val="left" w:pos="1580"/>
          <w:tab w:val="left" w:pos="3000"/>
          <w:tab w:val="left" w:pos="4280"/>
          <w:tab w:val="left" w:pos="5160"/>
          <w:tab w:val="left" w:pos="6440"/>
          <w:tab w:val="left" w:pos="8040"/>
          <w:tab w:val="left" w:pos="9320"/>
        </w:tabs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понятиями:</w:t>
      </w:r>
      <w:r>
        <w:rPr>
          <w:rFonts w:eastAsia="Times New Roman"/>
          <w:i/>
          <w:iCs/>
          <w:sz w:val="24"/>
          <w:szCs w:val="24"/>
        </w:rPr>
        <w:tab/>
        <w:t>уравнение,</w:t>
      </w:r>
      <w:r>
        <w:rPr>
          <w:rFonts w:eastAsia="Times New Roman"/>
          <w:i/>
          <w:iCs/>
          <w:sz w:val="24"/>
          <w:szCs w:val="24"/>
        </w:rPr>
        <w:tab/>
        <w:t>корень</w:t>
      </w:r>
      <w:r>
        <w:rPr>
          <w:rFonts w:eastAsia="Times New Roman"/>
          <w:i/>
          <w:iCs/>
          <w:sz w:val="24"/>
          <w:szCs w:val="24"/>
        </w:rPr>
        <w:tab/>
        <w:t>уравнения,</w:t>
      </w:r>
      <w:r>
        <w:rPr>
          <w:rFonts w:eastAsia="Times New Roman"/>
          <w:i/>
          <w:iCs/>
          <w:sz w:val="24"/>
          <w:szCs w:val="24"/>
        </w:rPr>
        <w:tab/>
        <w:t>равносильные</w:t>
      </w:r>
      <w:r>
        <w:rPr>
          <w:rFonts w:eastAsia="Times New Roman"/>
          <w:i/>
          <w:iCs/>
          <w:sz w:val="24"/>
          <w:szCs w:val="24"/>
        </w:rPr>
        <w:tab/>
        <w:t>уравнения,</w:t>
      </w:r>
      <w:r>
        <w:rPr>
          <w:rFonts w:eastAsia="Times New Roman"/>
          <w:i/>
          <w:iCs/>
          <w:sz w:val="24"/>
          <w:szCs w:val="24"/>
        </w:rPr>
        <w:tab/>
        <w:t>область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определения уравнения, системы уравнений;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линейные уравнения и уравнения, сводимые к линейным с помощью тождес</w:t>
      </w:r>
      <w:r>
        <w:rPr>
          <w:rFonts w:eastAsia="Times New Roman"/>
          <w:i/>
          <w:iCs/>
          <w:sz w:val="24"/>
          <w:szCs w:val="24"/>
        </w:rPr>
        <w:t>твенных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преобразований.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-уметь интерпретировать полученный при решении уравнения или системы результат в контексте заданной реальной ситуации или прикладной задачи.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Функции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находить значение функции по заданному значению аргумента;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значение аргумента по заданному значению функции в несложных ситуациях;</w:t>
      </w:r>
    </w:p>
    <w:p w:rsidR="00D12418" w:rsidRDefault="00F134AC">
      <w:pPr>
        <w:tabs>
          <w:tab w:val="left" w:pos="1360"/>
          <w:tab w:val="left" w:pos="2640"/>
          <w:tab w:val="left" w:pos="3380"/>
          <w:tab w:val="left" w:pos="3780"/>
          <w:tab w:val="left" w:pos="4160"/>
          <w:tab w:val="left" w:pos="5680"/>
          <w:tab w:val="left" w:pos="7060"/>
          <w:tab w:val="left" w:pos="7820"/>
          <w:tab w:val="left" w:pos="8220"/>
          <w:tab w:val="left" w:pos="8580"/>
          <w:tab w:val="left" w:pos="99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положение</w:t>
      </w:r>
      <w:r>
        <w:rPr>
          <w:rFonts w:eastAsia="Times New Roman"/>
          <w:sz w:val="24"/>
          <w:szCs w:val="24"/>
        </w:rPr>
        <w:tab/>
        <w:t>точки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её</w:t>
      </w:r>
      <w:r>
        <w:rPr>
          <w:rFonts w:eastAsia="Times New Roman"/>
          <w:sz w:val="24"/>
          <w:szCs w:val="24"/>
        </w:rPr>
        <w:tab/>
        <w:t>координатам,</w:t>
      </w:r>
      <w:r>
        <w:rPr>
          <w:rFonts w:eastAsia="Times New Roman"/>
          <w:sz w:val="24"/>
          <w:szCs w:val="24"/>
        </w:rPr>
        <w:tab/>
        <w:t>координаты</w:t>
      </w:r>
      <w:r>
        <w:rPr>
          <w:rFonts w:eastAsia="Times New Roman"/>
          <w:sz w:val="24"/>
          <w:szCs w:val="24"/>
        </w:rPr>
        <w:tab/>
        <w:t>точки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её</w:t>
      </w:r>
      <w:r>
        <w:rPr>
          <w:rFonts w:eastAsia="Times New Roman"/>
          <w:sz w:val="24"/>
          <w:szCs w:val="24"/>
        </w:rPr>
        <w:tab/>
        <w:t>положению</w:t>
      </w:r>
      <w:r>
        <w:rPr>
          <w:rFonts w:eastAsia="Times New Roman"/>
          <w:sz w:val="24"/>
          <w:szCs w:val="24"/>
        </w:rPr>
        <w:tab/>
        <w:t>на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координатной плоскости;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строить график линейной функции;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-проверять, является ли данный график графиком заданной функции (линейной);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приближённые значения координат точки пересечения графиков функций.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</w:t>
      </w:r>
      <w:r>
        <w:rPr>
          <w:rFonts w:eastAsia="Times New Roman"/>
          <w:sz w:val="24"/>
          <w:szCs w:val="24"/>
        </w:rPr>
        <w:t>ть свойства линейной функции и ее график при решении задач из других учебных предметов.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tabs>
          <w:tab w:val="left" w:pos="1540"/>
          <w:tab w:val="left" w:pos="2920"/>
          <w:tab w:val="left" w:pos="4740"/>
          <w:tab w:val="left" w:pos="6280"/>
          <w:tab w:val="left" w:pos="7340"/>
          <w:tab w:val="left" w:pos="8240"/>
          <w:tab w:val="left" w:pos="9320"/>
        </w:tabs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понятиями:</w:t>
      </w:r>
      <w:r>
        <w:rPr>
          <w:rFonts w:eastAsia="Times New Roman"/>
          <w:i/>
          <w:iCs/>
          <w:sz w:val="24"/>
          <w:szCs w:val="24"/>
        </w:rPr>
        <w:tab/>
        <w:t>функциональная</w:t>
      </w:r>
      <w:r>
        <w:rPr>
          <w:rFonts w:eastAsia="Times New Roman"/>
          <w:i/>
          <w:iCs/>
          <w:sz w:val="24"/>
          <w:szCs w:val="24"/>
        </w:rPr>
        <w:tab/>
        <w:t>зависимость,</w:t>
      </w:r>
      <w:r>
        <w:rPr>
          <w:rFonts w:eastAsia="Times New Roman"/>
          <w:i/>
          <w:iCs/>
          <w:sz w:val="24"/>
          <w:szCs w:val="24"/>
        </w:rPr>
        <w:tab/>
        <w:t>функция,</w:t>
      </w:r>
      <w:r>
        <w:rPr>
          <w:rFonts w:eastAsia="Times New Roman"/>
          <w:i/>
          <w:iCs/>
          <w:sz w:val="24"/>
          <w:szCs w:val="24"/>
        </w:rPr>
        <w:tab/>
        <w:t>график</w:t>
      </w:r>
      <w:r>
        <w:rPr>
          <w:rFonts w:eastAsia="Times New Roman"/>
          <w:i/>
          <w:iCs/>
          <w:sz w:val="24"/>
          <w:szCs w:val="24"/>
        </w:rPr>
        <w:tab/>
        <w:t>функции,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3"/>
          <w:szCs w:val="23"/>
        </w:rPr>
        <w:t>способы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задания функции, аргумент и значение функц</w:t>
      </w:r>
      <w:r>
        <w:rPr>
          <w:rFonts w:eastAsia="Times New Roman"/>
          <w:i/>
          <w:iCs/>
          <w:sz w:val="24"/>
          <w:szCs w:val="24"/>
        </w:rPr>
        <w:t>ии, область определения и множество значений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функции;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-строить график линейной функции;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-составлять уравнения прямой по заданным условиям: проходящей через две точки с заданными координатами, проходящей через данную точку и параллельной данной прямой.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 </w:t>
      </w: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-иллюстрировать с помощью графика реальную зависимость или процесс по их характеристикам.</w:t>
      </w:r>
    </w:p>
    <w:p w:rsidR="00D12418" w:rsidRDefault="00D12418">
      <w:pPr>
        <w:sectPr w:rsidR="00D12418">
          <w:pgSz w:w="11900" w:h="16838"/>
          <w:pgMar w:top="699" w:right="566" w:bottom="686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17</w:t>
      </w:r>
    </w:p>
    <w:p w:rsidR="00D12418" w:rsidRDefault="00D12418">
      <w:pPr>
        <w:spacing w:line="27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Текстовые задачи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-решать несложные сюжетные задачи разных типов на </w:t>
      </w:r>
      <w:r>
        <w:rPr>
          <w:rFonts w:eastAsia="Times New Roman"/>
          <w:sz w:val="24"/>
          <w:szCs w:val="24"/>
        </w:rPr>
        <w:t>все арифметические действия;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 условия задачи (в виде таблицы, схемы, рисунка или уравнения), в которой даны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значения двух из трёх взаимосвязанных величин, с целью поиска решения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 способ  поиска  решения задачи,  в  кот</w:t>
      </w:r>
      <w:r>
        <w:rPr>
          <w:rFonts w:eastAsia="Times New Roman"/>
          <w:sz w:val="24"/>
          <w:szCs w:val="24"/>
        </w:rPr>
        <w:t>ором  рассуждение  строится  от  условия к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требованию или от требования к условию;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этапы решения задачи;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1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-знать различие скоростей объекта в стоячей воде, против течения и по течению реки; -решать задачи на нахож</w:t>
      </w:r>
      <w:r>
        <w:rPr>
          <w:rFonts w:eastAsia="Times New Roman"/>
          <w:sz w:val="24"/>
          <w:szCs w:val="24"/>
        </w:rPr>
        <w:t>дение части числа и числа по его части;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задачи разных типов (на работу, на покупки, на движение), связывающих три величины,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выделять эти величины и отношения между ними;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-находить процент от числа, число по проценту от  него, находить процентное </w:t>
      </w:r>
      <w:r>
        <w:rPr>
          <w:rFonts w:eastAsia="Times New Roman"/>
          <w:sz w:val="24"/>
          <w:szCs w:val="24"/>
        </w:rPr>
        <w:t>снижение или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процентное повышение величины;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несложные логические задачи методом рассуждений.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-выделять этапы решения задачи и содержание каждого этапа;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-интерпретировать  вычислительные  результаты  в  </w:t>
      </w:r>
      <w:r>
        <w:rPr>
          <w:rFonts w:eastAsia="Times New Roman"/>
          <w:i/>
          <w:iCs/>
          <w:sz w:val="24"/>
          <w:szCs w:val="24"/>
        </w:rPr>
        <w:t>задаче,  исследовать  полученное  решение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задачи;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</w:t>
      </w:r>
      <w:r>
        <w:rPr>
          <w:rFonts w:eastAsia="Times New Roman"/>
          <w:i/>
          <w:iCs/>
          <w:sz w:val="24"/>
          <w:szCs w:val="24"/>
        </w:rPr>
        <w:t>в одном, так и в противоположных направлениях.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Статистика и теория вероятностей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-иметь представление о статистических характеристиках;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основные статистические характеристики числовых наборов.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</w:t>
      </w:r>
      <w:r>
        <w:rPr>
          <w:rFonts w:eastAsia="Times New Roman"/>
          <w:b/>
          <w:bCs/>
          <w:sz w:val="24"/>
          <w:szCs w:val="24"/>
        </w:rPr>
        <w:t>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-сравнивать основные статистические характеристики, полученные в процессе решения прикладной задачи, изучения реального явления.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таблицы данных, среднее арифметическ</w:t>
      </w:r>
      <w:r>
        <w:rPr>
          <w:rFonts w:eastAsia="Times New Roman"/>
          <w:i/>
          <w:iCs/>
          <w:sz w:val="24"/>
          <w:szCs w:val="24"/>
        </w:rPr>
        <w:t>ое, медиана, наибольшее и наименьшее значения выборки, размах выборки.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Геометрические фигуры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 геометрических фигур;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-извлекать информацию о геометрических фигурах, представленную на чертежах в </w:t>
      </w:r>
      <w:r>
        <w:rPr>
          <w:rFonts w:eastAsia="Times New Roman"/>
          <w:sz w:val="24"/>
          <w:szCs w:val="24"/>
        </w:rPr>
        <w:t>явном виде; -решать задачи на нахождение геометрических величин по образцам или алгоритмам.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 геометрических фигур;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-формулировать в простейших случаях свойства и признаки фигур.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Отношения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</w:t>
      </w:r>
      <w:r>
        <w:rPr>
          <w:rFonts w:eastAsia="Times New Roman"/>
          <w:b/>
          <w:bCs/>
          <w:sz w:val="24"/>
          <w:szCs w:val="24"/>
        </w:rPr>
        <w:t>щийся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равенство фигур, равные фигуры, равенство треугольников, параллельность прямых, перпендикулярность прямых, перпендикуляр, наклонная, проекция;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отношения для решения простейших задач, возникающих в реальной жизни.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равенство фигур, равные фигуры, равенство треугольников, параллельность прямых, перпендикулярность прямых</w:t>
      </w:r>
      <w:r>
        <w:rPr>
          <w:rFonts w:eastAsia="Times New Roman"/>
          <w:i/>
          <w:iCs/>
          <w:sz w:val="24"/>
          <w:szCs w:val="24"/>
        </w:rPr>
        <w:t>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Измерения и вычисления</w:t>
      </w:r>
    </w:p>
    <w:p w:rsidR="00D12418" w:rsidRDefault="00D12418">
      <w:pPr>
        <w:sectPr w:rsidR="00D12418">
          <w:pgSz w:w="11900" w:h="16838"/>
          <w:pgMar w:top="699" w:right="566" w:bottom="679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18</w:t>
      </w:r>
    </w:p>
    <w:p w:rsidR="00D12418" w:rsidRDefault="00D12418">
      <w:pPr>
        <w:spacing w:line="27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6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-выполнять измерение длин, расстояний, величин углов, с помощью инструментов для измерений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длин и углов;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-применять формулу периметра.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>оперировать представлениями о длине как величине.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-формулировать задачи на вычисление длин и решать их.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Геометрические построения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-изображать типовые плоские фигуры от руки и с помощью инструментов.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</w:t>
      </w:r>
      <w:r>
        <w:rPr>
          <w:rFonts w:eastAsia="Times New Roman"/>
          <w:b/>
          <w:bCs/>
          <w:sz w:val="24"/>
          <w:szCs w:val="24"/>
        </w:rPr>
        <w:t>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left="7" w:right="192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-изображать геометрические фигуры по текстовому и символьному описанию; -свободно оперировать чертёжными инструментами в несложных случаях,</w:t>
      </w:r>
    </w:p>
    <w:p w:rsidR="00D12418" w:rsidRDefault="00D12418">
      <w:pPr>
        <w:spacing w:line="4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-выполнять построения треугольников, применять отдельные методы построений циркулем и линейкой и проводить </w:t>
      </w:r>
      <w:r>
        <w:rPr>
          <w:rFonts w:eastAsia="Times New Roman"/>
          <w:i/>
          <w:iCs/>
          <w:sz w:val="24"/>
          <w:szCs w:val="24"/>
        </w:rPr>
        <w:t>простейшие исследования числа решений.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История математики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 отдельные  выдающиеся  результаты,  полученные  в  ходе  развития  математики  как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науки;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-знать примеры математических открытий и их авторов, в связи с отечественно</w:t>
      </w:r>
      <w:r>
        <w:rPr>
          <w:rFonts w:eastAsia="Times New Roman"/>
          <w:sz w:val="24"/>
          <w:szCs w:val="24"/>
        </w:rPr>
        <w:t>й и всемирной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историей;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-понимать роль математики в развитии России.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-характеризовать  вклад  выдающихся  математиков  в  развитие  математики  и  иных научных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областей;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-понимать роль математики в развитии России.</w: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35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2"/>
        </w:numPr>
        <w:tabs>
          <w:tab w:val="left" w:pos="4887"/>
        </w:tabs>
        <w:ind w:left="4887" w:hanging="18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D12418" w:rsidRDefault="00F134AC">
      <w:pPr>
        <w:ind w:left="37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9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</w:t>
      </w:r>
      <w:r>
        <w:rPr>
          <w:rFonts w:eastAsia="Times New Roman"/>
          <w:sz w:val="24"/>
          <w:szCs w:val="24"/>
        </w:rPr>
        <w:t xml:space="preserve">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</w:t>
      </w:r>
      <w:r>
        <w:rPr>
          <w:rFonts w:eastAsia="Times New Roman"/>
          <w:sz w:val="24"/>
          <w:szCs w:val="24"/>
        </w:rPr>
        <w:t xml:space="preserve">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</w:t>
      </w:r>
      <w:r>
        <w:rPr>
          <w:rFonts w:eastAsia="Times New Roman"/>
          <w:sz w:val="24"/>
          <w:szCs w:val="24"/>
        </w:rPr>
        <w:t>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3"/>
        </w:numPr>
        <w:tabs>
          <w:tab w:val="left" w:pos="195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</w:t>
      </w:r>
      <w:r>
        <w:rPr>
          <w:rFonts w:eastAsia="Times New Roman"/>
          <w:sz w:val="24"/>
          <w:szCs w:val="24"/>
        </w:rPr>
        <w:t>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</w:t>
      </w:r>
      <w:r>
        <w:rPr>
          <w:rFonts w:eastAsia="Times New Roman"/>
          <w:sz w:val="24"/>
          <w:szCs w:val="24"/>
        </w:rPr>
        <w:t>нальных предпочтений, с учетом устойчивых познавательных интересов.</w:t>
      </w:r>
    </w:p>
    <w:p w:rsidR="00D12418" w:rsidRDefault="00D12418">
      <w:pPr>
        <w:spacing w:line="1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13"/>
        </w:numPr>
        <w:tabs>
          <w:tab w:val="left" w:pos="212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</w:t>
      </w:r>
      <w:r>
        <w:rPr>
          <w:rFonts w:eastAsia="Times New Roman"/>
          <w:sz w:val="24"/>
          <w:szCs w:val="24"/>
        </w:rPr>
        <w:t>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</w:t>
      </w:r>
    </w:p>
    <w:p w:rsidR="00D12418" w:rsidRDefault="00D12418">
      <w:pPr>
        <w:sectPr w:rsidR="00D12418">
          <w:pgSz w:w="11900" w:h="16838"/>
          <w:pgMar w:top="699" w:right="566" w:bottom="689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19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нравственных</w:t>
      </w:r>
      <w:r>
        <w:rPr>
          <w:rFonts w:eastAsia="Times New Roman"/>
          <w:sz w:val="24"/>
          <w:szCs w:val="24"/>
        </w:rPr>
        <w:t>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</w:t>
      </w:r>
      <w:r>
        <w:rPr>
          <w:rFonts w:eastAsia="Times New Roman"/>
          <w:sz w:val="24"/>
          <w:szCs w:val="24"/>
        </w:rPr>
        <w:t>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</w:t>
      </w:r>
      <w:r>
        <w:rPr>
          <w:rFonts w:eastAsia="Times New Roman"/>
          <w:sz w:val="24"/>
          <w:szCs w:val="24"/>
        </w:rPr>
        <w:t>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D12418" w:rsidRDefault="00D12418">
      <w:pPr>
        <w:spacing w:line="21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-сознанное, уважительное и доброжелательное отношение к другому </w:t>
      </w:r>
      <w:r>
        <w:rPr>
          <w:rFonts w:eastAsia="Times New Roman"/>
          <w:sz w:val="24"/>
          <w:szCs w:val="24"/>
        </w:rPr>
        <w:t>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</w:t>
      </w:r>
      <w:r>
        <w:rPr>
          <w:rFonts w:eastAsia="Times New Roman"/>
          <w:sz w:val="24"/>
          <w:szCs w:val="24"/>
        </w:rPr>
        <w:t>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D12418" w:rsidRDefault="00D12418">
      <w:pPr>
        <w:spacing w:line="17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</w:t>
      </w:r>
      <w:r>
        <w:rPr>
          <w:rFonts w:eastAsia="Times New Roman"/>
          <w:sz w:val="24"/>
          <w:szCs w:val="24"/>
        </w:rPr>
        <w:t>м, правил поведения, ролей и форм социальной жизни в группах и сообществах.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</w:t>
      </w:r>
      <w:r>
        <w:rPr>
          <w:rFonts w:eastAsia="Times New Roman"/>
          <w:sz w:val="24"/>
          <w:szCs w:val="24"/>
        </w:rPr>
        <w:t>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</w:t>
      </w:r>
      <w:r>
        <w:rPr>
          <w:rFonts w:eastAsia="Times New Roman"/>
          <w:sz w:val="24"/>
          <w:szCs w:val="24"/>
        </w:rPr>
        <w:t>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D12418" w:rsidRDefault="00D12418">
      <w:pPr>
        <w:spacing w:line="28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D12418" w:rsidRDefault="00F134AC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</w:t>
      </w:r>
      <w:r>
        <w:rPr>
          <w:rFonts w:eastAsia="Times New Roman"/>
          <w:sz w:val="24"/>
          <w:szCs w:val="24"/>
        </w:rPr>
        <w:t>ты;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tabs>
          <w:tab w:val="left" w:pos="1220"/>
          <w:tab w:val="left" w:pos="2100"/>
          <w:tab w:val="left" w:pos="3180"/>
          <w:tab w:val="left" w:pos="4440"/>
          <w:tab w:val="left" w:pos="6220"/>
          <w:tab w:val="left" w:pos="7400"/>
          <w:tab w:val="left" w:pos="9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</w:t>
      </w:r>
      <w:r>
        <w:rPr>
          <w:rFonts w:eastAsia="Times New Roman"/>
          <w:sz w:val="24"/>
          <w:szCs w:val="24"/>
        </w:rPr>
        <w:t>ормулировать учебные задачи как шаги достижения поставленной цели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целевые ориентиры и приоритеты ссылками на ценности, указывая и обосновывая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логическую последовательность шагов.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-самостоятельно планировать пути достижения </w:t>
      </w:r>
      <w:r>
        <w:rPr>
          <w:rFonts w:eastAsia="Times New Roman"/>
          <w:sz w:val="24"/>
          <w:szCs w:val="24"/>
        </w:rPr>
        <w:t>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 необходимые  действие(я)  в  соответствии  с  учебной  и  познавательной  задачей  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</w:t>
      </w:r>
      <w:r>
        <w:rPr>
          <w:rFonts w:eastAsia="Times New Roman"/>
          <w:sz w:val="24"/>
          <w:szCs w:val="24"/>
        </w:rPr>
        <w:t>м их выполнения;</w:t>
      </w:r>
    </w:p>
    <w:p w:rsidR="00D12418" w:rsidRDefault="00F134AC">
      <w:pPr>
        <w:tabs>
          <w:tab w:val="left" w:pos="1620"/>
          <w:tab w:val="left" w:pos="1900"/>
          <w:tab w:val="left" w:pos="3460"/>
          <w:tab w:val="left" w:pos="4260"/>
          <w:tab w:val="left" w:pos="5340"/>
          <w:tab w:val="left" w:pos="6880"/>
          <w:tab w:val="left" w:pos="7980"/>
          <w:tab w:val="left" w:pos="902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выполнения учебной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</w:t>
      </w:r>
      <w:r>
        <w:rPr>
          <w:rFonts w:eastAsia="Times New Roman"/>
          <w:sz w:val="24"/>
          <w:szCs w:val="24"/>
        </w:rPr>
        <w:t>енные планы на краткосрочное будущее (заявлять целевые ориентиры, ставить</w:t>
      </w:r>
    </w:p>
    <w:p w:rsidR="00D12418" w:rsidRDefault="00D12418">
      <w:pPr>
        <w:sectPr w:rsidR="00D12418">
          <w:pgSz w:w="11900" w:h="16838"/>
          <w:pgMar w:top="699" w:right="566" w:bottom="684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20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tabs>
          <w:tab w:val="left" w:pos="1407"/>
          <w:tab w:val="left" w:pos="1927"/>
          <w:tab w:val="left" w:pos="2867"/>
          <w:tab w:val="left" w:pos="3247"/>
          <w:tab w:val="left" w:pos="4607"/>
          <w:tab w:val="left" w:pos="5847"/>
          <w:tab w:val="left" w:pos="7007"/>
          <w:tab w:val="left" w:pos="7387"/>
          <w:tab w:val="left" w:pos="89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логическую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-выбирать из предложенных вариантов и </w:t>
      </w:r>
      <w:r>
        <w:rPr>
          <w:rFonts w:eastAsia="Times New Roman"/>
          <w:sz w:val="24"/>
          <w:szCs w:val="24"/>
        </w:rPr>
        <w:t>самостоятельно искать средства/ресурсы для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D12418" w:rsidRDefault="00F134AC">
      <w:pPr>
        <w:tabs>
          <w:tab w:val="left" w:pos="1367"/>
          <w:tab w:val="left" w:pos="3107"/>
          <w:tab w:val="left" w:pos="4527"/>
          <w:tab w:val="left" w:pos="5067"/>
          <w:tab w:val="left" w:pos="6147"/>
          <w:tab w:val="left" w:pos="7147"/>
          <w:tab w:val="left" w:pos="7427"/>
          <w:tab w:val="left" w:pos="9207"/>
          <w:tab w:val="left" w:pos="100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потенциальные</w:t>
      </w:r>
      <w:r>
        <w:rPr>
          <w:rFonts w:eastAsia="Times New Roman"/>
          <w:sz w:val="24"/>
          <w:szCs w:val="24"/>
        </w:rPr>
        <w:tab/>
        <w:t>затруднения</w:t>
      </w:r>
      <w:r>
        <w:rPr>
          <w:rFonts w:eastAsia="Times New Roman"/>
          <w:sz w:val="24"/>
          <w:szCs w:val="24"/>
        </w:rPr>
        <w:tab/>
        <w:t>при</w:t>
      </w:r>
      <w:r>
        <w:rPr>
          <w:rFonts w:eastAsia="Times New Roman"/>
          <w:sz w:val="24"/>
          <w:szCs w:val="24"/>
        </w:rPr>
        <w:tab/>
        <w:t>решении</w:t>
      </w:r>
      <w:r>
        <w:rPr>
          <w:rFonts w:eastAsia="Times New Roman"/>
          <w:sz w:val="24"/>
          <w:szCs w:val="24"/>
        </w:rPr>
        <w:tab/>
        <w:t>учебной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находить </w:t>
      </w:r>
      <w:r>
        <w:rPr>
          <w:rFonts w:eastAsia="Times New Roman"/>
          <w:sz w:val="24"/>
          <w:szCs w:val="24"/>
        </w:rPr>
        <w:t>средства для их устранения;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свой опыт, оформляя его для передачи другим людям в виде технологии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практических задач определенного класса;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4"/>
        </w:numPr>
        <w:tabs>
          <w:tab w:val="left" w:pos="262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свои дейст</w:t>
      </w:r>
      <w:r>
        <w:rPr>
          <w:rFonts w:eastAsia="Times New Roman"/>
          <w:sz w:val="24"/>
          <w:szCs w:val="24"/>
        </w:rPr>
        <w:t>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D12418" w:rsidRDefault="00D12418">
      <w:pPr>
        <w:spacing w:line="14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-опре</w:t>
      </w:r>
      <w:r>
        <w:rPr>
          <w:rFonts w:eastAsia="Times New Roman"/>
          <w:sz w:val="24"/>
          <w:szCs w:val="24"/>
        </w:rPr>
        <w:t>делять совместно с педагогом и сверстниками критерии планируемых результатов и критерии -оценки своей учебной деятельности; -систематизировать (в том числе выбирать приоритетные) критерии планируемых результатов и оценки своей деятельности;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-отбирать инст</w:t>
      </w:r>
      <w:r>
        <w:rPr>
          <w:rFonts w:eastAsia="Times New Roman"/>
          <w:sz w:val="24"/>
          <w:szCs w:val="24"/>
        </w:rPr>
        <w:t>рументы для оценивания своей деятельности, осуществлять самоконтроль своей деятельности в рамках предложенных условий и требований; -оценивать свою деятельность, аргументируя причины достижения или отсутствия планируемого результата;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-находить достаточные</w:t>
      </w:r>
      <w:r>
        <w:rPr>
          <w:rFonts w:eastAsia="Times New Roman"/>
          <w:sz w:val="24"/>
          <w:szCs w:val="24"/>
        </w:rPr>
        <w:t xml:space="preserve"> средства для выполнения учебных действий в изменяющейся ситуации и/или при отсутствии планируемого результата; -работая по своему плану, вносить коррективы в текущую деятельность на основе анализа</w:t>
      </w:r>
    </w:p>
    <w:p w:rsidR="00D12418" w:rsidRDefault="00D12418">
      <w:pPr>
        <w:spacing w:line="2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</w:t>
      </w:r>
      <w:r>
        <w:rPr>
          <w:rFonts w:eastAsia="Times New Roman"/>
          <w:sz w:val="24"/>
          <w:szCs w:val="24"/>
        </w:rPr>
        <w:t>истик продукта/результата;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  <w:r>
        <w:rPr>
          <w:rFonts w:eastAsia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-оценивать правильность выполнения учебной задачи, собственные возможности ее решения. -определять критерии правильности (корректности) выполнения учебной задачи; -</w:t>
      </w:r>
      <w:r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 -оценива</w:t>
      </w:r>
      <w:r>
        <w:rPr>
          <w:rFonts w:eastAsia="Times New Roman"/>
          <w:sz w:val="24"/>
          <w:szCs w:val="24"/>
        </w:rPr>
        <w:t>ть продукт своей деятельности по заданным и/или самостоятельно определенным критериям в соответствии с целью деятельности;</w:t>
      </w:r>
    </w:p>
    <w:p w:rsidR="00D12418" w:rsidRDefault="00D12418">
      <w:pPr>
        <w:spacing w:line="14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 -фиксиро</w:t>
      </w:r>
      <w:r>
        <w:rPr>
          <w:rFonts w:eastAsia="Times New Roman"/>
          <w:sz w:val="24"/>
          <w:szCs w:val="24"/>
        </w:rPr>
        <w:t>вать и анализировать динамику собственных образовательных результатов.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-наблюдать и анализировать собственную учебную и познавател</w:t>
      </w:r>
      <w:r>
        <w:rPr>
          <w:rFonts w:eastAsia="Times New Roman"/>
          <w:sz w:val="24"/>
          <w:szCs w:val="24"/>
        </w:rPr>
        <w:t>ьную деятельность и деятельность других обучающихся в процессе взаимопроверки; -соотносить реальные и планируемые результаты индивидуальной образовательной деятельности и делать выводы;</w:t>
      </w:r>
    </w:p>
    <w:p w:rsidR="00D12418" w:rsidRDefault="00D12418">
      <w:pPr>
        <w:spacing w:line="263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</w:t>
      </w:r>
      <w:r>
        <w:rPr>
          <w:rFonts w:eastAsia="Times New Roman"/>
          <w:sz w:val="24"/>
          <w:szCs w:val="24"/>
        </w:rPr>
        <w:t>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-самостоятельно определять причины своего успеха или неуспеха и находить способы выхода из ситуации неуспеха; -ретроспективно определять, какие действия по решению учебной задачи или параметры этих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</w:t>
      </w:r>
      <w:r>
        <w:rPr>
          <w:rFonts w:eastAsia="Times New Roman"/>
          <w:sz w:val="24"/>
          <w:szCs w:val="24"/>
        </w:rPr>
        <w:t>ой деятельности;</w:t>
      </w:r>
    </w:p>
    <w:p w:rsidR="00D12418" w:rsidRDefault="00D12418">
      <w:pPr>
        <w:sectPr w:rsidR="00D12418">
          <w:pgSz w:w="11900" w:h="16838"/>
          <w:pgMar w:top="699" w:right="566" w:bottom="684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21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</w:t>
      </w:r>
      <w:r>
        <w:rPr>
          <w:rFonts w:eastAsia="Times New Roman"/>
          <w:sz w:val="24"/>
          <w:szCs w:val="24"/>
        </w:rPr>
        <w:t xml:space="preserve"> эффекта активизации (повышения психофизиологической реактивности).</w:t>
      </w:r>
    </w:p>
    <w:p w:rsidR="00D12418" w:rsidRDefault="00D12418">
      <w:pPr>
        <w:spacing w:line="283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</w:t>
      </w:r>
      <w:r>
        <w:rPr>
          <w:rFonts w:eastAsia="Times New Roman"/>
          <w:sz w:val="24"/>
          <w:szCs w:val="24"/>
        </w:rPr>
        <w:t xml:space="preserve">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</w:t>
      </w:r>
      <w:r>
        <w:rPr>
          <w:rFonts w:eastAsia="Times New Roman"/>
          <w:sz w:val="24"/>
          <w:szCs w:val="24"/>
        </w:rPr>
        <w:t>ю цепочку, состоящую из ключевого слова и соподчиненных ему слов;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D12418" w:rsidRDefault="00F134AC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</w:t>
      </w:r>
      <w:r>
        <w:rPr>
          <w:rFonts w:eastAsia="Times New Roman"/>
          <w:sz w:val="24"/>
          <w:szCs w:val="24"/>
        </w:rPr>
        <w:t>бобщать факты и явления;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D12418" w:rsidRDefault="00F134AC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0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</w:t>
      </w:r>
      <w:r>
        <w:rPr>
          <w:rFonts w:eastAsia="Times New Roman"/>
          <w:sz w:val="24"/>
          <w:szCs w:val="24"/>
        </w:rPr>
        <w:t xml:space="preserve"> причины и следствия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рассуждение от общих закономерностей к частным явлениям и от частных явлений к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общим закономерностям;</w:t>
      </w:r>
    </w:p>
    <w:p w:rsidR="00D12418" w:rsidRDefault="00F134AC">
      <w:pPr>
        <w:tabs>
          <w:tab w:val="left" w:pos="1000"/>
          <w:tab w:val="left" w:pos="2440"/>
          <w:tab w:val="left" w:pos="63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рассуждение</w:t>
      </w:r>
      <w:r>
        <w:rPr>
          <w:rFonts w:eastAsia="Times New Roman"/>
          <w:sz w:val="24"/>
          <w:szCs w:val="24"/>
        </w:rPr>
        <w:tab/>
        <w:t>на  основе  сравнения  предметов  и</w:t>
      </w:r>
      <w:r>
        <w:rPr>
          <w:rFonts w:eastAsia="Times New Roman"/>
          <w:sz w:val="24"/>
          <w:szCs w:val="24"/>
        </w:rPr>
        <w:tab/>
        <w:t>явлений,  выделяя  при  этом  общие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признаки;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-излагать </w:t>
      </w:r>
      <w:r>
        <w:rPr>
          <w:rFonts w:eastAsia="Times New Roman"/>
          <w:sz w:val="24"/>
          <w:szCs w:val="24"/>
        </w:rPr>
        <w:t>полученную информацию, интерпретируя ее в контексте решаемой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указывать на информацию, нуждающуюся в проверке, предлагать и применять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 проверки достоверности информации;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-вербализовать эмоциональное впечатление, оказанное на не</w:t>
      </w:r>
      <w:r>
        <w:rPr>
          <w:rFonts w:eastAsia="Times New Roman"/>
          <w:sz w:val="24"/>
          <w:szCs w:val="24"/>
        </w:rPr>
        <w:t>го источником;</w:t>
      </w:r>
    </w:p>
    <w:p w:rsidR="00D12418" w:rsidRDefault="00F134AC">
      <w:pPr>
        <w:tabs>
          <w:tab w:val="left" w:pos="1260"/>
          <w:tab w:val="left" w:pos="2320"/>
          <w:tab w:val="left" w:pos="3520"/>
          <w:tab w:val="left" w:pos="4240"/>
          <w:tab w:val="left" w:pos="4540"/>
          <w:tab w:val="left" w:pos="5920"/>
          <w:tab w:val="left" w:pos="7340"/>
          <w:tab w:val="left" w:pos="7620"/>
          <w:tab w:val="left" w:pos="82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-объяснять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явления,</w:t>
      </w:r>
      <w:r>
        <w:rPr>
          <w:rFonts w:eastAsia="Times New Roman"/>
          <w:sz w:val="24"/>
          <w:szCs w:val="24"/>
        </w:rPr>
        <w:tab/>
        <w:t>процессы,</w:t>
      </w:r>
      <w:r>
        <w:rPr>
          <w:rFonts w:eastAsia="Times New Roman"/>
          <w:sz w:val="24"/>
          <w:szCs w:val="24"/>
        </w:rPr>
        <w:tab/>
        <w:t>связи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отношения,</w:t>
      </w:r>
      <w:r>
        <w:rPr>
          <w:rFonts w:eastAsia="Times New Roman"/>
          <w:sz w:val="24"/>
          <w:szCs w:val="24"/>
        </w:rPr>
        <w:tab/>
        <w:t>выявляемые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ходе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исследовательской  деятельности  (приводить  объяснение  с  изменением  формы  представления;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объяснять, детализируя или обобщая; объяснять с заданной точки </w:t>
      </w:r>
      <w:r>
        <w:rPr>
          <w:rFonts w:eastAsia="Times New Roman"/>
          <w:sz w:val="24"/>
          <w:szCs w:val="24"/>
        </w:rPr>
        <w:t>зрения);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-выявлять и называть причины события, явления, в том числе возможные / наиболее вероятные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причины,  возможные  последствия  заданной  причины,  самостоятельно  осуществляя  причинно-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следственный анализ;</w:t>
      </w:r>
    </w:p>
    <w:p w:rsidR="00D12418" w:rsidRDefault="00F134AC">
      <w:pPr>
        <w:tabs>
          <w:tab w:val="left" w:pos="880"/>
          <w:tab w:val="left" w:pos="1680"/>
          <w:tab w:val="left" w:pos="2060"/>
          <w:tab w:val="left" w:pos="2920"/>
          <w:tab w:val="left" w:pos="4480"/>
          <w:tab w:val="left" w:pos="5420"/>
          <w:tab w:val="left" w:pos="6320"/>
          <w:tab w:val="left" w:pos="7040"/>
          <w:tab w:val="left" w:pos="796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вывод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основе</w:t>
      </w:r>
      <w:r>
        <w:rPr>
          <w:rFonts w:eastAsia="Times New Roman"/>
          <w:sz w:val="24"/>
          <w:szCs w:val="24"/>
        </w:rPr>
        <w:tab/>
        <w:t>критического</w:t>
      </w:r>
      <w:r>
        <w:rPr>
          <w:rFonts w:eastAsia="Times New Roman"/>
          <w:sz w:val="24"/>
          <w:szCs w:val="24"/>
        </w:rPr>
        <w:tab/>
        <w:t>анализ</w:t>
      </w:r>
      <w:r>
        <w:rPr>
          <w:rFonts w:eastAsia="Times New Roman"/>
          <w:sz w:val="24"/>
          <w:szCs w:val="24"/>
        </w:rPr>
        <w:t>а</w:t>
      </w:r>
      <w:r>
        <w:rPr>
          <w:rFonts w:eastAsia="Times New Roman"/>
          <w:sz w:val="24"/>
          <w:szCs w:val="24"/>
        </w:rPr>
        <w:tab/>
        <w:t>разных</w:t>
      </w:r>
      <w:r>
        <w:rPr>
          <w:rFonts w:eastAsia="Times New Roman"/>
          <w:sz w:val="24"/>
          <w:szCs w:val="24"/>
        </w:rPr>
        <w:tab/>
        <w:t>точек</w:t>
      </w:r>
      <w:r>
        <w:rPr>
          <w:rFonts w:eastAsia="Times New Roman"/>
          <w:sz w:val="24"/>
          <w:szCs w:val="24"/>
        </w:rPr>
        <w:tab/>
        <w:t>зрения,</w:t>
      </w:r>
      <w:r>
        <w:rPr>
          <w:rFonts w:eastAsia="Times New Roman"/>
          <w:sz w:val="24"/>
          <w:szCs w:val="24"/>
        </w:rPr>
        <w:tab/>
        <w:t>подтверждать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вывод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собственной аргументацией или самостоятельно полученными данными.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-создавать, применять и преобразовывать знаки и символы, модели и схемы для решения учебных и познавательных задач.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-обозначать символом и знаком </w:t>
      </w:r>
      <w:r>
        <w:rPr>
          <w:rFonts w:eastAsia="Times New Roman"/>
          <w:sz w:val="24"/>
          <w:szCs w:val="24"/>
        </w:rPr>
        <w:t>предмет и/или явление;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связи с помощью знаков в схеме;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-строить модель/схему на основе условий </w:t>
      </w:r>
      <w:r>
        <w:rPr>
          <w:rFonts w:eastAsia="Times New Roman"/>
          <w:sz w:val="24"/>
          <w:szCs w:val="24"/>
        </w:rPr>
        <w:t>задачи и/или способа ее решения;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-преобразовывать модели с целью выявления общих </w:t>
      </w:r>
      <w:r>
        <w:rPr>
          <w:rFonts w:eastAsia="Times New Roman"/>
          <w:sz w:val="24"/>
          <w:szCs w:val="24"/>
        </w:rPr>
        <w:t>законов, определяющих данную предметную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область;</w:t>
      </w:r>
    </w:p>
    <w:p w:rsidR="00D12418" w:rsidRDefault="00F134AC">
      <w:pPr>
        <w:tabs>
          <w:tab w:val="left" w:pos="1440"/>
          <w:tab w:val="left" w:pos="2600"/>
          <w:tab w:val="left" w:pos="3060"/>
          <w:tab w:val="left" w:pos="4060"/>
          <w:tab w:val="left" w:pos="6160"/>
          <w:tab w:val="left" w:pos="7740"/>
          <w:tab w:val="left" w:pos="8180"/>
          <w:tab w:val="left" w:pos="98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графического</w:t>
      </w:r>
      <w:r>
        <w:rPr>
          <w:rFonts w:eastAsia="Times New Roman"/>
          <w:sz w:val="24"/>
          <w:szCs w:val="24"/>
        </w:rPr>
        <w:tab/>
        <w:t>или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формализованного (символьного) представления в текстовое, и наоборот;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схему, алгоритм действия, исправлять или восстана</w:t>
      </w:r>
      <w:r>
        <w:rPr>
          <w:rFonts w:eastAsia="Times New Roman"/>
          <w:sz w:val="24"/>
          <w:szCs w:val="24"/>
        </w:rPr>
        <w:t>вливать неизвестный ранее алгоритм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имеющегося знания об объекте, к которому применяется алгоритм;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D12418" w:rsidRDefault="00D12418">
      <w:pPr>
        <w:sectPr w:rsidR="00D12418">
          <w:pgSz w:w="11900" w:h="16838"/>
          <w:pgMar w:top="699" w:right="566" w:bottom="684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22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(теоретического, эмпирического) </w:t>
      </w:r>
      <w:r>
        <w:rPr>
          <w:rFonts w:eastAsia="Times New Roman"/>
          <w:sz w:val="24"/>
          <w:szCs w:val="24"/>
        </w:rPr>
        <w:t>на основе предложенной проблемной ситуации, поставленной цели и/или заданных критериев оценки продукта/результата.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</w:t>
      </w:r>
      <w:r>
        <w:rPr>
          <w:rFonts w:eastAsia="Times New Roman"/>
          <w:sz w:val="24"/>
          <w:szCs w:val="24"/>
        </w:rPr>
        <w:t>й смысл текста, структурировать текст;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</w:t>
      </w:r>
      <w:r>
        <w:rPr>
          <w:rFonts w:eastAsia="Times New Roman"/>
          <w:sz w:val="24"/>
          <w:szCs w:val="24"/>
        </w:rPr>
        <w:t>ожественный – учебный, научно-популярный, информационный, текст non-fiction);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</w:t>
      </w:r>
      <w:r>
        <w:rPr>
          <w:rFonts w:eastAsia="Times New Roman"/>
          <w:sz w:val="24"/>
          <w:szCs w:val="24"/>
        </w:rPr>
        <w:t>варями;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-формировать множественную выборку из поисковых источников для объективизации результатов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поиска;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D12418" w:rsidRDefault="00D12418">
      <w:pPr>
        <w:spacing w:line="28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-организовывать учебное сотрудничество и </w:t>
      </w:r>
      <w:r>
        <w:rPr>
          <w:rFonts w:eastAsia="Times New Roman"/>
          <w:sz w:val="24"/>
          <w:szCs w:val="24"/>
        </w:rPr>
        <w:t>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-определять возмо</w:t>
      </w:r>
      <w:r>
        <w:rPr>
          <w:rFonts w:eastAsia="Times New Roman"/>
          <w:sz w:val="23"/>
          <w:szCs w:val="23"/>
        </w:rPr>
        <w:t>жные роли в совместной деятельности; -играть определенную роль в совместной деятельности;</w:t>
      </w:r>
    </w:p>
    <w:p w:rsidR="00D12418" w:rsidRDefault="00F134AC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определять  свои  действия  и  действия партнера,  которые  способствовали  или  препятствовали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-корректно  и  аргументированно  отстаивать  свою  то</w:t>
      </w:r>
      <w:r>
        <w:rPr>
          <w:rFonts w:eastAsia="Times New Roman"/>
          <w:sz w:val="24"/>
          <w:szCs w:val="24"/>
        </w:rPr>
        <w:t>чку зрения,  в  дискуссии  уметь  выдвигать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контраргументы, перефразировать свою мысль (владение механизмом эквивалентных замен);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мнения (если оно таково) и корректи</w:t>
      </w:r>
      <w:r>
        <w:rPr>
          <w:rFonts w:eastAsia="Times New Roman"/>
          <w:sz w:val="24"/>
          <w:szCs w:val="24"/>
        </w:rPr>
        <w:t>ровать его;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взаимодействие в группе (определять общие цели, распределять роли,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-устранять в рамках диалога разрывы в коммуникации, обусловленные непониманием/неприятием со стороны собеседника </w:t>
      </w:r>
      <w:r>
        <w:rPr>
          <w:rFonts w:eastAsia="Times New Roman"/>
          <w:sz w:val="24"/>
          <w:szCs w:val="24"/>
        </w:rPr>
        <w:t>задачи, формы или содержания диалога.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</w:t>
      </w:r>
      <w:r>
        <w:rPr>
          <w:rFonts w:eastAsia="Times New Roman"/>
          <w:sz w:val="24"/>
          <w:szCs w:val="24"/>
        </w:rPr>
        <w:t>ологической контекстной речью.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паре, в малой группе и т. д.);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</w:t>
      </w:r>
      <w:r>
        <w:rPr>
          <w:rFonts w:eastAsia="Times New Roman"/>
          <w:sz w:val="24"/>
          <w:szCs w:val="24"/>
        </w:rPr>
        <w:t>тной или письменной форме развернутый план собственной деятельности;</w:t>
      </w:r>
    </w:p>
    <w:p w:rsidR="00D12418" w:rsidRDefault="00F134AC">
      <w:pPr>
        <w:tabs>
          <w:tab w:val="left" w:pos="1300"/>
          <w:tab w:val="left" w:pos="2160"/>
          <w:tab w:val="left" w:pos="3440"/>
          <w:tab w:val="left" w:pos="4140"/>
          <w:tab w:val="left" w:pos="5340"/>
          <w:tab w:val="left" w:pos="5620"/>
          <w:tab w:val="left" w:pos="6740"/>
          <w:tab w:val="left" w:pos="7040"/>
          <w:tab w:val="left" w:pos="8260"/>
          <w:tab w:val="left" w:pos="8540"/>
          <w:tab w:val="left" w:pos="100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D12418" w:rsidRDefault="00F134AC">
      <w:pPr>
        <w:tabs>
          <w:tab w:val="left" w:pos="1480"/>
          <w:tab w:val="left" w:pos="1760"/>
          <w:tab w:val="left" w:pos="3340"/>
          <w:tab w:val="left" w:pos="57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>запрашивать  мнение  партнера</w:t>
      </w:r>
      <w:r>
        <w:rPr>
          <w:rFonts w:eastAsia="Times New Roman"/>
          <w:sz w:val="24"/>
          <w:szCs w:val="24"/>
        </w:rPr>
        <w:t xml:space="preserve">  в  рамках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письменные «клишированные» и оригинальные тексты с использованием необходимых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речевых средств;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вербальные средства (средства логической связ</w:t>
      </w:r>
      <w:r>
        <w:rPr>
          <w:rFonts w:eastAsia="Times New Roman"/>
          <w:sz w:val="24"/>
          <w:szCs w:val="24"/>
        </w:rPr>
        <w:t>и) для выделения смысловых блоков</w:t>
      </w:r>
    </w:p>
    <w:p w:rsidR="00D12418" w:rsidRDefault="00D12418">
      <w:pPr>
        <w:sectPr w:rsidR="00D12418">
          <w:pgSz w:w="11900" w:h="16838"/>
          <w:pgMar w:top="699" w:right="566" w:bottom="684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23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своего выступления;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руководством учителя;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-делать оценочный вывод о достижении цели коммуникации </w:t>
      </w:r>
      <w:r>
        <w:rPr>
          <w:rFonts w:eastAsia="Times New Roman"/>
          <w:sz w:val="24"/>
          <w:szCs w:val="24"/>
        </w:rPr>
        <w:t>непосредственно после завершения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коммуникативного контакта и обосновывать его.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-целенаправленно искать и использовать информационные ресурсы, необходимые для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и практических задач с помощью средств ИКТ;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-выбирать,  строить  и  использовать  </w:t>
      </w:r>
      <w:r>
        <w:rPr>
          <w:rFonts w:eastAsia="Times New Roman"/>
          <w:sz w:val="24"/>
          <w:szCs w:val="24"/>
        </w:rPr>
        <w:t>адекватную  информационную  модель  для  передачи  своих</w:t>
      </w:r>
    </w:p>
    <w:p w:rsidR="00D12418" w:rsidRDefault="00F134AC">
      <w:pPr>
        <w:tabs>
          <w:tab w:val="left" w:pos="987"/>
          <w:tab w:val="left" w:pos="2367"/>
          <w:tab w:val="left" w:pos="4007"/>
          <w:tab w:val="left" w:pos="4347"/>
          <w:tab w:val="left" w:pos="5867"/>
          <w:tab w:val="left" w:pos="6827"/>
          <w:tab w:val="left" w:pos="7167"/>
          <w:tab w:val="left" w:pos="8747"/>
          <w:tab w:val="left" w:pos="90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мыслей</w:t>
      </w:r>
      <w:r>
        <w:rPr>
          <w:rFonts w:eastAsia="Times New Roman"/>
          <w:sz w:val="24"/>
          <w:szCs w:val="24"/>
        </w:rPr>
        <w:tab/>
        <w:t>средствами</w:t>
      </w:r>
      <w:r>
        <w:rPr>
          <w:rFonts w:eastAsia="Times New Roman"/>
          <w:sz w:val="24"/>
          <w:szCs w:val="24"/>
        </w:rPr>
        <w:tab/>
        <w:t>естественных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формальных</w:t>
      </w:r>
      <w:r>
        <w:rPr>
          <w:rFonts w:eastAsia="Times New Roman"/>
          <w:sz w:val="24"/>
          <w:szCs w:val="24"/>
        </w:rPr>
        <w:tab/>
        <w:t>языков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условиями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коммуникации;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информационный аспект задачи, оперировать данными, использовать модель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</w:t>
      </w:r>
      <w:r>
        <w:rPr>
          <w:rFonts w:eastAsia="Times New Roman"/>
          <w:sz w:val="24"/>
          <w:szCs w:val="24"/>
        </w:rPr>
        <w:t>ать компьютерные технологии (включая выбор адекватных задаче инструментальных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программно-аппаратных средств и сервисов) для решения информационных и коммуникационных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 задач,  в  том  числе:  вычисление,  написание  писем,  сочинений,  докладов,  р</w:t>
      </w:r>
      <w:r>
        <w:rPr>
          <w:rFonts w:eastAsia="Times New Roman"/>
          <w:sz w:val="24"/>
          <w:szCs w:val="24"/>
        </w:rPr>
        <w:t>ефератов,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презентаций и др.;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информацию с учетом этических и правовых норм;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D12418" w:rsidRDefault="00D12418">
      <w:pPr>
        <w:spacing w:line="28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</w:t>
      </w:r>
      <w:r>
        <w:rPr>
          <w:rFonts w:eastAsia="Times New Roman"/>
          <w:b/>
          <w:bCs/>
          <w:sz w:val="24"/>
          <w:szCs w:val="24"/>
        </w:rPr>
        <w:t>езультаты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4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Элементы теории множеств и математической логики </w:t>
      </w: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9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множество, элемент множества, подмножество, принадлежность;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5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задавать множества перечислением их элементов;</w:t>
      </w:r>
    </w:p>
    <w:p w:rsidR="00D12418" w:rsidRDefault="00F134AC">
      <w:pPr>
        <w:numPr>
          <w:ilvl w:val="0"/>
          <w:numId w:val="15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пересечение,</w:t>
      </w:r>
      <w:r>
        <w:rPr>
          <w:rFonts w:eastAsia="Times New Roman"/>
          <w:sz w:val="24"/>
          <w:szCs w:val="24"/>
        </w:rPr>
        <w:t xml:space="preserve"> объединение, подмножество в простейших ситуациях;</w:t>
      </w:r>
    </w:p>
    <w:p w:rsidR="00D12418" w:rsidRDefault="00F134AC">
      <w:pPr>
        <w:numPr>
          <w:ilvl w:val="0"/>
          <w:numId w:val="15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приводить примеры и контрпримеры для подтверждения своих высказываний;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15"/>
        </w:numPr>
        <w:tabs>
          <w:tab w:val="left" w:pos="146"/>
        </w:tabs>
        <w:spacing w:line="236" w:lineRule="auto"/>
        <w:ind w:left="7" w:right="26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точно и грамотно выражать свои мысли с применением математической терминологии и символики, проводить классификации, логические обосн</w:t>
      </w:r>
      <w:r>
        <w:rPr>
          <w:rFonts w:eastAsia="Times New Roman"/>
          <w:sz w:val="24"/>
          <w:szCs w:val="24"/>
        </w:rPr>
        <w:t>ования, доказательства математических утверждений.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15"/>
        </w:numPr>
        <w:tabs>
          <w:tab w:val="left" w:pos="146"/>
        </w:tabs>
        <w:spacing w:line="236" w:lineRule="auto"/>
        <w:ind w:left="7" w:right="58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понятиями: множество, характеристики множества, элемент множества, пустое, конечное и бесконечное множество, подмножество, принадлежность, включение, р</w:t>
      </w:r>
      <w:r>
        <w:rPr>
          <w:rFonts w:eastAsia="Times New Roman"/>
          <w:i/>
          <w:iCs/>
          <w:sz w:val="24"/>
          <w:szCs w:val="24"/>
        </w:rPr>
        <w:t>авенство множеств;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15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изображать множества и отношение множеств с помощью кругов Эйлера;</w:t>
      </w:r>
    </w:p>
    <w:p w:rsidR="00D12418" w:rsidRDefault="00F134AC">
      <w:pPr>
        <w:numPr>
          <w:ilvl w:val="0"/>
          <w:numId w:val="15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принадлежность элемента множеству, объединению и пересечению множеств;</w:t>
      </w:r>
    </w:p>
    <w:p w:rsidR="00D12418" w:rsidRDefault="00F134AC">
      <w:pPr>
        <w:numPr>
          <w:ilvl w:val="0"/>
          <w:numId w:val="15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задавать множество с помощью перечисления элементов, словесного описания.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 </w:t>
      </w: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numPr>
          <w:ilvl w:val="0"/>
          <w:numId w:val="16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цепочки умозаключений на основе использования правил логики;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16"/>
        </w:numPr>
        <w:tabs>
          <w:tab w:val="left" w:pos="248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множества, операции с множествами, их графическое представление для описания реальных процессов и явлений.</w:t>
      </w:r>
    </w:p>
    <w:p w:rsidR="00D12418" w:rsidRDefault="00D12418">
      <w:pPr>
        <w:spacing w:line="6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Числа</w:t>
      </w: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numPr>
          <w:ilvl w:val="0"/>
          <w:numId w:val="16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Оперировать на базовом уровне понятиями: арифметический квадратный корень;</w:t>
      </w:r>
    </w:p>
    <w:p w:rsidR="00D12418" w:rsidRDefault="00F134AC">
      <w:pPr>
        <w:numPr>
          <w:ilvl w:val="0"/>
          <w:numId w:val="1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округление рациональных чисел в соответствии с правилами;</w:t>
      </w:r>
    </w:p>
    <w:p w:rsidR="00D12418" w:rsidRDefault="00F134AC">
      <w:pPr>
        <w:numPr>
          <w:ilvl w:val="0"/>
          <w:numId w:val="1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значение квадратного корня из положительного целого числа;</w:t>
      </w:r>
    </w:p>
    <w:p w:rsidR="00D12418" w:rsidRDefault="00F134AC">
      <w:pPr>
        <w:numPr>
          <w:ilvl w:val="0"/>
          <w:numId w:val="1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рациональные</w:t>
      </w:r>
      <w:r>
        <w:rPr>
          <w:rFonts w:eastAsia="Times New Roman"/>
          <w:sz w:val="24"/>
          <w:szCs w:val="24"/>
        </w:rPr>
        <w:t xml:space="preserve"> и иррациональные числа;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16"/>
        </w:numPr>
        <w:tabs>
          <w:tab w:val="left" w:pos="185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свойства чисел и законов арифметических операций с числами при выполнении вычислений;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16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сравнивать числа;</w:t>
      </w:r>
    </w:p>
    <w:p w:rsidR="00D12418" w:rsidRDefault="00D12418">
      <w:pPr>
        <w:sectPr w:rsidR="00D12418">
          <w:pgSz w:w="11900" w:h="16838"/>
          <w:pgMar w:top="699" w:right="566" w:bottom="960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24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7"/>
        </w:numPr>
        <w:tabs>
          <w:tab w:val="left" w:pos="252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иметь представление о числе и числовых системах от натуральных до действительных чисел</w:t>
      </w:r>
      <w:r>
        <w:rPr>
          <w:rFonts w:eastAsia="Times New Roman"/>
          <w:sz w:val="24"/>
          <w:szCs w:val="24"/>
        </w:rPr>
        <w:t>;владеть навыками устных, письменных, инструментальных вычислений.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numPr>
          <w:ilvl w:val="0"/>
          <w:numId w:val="17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результаты вычислений при решении практических задач.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8"/>
        </w:numPr>
        <w:tabs>
          <w:tab w:val="left" w:pos="158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понятиями:</w:t>
      </w:r>
      <w:r>
        <w:rPr>
          <w:rFonts w:eastAsia="Times New Roman"/>
          <w:i/>
          <w:iCs/>
          <w:sz w:val="24"/>
          <w:szCs w:val="24"/>
        </w:rPr>
        <w:t xml:space="preserve"> множество натуральных чисел, множество целых чисел, множество рациональных чисел, иррациональное число, квадратный корень, множество действительных чисел;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1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округление рациональных чисел с заданной точностью;</w:t>
      </w:r>
    </w:p>
    <w:p w:rsidR="00D12418" w:rsidRDefault="00F134AC">
      <w:pPr>
        <w:numPr>
          <w:ilvl w:val="0"/>
          <w:numId w:val="1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сравнивать рациональные и иррациональ</w:t>
      </w:r>
      <w:r>
        <w:rPr>
          <w:rFonts w:eastAsia="Times New Roman"/>
          <w:i/>
          <w:iCs/>
          <w:sz w:val="24"/>
          <w:szCs w:val="24"/>
        </w:rPr>
        <w:t>ные числа;</w:t>
      </w:r>
    </w:p>
    <w:p w:rsidR="00D12418" w:rsidRDefault="00F134AC">
      <w:pPr>
        <w:numPr>
          <w:ilvl w:val="0"/>
          <w:numId w:val="1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представлять рациональное число в виде десятичной дроби.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19"/>
        </w:numPr>
        <w:tabs>
          <w:tab w:val="left" w:pos="146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D12418" w:rsidRDefault="00D12418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19"/>
        </w:numPr>
        <w:tabs>
          <w:tab w:val="left" w:pos="170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записывать и окр</w:t>
      </w:r>
      <w:r>
        <w:rPr>
          <w:rFonts w:eastAsia="Times New Roman"/>
          <w:i/>
          <w:iCs/>
          <w:sz w:val="24"/>
          <w:szCs w:val="24"/>
        </w:rPr>
        <w:t>углять числовые значения реальных величин с использованием разных систем измерения.</w:t>
      </w:r>
    </w:p>
    <w:p w:rsidR="00D12418" w:rsidRDefault="00D12418">
      <w:pPr>
        <w:spacing w:line="18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spacing w:line="248" w:lineRule="auto"/>
        <w:ind w:left="7" w:right="670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Тождественные преобразования </w:t>
      </w:r>
      <w:r>
        <w:rPr>
          <w:rFonts w:eastAsia="Times New Roman"/>
          <w:b/>
          <w:bCs/>
          <w:sz w:val="23"/>
          <w:szCs w:val="23"/>
        </w:rPr>
        <w:t>Учащийся научится:</w:t>
      </w:r>
    </w:p>
    <w:p w:rsidR="00D12418" w:rsidRDefault="00F134AC">
      <w:pPr>
        <w:numPr>
          <w:ilvl w:val="0"/>
          <w:numId w:val="19"/>
        </w:numPr>
        <w:tabs>
          <w:tab w:val="left" w:pos="272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несложные преобразования для вычисления значений числовых выражений,</w:t>
      </w:r>
      <w:r>
        <w:rPr>
          <w:rFonts w:eastAsia="Times New Roman"/>
          <w:sz w:val="24"/>
          <w:szCs w:val="24"/>
        </w:rPr>
        <w:t xml:space="preserve"> содержащих степени с целым отрицательным показателем;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19"/>
        </w:numPr>
        <w:tabs>
          <w:tab w:val="left" w:pos="322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несложные преобразования дробно-линейных выражений и выражений с квадратными корнями.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numPr>
          <w:ilvl w:val="0"/>
          <w:numId w:val="19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смысл записи числа в стандартном виде;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19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оперировать на базовом уровне понятием «стандартная запись числа».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numPr>
          <w:ilvl w:val="0"/>
          <w:numId w:val="20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понятием степени с целым отрицательным показателем;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0"/>
        </w:numPr>
        <w:tabs>
          <w:tab w:val="left" w:pos="243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преобразования выражений,</w:t>
      </w:r>
      <w:r>
        <w:rPr>
          <w:rFonts w:eastAsia="Times New Roman"/>
          <w:i/>
          <w:iCs/>
          <w:sz w:val="24"/>
          <w:szCs w:val="24"/>
        </w:rPr>
        <w:t xml:space="preserve"> содержащих степени с целыми отрицательными показателями, переходить от записи в виде степени с целым отрицательным показателем к записи в виде дроби;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0"/>
        </w:numPr>
        <w:tabs>
          <w:tab w:val="left" w:pos="192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преобразования дробно-рациональных выражений: сокращение дробей, приведение алгебраических дро</w:t>
      </w:r>
      <w:r>
        <w:rPr>
          <w:rFonts w:eastAsia="Times New Roman"/>
          <w:i/>
          <w:iCs/>
          <w:sz w:val="24"/>
          <w:szCs w:val="24"/>
        </w:rPr>
        <w:t>бей к общему знаменателю, сложение, умножение, деление алгебраических дробей, возведение алгебраической дроби в натуральную и целую отрицательную степень;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0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преобразования выражений, содержащих квадратные корни;</w:t>
      </w:r>
    </w:p>
    <w:p w:rsidR="00D12418" w:rsidRDefault="00D12418">
      <w:pPr>
        <w:spacing w:line="12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0"/>
        </w:numPr>
        <w:tabs>
          <w:tab w:val="left" w:pos="219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квадрат суммы или разност</w:t>
      </w:r>
      <w:r>
        <w:rPr>
          <w:rFonts w:eastAsia="Times New Roman"/>
          <w:i/>
          <w:iCs/>
          <w:sz w:val="24"/>
          <w:szCs w:val="24"/>
        </w:rPr>
        <w:t>и двучлена в выражениях, содержащих квадратные корни;</w:t>
      </w:r>
    </w:p>
    <w:p w:rsidR="00D12418" w:rsidRDefault="00D12418">
      <w:pPr>
        <w:spacing w:line="2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0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преобразования выражений, содержащих модуль.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numPr>
          <w:ilvl w:val="0"/>
          <w:numId w:val="21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выполнять преобразования и действия с числами, записанными в стандартном виде;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1"/>
        </w:numPr>
        <w:tabs>
          <w:tab w:val="left" w:pos="233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выполнять </w:t>
      </w:r>
      <w:r>
        <w:rPr>
          <w:rFonts w:eastAsia="Times New Roman"/>
          <w:i/>
          <w:iCs/>
          <w:sz w:val="24"/>
          <w:szCs w:val="24"/>
        </w:rPr>
        <w:t>преобразования алгебраических выражений при решении задач других учебных предметов.</w:t>
      </w:r>
    </w:p>
    <w:p w:rsidR="00D12418" w:rsidRDefault="00D12418">
      <w:pPr>
        <w:spacing w:line="18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spacing w:line="248" w:lineRule="auto"/>
        <w:ind w:left="7" w:right="740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Уравнения и неравенства </w:t>
      </w:r>
      <w:r>
        <w:rPr>
          <w:rFonts w:eastAsia="Times New Roman"/>
          <w:b/>
          <w:bCs/>
          <w:sz w:val="23"/>
          <w:szCs w:val="23"/>
        </w:rPr>
        <w:t>Учащийся научится:</w:t>
      </w:r>
    </w:p>
    <w:p w:rsidR="00D12418" w:rsidRDefault="00F134AC">
      <w:pPr>
        <w:numPr>
          <w:ilvl w:val="0"/>
          <w:numId w:val="21"/>
        </w:numPr>
        <w:tabs>
          <w:tab w:val="left" w:pos="243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Оперировать на базовом уровне понятиями: числовое неравенство, неравенство, решение неравенства;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1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решать линейные неравенства и </w:t>
      </w:r>
      <w:r>
        <w:rPr>
          <w:rFonts w:eastAsia="Times New Roman"/>
          <w:sz w:val="24"/>
          <w:szCs w:val="24"/>
        </w:rPr>
        <w:t>несложные неравенства, сводящиеся к линейным;</w:t>
      </w:r>
    </w:p>
    <w:p w:rsidR="00D12418" w:rsidRDefault="00F134AC">
      <w:pPr>
        <w:numPr>
          <w:ilvl w:val="0"/>
          <w:numId w:val="21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решать системы несложных линейных неравенств;</w:t>
      </w:r>
    </w:p>
    <w:p w:rsidR="00D12418" w:rsidRDefault="00F134AC">
      <w:pPr>
        <w:numPr>
          <w:ilvl w:val="0"/>
          <w:numId w:val="21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проверять, является ли данное число решением неравенства;</w:t>
      </w:r>
    </w:p>
    <w:p w:rsidR="00D12418" w:rsidRDefault="00F134AC">
      <w:pPr>
        <w:numPr>
          <w:ilvl w:val="0"/>
          <w:numId w:val="21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решать квадратные уравнения по формуле корней квадратного уравнения;</w:t>
      </w:r>
    </w:p>
    <w:p w:rsidR="00D12418" w:rsidRDefault="00F134AC">
      <w:pPr>
        <w:numPr>
          <w:ilvl w:val="0"/>
          <w:numId w:val="21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изображать решения неравенств и их си</w:t>
      </w:r>
      <w:r>
        <w:rPr>
          <w:rFonts w:eastAsia="Times New Roman"/>
          <w:sz w:val="24"/>
          <w:szCs w:val="24"/>
        </w:rPr>
        <w:t>стем на числовой прямой.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ectPr w:rsidR="00D12418">
          <w:pgSz w:w="11900" w:h="16838"/>
          <w:pgMar w:top="699" w:right="566" w:bottom="955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25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2"/>
        </w:numPr>
        <w:tabs>
          <w:tab w:val="left" w:pos="151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понятиями: неравенство, решение неравенства, область определения неравенства, системы неравенств;</w:t>
      </w:r>
    </w:p>
    <w:p w:rsidR="00D12418" w:rsidRDefault="00D12418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2"/>
        </w:numPr>
        <w:tabs>
          <w:tab w:val="left" w:pos="320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квадратные уравнения и уравнения,</w:t>
      </w:r>
      <w:r>
        <w:rPr>
          <w:rFonts w:eastAsia="Times New Roman"/>
          <w:i/>
          <w:iCs/>
          <w:sz w:val="24"/>
          <w:szCs w:val="24"/>
        </w:rPr>
        <w:t xml:space="preserve"> сводимые к квадратным с помощью тождественных преобразований;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2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дробно-линейные уравнения;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1616" behindDoc="1" locked="0" layoutInCell="0" allowOverlap="1">
            <wp:simplePos x="0" y="0"/>
            <wp:positionH relativeFrom="column">
              <wp:posOffset>3641090</wp:posOffset>
            </wp:positionH>
            <wp:positionV relativeFrom="paragraph">
              <wp:posOffset>30480</wp:posOffset>
            </wp:positionV>
            <wp:extent cx="442595" cy="21971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5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32640" behindDoc="1" locked="0" layoutInCell="0" allowOverlap="1">
            <wp:simplePos x="0" y="0"/>
            <wp:positionH relativeFrom="column">
              <wp:posOffset>4438015</wp:posOffset>
            </wp:positionH>
            <wp:positionV relativeFrom="paragraph">
              <wp:posOffset>30480</wp:posOffset>
            </wp:positionV>
            <wp:extent cx="1029335" cy="22034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22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F134AC">
      <w:pPr>
        <w:tabs>
          <w:tab w:val="left" w:pos="6187"/>
          <w:tab w:val="left" w:pos="6467"/>
          <w:tab w:val="left" w:pos="7447"/>
          <w:tab w:val="left" w:pos="7727"/>
          <w:tab w:val="left" w:pos="8367"/>
          <w:tab w:val="left" w:pos="864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 решать простейшие иррациональные уравнения вида  </w:t>
      </w:r>
      <w:r>
        <w:rPr>
          <w:noProof/>
          <w:sz w:val="1"/>
          <w:szCs w:val="1"/>
        </w:rPr>
        <w:drawing>
          <wp:inline distT="0" distB="0" distL="0" distR="0">
            <wp:extent cx="42545" cy="2070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 xml:space="preserve"> f</w:t>
      </w:r>
      <w:r>
        <w:rPr>
          <w:rFonts w:eastAsia="Times New Roman"/>
          <w:i/>
          <w:iCs/>
        </w:rPr>
        <w:tab/>
        <w:t>x</w:t>
      </w:r>
      <w:r>
        <w:rPr>
          <w:sz w:val="20"/>
          <w:szCs w:val="20"/>
        </w:rPr>
        <w:tab/>
      </w:r>
      <w:r>
        <w:rPr>
          <w:rFonts w:ascii="Symbol" w:eastAsia="Symbol" w:hAnsi="Symbol" w:cs="Symbol"/>
        </w:rPr>
        <w:t></w:t>
      </w:r>
      <w:r>
        <w:rPr>
          <w:rFonts w:ascii="Symbol" w:eastAsia="Symbol" w:hAnsi="Symbol" w:cs="Symbol"/>
        </w:rPr>
        <w:t></w:t>
      </w:r>
      <w:r>
        <w:rPr>
          <w:rFonts w:eastAsia="Times New Roman"/>
          <w:i/>
          <w:iCs/>
        </w:rPr>
        <w:t>a</w:t>
      </w:r>
      <w:r>
        <w:rPr>
          <w:rFonts w:ascii="Symbol" w:eastAsia="Symbol" w:hAnsi="Symbol" w:cs="Symbol"/>
        </w:rPr>
        <w:t></w:t>
      </w:r>
      <w:r>
        <w:rPr>
          <w:rFonts w:eastAsia="Times New Roman"/>
          <w:i/>
          <w:iCs/>
          <w:sz w:val="24"/>
          <w:szCs w:val="24"/>
        </w:rPr>
        <w:t xml:space="preserve">,  </w:t>
      </w:r>
      <w:r>
        <w:rPr>
          <w:noProof/>
          <w:sz w:val="1"/>
          <w:szCs w:val="1"/>
        </w:rPr>
        <w:drawing>
          <wp:inline distT="0" distB="0" distL="0" distR="0">
            <wp:extent cx="42545" cy="2070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 xml:space="preserve"> f</w:t>
      </w:r>
      <w:r>
        <w:rPr>
          <w:rFonts w:eastAsia="Times New Roman"/>
          <w:i/>
          <w:iCs/>
        </w:rPr>
        <w:tab/>
        <w:t>x</w:t>
      </w:r>
      <w:r>
        <w:rPr>
          <w:sz w:val="20"/>
          <w:szCs w:val="20"/>
        </w:rPr>
        <w:tab/>
      </w:r>
      <w:r>
        <w:rPr>
          <w:rFonts w:ascii="Symbol" w:eastAsia="Symbol" w:hAnsi="Symbol" w:cs="Symbol"/>
        </w:rPr>
        <w:t></w:t>
      </w:r>
      <w:r>
        <w:rPr>
          <w:rFonts w:ascii="Symbol" w:eastAsia="Symbol" w:hAnsi="Symbol" w:cs="Symbol"/>
        </w:rPr>
        <w:t></w:t>
      </w:r>
      <w:r>
        <w:rPr>
          <w:noProof/>
          <w:sz w:val="1"/>
          <w:szCs w:val="1"/>
        </w:rPr>
        <w:drawing>
          <wp:inline distT="0" distB="0" distL="0" distR="0">
            <wp:extent cx="42545" cy="2070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>g</w:t>
      </w:r>
      <w:r>
        <w:rPr>
          <w:rFonts w:eastAsia="Times New Roman"/>
          <w:i/>
          <w:iCs/>
        </w:rPr>
        <w:tab/>
        <w:t>x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;</w:t>
      </w:r>
    </w:p>
    <w:p w:rsidR="00D12418" w:rsidRDefault="00D12418">
      <w:pPr>
        <w:spacing w:line="35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3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линейные уравнения с параметрами;</w:t>
      </w:r>
    </w:p>
    <w:p w:rsidR="00D12418" w:rsidRDefault="00F134AC">
      <w:pPr>
        <w:numPr>
          <w:ilvl w:val="0"/>
          <w:numId w:val="23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несложные уравнения в целых</w:t>
      </w:r>
      <w:r>
        <w:rPr>
          <w:rFonts w:eastAsia="Times New Roman"/>
          <w:i/>
          <w:iCs/>
          <w:sz w:val="24"/>
          <w:szCs w:val="24"/>
        </w:rPr>
        <w:t xml:space="preserve"> числах.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4"/>
        </w:numPr>
        <w:tabs>
          <w:tab w:val="left" w:pos="158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выбирать соответствующие уравнения, неравенства для составления математической модели заданной реальной ситуации или прикладной задачи;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4"/>
        </w:numPr>
        <w:tabs>
          <w:tab w:val="left" w:pos="245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уметь интерпретировать полученный при решении </w:t>
      </w:r>
      <w:r>
        <w:rPr>
          <w:rFonts w:eastAsia="Times New Roman"/>
          <w:i/>
          <w:iCs/>
          <w:sz w:val="24"/>
          <w:szCs w:val="24"/>
        </w:rPr>
        <w:t>уравнения, неравенства результат в контексте заданной реальной ситуации или прикладной задачи.</w:t>
      </w:r>
    </w:p>
    <w:p w:rsidR="00D12418" w:rsidRDefault="00D12418">
      <w:pPr>
        <w:spacing w:line="7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Функции</w:t>
      </w: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4"/>
        </w:numPr>
        <w:tabs>
          <w:tab w:val="left" w:pos="368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проверять, является ли данный график графиком заданной функции (обратной пропорциональности);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4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приближённые значения коор</w:t>
      </w:r>
      <w:r>
        <w:rPr>
          <w:rFonts w:eastAsia="Times New Roman"/>
          <w:sz w:val="24"/>
          <w:szCs w:val="24"/>
        </w:rPr>
        <w:t>динат точки пересечения графиков функций.</w:t>
      </w:r>
    </w:p>
    <w:p w:rsidR="00D12418" w:rsidRDefault="00D12418">
      <w:pPr>
        <w:spacing w:line="4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4"/>
        </w:numPr>
        <w:tabs>
          <w:tab w:val="left" w:pos="195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понятиями: область определения и множество значений функции,промежутки знакопостоянства функции;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4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строить графики обратной пропорциональности, функции вида: </w:t>
      </w:r>
      <w:r>
        <w:rPr>
          <w:rFonts w:eastAsia="Times New Roman"/>
          <w:i/>
          <w:iCs/>
          <w:sz w:val="23"/>
          <w:szCs w:val="23"/>
        </w:rPr>
        <w:t>y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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23"/>
          <w:szCs w:val="23"/>
        </w:rPr>
        <w:t>a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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46"/>
          <w:szCs w:val="46"/>
          <w:vertAlign w:val="subscript"/>
        </w:rPr>
        <w:t>x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46"/>
          <w:szCs w:val="46"/>
          <w:vertAlign w:val="subscript"/>
        </w:rPr>
        <w:t></w:t>
      </w:r>
      <w:r>
        <w:rPr>
          <w:rFonts w:eastAsia="Times New Roman"/>
          <w:i/>
          <w:iCs/>
          <w:sz w:val="46"/>
          <w:szCs w:val="46"/>
          <w:vertAlign w:val="superscript"/>
        </w:rPr>
        <w:t>k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46"/>
          <w:szCs w:val="46"/>
          <w:vertAlign w:val="subscript"/>
        </w:rPr>
        <w:t>b</w:t>
      </w:r>
      <w:r>
        <w:rPr>
          <w:rFonts w:eastAsia="Times New Roman"/>
          <w:i/>
          <w:iCs/>
          <w:sz w:val="24"/>
          <w:szCs w:val="24"/>
        </w:rPr>
        <w:t xml:space="preserve"> ,  </w:t>
      </w:r>
      <w:r>
        <w:rPr>
          <w:rFonts w:eastAsia="Times New Roman"/>
          <w:i/>
          <w:iCs/>
        </w:rPr>
        <w:t>y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</w:rPr>
        <w:t></w:t>
      </w:r>
      <w:r>
        <w:rPr>
          <w:rFonts w:ascii="Symbol" w:eastAsia="Symbol" w:hAnsi="Symbol" w:cs="Symbol"/>
        </w:rPr>
        <w:t></w:t>
      </w:r>
      <w:r>
        <w:rPr>
          <w:rFonts w:eastAsia="Times New Roman"/>
          <w:i/>
          <w:iCs/>
          <w:noProof/>
          <w:sz w:val="1"/>
          <w:szCs w:val="1"/>
        </w:rPr>
        <w:drawing>
          <wp:inline distT="0" distB="0" distL="0" distR="0">
            <wp:extent cx="56515" cy="565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" cy="5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  <w:noProof/>
          <w:sz w:val="1"/>
          <w:szCs w:val="1"/>
        </w:rPr>
        <w:drawing>
          <wp:inline distT="0" distB="0" distL="0" distR="0">
            <wp:extent cx="44450" cy="14732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" cy="14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 xml:space="preserve">x </w:t>
      </w:r>
      <w:r>
        <w:rPr>
          <w:rFonts w:eastAsia="Times New Roman"/>
          <w:i/>
          <w:iCs/>
          <w:sz w:val="48"/>
          <w:szCs w:val="48"/>
          <w:vertAlign w:val="subscript"/>
        </w:rPr>
        <w:t>;</w:t>
      </w:r>
    </w:p>
    <w:p w:rsidR="00D12418" w:rsidRDefault="00D12418">
      <w:pPr>
        <w:spacing w:line="4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4"/>
        </w:numPr>
        <w:tabs>
          <w:tab w:val="left" w:pos="147"/>
        </w:tabs>
        <w:spacing w:line="233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исследовать функцию по её графику.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" o:spid="_x0000_s1034" style="position:absolute;z-index:251650048;visibility:visible;mso-wrap-distance-left:0;mso-wrap-distance-right:0" from="381.15pt,-27.85pt" to="404.6pt,-27.85pt" o:allowincell="f" strokeweight=".20647mm"/>
        </w:pict>
      </w:r>
      <w:r w:rsidR="00F134AC">
        <w:rPr>
          <w:noProof/>
          <w:sz w:val="20"/>
          <w:szCs w:val="20"/>
        </w:rPr>
        <w:drawing>
          <wp:anchor distT="0" distB="0" distL="114300" distR="114300" simplePos="0" relativeHeight="251633664" behindDoc="1" locked="0" layoutInCell="0" allowOverlap="1">
            <wp:simplePos x="0" y="0"/>
            <wp:positionH relativeFrom="column">
              <wp:posOffset>5528945</wp:posOffset>
            </wp:positionH>
            <wp:positionV relativeFrom="paragraph">
              <wp:posOffset>-457200</wp:posOffset>
            </wp:positionV>
            <wp:extent cx="207010" cy="15811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58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Текстовые задачи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5"/>
        </w:numPr>
        <w:tabs>
          <w:tab w:val="left" w:pos="154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модель условия задачи (в виде таблицы, схемы, рисунка или уравнения), в которой даны значения двух из трёх взаимосвязанных величин,</w:t>
      </w:r>
      <w:r>
        <w:rPr>
          <w:rFonts w:eastAsia="Times New Roman"/>
          <w:sz w:val="24"/>
          <w:szCs w:val="24"/>
        </w:rPr>
        <w:t xml:space="preserve"> с целью поиска решения задачи;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5"/>
        </w:numPr>
        <w:tabs>
          <w:tab w:val="left" w:pos="243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интерпретировать вычислительные результаты в задаче, исследовать полученное решение задачи.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5"/>
        </w:numPr>
        <w:tabs>
          <w:tab w:val="left" w:pos="204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выдвигать гипотезы о возможных предельных значениях искомых в задаче величи</w:t>
      </w:r>
      <w:r>
        <w:rPr>
          <w:rFonts w:eastAsia="Times New Roman"/>
          <w:sz w:val="24"/>
          <w:szCs w:val="24"/>
        </w:rPr>
        <w:t>н (делать прикидку).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numPr>
          <w:ilvl w:val="0"/>
          <w:numId w:val="25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простые и сложные задачи разных типов, а также задачи повышенной трудности;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5"/>
        </w:numPr>
        <w:tabs>
          <w:tab w:val="left" w:pos="216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использовать разные краткие записи как модели текстов сложных задач для построения поисковой схемы и решения </w:t>
      </w:r>
      <w:r>
        <w:rPr>
          <w:rFonts w:eastAsia="Times New Roman"/>
          <w:i/>
          <w:iCs/>
          <w:sz w:val="24"/>
          <w:szCs w:val="24"/>
        </w:rPr>
        <w:t>задач;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5"/>
        </w:numPr>
        <w:tabs>
          <w:tab w:val="left" w:pos="288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уметь выбирать оптимальный метод решения задачи и осознавать выбор метода, рассматривать различные методы, находить разные решения задачи, если возможно;</w:t>
      </w:r>
    </w:p>
    <w:p w:rsidR="00D12418" w:rsidRDefault="00D12418">
      <w:pPr>
        <w:spacing w:line="13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5"/>
        </w:numPr>
        <w:tabs>
          <w:tab w:val="left" w:pos="166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исследовать всевозможные ситуации при решении задач на движение по реке, рассматривать разные</w:t>
      </w:r>
      <w:r>
        <w:rPr>
          <w:rFonts w:eastAsia="Times New Roman"/>
          <w:i/>
          <w:iCs/>
          <w:sz w:val="24"/>
          <w:szCs w:val="24"/>
        </w:rPr>
        <w:t xml:space="preserve"> системы отсчёта;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5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владеть основными методами решения задач на смеси, сплавы, концентрации.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6"/>
        </w:numPr>
        <w:tabs>
          <w:tab w:val="left" w:pos="175"/>
        </w:tabs>
        <w:spacing w:line="237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выделять при решении задач характеристики рассматриваемой в задаче ситуации, отличные от реальных (те,</w:t>
      </w:r>
      <w:r>
        <w:rPr>
          <w:rFonts w:eastAsia="Times New Roman"/>
          <w:i/>
          <w:iCs/>
          <w:sz w:val="24"/>
          <w:szCs w:val="24"/>
        </w:rPr>
        <w:t xml:space="preserve"> от которых абстрагировались), конструировать новые ситуации с учётом этих характеристик, в частности, при решении задач на концентрации, учитывать плотность вещества;</w:t>
      </w:r>
    </w:p>
    <w:p w:rsidR="00D12418" w:rsidRDefault="00D12418">
      <w:pPr>
        <w:spacing w:line="2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6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решать задачи на движение по реке, рассматривая разные системы отсчета.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Статистика и т</w:t>
      </w:r>
      <w:r>
        <w:rPr>
          <w:rFonts w:eastAsia="Times New Roman"/>
          <w:b/>
          <w:bCs/>
          <w:sz w:val="24"/>
          <w:szCs w:val="24"/>
          <w:u w:val="single"/>
        </w:rPr>
        <w:t>еория вероятностей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ectPr w:rsidR="00D12418">
          <w:pgSz w:w="11900" w:h="16838"/>
          <w:pgMar w:top="699" w:right="566" w:bottom="1029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26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7"/>
        </w:numPr>
        <w:tabs>
          <w:tab w:val="left" w:pos="146"/>
        </w:tabs>
        <w:spacing w:line="234" w:lineRule="auto"/>
        <w:ind w:left="7" w:right="24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и анализировать массивы числовых данных с помощью подходящих статистических характеристик;</w:t>
      </w:r>
    </w:p>
    <w:p w:rsidR="00D12418" w:rsidRDefault="00D12418">
      <w:pPr>
        <w:spacing w:line="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7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представлять данные в виде таблиц, диаграмм, графиков;</w:t>
      </w:r>
    </w:p>
    <w:p w:rsidR="00D12418" w:rsidRDefault="00F134AC">
      <w:pPr>
        <w:numPr>
          <w:ilvl w:val="0"/>
          <w:numId w:val="27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читать информацию,</w:t>
      </w:r>
      <w:r>
        <w:rPr>
          <w:rFonts w:eastAsia="Times New Roman"/>
          <w:sz w:val="24"/>
          <w:szCs w:val="24"/>
        </w:rPr>
        <w:t xml:space="preserve"> представленную в виде таблицы, диаграммы, графика.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8"/>
        </w:numPr>
        <w:tabs>
          <w:tab w:val="left" w:pos="240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понятиями: столбчатые и круговые диаграммы, дисперсия и стандартное отклонение, случайная изменчивость;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 информацию,</w:t>
      </w:r>
      <w:r>
        <w:rPr>
          <w:rFonts w:eastAsia="Times New Roman"/>
          <w:i/>
          <w:iCs/>
          <w:sz w:val="24"/>
          <w:szCs w:val="24"/>
        </w:rPr>
        <w:t xml:space="preserve"> представленную в таблицах, на диаграммах, графиках;</w:t>
      </w:r>
    </w:p>
    <w:p w:rsidR="00D12418" w:rsidRDefault="00F134AC">
      <w:pPr>
        <w:numPr>
          <w:ilvl w:val="0"/>
          <w:numId w:val="2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составлять таблицы, строить диаграммы и графики на основе данных;</w:t>
      </w:r>
    </w:p>
    <w:p w:rsidR="00D12418" w:rsidRDefault="00F134AC">
      <w:pPr>
        <w:numPr>
          <w:ilvl w:val="0"/>
          <w:numId w:val="28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представлять информацию с помощью кругов Эйлера.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29"/>
        </w:numPr>
        <w:tabs>
          <w:tab w:val="left" w:pos="151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извлекать, интерпретировать и пр</w:t>
      </w:r>
      <w:r>
        <w:rPr>
          <w:rFonts w:eastAsia="Times New Roman"/>
          <w:i/>
          <w:iCs/>
          <w:sz w:val="24"/>
          <w:szCs w:val="24"/>
        </w:rPr>
        <w:t>еобразовывать информацию, представленную в таблицах, на диаграммах, графиках, отражающую свойства и характеристики реальных процессов и явлений;</w:t>
      </w:r>
    </w:p>
    <w:p w:rsidR="00D12418" w:rsidRDefault="00D12418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192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определять статистические характеристики выборок по таблицам, диаграммам, графикам, выполнять сравнение в зави</w:t>
      </w:r>
      <w:r>
        <w:rPr>
          <w:rFonts w:eastAsia="Times New Roman"/>
          <w:i/>
          <w:iCs/>
          <w:sz w:val="24"/>
          <w:szCs w:val="24"/>
        </w:rPr>
        <w:t>симости от цели решения задачи.</w:t>
      </w:r>
    </w:p>
    <w:p w:rsidR="00D12418" w:rsidRDefault="00D12418">
      <w:pPr>
        <w:spacing w:line="18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spacing w:line="248" w:lineRule="auto"/>
        <w:ind w:left="7" w:right="752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Геометрические фигуры </w:t>
      </w:r>
      <w:r>
        <w:rPr>
          <w:rFonts w:eastAsia="Times New Roman"/>
          <w:b/>
          <w:bCs/>
          <w:sz w:val="23"/>
          <w:szCs w:val="23"/>
        </w:rPr>
        <w:t>Учащийся научится:</w:t>
      </w:r>
    </w:p>
    <w:p w:rsidR="00D12418" w:rsidRDefault="00F134AC">
      <w:pPr>
        <w:numPr>
          <w:ilvl w:val="0"/>
          <w:numId w:val="29"/>
        </w:numPr>
        <w:tabs>
          <w:tab w:val="left" w:pos="197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для решения задач геометрические факты, если условия их применения заданы в явной форме;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197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решению задач на нахождение геометрических величин (длина и расстояние,</w:t>
      </w:r>
      <w:r>
        <w:rPr>
          <w:rFonts w:eastAsia="Times New Roman"/>
          <w:sz w:val="24"/>
          <w:szCs w:val="24"/>
        </w:rPr>
        <w:t xml:space="preserve"> величина угла, площадь) по образцам или алгоритмам.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221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219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доказывать геометрические утверждения;</w:t>
      </w:r>
    </w:p>
    <w:p w:rsidR="00D12418" w:rsidRDefault="00F134AC">
      <w:pPr>
        <w:numPr>
          <w:ilvl w:val="0"/>
          <w:numId w:val="29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владеть стандартной классификацией плоских фигур (треугольников </w:t>
      </w:r>
      <w:r>
        <w:rPr>
          <w:rFonts w:eastAsia="Times New Roman"/>
          <w:i/>
          <w:iCs/>
          <w:sz w:val="24"/>
          <w:szCs w:val="24"/>
        </w:rPr>
        <w:t>и четырёхугольников).</w:t>
      </w:r>
    </w:p>
    <w:p w:rsidR="00D12418" w:rsidRDefault="00D12418">
      <w:pPr>
        <w:spacing w:line="4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Отношения</w:t>
      </w: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146"/>
        </w:tabs>
        <w:spacing w:line="236" w:lineRule="auto"/>
        <w:ind w:left="7" w:right="960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понятиями: подобие фигур, подобные фигуры, подобные треугольники; применять теорему Фалеса и теорему о пропорциональных отрезках при решении задач;</w:t>
      </w:r>
      <w:r>
        <w:rPr>
          <w:rFonts w:eastAsia="Times New Roman"/>
          <w:i/>
          <w:iCs/>
          <w:sz w:val="24"/>
          <w:szCs w:val="24"/>
        </w:rPr>
        <w:t xml:space="preserve"> характеризовать взаимное расположение прямой и окружности.</w:t>
      </w:r>
    </w:p>
    <w:p w:rsidR="00D12418" w:rsidRDefault="00D12418">
      <w:pPr>
        <w:spacing w:line="18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spacing w:line="248" w:lineRule="auto"/>
        <w:ind w:left="7" w:right="740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Измерения и вычисления </w:t>
      </w:r>
      <w:r>
        <w:rPr>
          <w:rFonts w:eastAsia="Times New Roman"/>
          <w:b/>
          <w:bCs/>
          <w:sz w:val="23"/>
          <w:szCs w:val="23"/>
        </w:rPr>
        <w:t>Учащийся научится:</w:t>
      </w:r>
    </w:p>
    <w:p w:rsidR="00D12418" w:rsidRDefault="00F134AC">
      <w:pPr>
        <w:numPr>
          <w:ilvl w:val="0"/>
          <w:numId w:val="29"/>
        </w:numPr>
        <w:tabs>
          <w:tab w:val="left" w:pos="147"/>
        </w:tabs>
        <w:spacing w:line="236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формулы периметра, площади;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166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теорему Пифагора, базовые тригонометрические соотношения для вычисления длин, расстояний, площадей в про</w:t>
      </w:r>
      <w:r>
        <w:rPr>
          <w:rFonts w:eastAsia="Times New Roman"/>
          <w:sz w:val="24"/>
          <w:szCs w:val="24"/>
        </w:rPr>
        <w:t>стейших случаях.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173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вычислять расстояния на местности в стандартных ситуациях, площади в простейших случаях, применять формулы в простейших ситуациях в повседневной жизни.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Учащийся получит возможность </w:t>
      </w:r>
      <w:r>
        <w:rPr>
          <w:rFonts w:eastAsia="Times New Roman"/>
          <w:b/>
          <w:bCs/>
          <w:sz w:val="24"/>
          <w:szCs w:val="24"/>
        </w:rPr>
        <w:t>научиться: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248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представлениями о площади как величине. Применять теорему Пифагора, формулы площади при решении многошаговых задач, в которых не все данные представлены явно, а требуют вычислений, оперировать более широким количеством формул длины,</w:t>
      </w:r>
      <w:r>
        <w:rPr>
          <w:rFonts w:eastAsia="Times New Roman"/>
          <w:i/>
          <w:iCs/>
          <w:sz w:val="24"/>
          <w:szCs w:val="24"/>
        </w:rPr>
        <w:t xml:space="preserve"> площади;</w:t>
      </w:r>
    </w:p>
    <w:p w:rsidR="00D12418" w:rsidRDefault="00D12418">
      <w:pPr>
        <w:spacing w:line="1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29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формулировать задачи на вычисление длин, площадей и решать их.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0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6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 проводить вычисления на местности.</w:t>
      </w:r>
    </w:p>
    <w:p w:rsidR="00D12418" w:rsidRDefault="00D12418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spacing w:line="234" w:lineRule="auto"/>
        <w:ind w:left="7" w:right="71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Геометрические построения </w:t>
      </w: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numPr>
          <w:ilvl w:val="0"/>
          <w:numId w:val="30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</w:t>
      </w:r>
      <w:r>
        <w:rPr>
          <w:rFonts w:eastAsia="Times New Roman"/>
          <w:b/>
          <w:bCs/>
          <w:sz w:val="24"/>
          <w:szCs w:val="24"/>
        </w:rPr>
        <w:t>метов:</w:t>
      </w:r>
    </w:p>
    <w:p w:rsidR="00D12418" w:rsidRDefault="00D12418">
      <w:pPr>
        <w:sectPr w:rsidR="00D12418">
          <w:pgSz w:w="11900" w:h="16838"/>
          <w:pgMar w:top="699" w:right="566" w:bottom="679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27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1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простейшие построения и измерения на местности, необходимые в реальной жизни.</w:t>
      </w:r>
    </w:p>
    <w:p w:rsidR="00D12418" w:rsidRDefault="00D12418">
      <w:pPr>
        <w:spacing w:line="5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numPr>
          <w:ilvl w:val="0"/>
          <w:numId w:val="31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выполнять простейшие построения на </w:t>
      </w:r>
      <w:r>
        <w:rPr>
          <w:rFonts w:eastAsia="Times New Roman"/>
          <w:i/>
          <w:iCs/>
          <w:sz w:val="24"/>
          <w:szCs w:val="24"/>
        </w:rPr>
        <w:t>местности, необходимые в реальной жизни;</w:t>
      </w:r>
    </w:p>
    <w:p w:rsidR="00D12418" w:rsidRDefault="00F134AC">
      <w:pPr>
        <w:numPr>
          <w:ilvl w:val="0"/>
          <w:numId w:val="31"/>
        </w:numPr>
        <w:tabs>
          <w:tab w:val="left" w:pos="147"/>
        </w:tabs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размеры реальных объектов окружающего мира.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Геометрические преобразования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F134AC">
      <w:pPr>
        <w:numPr>
          <w:ilvl w:val="0"/>
          <w:numId w:val="32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фигуру, симметричную данной фигуре относительно оси и точки.</w:t>
      </w:r>
    </w:p>
    <w:p w:rsidR="00D12418" w:rsidRDefault="00D12418">
      <w:pPr>
        <w:spacing w:line="5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</w:t>
      </w:r>
      <w:r>
        <w:rPr>
          <w:rFonts w:eastAsia="Times New Roman"/>
          <w:b/>
          <w:bCs/>
          <w:sz w:val="24"/>
          <w:szCs w:val="24"/>
        </w:rPr>
        <w:t>х предметов:</w:t>
      </w:r>
    </w:p>
    <w:p w:rsidR="00D12418" w:rsidRDefault="00F134AC">
      <w:pPr>
        <w:numPr>
          <w:ilvl w:val="0"/>
          <w:numId w:val="32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симметричные фигуры в окружающем мире.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3"/>
        </w:numPr>
        <w:tabs>
          <w:tab w:val="left" w:pos="202"/>
        </w:tabs>
        <w:spacing w:line="236" w:lineRule="auto"/>
        <w:ind w:left="7" w:hanging="7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оперировать понятием движения и преобразования подобия, владеть приёмами построения фигур с использованием движений и преобразований подобия,</w:t>
      </w:r>
      <w:r>
        <w:rPr>
          <w:rFonts w:eastAsia="Times New Roman"/>
          <w:i/>
          <w:iCs/>
          <w:sz w:val="24"/>
          <w:szCs w:val="24"/>
        </w:rPr>
        <w:t xml:space="preserve"> применять полученные знания и опыт построений в смежных предметах и в реальных ситуациях окружающего мира;</w:t>
      </w:r>
    </w:p>
    <w:p w:rsidR="00D12418" w:rsidRDefault="00D12418">
      <w:pPr>
        <w:spacing w:line="14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numPr>
          <w:ilvl w:val="0"/>
          <w:numId w:val="33"/>
        </w:numPr>
        <w:tabs>
          <w:tab w:val="left" w:pos="161"/>
        </w:tabs>
        <w:spacing w:line="234" w:lineRule="auto"/>
        <w:ind w:left="7" w:hanging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строить фигуру, подобную данной, пользоваться свойствами подобия для обоснования свойств фигур.</w:t>
      </w:r>
    </w:p>
    <w:p w:rsidR="00D12418" w:rsidRDefault="00D12418">
      <w:pPr>
        <w:spacing w:line="6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</w:t>
      </w:r>
      <w:r>
        <w:rPr>
          <w:rFonts w:eastAsia="Times New Roman"/>
          <w:b/>
          <w:bCs/>
          <w:sz w:val="24"/>
          <w:szCs w:val="24"/>
        </w:rPr>
        <w:t>ов:</w:t>
      </w:r>
    </w:p>
    <w:p w:rsidR="00D12418" w:rsidRDefault="00F134AC">
      <w:pPr>
        <w:numPr>
          <w:ilvl w:val="0"/>
          <w:numId w:val="33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применять подобие для построений и вычислений.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История математики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4"/>
        </w:numPr>
        <w:tabs>
          <w:tab w:val="left" w:pos="197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отдельные выдающиеся результаты, полученные в ходе развития математики как науки;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34"/>
        </w:numPr>
        <w:tabs>
          <w:tab w:val="left" w:pos="185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знать примеры математических открытий и их авторов, в связи с отечествен</w:t>
      </w:r>
      <w:r>
        <w:rPr>
          <w:rFonts w:eastAsia="Times New Roman"/>
          <w:sz w:val="24"/>
          <w:szCs w:val="24"/>
        </w:rPr>
        <w:t>ной и всемирной историей;</w:t>
      </w:r>
    </w:p>
    <w:p w:rsidR="00D12418" w:rsidRDefault="00D12418">
      <w:pPr>
        <w:spacing w:line="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34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роль математики в развитии России.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5"/>
        </w:numPr>
        <w:tabs>
          <w:tab w:val="left" w:pos="291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сформировать представления о математике как о методе познания действительности, позволяющем описывать и изучать реальные процессы и явления;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35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осознание роли математики в развитии России и мира;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35"/>
        </w:numPr>
        <w:tabs>
          <w:tab w:val="left" w:pos="252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возможность привести примеры из отечественной и всемирной истории математических открытий и их авторов.</w:t>
      </w:r>
    </w:p>
    <w:p w:rsidR="00D12418" w:rsidRDefault="00D12418">
      <w:pPr>
        <w:spacing w:line="18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48" w:lineRule="auto"/>
        <w:ind w:left="7" w:right="79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Методы математики </w:t>
      </w:r>
      <w:r>
        <w:rPr>
          <w:rFonts w:eastAsia="Times New Roman"/>
          <w:b/>
          <w:bCs/>
          <w:sz w:val="23"/>
          <w:szCs w:val="23"/>
        </w:rPr>
        <w:t>Учащийся научится:</w:t>
      </w:r>
    </w:p>
    <w:p w:rsidR="00D12418" w:rsidRDefault="00F134AC">
      <w:pPr>
        <w:numPr>
          <w:ilvl w:val="0"/>
          <w:numId w:val="35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выбирать подходящий изученный метод для решении изученных </w:t>
      </w:r>
      <w:r>
        <w:rPr>
          <w:rFonts w:eastAsia="Times New Roman"/>
          <w:sz w:val="24"/>
          <w:szCs w:val="24"/>
        </w:rPr>
        <w:t>типов математических задач;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35"/>
        </w:numPr>
        <w:tabs>
          <w:tab w:val="left" w:pos="248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приводить примеры математических закономерностей в окружающей действительности и произведениях искусства.</w:t>
      </w:r>
    </w:p>
    <w:p w:rsidR="00D12418" w:rsidRDefault="00D12418">
      <w:pPr>
        <w:spacing w:line="7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F134AC">
      <w:pPr>
        <w:numPr>
          <w:ilvl w:val="0"/>
          <w:numId w:val="35"/>
        </w:numPr>
        <w:tabs>
          <w:tab w:val="left" w:pos="147"/>
        </w:tabs>
        <w:spacing w:line="235" w:lineRule="auto"/>
        <w:ind w:left="147" w:hanging="147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используя изученные методы, проводить доказательство, выполнять опровержение.</w:t>
      </w:r>
    </w:p>
    <w:p w:rsidR="00D12418" w:rsidRDefault="00D12418">
      <w:pPr>
        <w:spacing w:line="282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6"/>
        </w:numPr>
        <w:tabs>
          <w:tab w:val="left" w:pos="4887"/>
        </w:tabs>
        <w:ind w:left="4887" w:hanging="18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</w:t>
      </w:r>
      <w:r>
        <w:rPr>
          <w:rFonts w:eastAsia="Times New Roman"/>
          <w:b/>
          <w:bCs/>
          <w:sz w:val="24"/>
          <w:szCs w:val="24"/>
        </w:rPr>
        <w:t>ласс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выпускника будут сформированы: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9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</w:t>
      </w:r>
      <w:r>
        <w:rPr>
          <w:rFonts w:eastAsia="Times New Roman"/>
          <w:sz w:val="24"/>
          <w:szCs w:val="24"/>
        </w:rPr>
        <w:t>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</w:t>
      </w:r>
      <w:r>
        <w:rPr>
          <w:rFonts w:eastAsia="Times New Roman"/>
          <w:sz w:val="24"/>
          <w:szCs w:val="24"/>
        </w:rPr>
        <w:t xml:space="preserve">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</w:t>
      </w:r>
      <w:r>
        <w:rPr>
          <w:rFonts w:eastAsia="Times New Roman"/>
          <w:sz w:val="24"/>
          <w:szCs w:val="24"/>
        </w:rPr>
        <w:t>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D12418" w:rsidRDefault="00D12418">
      <w:pPr>
        <w:sectPr w:rsidR="00D12418">
          <w:pgSz w:w="11900" w:h="16838"/>
          <w:pgMar w:top="699" w:right="566" w:bottom="685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28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7"/>
        </w:numPr>
        <w:tabs>
          <w:tab w:val="left" w:pos="195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</w:t>
      </w:r>
      <w:r>
        <w:rPr>
          <w:rFonts w:eastAsia="Times New Roman"/>
          <w:sz w:val="24"/>
          <w:szCs w:val="24"/>
        </w:rPr>
        <w:t xml:space="preserve"> готовности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</w:t>
      </w:r>
      <w:r>
        <w:rPr>
          <w:rFonts w:eastAsia="Times New Roman"/>
          <w:sz w:val="24"/>
          <w:szCs w:val="24"/>
        </w:rPr>
        <w:t xml:space="preserve"> профессиональных предпочтений, с учетом устойчивых познавательных интересов.</w:t>
      </w:r>
    </w:p>
    <w:p w:rsidR="00D12418" w:rsidRDefault="00D12418">
      <w:pPr>
        <w:spacing w:line="17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37"/>
        </w:numPr>
        <w:tabs>
          <w:tab w:val="left" w:pos="212"/>
        </w:tabs>
        <w:spacing w:line="239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</w:t>
      </w:r>
      <w:r>
        <w:rPr>
          <w:rFonts w:eastAsia="Times New Roman"/>
          <w:sz w:val="24"/>
          <w:szCs w:val="24"/>
        </w:rPr>
        <w:t xml:space="preserve">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</w:t>
      </w:r>
      <w:r>
        <w:rPr>
          <w:rFonts w:eastAsia="Times New Roman"/>
          <w:sz w:val="24"/>
          <w:szCs w:val="24"/>
        </w:rPr>
        <w:t xml:space="preserve">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</w:t>
      </w:r>
      <w:r>
        <w:rPr>
          <w:rFonts w:eastAsia="Times New Roman"/>
          <w:sz w:val="24"/>
          <w:szCs w:val="24"/>
        </w:rPr>
        <w:t>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</w:t>
      </w:r>
      <w:r>
        <w:rPr>
          <w:rFonts w:eastAsia="Times New Roman"/>
          <w:sz w:val="24"/>
          <w:szCs w:val="24"/>
        </w:rPr>
        <w:t xml:space="preserve">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D12418" w:rsidRDefault="00D12418">
      <w:pPr>
        <w:spacing w:line="17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-целостное мирово</w:t>
      </w:r>
      <w:r>
        <w:rPr>
          <w:rFonts w:eastAsia="Times New Roman"/>
          <w:sz w:val="24"/>
          <w:szCs w:val="24"/>
        </w:rPr>
        <w:t>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-сознанное, уважительное и доброжелательное отношение к другому человеку, его мне</w:t>
      </w:r>
      <w:r>
        <w:rPr>
          <w:rFonts w:eastAsia="Times New Roman"/>
          <w:sz w:val="24"/>
          <w:szCs w:val="24"/>
        </w:rPr>
        <w:t>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</w:t>
      </w:r>
      <w:r>
        <w:rPr>
          <w:rFonts w:eastAsia="Times New Roman"/>
          <w:sz w:val="24"/>
          <w:szCs w:val="24"/>
        </w:rPr>
        <w:t xml:space="preserve">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D12418" w:rsidRDefault="00D12418">
      <w:pPr>
        <w:spacing w:line="16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</w:t>
      </w:r>
      <w:r>
        <w:rPr>
          <w:rFonts w:eastAsia="Times New Roman"/>
          <w:sz w:val="24"/>
          <w:szCs w:val="24"/>
        </w:rPr>
        <w:t>ия, ролей и форм социальной жизни в группах и сообществах.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</w:t>
      </w:r>
      <w:r>
        <w:rPr>
          <w:rFonts w:eastAsia="Times New Roman"/>
          <w:sz w:val="24"/>
          <w:szCs w:val="24"/>
        </w:rPr>
        <w:t xml:space="preserve">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</w:t>
      </w:r>
      <w:r>
        <w:rPr>
          <w:rFonts w:eastAsia="Times New Roman"/>
          <w:sz w:val="24"/>
          <w:szCs w:val="24"/>
        </w:rPr>
        <w:t>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D12418" w:rsidRDefault="00D12418">
      <w:pPr>
        <w:spacing w:line="28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научится: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</w:t>
      </w:r>
      <w:r>
        <w:rPr>
          <w:rFonts w:eastAsia="Times New Roman"/>
          <w:sz w:val="24"/>
          <w:szCs w:val="24"/>
        </w:rPr>
        <w:t xml:space="preserve"> определять цели обучения, ставить и формулировать новые задачи в учебе 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познавательной деятельности, развивать мотивы и интересы своей познавательной деятельности.</w:t>
      </w:r>
    </w:p>
    <w:p w:rsidR="00D12418" w:rsidRDefault="00F134AC">
      <w:pPr>
        <w:ind w:left="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</w:t>
      </w:r>
      <w:r>
        <w:rPr>
          <w:rFonts w:eastAsia="Times New Roman"/>
          <w:sz w:val="24"/>
          <w:szCs w:val="24"/>
        </w:rPr>
        <w:t>вать собственные проблемы и определять главную проблему;</w:t>
      </w:r>
    </w:p>
    <w:p w:rsidR="00D12418" w:rsidRDefault="00F134AC">
      <w:pPr>
        <w:tabs>
          <w:tab w:val="left" w:pos="1227"/>
          <w:tab w:val="left" w:pos="2107"/>
          <w:tab w:val="left" w:pos="3187"/>
          <w:tab w:val="left" w:pos="4447"/>
          <w:tab w:val="left" w:pos="6227"/>
          <w:tab w:val="left" w:pos="7407"/>
          <w:tab w:val="left" w:pos="91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проблемы,</w:t>
      </w:r>
      <w:r>
        <w:rPr>
          <w:rFonts w:eastAsia="Times New Roman"/>
          <w:sz w:val="24"/>
          <w:szCs w:val="24"/>
        </w:rPr>
        <w:tab/>
        <w:t>формулировать</w:t>
      </w:r>
      <w:r>
        <w:rPr>
          <w:rFonts w:eastAsia="Times New Roman"/>
          <w:sz w:val="24"/>
          <w:szCs w:val="24"/>
        </w:rPr>
        <w:tab/>
        <w:t>гипотезы,</w:t>
      </w:r>
      <w:r>
        <w:rPr>
          <w:rFonts w:eastAsia="Times New Roman"/>
          <w:sz w:val="24"/>
          <w:szCs w:val="24"/>
        </w:rPr>
        <w:tab/>
        <w:t>предвосхищать</w:t>
      </w:r>
      <w:r>
        <w:rPr>
          <w:rFonts w:eastAsia="Times New Roman"/>
          <w:sz w:val="24"/>
          <w:szCs w:val="24"/>
        </w:rPr>
        <w:tab/>
        <w:t>конечный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</w:t>
      </w:r>
      <w:r>
        <w:rPr>
          <w:rFonts w:eastAsia="Times New Roman"/>
          <w:sz w:val="24"/>
          <w:szCs w:val="24"/>
        </w:rPr>
        <w:t>ные задачи как шаги достижения поставленной цели деятельности;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целевые ориентиры и приоритеты ссылками на ценности, указывая и обосновывая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логическую последовательность шагов.</w:t>
      </w:r>
    </w:p>
    <w:p w:rsidR="00D12418" w:rsidRDefault="00D12418">
      <w:pPr>
        <w:sectPr w:rsidR="00D12418">
          <w:pgSz w:w="11900" w:h="16838"/>
          <w:pgMar w:top="699" w:right="566" w:bottom="684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29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</w:t>
      </w:r>
      <w:r>
        <w:rPr>
          <w:rFonts w:eastAsia="Times New Roman"/>
          <w:sz w:val="24"/>
          <w:szCs w:val="24"/>
        </w:rPr>
        <w:t>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необходимые  действие(я)  в  соответствии  с  учебной  и  познавательной  задачей  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</w:t>
      </w:r>
      <w:r>
        <w:rPr>
          <w:rFonts w:eastAsia="Times New Roman"/>
          <w:sz w:val="24"/>
          <w:szCs w:val="24"/>
        </w:rPr>
        <w:t>ния;</w:t>
      </w:r>
    </w:p>
    <w:p w:rsidR="00D12418" w:rsidRDefault="00F134AC">
      <w:pPr>
        <w:tabs>
          <w:tab w:val="left" w:pos="1627"/>
          <w:tab w:val="left" w:pos="1907"/>
          <w:tab w:val="left" w:pos="3467"/>
          <w:tab w:val="left" w:pos="4267"/>
          <w:tab w:val="left" w:pos="5347"/>
          <w:tab w:val="left" w:pos="6887"/>
          <w:tab w:val="left" w:pos="7987"/>
          <w:tab w:val="left" w:pos="9027"/>
          <w:tab w:val="left" w:pos="100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осуществлять</w:t>
      </w:r>
      <w:r>
        <w:rPr>
          <w:rFonts w:eastAsia="Times New Roman"/>
          <w:sz w:val="24"/>
          <w:szCs w:val="24"/>
        </w:rPr>
        <w:tab/>
        <w:t>выбор</w:t>
      </w:r>
      <w:r>
        <w:rPr>
          <w:rFonts w:eastAsia="Times New Roman"/>
          <w:sz w:val="24"/>
          <w:szCs w:val="24"/>
        </w:rPr>
        <w:tab/>
        <w:t>наиболее</w:t>
      </w:r>
      <w:r>
        <w:rPr>
          <w:rFonts w:eastAsia="Times New Roman"/>
          <w:sz w:val="24"/>
          <w:szCs w:val="24"/>
        </w:rPr>
        <w:tab/>
        <w:t>эффективных</w:t>
      </w:r>
      <w:r>
        <w:rPr>
          <w:rFonts w:eastAsia="Times New Roman"/>
          <w:sz w:val="24"/>
          <w:szCs w:val="24"/>
        </w:rPr>
        <w:tab/>
        <w:t>способов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учебных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в том числе из предложенных вариантов, условия для выполнения учебной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познавательной задачи;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-выстраивать жизненные планы </w:t>
      </w:r>
      <w:r>
        <w:rPr>
          <w:rFonts w:eastAsia="Times New Roman"/>
          <w:sz w:val="24"/>
          <w:szCs w:val="24"/>
        </w:rPr>
        <w:t>на краткосрочное будущее (заявлять целевые ориентиры, ставить</w:t>
      </w:r>
    </w:p>
    <w:p w:rsidR="00D12418" w:rsidRDefault="00F134AC">
      <w:pPr>
        <w:tabs>
          <w:tab w:val="left" w:pos="1407"/>
          <w:tab w:val="left" w:pos="1927"/>
          <w:tab w:val="left" w:pos="2867"/>
          <w:tab w:val="left" w:pos="3247"/>
          <w:tab w:val="left" w:pos="4607"/>
          <w:tab w:val="left" w:pos="5847"/>
          <w:tab w:val="left" w:pos="7027"/>
          <w:tab w:val="left" w:pos="7407"/>
          <w:tab w:val="left" w:pos="89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адекватные</w:t>
      </w:r>
      <w:r>
        <w:rPr>
          <w:rFonts w:eastAsia="Times New Roman"/>
          <w:sz w:val="24"/>
          <w:szCs w:val="24"/>
        </w:rPr>
        <w:tab/>
        <w:t>им</w:t>
      </w:r>
      <w:r>
        <w:rPr>
          <w:rFonts w:eastAsia="Times New Roman"/>
          <w:sz w:val="24"/>
          <w:szCs w:val="24"/>
        </w:rPr>
        <w:tab/>
        <w:t>задачи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предлагать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обосновывая</w:t>
      </w:r>
      <w:r>
        <w:rPr>
          <w:rFonts w:eastAsia="Times New Roman"/>
          <w:sz w:val="24"/>
          <w:szCs w:val="24"/>
        </w:rPr>
        <w:tab/>
        <w:t>логическую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D12418" w:rsidRDefault="00F134AC">
      <w:pPr>
        <w:tabs>
          <w:tab w:val="left" w:pos="1367"/>
          <w:tab w:val="left" w:pos="3107"/>
          <w:tab w:val="left" w:pos="4527"/>
          <w:tab w:val="left" w:pos="5067"/>
          <w:tab w:val="left" w:pos="6147"/>
          <w:tab w:val="left" w:pos="7147"/>
          <w:tab w:val="left" w:pos="7427"/>
          <w:tab w:val="left" w:pos="9207"/>
          <w:tab w:val="left" w:pos="1004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потенциальные</w:t>
      </w:r>
      <w:r>
        <w:rPr>
          <w:rFonts w:eastAsia="Times New Roman"/>
          <w:sz w:val="24"/>
          <w:szCs w:val="24"/>
        </w:rPr>
        <w:tab/>
        <w:t>затруднения</w:t>
      </w:r>
      <w:r>
        <w:rPr>
          <w:rFonts w:eastAsia="Times New Roman"/>
          <w:sz w:val="24"/>
          <w:szCs w:val="24"/>
        </w:rPr>
        <w:tab/>
        <w:t>при</w:t>
      </w:r>
      <w:r>
        <w:rPr>
          <w:rFonts w:eastAsia="Times New Roman"/>
          <w:sz w:val="24"/>
          <w:szCs w:val="24"/>
        </w:rPr>
        <w:tab/>
        <w:t>решении</w:t>
      </w:r>
      <w:r>
        <w:rPr>
          <w:rFonts w:eastAsia="Times New Roman"/>
          <w:sz w:val="24"/>
          <w:szCs w:val="24"/>
        </w:rPr>
        <w:tab/>
        <w:t>учебной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задачи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средства для их устранения;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свой опыт, оформля</w:t>
      </w:r>
      <w:r>
        <w:rPr>
          <w:rFonts w:eastAsia="Times New Roman"/>
          <w:sz w:val="24"/>
          <w:szCs w:val="24"/>
        </w:rPr>
        <w:t>я его для передачи другим людям в виде технологии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практических задач определенного класса;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8"/>
        </w:numPr>
        <w:tabs>
          <w:tab w:val="left" w:pos="262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свои действия с планируемыми результатами,</w:t>
      </w:r>
      <w:r>
        <w:rPr>
          <w:rFonts w:eastAsia="Times New Roman"/>
          <w:sz w:val="24"/>
          <w:szCs w:val="24"/>
        </w:rPr>
        <w:t xml:space="preserve">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-определять совместно с педагогом и с</w:t>
      </w:r>
      <w:r>
        <w:rPr>
          <w:rFonts w:eastAsia="Times New Roman"/>
          <w:sz w:val="24"/>
          <w:szCs w:val="24"/>
        </w:rPr>
        <w:t>верстниками критерии планируемых результатов и критерии -оценки своей учебной деятельности; -систематизировать (в том числе выбирать приоритетные) критерии планируемых результатов и оценки своей деятельности;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</w:t>
      </w:r>
      <w:r>
        <w:rPr>
          <w:rFonts w:eastAsia="Times New Roman"/>
          <w:sz w:val="24"/>
          <w:szCs w:val="24"/>
        </w:rPr>
        <w:t>тельности, осуществлять самоконтроль своей деятельности в рамках предложенных условий и требований; -оценивать свою деятельность, аргументируя причины достижения или отсутствия планируемого результата;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-находить достаточные средства для выполнения учебных</w:t>
      </w:r>
      <w:r>
        <w:rPr>
          <w:rFonts w:eastAsia="Times New Roman"/>
          <w:sz w:val="24"/>
          <w:szCs w:val="24"/>
        </w:rPr>
        <w:t xml:space="preserve"> действий в изменяющейся ситуации и/или при отсутствии планируемого результата; -работая по своему плану, вносить коррективы в текущую деятельность на основе анализа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-уст</w:t>
      </w:r>
      <w:r>
        <w:rPr>
          <w:rFonts w:eastAsia="Times New Roman"/>
          <w:sz w:val="24"/>
          <w:szCs w:val="24"/>
        </w:rPr>
        <w:t>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-сверять свои действия с целью и</w:t>
      </w:r>
      <w:r>
        <w:rPr>
          <w:rFonts w:eastAsia="Times New Roman"/>
          <w:sz w:val="24"/>
          <w:szCs w:val="24"/>
        </w:rPr>
        <w:t>, при необходимости, исправлять ошибки самостоятельно.</w:t>
      </w:r>
    </w:p>
    <w:p w:rsidR="00D12418" w:rsidRDefault="00D12418">
      <w:pPr>
        <w:spacing w:line="14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-оценивать правильность выполнения учебной задачи, собственные возможности ее решения. -определять критерии правильности (корректности) выполнения учебной задачи; -анализировать и обосновывать примене</w:t>
      </w:r>
      <w:r>
        <w:rPr>
          <w:rFonts w:eastAsia="Times New Roman"/>
          <w:sz w:val="24"/>
          <w:szCs w:val="24"/>
        </w:rPr>
        <w:t>ние соответствующего инструментария для выполнения учебной задачи;</w:t>
      </w:r>
    </w:p>
    <w:p w:rsidR="00D12418" w:rsidRDefault="00D12418">
      <w:pPr>
        <w:spacing w:line="276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-свободно пользоваться выработанными критериями оценки и самооценки, исходя из цели и имеющихся средств, различая результат и способы действий; -оценивать продукт своей деятельности по зад</w:t>
      </w:r>
      <w:r>
        <w:rPr>
          <w:rFonts w:eastAsia="Times New Roman"/>
          <w:sz w:val="24"/>
          <w:szCs w:val="24"/>
        </w:rPr>
        <w:t>анным и/или самостоятельно определенным критериям в соответствии с целью деятельности;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-обосновывать достижимость цели выбранным способом на основе оценки своих внутренних ресурсов и доступных внешних ресурсов; -фиксировать и анализировать динамику собств</w:t>
      </w:r>
      <w:r>
        <w:rPr>
          <w:rFonts w:eastAsia="Times New Roman"/>
          <w:sz w:val="24"/>
          <w:szCs w:val="24"/>
        </w:rPr>
        <w:t>енных образовательных результатов.</w:t>
      </w:r>
    </w:p>
    <w:p w:rsidR="00D12418" w:rsidRDefault="00D12418">
      <w:pPr>
        <w:spacing w:line="14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 выбора в учебной и познавательной.</w:t>
      </w:r>
    </w:p>
    <w:p w:rsidR="00D12418" w:rsidRDefault="00D12418">
      <w:pPr>
        <w:sectPr w:rsidR="00D12418">
          <w:pgSz w:w="11900" w:h="16838"/>
          <w:pgMar w:top="699" w:right="566" w:bottom="686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30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-наблюдать и анализировать собственную учебную и познавательную </w:t>
      </w:r>
      <w:r>
        <w:rPr>
          <w:rFonts w:eastAsia="Times New Roman"/>
          <w:sz w:val="24"/>
          <w:szCs w:val="24"/>
        </w:rPr>
        <w:t>деятельность и деятельность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других обучающихся в процессе взаимопроверки;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реальные и планируемые результаты индивидуальной образовательной деятельности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делать выводы;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</w:t>
      </w:r>
      <w:r>
        <w:rPr>
          <w:rFonts w:eastAsia="Times New Roman"/>
          <w:sz w:val="24"/>
          <w:szCs w:val="24"/>
        </w:rPr>
        <w:t>остоятельно определять причины своего успеха или неуспеха и находить способы выхода из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ситуации неуспеха;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действий привели к получению имеющегося продукта учебной </w:t>
      </w:r>
      <w:r>
        <w:rPr>
          <w:rFonts w:eastAsia="Times New Roman"/>
          <w:sz w:val="24"/>
          <w:szCs w:val="24"/>
        </w:rPr>
        <w:t>деятельности;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</w:t>
      </w:r>
      <w:r>
        <w:rPr>
          <w:rFonts w:eastAsia="Times New Roman"/>
          <w:sz w:val="24"/>
          <w:szCs w:val="24"/>
        </w:rPr>
        <w:t>ния психофизиологической реактивности).</w:t>
      </w:r>
    </w:p>
    <w:p w:rsidR="00D12418" w:rsidRDefault="00D12418">
      <w:pPr>
        <w:spacing w:line="283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</w:t>
      </w:r>
      <w:r>
        <w:rPr>
          <w:rFonts w:eastAsia="Times New Roman"/>
          <w:sz w:val="24"/>
          <w:szCs w:val="24"/>
        </w:rPr>
        <w:t>твенные связи, строить логическое рассуждение, умозаключение (индуктивное, дедуктивное, по аналогии) и делать выводы.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</w:t>
      </w:r>
      <w:r>
        <w:rPr>
          <w:rFonts w:eastAsia="Times New Roman"/>
          <w:sz w:val="24"/>
          <w:szCs w:val="24"/>
        </w:rPr>
        <w:t>вого слова и соподчиненных ему слов;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общий признак двух или нескольких предметов или явлений и объяснять их сходство;</w:t>
      </w:r>
    </w:p>
    <w:p w:rsidR="00D12418" w:rsidRDefault="00F134AC">
      <w:pPr>
        <w:tabs>
          <w:tab w:val="left" w:pos="1380"/>
          <w:tab w:val="left" w:pos="2620"/>
          <w:tab w:val="left" w:pos="2980"/>
          <w:tab w:val="left" w:pos="4040"/>
          <w:tab w:val="left" w:pos="4380"/>
          <w:tab w:val="left" w:pos="5380"/>
          <w:tab w:val="left" w:pos="5860"/>
          <w:tab w:val="left" w:pos="7600"/>
          <w:tab w:val="left" w:pos="89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 из</w:t>
      </w:r>
    </w:p>
    <w:p w:rsidR="00D12418" w:rsidRDefault="00F134AC">
      <w:pPr>
        <w:tabs>
          <w:tab w:val="left" w:pos="620"/>
          <w:tab w:val="left" w:pos="2240"/>
          <w:tab w:val="left" w:pos="3380"/>
          <w:tab w:val="left" w:pos="5140"/>
          <w:tab w:val="left" w:pos="6420"/>
          <w:tab w:val="left" w:pos="7120"/>
          <w:tab w:val="left" w:pos="8300"/>
          <w:tab w:val="left" w:pos="93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этих</w:t>
      </w:r>
      <w:r>
        <w:rPr>
          <w:rFonts w:eastAsia="Times New Roman"/>
          <w:sz w:val="24"/>
          <w:szCs w:val="24"/>
        </w:rPr>
        <w:tab/>
        <w:t>обстоятельств</w:t>
      </w:r>
      <w:r>
        <w:rPr>
          <w:rFonts w:eastAsia="Times New Roman"/>
          <w:sz w:val="24"/>
          <w:szCs w:val="24"/>
        </w:rPr>
        <w:tab/>
        <w:t>выделять</w:t>
      </w:r>
      <w:r>
        <w:rPr>
          <w:rFonts w:eastAsia="Times New Roman"/>
          <w:sz w:val="24"/>
          <w:szCs w:val="24"/>
        </w:rPr>
        <w:tab/>
        <w:t>определяющие,</w:t>
      </w:r>
      <w:r>
        <w:rPr>
          <w:rFonts w:eastAsia="Times New Roman"/>
          <w:sz w:val="24"/>
          <w:szCs w:val="24"/>
        </w:rPr>
        <w:tab/>
        <w:t>способные</w:t>
      </w:r>
      <w:r>
        <w:rPr>
          <w:rFonts w:eastAsia="Times New Roman"/>
          <w:sz w:val="24"/>
          <w:szCs w:val="24"/>
        </w:rPr>
        <w:tab/>
        <w:t>быть</w:t>
      </w:r>
      <w:r>
        <w:rPr>
          <w:rFonts w:eastAsia="Times New Roman"/>
          <w:sz w:val="24"/>
          <w:szCs w:val="24"/>
        </w:rPr>
        <w:tab/>
        <w:t>причиной</w:t>
      </w:r>
      <w:r>
        <w:rPr>
          <w:rFonts w:eastAsia="Times New Roman"/>
          <w:sz w:val="24"/>
          <w:szCs w:val="24"/>
        </w:rPr>
        <w:tab/>
        <w:t>данного</w:t>
      </w:r>
      <w:r>
        <w:rPr>
          <w:rFonts w:eastAsia="Times New Roman"/>
          <w:sz w:val="24"/>
          <w:szCs w:val="24"/>
        </w:rPr>
        <w:tab/>
        <w:t>явления,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</w:t>
      </w:r>
      <w:r>
        <w:rPr>
          <w:rFonts w:eastAsia="Times New Roman"/>
          <w:sz w:val="24"/>
          <w:szCs w:val="24"/>
        </w:rPr>
        <w:t>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рассуждение от общих закономерностей к частным явлениям и от частных явлений к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общим закономерностям;</w:t>
      </w:r>
    </w:p>
    <w:p w:rsidR="00D12418" w:rsidRDefault="00F134AC">
      <w:pPr>
        <w:tabs>
          <w:tab w:val="left" w:pos="1000"/>
          <w:tab w:val="left" w:pos="2440"/>
          <w:tab w:val="left" w:pos="6340"/>
          <w:tab w:val="left" w:pos="83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рассуждение</w:t>
      </w:r>
      <w:r>
        <w:rPr>
          <w:rFonts w:eastAsia="Times New Roman"/>
          <w:sz w:val="24"/>
          <w:szCs w:val="24"/>
        </w:rPr>
        <w:tab/>
        <w:t>на  основе  сравнения  предметов  и</w:t>
      </w:r>
      <w:r>
        <w:rPr>
          <w:rFonts w:eastAsia="Times New Roman"/>
          <w:sz w:val="24"/>
          <w:szCs w:val="24"/>
        </w:rPr>
        <w:tab/>
        <w:t>явлений,  выделяя</w:t>
      </w:r>
      <w:r>
        <w:rPr>
          <w:rFonts w:eastAsia="Times New Roman"/>
          <w:sz w:val="24"/>
          <w:szCs w:val="24"/>
        </w:rPr>
        <w:tab/>
        <w:t>при  этом  общие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признаки;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-излагать полученную информацию, интерп</w:t>
      </w:r>
      <w:r>
        <w:rPr>
          <w:rFonts w:eastAsia="Times New Roman"/>
          <w:sz w:val="24"/>
          <w:szCs w:val="24"/>
        </w:rPr>
        <w:t>ретируя ее в контексте решаемой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указывать на информацию, нуждающуюся в проверке, предлагать и применять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 проверки достоверности информации;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-вербализовать эмоциональное впечатление, оказанное на него источником;</w:t>
      </w:r>
    </w:p>
    <w:p w:rsidR="00D12418" w:rsidRDefault="00F134AC">
      <w:pPr>
        <w:tabs>
          <w:tab w:val="left" w:pos="1260"/>
          <w:tab w:val="left" w:pos="2300"/>
          <w:tab w:val="left" w:pos="3520"/>
          <w:tab w:val="left" w:pos="4240"/>
          <w:tab w:val="left" w:pos="4540"/>
          <w:tab w:val="left" w:pos="5900"/>
          <w:tab w:val="left" w:pos="7340"/>
          <w:tab w:val="left" w:pos="7620"/>
          <w:tab w:val="left" w:pos="826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-объяснять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яв</w:t>
      </w:r>
      <w:r>
        <w:rPr>
          <w:rFonts w:eastAsia="Times New Roman"/>
          <w:sz w:val="24"/>
          <w:szCs w:val="24"/>
        </w:rPr>
        <w:t>ления,</w:t>
      </w:r>
      <w:r>
        <w:rPr>
          <w:rFonts w:eastAsia="Times New Roman"/>
          <w:sz w:val="24"/>
          <w:szCs w:val="24"/>
        </w:rPr>
        <w:tab/>
        <w:t>процессы,</w:t>
      </w:r>
      <w:r>
        <w:rPr>
          <w:rFonts w:eastAsia="Times New Roman"/>
          <w:sz w:val="24"/>
          <w:szCs w:val="24"/>
        </w:rPr>
        <w:tab/>
        <w:t>связи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отношения,</w:t>
      </w:r>
      <w:r>
        <w:rPr>
          <w:rFonts w:eastAsia="Times New Roman"/>
          <w:sz w:val="24"/>
          <w:szCs w:val="24"/>
        </w:rPr>
        <w:tab/>
        <w:t>выявляемые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ходе</w:t>
      </w:r>
      <w:r>
        <w:rPr>
          <w:rFonts w:eastAsia="Times New Roman"/>
          <w:sz w:val="24"/>
          <w:szCs w:val="24"/>
        </w:rPr>
        <w:tab/>
        <w:t>познавательной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исследовательской  деятельности  (приводить  объяснение  с  изменением  формы  представления;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объяснять, детализируя или обобщая; объяснять с заданной точки зрения);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-выявлять и называт</w:t>
      </w:r>
      <w:r>
        <w:rPr>
          <w:rFonts w:eastAsia="Times New Roman"/>
          <w:sz w:val="24"/>
          <w:szCs w:val="24"/>
        </w:rPr>
        <w:t>ь причины события, явления, в том числе возможные / наиболее вероятные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причины,  возможные  последствия  заданной  причины,  самостоятельно  осуществляя  причинно-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следственный анализ;</w:t>
      </w:r>
    </w:p>
    <w:p w:rsidR="00D12418" w:rsidRDefault="00F134AC">
      <w:pPr>
        <w:tabs>
          <w:tab w:val="left" w:pos="880"/>
          <w:tab w:val="left" w:pos="1680"/>
          <w:tab w:val="left" w:pos="2080"/>
          <w:tab w:val="left" w:pos="2920"/>
          <w:tab w:val="left" w:pos="4480"/>
          <w:tab w:val="left" w:pos="5420"/>
          <w:tab w:val="left" w:pos="6320"/>
          <w:tab w:val="left" w:pos="7040"/>
          <w:tab w:val="left" w:pos="796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вывод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основе</w:t>
      </w:r>
      <w:r>
        <w:rPr>
          <w:rFonts w:eastAsia="Times New Roman"/>
          <w:sz w:val="24"/>
          <w:szCs w:val="24"/>
        </w:rPr>
        <w:tab/>
        <w:t>критического</w:t>
      </w:r>
      <w:r>
        <w:rPr>
          <w:rFonts w:eastAsia="Times New Roman"/>
          <w:sz w:val="24"/>
          <w:szCs w:val="24"/>
        </w:rPr>
        <w:tab/>
        <w:t>анализа</w:t>
      </w:r>
      <w:r>
        <w:rPr>
          <w:rFonts w:eastAsia="Times New Roman"/>
          <w:sz w:val="24"/>
          <w:szCs w:val="24"/>
        </w:rPr>
        <w:tab/>
        <w:t>разных</w:t>
      </w:r>
      <w:r>
        <w:rPr>
          <w:rFonts w:eastAsia="Times New Roman"/>
          <w:sz w:val="24"/>
          <w:szCs w:val="24"/>
        </w:rPr>
        <w:tab/>
        <w:t>точек</w:t>
      </w:r>
      <w:r>
        <w:rPr>
          <w:rFonts w:eastAsia="Times New Roman"/>
          <w:sz w:val="24"/>
          <w:szCs w:val="24"/>
        </w:rPr>
        <w:tab/>
        <w:t>зрения,</w:t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>подтверждать</w:t>
      </w:r>
      <w:r>
        <w:rPr>
          <w:rFonts w:eastAsia="Times New Roman"/>
          <w:sz w:val="24"/>
          <w:szCs w:val="24"/>
        </w:rPr>
        <w:tab/>
        <w:t>вывод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собственной аргументацией или самостоятельно полученными данными.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-создавать, применять и преобразовывать знаки и символы, модели и схемы для решения учебных и познавательных задач.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-обозначать символом и знаком предмет и/или явление;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логические связи между предметами и/или явлениями, обозначать данные логические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связи с помощью знаков в схеме;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</w:t>
      </w:r>
      <w:r>
        <w:rPr>
          <w:rFonts w:eastAsia="Times New Roman"/>
          <w:sz w:val="24"/>
          <w:szCs w:val="24"/>
        </w:rPr>
        <w:t>шения;</w:t>
      </w:r>
    </w:p>
    <w:p w:rsidR="00D12418" w:rsidRDefault="00D12418">
      <w:pPr>
        <w:sectPr w:rsidR="00D12418">
          <w:pgSz w:w="11900" w:h="16838"/>
          <w:pgMar w:top="699" w:right="566" w:bottom="684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31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-преобразовывать модели с целью выявления общих </w:t>
      </w:r>
      <w:r>
        <w:rPr>
          <w:rFonts w:eastAsia="Times New Roman"/>
          <w:sz w:val="24"/>
          <w:szCs w:val="24"/>
        </w:rPr>
        <w:t>законов, определяющих данную предметную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область;</w:t>
      </w:r>
    </w:p>
    <w:p w:rsidR="00D12418" w:rsidRDefault="00F134AC">
      <w:pPr>
        <w:tabs>
          <w:tab w:val="left" w:pos="1440"/>
          <w:tab w:val="left" w:pos="2600"/>
          <w:tab w:val="left" w:pos="3060"/>
          <w:tab w:val="left" w:pos="4060"/>
          <w:tab w:val="left" w:pos="6160"/>
          <w:tab w:val="left" w:pos="7740"/>
          <w:tab w:val="left" w:pos="8180"/>
          <w:tab w:val="left" w:pos="98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графического</w:t>
      </w:r>
      <w:r>
        <w:rPr>
          <w:rFonts w:eastAsia="Times New Roman"/>
          <w:sz w:val="24"/>
          <w:szCs w:val="24"/>
        </w:rPr>
        <w:tab/>
        <w:t>или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формализованного (символьного) представления в текстовое, и наоборот;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схему, алгоритм действия, исправлять или восстана</w:t>
      </w:r>
      <w:r>
        <w:rPr>
          <w:rFonts w:eastAsia="Times New Roman"/>
          <w:sz w:val="24"/>
          <w:szCs w:val="24"/>
        </w:rPr>
        <w:t>вливать неизвестный ранее алгоритм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имеющегося знания об объекте, к которому применяется алгоритм;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(теоретического, эмпирического) на основе предложенной </w:t>
      </w:r>
      <w:r>
        <w:rPr>
          <w:rFonts w:eastAsia="Times New Roman"/>
          <w:sz w:val="24"/>
          <w:szCs w:val="24"/>
        </w:rPr>
        <w:t>проблемной ситуации, поставленной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и/или заданных критериев оценки продукта/результата.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</w:t>
      </w:r>
      <w:r>
        <w:rPr>
          <w:rFonts w:eastAsia="Times New Roman"/>
          <w:sz w:val="24"/>
          <w:szCs w:val="24"/>
        </w:rPr>
        <w:t>ировать текст;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</w:t>
      </w:r>
      <w:r>
        <w:rPr>
          <w:rFonts w:eastAsia="Times New Roman"/>
          <w:sz w:val="24"/>
          <w:szCs w:val="24"/>
        </w:rPr>
        <w:t>научно-популярный, информационный, текст non-fiction);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-формировать мн</w:t>
      </w:r>
      <w:r>
        <w:rPr>
          <w:rFonts w:eastAsia="Times New Roman"/>
          <w:sz w:val="24"/>
          <w:szCs w:val="24"/>
        </w:rPr>
        <w:t>ожественную выборку из поисковых источников для объективизации результатов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поиска;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D12418" w:rsidRDefault="00D12418">
      <w:pPr>
        <w:spacing w:line="28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-организовывать учебное сотрудничество и совместную деятельность с </w:t>
      </w:r>
      <w:r>
        <w:rPr>
          <w:rFonts w:eastAsia="Times New Roman"/>
          <w:sz w:val="24"/>
          <w:szCs w:val="24"/>
        </w:rPr>
        <w:t>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right="43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-определять возможные роли в совместной </w:t>
      </w:r>
      <w:r>
        <w:rPr>
          <w:rFonts w:eastAsia="Times New Roman"/>
          <w:sz w:val="23"/>
          <w:szCs w:val="23"/>
        </w:rPr>
        <w:t>деятельности; -играть определенную роль в совместной деятельности;</w:t>
      </w:r>
    </w:p>
    <w:p w:rsidR="00D12418" w:rsidRDefault="00F134AC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 (точку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зрения), доказательство (аргументы), факты; гипотезы, аксиомы, теории;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свои  действ</w:t>
      </w:r>
      <w:r>
        <w:rPr>
          <w:rFonts w:eastAsia="Times New Roman"/>
          <w:sz w:val="24"/>
          <w:szCs w:val="24"/>
        </w:rPr>
        <w:t>ия  и  действия партнера,  которые  способствовали  или  препятствовали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-корректно  и  аргументированно  отстаивать  свою  точку зрения,  в  дискусс</w:t>
      </w:r>
      <w:r>
        <w:rPr>
          <w:rFonts w:eastAsia="Times New Roman"/>
          <w:sz w:val="24"/>
          <w:szCs w:val="24"/>
        </w:rPr>
        <w:t>ии  уметь  выдвигать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контраргументы, перефразировать свою мысль (владение механизмом эквивалентных замен);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-критически относиться к собственному мнению, с достоинством признавать ошибочность своего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мнения (если оно таково) и корректировать его;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</w:t>
      </w:r>
      <w:r>
        <w:rPr>
          <w:rFonts w:eastAsia="Times New Roman"/>
          <w:sz w:val="24"/>
          <w:szCs w:val="24"/>
        </w:rPr>
        <w:t>вать учебное взаимодействие в группе (определять общие цели, распределять роли,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 в рамках диалога разрывы в коммуникации, обусловленные непониманием/неприятием со стороны собеседника задачи, формы или содер</w:t>
      </w:r>
      <w:r>
        <w:rPr>
          <w:rFonts w:eastAsia="Times New Roman"/>
          <w:sz w:val="24"/>
          <w:szCs w:val="24"/>
        </w:rPr>
        <w:t>жания диалога.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</w:t>
      </w:r>
      <w:r>
        <w:rPr>
          <w:rFonts w:eastAsia="Times New Roman"/>
          <w:sz w:val="24"/>
          <w:szCs w:val="24"/>
        </w:rPr>
        <w:t xml:space="preserve"> речью.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 использовать речевые средства в процессе коммуникации с другими людьми (диалог в паре, в малой группе и т. д.);</w:t>
      </w:r>
    </w:p>
    <w:p w:rsidR="00D12418" w:rsidRDefault="00D12418">
      <w:pPr>
        <w:sectPr w:rsidR="00D12418">
          <w:pgSz w:w="11900" w:h="16838"/>
          <w:pgMar w:top="699" w:right="566" w:bottom="686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32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-представлять </w:t>
      </w:r>
      <w:r>
        <w:rPr>
          <w:rFonts w:eastAsia="Times New Roman"/>
          <w:sz w:val="24"/>
          <w:szCs w:val="24"/>
        </w:rPr>
        <w:t>в устной или письменной форме развернутый план собственной деятельности;</w:t>
      </w:r>
    </w:p>
    <w:p w:rsidR="00D12418" w:rsidRDefault="00F134AC">
      <w:pPr>
        <w:tabs>
          <w:tab w:val="left" w:pos="1307"/>
          <w:tab w:val="left" w:pos="2167"/>
          <w:tab w:val="left" w:pos="3447"/>
          <w:tab w:val="left" w:pos="4147"/>
          <w:tab w:val="left" w:pos="5347"/>
          <w:tab w:val="left" w:pos="5627"/>
          <w:tab w:val="left" w:pos="6747"/>
          <w:tab w:val="left" w:pos="7047"/>
          <w:tab w:val="left" w:pos="8267"/>
          <w:tab w:val="left" w:pos="8547"/>
          <w:tab w:val="left" w:pos="1006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нормы</w:t>
      </w:r>
      <w:r>
        <w:rPr>
          <w:rFonts w:eastAsia="Times New Roman"/>
          <w:sz w:val="24"/>
          <w:szCs w:val="24"/>
        </w:rPr>
        <w:tab/>
        <w:t>публичной</w:t>
      </w:r>
      <w:r>
        <w:rPr>
          <w:rFonts w:eastAsia="Times New Roman"/>
          <w:sz w:val="24"/>
          <w:szCs w:val="24"/>
        </w:rPr>
        <w:tab/>
        <w:t>речи,</w:t>
      </w:r>
      <w:r>
        <w:rPr>
          <w:rFonts w:eastAsia="Times New Roman"/>
          <w:sz w:val="24"/>
          <w:szCs w:val="24"/>
        </w:rPr>
        <w:tab/>
        <w:t>регламент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монологе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дискуссии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D12418" w:rsidRDefault="00F134AC">
      <w:pPr>
        <w:tabs>
          <w:tab w:val="left" w:pos="1487"/>
          <w:tab w:val="left" w:pos="1767"/>
          <w:tab w:val="left" w:pos="3347"/>
          <w:tab w:val="left" w:pos="57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мнение  (суждение)  и</w:t>
      </w:r>
      <w:r>
        <w:rPr>
          <w:rFonts w:eastAsia="Times New Roman"/>
          <w:sz w:val="24"/>
          <w:szCs w:val="24"/>
        </w:rPr>
        <w:tab/>
        <w:t>запрашивать  мнение  парт</w:t>
      </w:r>
      <w:r>
        <w:rPr>
          <w:rFonts w:eastAsia="Times New Roman"/>
          <w:sz w:val="24"/>
          <w:szCs w:val="24"/>
        </w:rPr>
        <w:t>нера  в  рамках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письменные «клишированные» и оригинальные тексты с использованием необходимых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речевых средств;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-использовать вербальные средства (средства логической </w:t>
      </w:r>
      <w:r>
        <w:rPr>
          <w:rFonts w:eastAsia="Times New Roman"/>
          <w:sz w:val="24"/>
          <w:szCs w:val="24"/>
        </w:rPr>
        <w:t>связи) для выделения смысловых блоков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своего выступления;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невербальные средства или наглядные материалы, подготовленные/отобранные под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руководством учителя;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-делать оценочный вывод о достижении цели коммуникации непосредственно после </w:t>
      </w:r>
      <w:r>
        <w:rPr>
          <w:rFonts w:eastAsia="Times New Roman"/>
          <w:sz w:val="24"/>
          <w:szCs w:val="24"/>
        </w:rPr>
        <w:t>завершения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коммуникативного контакта и обосновывать его.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-целенаправленно искать и использовать информационные ресурсы, необходимые для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и практических задач с помощью средств ИКТ;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-выбирать,  строить  и  использовать  адекватную  информаци</w:t>
      </w:r>
      <w:r>
        <w:rPr>
          <w:rFonts w:eastAsia="Times New Roman"/>
          <w:sz w:val="24"/>
          <w:szCs w:val="24"/>
        </w:rPr>
        <w:t>онную  модель  для  передачи  своих</w:t>
      </w:r>
    </w:p>
    <w:p w:rsidR="00D12418" w:rsidRDefault="00F134AC">
      <w:pPr>
        <w:tabs>
          <w:tab w:val="left" w:pos="987"/>
          <w:tab w:val="left" w:pos="2367"/>
          <w:tab w:val="left" w:pos="4007"/>
          <w:tab w:val="left" w:pos="4347"/>
          <w:tab w:val="left" w:pos="5867"/>
          <w:tab w:val="left" w:pos="6827"/>
          <w:tab w:val="left" w:pos="7167"/>
          <w:tab w:val="left" w:pos="8747"/>
          <w:tab w:val="left" w:pos="90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мыслей</w:t>
      </w:r>
      <w:r>
        <w:rPr>
          <w:rFonts w:eastAsia="Times New Roman"/>
          <w:sz w:val="24"/>
          <w:szCs w:val="24"/>
        </w:rPr>
        <w:tab/>
        <w:t>средствами</w:t>
      </w:r>
      <w:r>
        <w:rPr>
          <w:rFonts w:eastAsia="Times New Roman"/>
          <w:sz w:val="24"/>
          <w:szCs w:val="24"/>
        </w:rPr>
        <w:tab/>
        <w:t>естественных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формальных</w:t>
      </w:r>
      <w:r>
        <w:rPr>
          <w:rFonts w:eastAsia="Times New Roman"/>
          <w:sz w:val="24"/>
          <w:szCs w:val="24"/>
        </w:rPr>
        <w:tab/>
        <w:t>языков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условиями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коммуникации;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информационный аспект задачи, оперировать данными, использовать модель решения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-использовать компьютерные </w:t>
      </w:r>
      <w:r>
        <w:rPr>
          <w:rFonts w:eastAsia="Times New Roman"/>
          <w:sz w:val="24"/>
          <w:szCs w:val="24"/>
        </w:rPr>
        <w:t>технологии (включая выбор адекватных задаче инструментальных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программно-аппаратных средств и сервисов) для решения информационных и коммуникационных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 задач,  в  том  числе:  вычисление,  написание  писем,  сочинений,  докладов,  рефератов,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</w:t>
      </w:r>
      <w:r>
        <w:rPr>
          <w:rFonts w:eastAsia="Times New Roman"/>
          <w:sz w:val="24"/>
          <w:szCs w:val="24"/>
        </w:rPr>
        <w:t xml:space="preserve"> презентаций и др.;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информацию с учетом этических и правовых норм;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D12418" w:rsidRDefault="00D12418">
      <w:pPr>
        <w:spacing w:line="28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Числа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</w:t>
      </w:r>
      <w:r>
        <w:rPr>
          <w:rFonts w:eastAsia="Times New Roman"/>
          <w:b/>
          <w:bCs/>
          <w:sz w:val="24"/>
          <w:szCs w:val="24"/>
        </w:rPr>
        <w:t>пускник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признаки делимости на 2, 5, 3, 9, 10 при выполнении вычислений и решении несложных задач;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39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-выполнять сравнение чисел в реальных ситуациях.</w:t>
      </w:r>
    </w:p>
    <w:p w:rsidR="00D12418" w:rsidRDefault="00D12418">
      <w:pPr>
        <w:spacing w:line="6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Выпускник получит возможность </w:t>
      </w:r>
      <w:r>
        <w:rPr>
          <w:rFonts w:eastAsia="Times New Roman"/>
          <w:b/>
          <w:bCs/>
          <w:sz w:val="24"/>
          <w:szCs w:val="24"/>
        </w:rPr>
        <w:t>научиться:</w:t>
      </w:r>
    </w:p>
    <w:p w:rsidR="00D12418" w:rsidRDefault="00D12418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spacing w:line="236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множество действительных чисел, геометрическая интерпретация действительных чисел; -упорядочивать числа, записанные в виде обыкновенной и десятичной дроби;</w:t>
      </w:r>
    </w:p>
    <w:p w:rsidR="00D12418" w:rsidRDefault="00D12418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-находить НОД и НОК чисел и использовать их при решении задач.</w:t>
      </w:r>
    </w:p>
    <w:p w:rsidR="00D12418" w:rsidRDefault="00D12418">
      <w:pPr>
        <w:spacing w:line="4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numPr>
          <w:ilvl w:val="0"/>
          <w:numId w:val="39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сравнение результатов вычислений при решении практических задач, в том числе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приближенных вычислений;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-составлять и оценивать числовые выражения при решении практических задач и задач из друг</w:t>
      </w:r>
      <w:r>
        <w:rPr>
          <w:rFonts w:eastAsia="Times New Roman"/>
          <w:i/>
          <w:iCs/>
          <w:sz w:val="24"/>
          <w:szCs w:val="24"/>
        </w:rPr>
        <w:t>их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учебных предметов.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Тождественные преобразования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tabs>
          <w:tab w:val="left" w:pos="464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-раскладывать на множители квадратный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3"/>
          <w:szCs w:val="23"/>
        </w:rPr>
        <w:t>трёхчлен.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Уравнения и неравенства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D12418">
      <w:pPr>
        <w:sectPr w:rsidR="00D12418">
          <w:pgSz w:w="11900" w:h="16838"/>
          <w:pgMar w:top="699" w:right="566" w:bottom="955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33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-решению квадратных неравенств, уравнений и </w:t>
      </w:r>
      <w:r>
        <w:rPr>
          <w:rFonts w:eastAsia="Times New Roman"/>
          <w:sz w:val="24"/>
          <w:szCs w:val="24"/>
        </w:rPr>
        <w:t>неравенств, сводящихся к линейным или квадратным, систем уравнений и неравенств, изображению решений неравенств и их систем на числовой прямой.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spacing w:line="208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-решать уравнения вида </w:t>
      </w:r>
      <w:r>
        <w:rPr>
          <w:rFonts w:eastAsia="Times New Roman"/>
          <w:i/>
          <w:iCs/>
          <w:sz w:val="23"/>
          <w:szCs w:val="23"/>
        </w:rPr>
        <w:t>x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37"/>
          <w:szCs w:val="37"/>
          <w:vertAlign w:val="superscript"/>
        </w:rPr>
        <w:t>n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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23"/>
          <w:szCs w:val="23"/>
        </w:rPr>
        <w:t>a</w:t>
      </w:r>
      <w:r>
        <w:rPr>
          <w:rFonts w:eastAsia="Times New Roman"/>
          <w:i/>
          <w:iCs/>
          <w:sz w:val="24"/>
          <w:szCs w:val="24"/>
        </w:rPr>
        <w:t xml:space="preserve"> ;</w:t>
      </w:r>
    </w:p>
    <w:p w:rsidR="00D12418" w:rsidRDefault="00F134AC">
      <w:pPr>
        <w:spacing w:line="221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уравнения способом разложения</w:t>
      </w:r>
      <w:r>
        <w:rPr>
          <w:rFonts w:eastAsia="Times New Roman"/>
          <w:i/>
          <w:iCs/>
          <w:sz w:val="24"/>
          <w:szCs w:val="24"/>
        </w:rPr>
        <w:t xml:space="preserve"> на множители и замены переменной;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-использовать метод интервалов для решения целых и дробно-рациональных неравенств;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линейные уравнения и неравенства с параметрами;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несложные квадратные уравнения с параметром;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несложные системы ли</w:t>
      </w:r>
      <w:r>
        <w:rPr>
          <w:rFonts w:eastAsia="Times New Roman"/>
          <w:i/>
          <w:iCs/>
          <w:sz w:val="24"/>
          <w:szCs w:val="24"/>
        </w:rPr>
        <w:t>нейных уравнений с параметрами.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-составлять и решать линейные и квадратные уравнения, уравнения, к ним сводящиеся, системы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линейных уравнений, неравенств при решении задач других учебных предметов;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</w:t>
      </w:r>
      <w:r>
        <w:rPr>
          <w:rFonts w:eastAsia="Times New Roman"/>
          <w:i/>
          <w:iCs/>
          <w:sz w:val="24"/>
          <w:szCs w:val="24"/>
        </w:rPr>
        <w:t>ыполнять оценку правдоподобия результатов, получаемых при решении линейных и квадратных</w:t>
      </w:r>
    </w:p>
    <w:p w:rsidR="00D12418" w:rsidRDefault="00F134AC">
      <w:pPr>
        <w:tabs>
          <w:tab w:val="left" w:pos="1160"/>
          <w:tab w:val="left" w:pos="1440"/>
          <w:tab w:val="left" w:pos="2360"/>
          <w:tab w:val="left" w:pos="3460"/>
          <w:tab w:val="left" w:pos="4660"/>
          <w:tab w:val="left" w:pos="4920"/>
          <w:tab w:val="left" w:pos="6260"/>
          <w:tab w:val="left" w:pos="6760"/>
          <w:tab w:val="left" w:pos="7800"/>
          <w:tab w:val="left" w:pos="8520"/>
          <w:tab w:val="left" w:pos="9340"/>
        </w:tabs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уравнений</w:t>
      </w:r>
      <w:r>
        <w:rPr>
          <w:rFonts w:eastAsia="Times New Roman"/>
          <w:i/>
          <w:iCs/>
          <w:sz w:val="24"/>
          <w:szCs w:val="24"/>
        </w:rPr>
        <w:tab/>
        <w:t>и</w:t>
      </w:r>
      <w:r>
        <w:rPr>
          <w:rFonts w:eastAsia="Times New Roman"/>
          <w:i/>
          <w:iCs/>
          <w:sz w:val="24"/>
          <w:szCs w:val="24"/>
        </w:rPr>
        <w:tab/>
        <w:t>систем</w:t>
      </w:r>
      <w:r>
        <w:rPr>
          <w:rFonts w:eastAsia="Times New Roman"/>
          <w:i/>
          <w:iCs/>
          <w:sz w:val="24"/>
          <w:szCs w:val="24"/>
        </w:rPr>
        <w:tab/>
        <w:t>линейных</w:t>
      </w:r>
      <w:r>
        <w:rPr>
          <w:rFonts w:eastAsia="Times New Roman"/>
          <w:i/>
          <w:iCs/>
          <w:sz w:val="24"/>
          <w:szCs w:val="24"/>
        </w:rPr>
        <w:tab/>
        <w:t>уравнений</w:t>
      </w:r>
      <w:r>
        <w:rPr>
          <w:rFonts w:eastAsia="Times New Roman"/>
          <w:i/>
          <w:iCs/>
          <w:sz w:val="24"/>
          <w:szCs w:val="24"/>
        </w:rPr>
        <w:tab/>
        <w:t>и</w:t>
      </w:r>
      <w:r>
        <w:rPr>
          <w:rFonts w:eastAsia="Times New Roman"/>
          <w:i/>
          <w:iCs/>
          <w:sz w:val="24"/>
          <w:szCs w:val="24"/>
        </w:rPr>
        <w:tab/>
        <w:t>неравенств</w:t>
      </w:r>
      <w:r>
        <w:rPr>
          <w:rFonts w:eastAsia="Times New Roman"/>
          <w:i/>
          <w:iCs/>
          <w:sz w:val="24"/>
          <w:szCs w:val="24"/>
        </w:rPr>
        <w:tab/>
        <w:t>при</w:t>
      </w:r>
      <w:r>
        <w:rPr>
          <w:rFonts w:eastAsia="Times New Roman"/>
          <w:i/>
          <w:iCs/>
          <w:sz w:val="24"/>
          <w:szCs w:val="24"/>
        </w:rPr>
        <w:tab/>
        <w:t>решении</w:t>
      </w:r>
      <w:r>
        <w:rPr>
          <w:rFonts w:eastAsia="Times New Roman"/>
          <w:i/>
          <w:iCs/>
          <w:sz w:val="24"/>
          <w:szCs w:val="24"/>
        </w:rPr>
        <w:tab/>
        <w:t>задач</w:t>
      </w:r>
      <w:r>
        <w:rPr>
          <w:rFonts w:eastAsia="Times New Roman"/>
          <w:i/>
          <w:iCs/>
          <w:sz w:val="24"/>
          <w:szCs w:val="24"/>
        </w:rPr>
        <w:tab/>
        <w:t>других</w:t>
      </w:r>
      <w:r>
        <w:rPr>
          <w:rFonts w:eastAsia="Times New Roman"/>
          <w:i/>
          <w:iCs/>
          <w:sz w:val="24"/>
          <w:szCs w:val="24"/>
        </w:rPr>
        <w:tab/>
        <w:t>учебных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предметов;</w:t>
      </w:r>
    </w:p>
    <w:p w:rsidR="00D12418" w:rsidRDefault="00F134AC">
      <w:pPr>
        <w:tabs>
          <w:tab w:val="left" w:pos="1280"/>
          <w:tab w:val="left" w:pos="3440"/>
          <w:tab w:val="left" w:pos="4720"/>
          <w:tab w:val="left" w:pos="6200"/>
          <w:tab w:val="left" w:pos="6740"/>
          <w:tab w:val="left" w:pos="7160"/>
          <w:tab w:val="left" w:pos="8340"/>
          <w:tab w:val="left" w:pos="8880"/>
        </w:tabs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-выбирать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соответствующие</w:t>
      </w:r>
      <w:r>
        <w:rPr>
          <w:rFonts w:eastAsia="Times New Roman"/>
          <w:i/>
          <w:iCs/>
          <w:sz w:val="24"/>
          <w:szCs w:val="24"/>
        </w:rPr>
        <w:tab/>
        <w:t>уравнения,</w:t>
      </w:r>
      <w:r>
        <w:rPr>
          <w:rFonts w:eastAsia="Times New Roman"/>
          <w:i/>
          <w:iCs/>
          <w:sz w:val="24"/>
          <w:szCs w:val="24"/>
        </w:rPr>
        <w:tab/>
        <w:t>неравенства</w:t>
      </w:r>
      <w:r>
        <w:rPr>
          <w:rFonts w:eastAsia="Times New Roman"/>
          <w:i/>
          <w:iCs/>
          <w:sz w:val="24"/>
          <w:szCs w:val="24"/>
        </w:rPr>
        <w:tab/>
        <w:t>или</w:t>
      </w:r>
      <w:r>
        <w:rPr>
          <w:rFonts w:eastAsia="Times New Roman"/>
          <w:i/>
          <w:iCs/>
          <w:sz w:val="24"/>
          <w:szCs w:val="24"/>
        </w:rPr>
        <w:tab/>
        <w:t>их</w:t>
      </w:r>
      <w:r>
        <w:rPr>
          <w:rFonts w:eastAsia="Times New Roman"/>
          <w:i/>
          <w:iCs/>
          <w:sz w:val="24"/>
          <w:szCs w:val="24"/>
        </w:rPr>
        <w:tab/>
        <w:t>системы,</w:t>
      </w:r>
      <w:r>
        <w:rPr>
          <w:rFonts w:eastAsia="Times New Roman"/>
          <w:i/>
          <w:iCs/>
          <w:sz w:val="24"/>
          <w:szCs w:val="24"/>
        </w:rPr>
        <w:tab/>
        <w:t>для</w:t>
      </w:r>
      <w:r>
        <w:rPr>
          <w:rFonts w:eastAsia="Times New Roman"/>
          <w:i/>
          <w:iCs/>
          <w:sz w:val="24"/>
          <w:szCs w:val="24"/>
        </w:rPr>
        <w:tab/>
      </w:r>
      <w:r>
        <w:rPr>
          <w:rFonts w:eastAsia="Times New Roman"/>
          <w:i/>
          <w:iCs/>
          <w:sz w:val="24"/>
          <w:szCs w:val="24"/>
        </w:rPr>
        <w:t>составления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математической модели заданной реальной ситуации или прикладной задачи;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-уметь интерпретировать полученный при решении уравнения или системы результат в контексте заданной реальной ситуации или прикладной задачи.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Функции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>владению системой функциональных понятий, развитие умения использовать функционально-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tabs>
          <w:tab w:val="left" w:pos="1420"/>
          <w:tab w:val="left" w:pos="3080"/>
          <w:tab w:val="left" w:pos="3580"/>
          <w:tab w:val="left" w:pos="4620"/>
          <w:tab w:val="left" w:pos="5860"/>
          <w:tab w:val="left" w:pos="7680"/>
          <w:tab w:val="left" w:pos="8440"/>
          <w:tab w:val="left" w:pos="8940"/>
          <w:tab w:val="left" w:pos="10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графические</w:t>
      </w:r>
      <w:r>
        <w:rPr>
          <w:rFonts w:eastAsia="Times New Roman"/>
          <w:sz w:val="24"/>
          <w:szCs w:val="24"/>
        </w:rPr>
        <w:tab/>
        <w:t>представления</w:t>
      </w:r>
      <w:r>
        <w:rPr>
          <w:rFonts w:eastAsia="Times New Roman"/>
          <w:sz w:val="24"/>
          <w:szCs w:val="24"/>
        </w:rPr>
        <w:tab/>
        <w:t>для</w:t>
      </w:r>
      <w:r>
        <w:rPr>
          <w:rFonts w:eastAsia="Times New Roman"/>
          <w:sz w:val="24"/>
          <w:szCs w:val="24"/>
        </w:rPr>
        <w:tab/>
        <w:t>решения</w:t>
      </w:r>
      <w:r>
        <w:rPr>
          <w:rFonts w:eastAsia="Times New Roman"/>
          <w:sz w:val="24"/>
          <w:szCs w:val="24"/>
        </w:rPr>
        <w:tab/>
        <w:t>различных</w:t>
      </w:r>
      <w:r>
        <w:rPr>
          <w:rFonts w:eastAsia="Times New Roman"/>
          <w:sz w:val="24"/>
          <w:szCs w:val="24"/>
        </w:rPr>
        <w:tab/>
        <w:t>математических</w:t>
      </w:r>
      <w:r>
        <w:rPr>
          <w:rFonts w:eastAsia="Times New Roman"/>
          <w:sz w:val="24"/>
          <w:szCs w:val="24"/>
        </w:rPr>
        <w:tab/>
        <w:t>задач,</w:t>
      </w:r>
      <w:r>
        <w:rPr>
          <w:rFonts w:eastAsia="Times New Roman"/>
          <w:sz w:val="24"/>
          <w:szCs w:val="24"/>
        </w:rPr>
        <w:tab/>
        <w:t>для</w:t>
      </w:r>
      <w:r>
        <w:rPr>
          <w:rFonts w:eastAsia="Times New Roman"/>
          <w:sz w:val="24"/>
          <w:szCs w:val="24"/>
        </w:rPr>
        <w:tab/>
        <w:t>описания</w:t>
      </w:r>
      <w:r>
        <w:rPr>
          <w:rFonts w:eastAsia="Times New Roman"/>
          <w:sz w:val="24"/>
          <w:szCs w:val="24"/>
        </w:rPr>
        <w:tab/>
        <w:t>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анализа реальных зависимостей;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  графику находить  область  определения, множеств</w:t>
      </w:r>
      <w:r>
        <w:rPr>
          <w:rFonts w:eastAsia="Times New Roman"/>
          <w:sz w:val="24"/>
          <w:szCs w:val="24"/>
        </w:rPr>
        <w:t>о  значений, нули  функции,  промежутки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знакопостоянства,  промежутки  возрастания  и  убывания,  наибольшее  и  наименьшее  значения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функции;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-проверять, является ли данный график графиком заданной функции (квадратичной);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приближённые значения</w:t>
      </w:r>
      <w:r>
        <w:rPr>
          <w:rFonts w:eastAsia="Times New Roman"/>
          <w:sz w:val="24"/>
          <w:szCs w:val="24"/>
        </w:rPr>
        <w:t xml:space="preserve"> координат точки пересечения графиков функций;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 на  базовом  уровне  понятиями:  последовательность,  арифметическая  прогрессия,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геометрическая прогрессия;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-решать задачи на прогрессии, в которых ответ может быть получен непосредственным </w:t>
      </w:r>
      <w:r>
        <w:rPr>
          <w:rFonts w:eastAsia="Times New Roman"/>
          <w:sz w:val="24"/>
          <w:szCs w:val="24"/>
        </w:rPr>
        <w:t>подсчётом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без применения формул.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графики реальных процессов и зависимостей для определения их свойств (наибольшие и наименьшие значения, промежутки возрастания и убывания, области положи</w:t>
      </w:r>
      <w:r>
        <w:rPr>
          <w:rFonts w:eastAsia="Times New Roman"/>
          <w:sz w:val="24"/>
          <w:szCs w:val="24"/>
        </w:rPr>
        <w:t>тельных и отрицательных значений и т.п.).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нули функции, промежутки знакопостоянства, монотонность функции, чётность/нечётность функции;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-строить графики квадратичной, функции вида:  </w:t>
      </w:r>
      <w:r>
        <w:rPr>
          <w:rFonts w:eastAsia="Times New Roman"/>
          <w:i/>
          <w:iCs/>
          <w:sz w:val="23"/>
          <w:szCs w:val="23"/>
        </w:rPr>
        <w:t>y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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23"/>
          <w:szCs w:val="23"/>
        </w:rPr>
        <w:t>a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23"/>
          <w:szCs w:val="23"/>
        </w:rPr>
        <w:t>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46"/>
          <w:szCs w:val="46"/>
          <w:vertAlign w:val="subscript"/>
        </w:rPr>
        <w:t>x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46"/>
          <w:szCs w:val="46"/>
          <w:vertAlign w:val="subscript"/>
        </w:rPr>
        <w:t></w:t>
      </w:r>
      <w:r>
        <w:rPr>
          <w:rFonts w:eastAsia="Times New Roman"/>
          <w:i/>
          <w:iCs/>
          <w:sz w:val="46"/>
          <w:szCs w:val="46"/>
          <w:vertAlign w:val="superscript"/>
        </w:rPr>
        <w:t>k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46"/>
          <w:szCs w:val="46"/>
          <w:vertAlign w:val="subscript"/>
        </w:rPr>
        <w:t>b</w:t>
      </w:r>
      <w:r>
        <w:rPr>
          <w:rFonts w:eastAsia="Times New Roman"/>
          <w:i/>
          <w:iCs/>
          <w:sz w:val="24"/>
          <w:szCs w:val="24"/>
        </w:rPr>
        <w:t xml:space="preserve"> , </w:t>
      </w:r>
      <w:r>
        <w:rPr>
          <w:rFonts w:eastAsia="Times New Roman"/>
          <w:i/>
          <w:iCs/>
        </w:rPr>
        <w:t>y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</w:rPr>
        <w:t>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vertAlign w:val="superscript"/>
        </w:rPr>
        <w:t>3</w:t>
      </w:r>
      <w:r>
        <w:rPr>
          <w:noProof/>
          <w:sz w:val="1"/>
          <w:szCs w:val="1"/>
        </w:rPr>
        <w:drawing>
          <wp:inline distT="0" distB="0" distL="0" distR="0">
            <wp:extent cx="41275" cy="14732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" cy="14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 xml:space="preserve">x </w:t>
      </w:r>
      <w:r>
        <w:rPr>
          <w:rFonts w:eastAsia="Times New Roman"/>
          <w:i/>
          <w:iCs/>
          <w:sz w:val="24"/>
          <w:szCs w:val="24"/>
        </w:rPr>
        <w:t>,</w:t>
      </w:r>
      <w:r>
        <w:rPr>
          <w:rFonts w:eastAsia="Times New Roman"/>
          <w:i/>
          <w:iCs/>
        </w:rPr>
        <w:t xml:space="preserve"> y </w:t>
      </w:r>
      <w:r>
        <w:rPr>
          <w:rFonts w:ascii="Symbol" w:eastAsia="Symbol" w:hAnsi="Symbol" w:cs="Symbol"/>
        </w:rPr>
        <w:t></w:t>
      </w:r>
      <w:r>
        <w:rPr>
          <w:rFonts w:eastAsia="Times New Roman"/>
          <w:i/>
          <w:iCs/>
        </w:rPr>
        <w:t xml:space="preserve"> x </w:t>
      </w:r>
      <w:r>
        <w:rPr>
          <w:rFonts w:eastAsia="Times New Roman"/>
          <w:i/>
          <w:iCs/>
          <w:sz w:val="24"/>
          <w:szCs w:val="24"/>
        </w:rPr>
        <w:t>;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2" o:spid="_x0000_s1037" style="position:absolute;z-index:251651072;visibility:visible;mso-wrap-distance-left:0;mso-wrap-distance-right:0" from="292.2pt,-12.3pt" to="316pt,-12.3pt" o:allowincell="f" strokeweight=".20956mm"/>
        </w:pict>
      </w:r>
      <w:r w:rsidR="00F134AC">
        <w:rPr>
          <w:noProof/>
          <w:sz w:val="20"/>
          <w:szCs w:val="20"/>
        </w:rPr>
        <w:drawing>
          <wp:anchor distT="0" distB="0" distL="114300" distR="114300" simplePos="0" relativeHeight="251634688" behindDoc="1" locked="0" layoutInCell="0" allowOverlap="1">
            <wp:simplePos x="0" y="0"/>
            <wp:positionH relativeFrom="column">
              <wp:posOffset>4345940</wp:posOffset>
            </wp:positionH>
            <wp:positionV relativeFrom="paragraph">
              <wp:posOffset>-259080</wp:posOffset>
            </wp:positionV>
            <wp:extent cx="191770" cy="16002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160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pict>
          <v:line id="Shape 14" o:spid="_x0000_s1039" style="position:absolute;z-index:251652096;visibility:visible;mso-wrap-distance-left:0;mso-wrap-distance-right:0;mso-position-horizontal-relative:text;mso-position-vertical-relative:text" from="385.7pt,-18.55pt" to="385.7pt,-5.65pt" o:allowincell="f" strokeweight=".20214mm"/>
        </w:pict>
      </w:r>
      <w:r>
        <w:rPr>
          <w:sz w:val="20"/>
          <w:szCs w:val="20"/>
        </w:rPr>
        <w:pict>
          <v:line id="Shape 15" o:spid="_x0000_s1040" style="position:absolute;z-index:251653120;visibility:visible;mso-wrap-distance-left:0;mso-wrap-distance-right:0;mso-position-horizontal-relative:text;mso-position-vertical-relative:text" from="394.15pt,-18.55pt" to="394.15pt,-5.65pt" o:allowincell="f" strokeweight=".20214mm"/>
        </w:pict>
      </w:r>
    </w:p>
    <w:p w:rsidR="00D12418" w:rsidRDefault="00D12418">
      <w:pPr>
        <w:spacing w:line="29" w:lineRule="exact"/>
        <w:rPr>
          <w:sz w:val="20"/>
          <w:szCs w:val="20"/>
        </w:rPr>
      </w:pPr>
    </w:p>
    <w:p w:rsidR="00D12418" w:rsidRDefault="00F134AC">
      <w:pPr>
        <w:spacing w:line="227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-на примере квадратичной функции, использовать преобразования графика функции y=f(x) для построения графиков функций </w:t>
      </w:r>
      <w:r>
        <w:rPr>
          <w:rFonts w:eastAsia="Times New Roman"/>
          <w:i/>
          <w:iCs/>
        </w:rPr>
        <w:t>y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</w:rPr>
        <w:t>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</w:rPr>
        <w:t>af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28"/>
          <w:szCs w:val="28"/>
        </w:rPr>
        <w:t></w:t>
      </w:r>
      <w:r>
        <w:rPr>
          <w:rFonts w:eastAsia="Times New Roman"/>
          <w:i/>
          <w:iCs/>
        </w:rPr>
        <w:t>kx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</w:rPr>
        <w:t>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</w:rPr>
        <w:t>b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  <w:sz w:val="28"/>
          <w:szCs w:val="28"/>
        </w:rPr>
        <w:t>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ascii="Symbol" w:eastAsia="Symbol" w:hAnsi="Symbol" w:cs="Symbol"/>
        </w:rPr>
        <w:t>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</w:rPr>
        <w:t>c</w:t>
      </w:r>
      <w:r>
        <w:rPr>
          <w:rFonts w:eastAsia="Times New Roman"/>
          <w:i/>
          <w:iCs/>
          <w:sz w:val="24"/>
          <w:szCs w:val="24"/>
        </w:rPr>
        <w:t xml:space="preserve"> ;</w:t>
      </w:r>
    </w:p>
    <w:p w:rsidR="00D12418" w:rsidRDefault="00D12418">
      <w:pPr>
        <w:spacing w:line="3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-исследовать функцию по её графику;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-находить множество значений, нули, </w:t>
      </w:r>
      <w:r>
        <w:rPr>
          <w:rFonts w:eastAsia="Times New Roman"/>
          <w:i/>
          <w:iCs/>
          <w:sz w:val="24"/>
          <w:szCs w:val="24"/>
        </w:rPr>
        <w:t>промежутки знакопостоянства, монотонности квадратичной функции;</w:t>
      </w:r>
    </w:p>
    <w:p w:rsidR="00D12418" w:rsidRDefault="00D12418">
      <w:pPr>
        <w:sectPr w:rsidR="00D12418">
          <w:pgSz w:w="11900" w:h="16838"/>
          <w:pgMar w:top="699" w:right="566" w:bottom="758" w:left="1140" w:header="0" w:footer="0" w:gutter="0"/>
          <w:cols w:space="720" w:equalWidth="0">
            <w:col w:w="10200"/>
          </w:cols>
        </w:sectPr>
      </w:pP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tabs>
          <w:tab w:val="left" w:pos="1540"/>
          <w:tab w:val="left" w:pos="2920"/>
          <w:tab w:val="left" w:pos="5280"/>
          <w:tab w:val="left" w:pos="7180"/>
          <w:tab w:val="left" w:pos="8520"/>
        </w:tabs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понятиями:</w:t>
      </w:r>
      <w:r>
        <w:rPr>
          <w:rFonts w:eastAsia="Times New Roman"/>
          <w:i/>
          <w:iCs/>
          <w:sz w:val="24"/>
          <w:szCs w:val="24"/>
        </w:rPr>
        <w:tab/>
        <w:t>последовательность,</w:t>
      </w:r>
      <w:r>
        <w:rPr>
          <w:rFonts w:eastAsia="Times New Roman"/>
          <w:i/>
          <w:iCs/>
          <w:sz w:val="24"/>
          <w:szCs w:val="24"/>
        </w:rPr>
        <w:tab/>
        <w:t>арифметическая</w:t>
      </w:r>
      <w:r>
        <w:rPr>
          <w:rFonts w:eastAsia="Times New Roman"/>
          <w:i/>
          <w:iCs/>
          <w:sz w:val="24"/>
          <w:szCs w:val="24"/>
        </w:rPr>
        <w:tab/>
        <w:t>прогрессия,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3"/>
          <w:szCs w:val="23"/>
        </w:rPr>
        <w:t>геометрическая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прогрессия;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задачи на арифметическую и геометрическую прогрессию.</w:t>
      </w:r>
    </w:p>
    <w:p w:rsidR="00D12418" w:rsidRDefault="00D12418">
      <w:pPr>
        <w:sectPr w:rsidR="00D12418">
          <w:type w:val="continuous"/>
          <w:pgSz w:w="11900" w:h="16838"/>
          <w:pgMar w:top="699" w:right="566" w:bottom="758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34</w:t>
      </w:r>
    </w:p>
    <w:p w:rsidR="00D12418" w:rsidRDefault="00D12418">
      <w:pPr>
        <w:spacing w:line="27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tabs>
          <w:tab w:val="left" w:pos="2100"/>
          <w:tab w:val="left" w:pos="2480"/>
          <w:tab w:val="left" w:pos="3740"/>
          <w:tab w:val="left" w:pos="4880"/>
          <w:tab w:val="left" w:pos="6120"/>
          <w:tab w:val="left" w:pos="7720"/>
          <w:tab w:val="left" w:pos="8340"/>
          <w:tab w:val="left" w:pos="9420"/>
          <w:tab w:val="left" w:pos="9940"/>
        </w:tabs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-иллюстрировать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с</w:t>
      </w:r>
      <w:r>
        <w:rPr>
          <w:rFonts w:eastAsia="Times New Roman"/>
          <w:i/>
          <w:iCs/>
          <w:sz w:val="24"/>
          <w:szCs w:val="24"/>
        </w:rPr>
        <w:tab/>
        <w:t>помощью</w:t>
      </w:r>
      <w:r>
        <w:rPr>
          <w:rFonts w:eastAsia="Times New Roman"/>
          <w:i/>
          <w:iCs/>
          <w:sz w:val="24"/>
          <w:szCs w:val="24"/>
        </w:rPr>
        <w:tab/>
        <w:t>графика</w:t>
      </w:r>
      <w:r>
        <w:rPr>
          <w:rFonts w:eastAsia="Times New Roman"/>
          <w:i/>
          <w:iCs/>
          <w:sz w:val="24"/>
          <w:szCs w:val="24"/>
        </w:rPr>
        <w:tab/>
        <w:t>реальную</w:t>
      </w:r>
      <w:r>
        <w:rPr>
          <w:rFonts w:eastAsia="Times New Roman"/>
          <w:i/>
          <w:iCs/>
          <w:sz w:val="24"/>
          <w:szCs w:val="24"/>
        </w:rPr>
        <w:tab/>
        <w:t>зависимость</w:t>
      </w:r>
      <w:r>
        <w:rPr>
          <w:rFonts w:eastAsia="Times New Roman"/>
          <w:i/>
          <w:iCs/>
          <w:sz w:val="24"/>
          <w:szCs w:val="24"/>
        </w:rPr>
        <w:tab/>
        <w:t>или</w:t>
      </w:r>
      <w:r>
        <w:rPr>
          <w:rFonts w:eastAsia="Times New Roman"/>
          <w:i/>
          <w:iCs/>
          <w:sz w:val="24"/>
          <w:szCs w:val="24"/>
        </w:rPr>
        <w:tab/>
        <w:t>процесс</w:t>
      </w:r>
      <w:r>
        <w:rPr>
          <w:rFonts w:eastAsia="Times New Roman"/>
          <w:i/>
          <w:iCs/>
          <w:sz w:val="24"/>
          <w:szCs w:val="24"/>
        </w:rPr>
        <w:tab/>
        <w:t>по</w:t>
      </w:r>
      <w:r>
        <w:rPr>
          <w:rFonts w:eastAsia="Times New Roman"/>
          <w:i/>
          <w:iCs/>
          <w:sz w:val="24"/>
          <w:szCs w:val="24"/>
        </w:rPr>
        <w:tab/>
        <w:t>их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характеристикам;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-использовать свойства и график квадратичной функции при решении задач из других уч</w:t>
      </w:r>
      <w:r>
        <w:rPr>
          <w:rFonts w:eastAsia="Times New Roman"/>
          <w:i/>
          <w:iCs/>
          <w:sz w:val="24"/>
          <w:szCs w:val="24"/>
        </w:rPr>
        <w:t>ебных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предметов.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Текстовые задачи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-различать модель текста и модель решения задачи, конструировать к одной модели решения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несложной задачи разные модели текста задачи;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знать и применять оба способа поиска решения </w:t>
      </w:r>
      <w:r>
        <w:rPr>
          <w:rFonts w:eastAsia="Times New Roman"/>
          <w:i/>
          <w:iCs/>
          <w:sz w:val="24"/>
          <w:szCs w:val="24"/>
        </w:rPr>
        <w:t>задач (от требования к условию и от условия к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требованию);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19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-моделировать рассуждения при поиске решения задач с помощью граф-схемы; -анализировать затруднения при решении задач;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-выполнять различные преобразования предложенной задачи, конструировать </w:t>
      </w:r>
      <w:r>
        <w:rPr>
          <w:rFonts w:eastAsia="Times New Roman"/>
          <w:i/>
          <w:iCs/>
          <w:sz w:val="24"/>
          <w:szCs w:val="24"/>
        </w:rPr>
        <w:t>новые задачи из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данной, в том числе обратные;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разнообразные задачи «на части»,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и обосновывать свое решение задач (выделять математическую основу) на нахождение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части числа и числа по его части на основе конкретного смысла дроби;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-осознавать</w:t>
      </w:r>
      <w:r>
        <w:rPr>
          <w:rFonts w:eastAsia="Times New Roman"/>
          <w:i/>
          <w:iCs/>
          <w:sz w:val="24"/>
          <w:szCs w:val="24"/>
        </w:rPr>
        <w:t xml:space="preserve"> и объяснять идентичность задач разных типов, связывающих три величины (на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работу, на покупки, на движение).выделять эти величины и отношения между ними, применять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их при решении задач, конструировать собственные задач указанных типов;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-решать задачи на </w:t>
      </w:r>
      <w:r>
        <w:rPr>
          <w:rFonts w:eastAsia="Times New Roman"/>
          <w:i/>
          <w:iCs/>
          <w:sz w:val="24"/>
          <w:szCs w:val="24"/>
        </w:rPr>
        <w:t>проценты, в том числе, сложные проценты с обоснованием, используя разные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способы;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логические задачи разными способами, в том числе, с двумя блоками и с тремя блоками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данных с помощью таблиц;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-решать задачи по комбинаторике и теории вероятностей на </w:t>
      </w:r>
      <w:r>
        <w:rPr>
          <w:rFonts w:eastAsia="Times New Roman"/>
          <w:i/>
          <w:iCs/>
          <w:sz w:val="24"/>
          <w:szCs w:val="24"/>
        </w:rPr>
        <w:t>основе использования изученных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методов и обосновывать решение;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несложные задачи по математической статистике;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овладеть основными методами решения сюжетных задач: арифметический, алгебраический, перебор вариантов, геометрический, графический, приме</w:t>
      </w:r>
      <w:r>
        <w:rPr>
          <w:rFonts w:eastAsia="Times New Roman"/>
          <w:i/>
          <w:iCs/>
          <w:sz w:val="24"/>
          <w:szCs w:val="24"/>
        </w:rPr>
        <w:t>нять их в новых по сравнению с изученными ситуациями.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и конструировать задачи на основе рассмотрения реальных ситуаций, в которых не требуется точный вычислительный результат.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Статистика и те</w:t>
      </w:r>
      <w:r>
        <w:rPr>
          <w:rFonts w:eastAsia="Times New Roman"/>
          <w:b/>
          <w:bCs/>
          <w:sz w:val="24"/>
          <w:szCs w:val="24"/>
          <w:u w:val="single"/>
        </w:rPr>
        <w:t>ория вероятностей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F134AC">
      <w:pPr>
        <w:spacing w:line="236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-владеть простейшими способами представления и анализа статистических данных; иметь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представления о статистических закономерностях в реальном мире и о различных способах их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изучения, о простейших вероятностных моделях;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понимание вероятностных свойств окружающих явлений при принятии решений;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-иметь представление о вероятности случайного события, комбинаторных задачах;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-решать простейшие комбинаторные задачи методом прямого и организованного перебора;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</w:t>
      </w:r>
      <w:r>
        <w:rPr>
          <w:rFonts w:eastAsia="Times New Roman"/>
          <w:sz w:val="24"/>
          <w:szCs w:val="24"/>
        </w:rPr>
        <w:t>вать и вычислять вероятность события в простейших случаях;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-иметь представление о роли закона больших чисел в массовых явлениях.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количество возможных вариантов методом перебора;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49" w:lineRule="auto"/>
        <w:ind w:right="16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-иметь пред</w:t>
      </w:r>
      <w:r>
        <w:rPr>
          <w:rFonts w:eastAsia="Times New Roman"/>
          <w:sz w:val="23"/>
          <w:szCs w:val="23"/>
        </w:rPr>
        <w:t>ставление о роли практически достоверных и маловероятных событий; -оценивать вероятность реальных событий и явлений в несложных ситуациях.</w:t>
      </w:r>
    </w:p>
    <w:p w:rsidR="00D12418" w:rsidRDefault="00F134AC">
      <w:pPr>
        <w:spacing w:line="236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D12418">
      <w:pPr>
        <w:spacing w:line="8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right="3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понятиями: факториал числа, перестановки и сочетания, треуголь</w:t>
      </w:r>
      <w:r>
        <w:rPr>
          <w:rFonts w:eastAsia="Times New Roman"/>
          <w:i/>
          <w:iCs/>
          <w:sz w:val="24"/>
          <w:szCs w:val="24"/>
        </w:rPr>
        <w:t>ник Паскаля; -применять правило произведения при решении комбинаторных задач;</w:t>
      </w:r>
    </w:p>
    <w:p w:rsidR="00D12418" w:rsidRDefault="00D12418">
      <w:pPr>
        <w:sectPr w:rsidR="00D12418">
          <w:pgSz w:w="11900" w:h="16838"/>
          <w:pgMar w:top="699" w:right="566" w:bottom="962" w:left="1140" w:header="0" w:footer="0" w:gutter="0"/>
          <w:cols w:space="720" w:equalWidth="0">
            <w:col w:w="10200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35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tabs>
          <w:tab w:val="left" w:pos="1587"/>
          <w:tab w:val="left" w:pos="3027"/>
          <w:tab w:val="left" w:pos="4307"/>
          <w:tab w:val="left" w:pos="5147"/>
          <w:tab w:val="left" w:pos="6427"/>
          <w:tab w:val="left" w:pos="7307"/>
          <w:tab w:val="left" w:pos="872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понятиями:</w:t>
      </w:r>
      <w:r>
        <w:rPr>
          <w:rFonts w:eastAsia="Times New Roman"/>
          <w:i/>
          <w:iCs/>
          <w:sz w:val="24"/>
          <w:szCs w:val="24"/>
        </w:rPr>
        <w:tab/>
        <w:t>случайный</w:t>
      </w:r>
      <w:r>
        <w:rPr>
          <w:rFonts w:eastAsia="Times New Roman"/>
          <w:i/>
          <w:iCs/>
          <w:sz w:val="24"/>
          <w:szCs w:val="24"/>
        </w:rPr>
        <w:tab/>
        <w:t>опыт,</w:t>
      </w:r>
      <w:r>
        <w:rPr>
          <w:rFonts w:eastAsia="Times New Roman"/>
          <w:i/>
          <w:iCs/>
          <w:sz w:val="24"/>
          <w:szCs w:val="24"/>
        </w:rPr>
        <w:tab/>
        <w:t>случайный</w:t>
      </w:r>
      <w:r>
        <w:rPr>
          <w:rFonts w:eastAsia="Times New Roman"/>
          <w:i/>
          <w:iCs/>
          <w:sz w:val="24"/>
          <w:szCs w:val="24"/>
        </w:rPr>
        <w:tab/>
        <w:t>выбор,</w:t>
      </w:r>
      <w:r>
        <w:rPr>
          <w:rFonts w:eastAsia="Times New Roman"/>
          <w:i/>
          <w:iCs/>
          <w:sz w:val="24"/>
          <w:szCs w:val="24"/>
        </w:rPr>
        <w:tab/>
        <w:t>испытание,</w:t>
      </w:r>
      <w:r>
        <w:rPr>
          <w:rFonts w:eastAsia="Times New Roman"/>
          <w:i/>
          <w:iCs/>
          <w:sz w:val="24"/>
          <w:szCs w:val="24"/>
        </w:rPr>
        <w:tab/>
        <w:t>элементарное</w:t>
      </w:r>
    </w:p>
    <w:p w:rsidR="00D12418" w:rsidRDefault="00F134AC">
      <w:pPr>
        <w:tabs>
          <w:tab w:val="left" w:pos="1207"/>
          <w:tab w:val="left" w:pos="2307"/>
          <w:tab w:val="left" w:pos="3307"/>
          <w:tab w:val="left" w:pos="4847"/>
          <w:tab w:val="left" w:pos="6307"/>
          <w:tab w:val="left" w:pos="7887"/>
          <w:tab w:val="left" w:pos="920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случайное</w:t>
      </w:r>
      <w:r>
        <w:rPr>
          <w:rFonts w:eastAsia="Times New Roman"/>
          <w:i/>
          <w:iCs/>
          <w:sz w:val="24"/>
          <w:szCs w:val="24"/>
        </w:rPr>
        <w:tab/>
        <w:t>событие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(исход),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классическое</w:t>
      </w:r>
      <w:r>
        <w:rPr>
          <w:rFonts w:eastAsia="Times New Roman"/>
          <w:i/>
          <w:iCs/>
          <w:sz w:val="24"/>
          <w:szCs w:val="24"/>
        </w:rPr>
        <w:tab/>
        <w:t>определение</w:t>
      </w:r>
      <w:r>
        <w:rPr>
          <w:rFonts w:eastAsia="Times New Roman"/>
          <w:i/>
          <w:iCs/>
          <w:sz w:val="24"/>
          <w:szCs w:val="24"/>
        </w:rPr>
        <w:tab/>
        <w:t>вероятности</w:t>
      </w:r>
      <w:r>
        <w:rPr>
          <w:rFonts w:eastAsia="Times New Roman"/>
          <w:i/>
          <w:iCs/>
          <w:sz w:val="24"/>
          <w:szCs w:val="24"/>
        </w:rPr>
        <w:tab/>
      </w:r>
      <w:r>
        <w:rPr>
          <w:rFonts w:eastAsia="Times New Roman"/>
          <w:i/>
          <w:iCs/>
          <w:sz w:val="24"/>
          <w:szCs w:val="24"/>
        </w:rPr>
        <w:t>случайного</w:t>
      </w:r>
      <w:r>
        <w:rPr>
          <w:rFonts w:eastAsia="Times New Roman"/>
          <w:i/>
          <w:iCs/>
          <w:sz w:val="24"/>
          <w:szCs w:val="24"/>
        </w:rPr>
        <w:tab/>
        <w:t>события,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операции над случайными событиями;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-решать  задачи  на  вычисление  вероятности  с  подсчетом  количества  вариантов  с  помощью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комбинаторики.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40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-оценивать вероятность реальных событий</w:t>
      </w:r>
      <w:r>
        <w:rPr>
          <w:rFonts w:eastAsia="Times New Roman"/>
          <w:i/>
          <w:iCs/>
          <w:sz w:val="24"/>
          <w:szCs w:val="24"/>
        </w:rPr>
        <w:t xml:space="preserve"> и явлений.</w:t>
      </w:r>
    </w:p>
    <w:p w:rsidR="00D12418" w:rsidRDefault="00D12418">
      <w:pPr>
        <w:spacing w:line="18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spacing w:line="248" w:lineRule="auto"/>
        <w:ind w:left="7" w:right="75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Геометрические фигуры </w:t>
      </w:r>
      <w:r>
        <w:rPr>
          <w:rFonts w:eastAsia="Times New Roman"/>
          <w:b/>
          <w:bCs/>
          <w:sz w:val="23"/>
          <w:szCs w:val="23"/>
        </w:rPr>
        <w:t>Выпускник научится:</w:t>
      </w: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-владению систематических знаний о плоских фигурах и их свойствах, представлений о простейших пространственных телах; развитию умений моделирования реальных ситуаций на языке геометрии, исследованию по</w:t>
      </w:r>
      <w:r>
        <w:rPr>
          <w:rFonts w:eastAsia="Times New Roman"/>
          <w:sz w:val="24"/>
          <w:szCs w:val="24"/>
        </w:rPr>
        <w:t>строенной модели с использованием геометрических понятий и теорем, аппарата алгебры, решению геометрических и практических задач; -решению задач на нахождение геометрических величин (длина и расстояние, величина угла, площадь) по образцам или алгоритмам; -</w:t>
      </w:r>
      <w:r>
        <w:rPr>
          <w:rFonts w:eastAsia="Times New Roman"/>
          <w:sz w:val="24"/>
          <w:szCs w:val="24"/>
        </w:rPr>
        <w:t>распознаванию верных и неверных высказываний.</w:t>
      </w:r>
    </w:p>
    <w:p w:rsidR="00D12418" w:rsidRDefault="00D12418">
      <w:pPr>
        <w:spacing w:line="269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D12418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spacing w:line="234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-применять геометрические факты для решения задач, в том числе, предполагающих несколько шагов решения.</w:t>
      </w:r>
    </w:p>
    <w:p w:rsidR="00D12418" w:rsidRDefault="00D12418">
      <w:pPr>
        <w:spacing w:line="6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numPr>
          <w:ilvl w:val="0"/>
          <w:numId w:val="40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-использо</w:t>
      </w:r>
      <w:r>
        <w:rPr>
          <w:rFonts w:eastAsia="Times New Roman"/>
          <w:i/>
          <w:iCs/>
          <w:sz w:val="24"/>
          <w:szCs w:val="24"/>
        </w:rPr>
        <w:t>вать свойства геометрических фигур для решения задач практического характера и задач из смежных дисциплин.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Отношения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F134AC">
      <w:pPr>
        <w:spacing w:line="236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уровне понятиями: углы между прямыми.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-оперировать </w:t>
      </w:r>
      <w:r>
        <w:rPr>
          <w:rFonts w:eastAsia="Times New Roman"/>
          <w:i/>
          <w:iCs/>
          <w:sz w:val="24"/>
          <w:szCs w:val="24"/>
        </w:rPr>
        <w:t>понятиями: углы между прямыми.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-использовать отношения для решения задач, возникающих в реальной жизни.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Измерения и вычисления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-решению практических задач с применением простейших </w:t>
      </w:r>
      <w:r>
        <w:rPr>
          <w:rFonts w:eastAsia="Times New Roman"/>
          <w:sz w:val="24"/>
          <w:szCs w:val="24"/>
        </w:rPr>
        <w:t>свойств фигур;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-применять формулы объёма, площади поверхности отдельных многогранников при вычислениях, когда все данные имеются в условии.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представлениями обобъёме как величине. Применять формулы объ</w:t>
      </w:r>
      <w:r>
        <w:rPr>
          <w:rFonts w:eastAsia="Times New Roman"/>
          <w:i/>
          <w:iCs/>
          <w:sz w:val="24"/>
          <w:szCs w:val="24"/>
        </w:rPr>
        <w:t>ёма при решении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многошаговых  задач,  в  которых  не  все  данные  представлены  явно,  а  требуют  вычислений,</w:t>
      </w:r>
    </w:p>
    <w:p w:rsidR="00D12418" w:rsidRDefault="00F134AC">
      <w:pPr>
        <w:tabs>
          <w:tab w:val="left" w:pos="1547"/>
          <w:tab w:val="left" w:pos="2347"/>
          <w:tab w:val="left" w:pos="3487"/>
          <w:tab w:val="left" w:pos="5067"/>
          <w:tab w:val="left" w:pos="6067"/>
          <w:tab w:val="left" w:pos="7107"/>
          <w:tab w:val="left" w:pos="8447"/>
        </w:tabs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оперировать</w:t>
      </w:r>
      <w:r>
        <w:rPr>
          <w:rFonts w:eastAsia="Times New Roman"/>
          <w:i/>
          <w:iCs/>
          <w:sz w:val="24"/>
          <w:szCs w:val="24"/>
        </w:rPr>
        <w:tab/>
        <w:t>более</w:t>
      </w:r>
      <w:r>
        <w:rPr>
          <w:rFonts w:eastAsia="Times New Roman"/>
          <w:i/>
          <w:iCs/>
          <w:sz w:val="24"/>
          <w:szCs w:val="24"/>
        </w:rPr>
        <w:tab/>
        <w:t>широким</w:t>
      </w:r>
      <w:r>
        <w:rPr>
          <w:rFonts w:eastAsia="Times New Roman"/>
          <w:i/>
          <w:iCs/>
          <w:sz w:val="24"/>
          <w:szCs w:val="24"/>
        </w:rPr>
        <w:tab/>
        <w:t>количеством</w:t>
      </w:r>
      <w:r>
        <w:rPr>
          <w:rFonts w:eastAsia="Times New Roman"/>
          <w:i/>
          <w:iCs/>
          <w:sz w:val="24"/>
          <w:szCs w:val="24"/>
        </w:rPr>
        <w:tab/>
        <w:t>формул</w:t>
      </w:r>
      <w:r>
        <w:rPr>
          <w:rFonts w:eastAsia="Times New Roman"/>
          <w:i/>
          <w:iCs/>
          <w:sz w:val="24"/>
          <w:szCs w:val="24"/>
        </w:rPr>
        <w:tab/>
        <w:t>объёма,</w:t>
      </w:r>
      <w:r>
        <w:rPr>
          <w:rFonts w:eastAsia="Times New Roman"/>
          <w:i/>
          <w:iCs/>
          <w:sz w:val="24"/>
          <w:szCs w:val="24"/>
        </w:rPr>
        <w:tab/>
        <w:t>вычислять</w:t>
      </w:r>
      <w:r>
        <w:rPr>
          <w:rFonts w:eastAsia="Times New Roman"/>
          <w:i/>
          <w:iCs/>
          <w:sz w:val="24"/>
          <w:szCs w:val="24"/>
        </w:rPr>
        <w:tab/>
        <w:t>характеристики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комбинаций фигур (окружностей и многоугольников)</w:t>
      </w:r>
      <w:r>
        <w:rPr>
          <w:rFonts w:eastAsia="Times New Roman"/>
          <w:i/>
          <w:iCs/>
          <w:sz w:val="24"/>
          <w:szCs w:val="24"/>
        </w:rPr>
        <w:t xml:space="preserve"> вычислять расстояния между фигурами,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применять тригонометрические формулы для вычислений в более сложных случаях, проводить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вычисления на основе равновеликости и равносоставленности;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-проводить простые вычисления на объёмных телах;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-формулировать задачи н</w:t>
      </w:r>
      <w:r>
        <w:rPr>
          <w:rFonts w:eastAsia="Times New Roman"/>
          <w:i/>
          <w:iCs/>
          <w:sz w:val="24"/>
          <w:szCs w:val="24"/>
        </w:rPr>
        <w:t>а вычисление объёмов и решать их.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-применять теоремы синусов и косинусов для решения задач.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-применять формулы при вычислениях в смежных учебных предметах, в окружающей действительности.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Геометрическ</w:t>
      </w:r>
      <w:r>
        <w:rPr>
          <w:rFonts w:eastAsia="Times New Roman"/>
          <w:b/>
          <w:bCs/>
          <w:sz w:val="24"/>
          <w:szCs w:val="24"/>
          <w:u w:val="single"/>
        </w:rPr>
        <w:t>ие построения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-Изображать типовые фигуры в пространстве от руки и с помощью инструментов.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D12418">
      <w:pPr>
        <w:sectPr w:rsidR="00D12418">
          <w:pgSz w:w="11900" w:h="16838"/>
          <w:pgMar w:top="699" w:right="566" w:bottom="955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36</w:t>
      </w:r>
    </w:p>
    <w:p w:rsidR="00D12418" w:rsidRDefault="00D12418">
      <w:pPr>
        <w:spacing w:line="279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-изображать типовые плоские фигуры и объемные тела с помощью простейших компью</w:t>
      </w:r>
      <w:r>
        <w:rPr>
          <w:rFonts w:eastAsia="Times New Roman"/>
          <w:i/>
          <w:iCs/>
          <w:sz w:val="24"/>
          <w:szCs w:val="24"/>
        </w:rPr>
        <w:t>терных инструментов.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Геометрические преобразования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F134AC">
      <w:pPr>
        <w:numPr>
          <w:ilvl w:val="0"/>
          <w:numId w:val="41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-распознавать движение объектов в окружающем мире.</w:t>
      </w:r>
    </w:p>
    <w:p w:rsidR="00D12418" w:rsidRDefault="00D12418">
      <w:pPr>
        <w:spacing w:line="5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-применять свойства движений для </w:t>
      </w:r>
      <w:r>
        <w:rPr>
          <w:rFonts w:eastAsia="Times New Roman"/>
          <w:i/>
          <w:iCs/>
          <w:sz w:val="24"/>
          <w:szCs w:val="24"/>
        </w:rPr>
        <w:t>проведения простейших обоснований свойств фигур.</w:t>
      </w:r>
    </w:p>
    <w:p w:rsidR="00D12418" w:rsidRDefault="00D12418">
      <w:pPr>
        <w:spacing w:line="5" w:lineRule="exact"/>
        <w:rPr>
          <w:rFonts w:eastAsia="Times New Roman"/>
          <w:b/>
          <w:bCs/>
          <w:sz w:val="24"/>
          <w:szCs w:val="24"/>
        </w:rPr>
      </w:pPr>
    </w:p>
    <w:p w:rsidR="00D12418" w:rsidRDefault="00F134AC">
      <w:pPr>
        <w:numPr>
          <w:ilvl w:val="0"/>
          <w:numId w:val="41"/>
        </w:numPr>
        <w:tabs>
          <w:tab w:val="left" w:pos="227"/>
        </w:tabs>
        <w:ind w:left="227" w:hanging="2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повседневной жизни и при изучении других предметов: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-применять свойства движений для построений и вычислений.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Векторы и координаты на плоскости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-оперировать на базовом  уровне понятиями</w:t>
      </w:r>
      <w:r>
        <w:rPr>
          <w:rFonts w:eastAsia="Times New Roman"/>
          <w:sz w:val="24"/>
          <w:szCs w:val="24"/>
        </w:rPr>
        <w:t xml:space="preserve"> вектор, сумма векторов</w:t>
      </w:r>
      <w:r>
        <w:rPr>
          <w:rFonts w:eastAsia="Times New Roman"/>
          <w:i/>
          <w:iCs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произведение вектора на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число, координаты на плоскости;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приближённо координаты точки по её изображению на координатной плоскости.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векторы для решени</w:t>
      </w:r>
      <w:r>
        <w:rPr>
          <w:rFonts w:eastAsia="Times New Roman"/>
          <w:sz w:val="24"/>
          <w:szCs w:val="24"/>
        </w:rPr>
        <w:t>я простейших задач на определение скорости относительного движения.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-Оперировать понятиями вектор, сумма, разность векторов, произведение вектора на число, угол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между векторами, скалярное произведение векторов,</w:t>
      </w:r>
      <w:r>
        <w:rPr>
          <w:rFonts w:eastAsia="Times New Roman"/>
          <w:i/>
          <w:iCs/>
          <w:sz w:val="24"/>
          <w:szCs w:val="24"/>
        </w:rPr>
        <w:t xml:space="preserve"> координаты на плоскости, координаты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вектора;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-выполнять действия над векторами (сложение, вычитание, умножение на число), вычислять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скалярное произведение, определять в простейших случаях угол между векторами, выполнять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разложение вектора на составляющие,</w:t>
      </w:r>
      <w:r>
        <w:rPr>
          <w:rFonts w:eastAsia="Times New Roman"/>
          <w:i/>
          <w:iCs/>
          <w:sz w:val="24"/>
          <w:szCs w:val="24"/>
        </w:rPr>
        <w:t xml:space="preserve"> применять полученные знания в физике, пользоваться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формулой вычисления расстояния между точками по известным координатам, использовать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уравнения фигур для решения задач;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-применять векторы и координаты для решения геометрических задач на вычисление длин, </w:t>
      </w:r>
      <w:r>
        <w:rPr>
          <w:rFonts w:eastAsia="Times New Roman"/>
          <w:i/>
          <w:iCs/>
          <w:sz w:val="24"/>
          <w:szCs w:val="24"/>
        </w:rPr>
        <w:t>углов.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 повседневной жизни и при изучении других предметов: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-использовать понятия векторов и координат для решения задач по физике, географии и другим учебным предметам.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История математики</w:t>
      </w: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42"/>
        </w:numPr>
        <w:tabs>
          <w:tab w:val="left" w:pos="197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отдельные выдающиеся результаты,</w:t>
      </w:r>
      <w:r>
        <w:rPr>
          <w:rFonts w:eastAsia="Times New Roman"/>
          <w:sz w:val="24"/>
          <w:szCs w:val="24"/>
        </w:rPr>
        <w:t xml:space="preserve"> полученные в ходе развития математики как науки;</w:t>
      </w:r>
    </w:p>
    <w:p w:rsidR="00D12418" w:rsidRDefault="00D12418">
      <w:pPr>
        <w:spacing w:line="13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42"/>
        </w:numPr>
        <w:tabs>
          <w:tab w:val="left" w:pos="185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знать примеры математических открытий и их авторов, в связи с отечественной и всемирной историей;</w:t>
      </w:r>
    </w:p>
    <w:p w:rsidR="00D12418" w:rsidRDefault="00D12418">
      <w:pPr>
        <w:spacing w:line="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42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роль математики в развитии России.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43"/>
        </w:numPr>
        <w:tabs>
          <w:tab w:val="left" w:pos="291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сформировать </w:t>
      </w:r>
      <w:r>
        <w:rPr>
          <w:rFonts w:eastAsia="Times New Roman"/>
          <w:sz w:val="24"/>
          <w:szCs w:val="24"/>
        </w:rPr>
        <w:t>представления о математике как о методе познания действительности, позволяющем описывать и изучать реальные процессы и явления;</w:t>
      </w:r>
    </w:p>
    <w:p w:rsidR="00D12418" w:rsidRDefault="00D12418">
      <w:pPr>
        <w:spacing w:line="1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43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осознание роли математики в развитии России и мира;</w:t>
      </w:r>
    </w:p>
    <w:p w:rsidR="00D12418" w:rsidRDefault="00D12418">
      <w:pPr>
        <w:spacing w:line="12" w:lineRule="exact"/>
        <w:rPr>
          <w:rFonts w:eastAsia="Times New Roman"/>
          <w:sz w:val="24"/>
          <w:szCs w:val="24"/>
        </w:rPr>
      </w:pPr>
    </w:p>
    <w:p w:rsidR="00D12418" w:rsidRDefault="00F134AC">
      <w:pPr>
        <w:numPr>
          <w:ilvl w:val="0"/>
          <w:numId w:val="43"/>
        </w:numPr>
        <w:tabs>
          <w:tab w:val="left" w:pos="252"/>
        </w:tabs>
        <w:spacing w:line="234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возможность привести примеры из отечественной и всемирной истории математи</w:t>
      </w:r>
      <w:r>
        <w:rPr>
          <w:rFonts w:eastAsia="Times New Roman"/>
          <w:sz w:val="24"/>
          <w:szCs w:val="24"/>
        </w:rPr>
        <w:t>ческих открытий и их авторов.</w:t>
      </w:r>
    </w:p>
    <w:p w:rsidR="00D12418" w:rsidRDefault="00D12418">
      <w:pPr>
        <w:spacing w:line="18" w:lineRule="exact"/>
        <w:rPr>
          <w:rFonts w:eastAsia="Times New Roman"/>
          <w:sz w:val="24"/>
          <w:szCs w:val="24"/>
        </w:rPr>
      </w:pPr>
    </w:p>
    <w:p w:rsidR="00D12418" w:rsidRDefault="00F134AC">
      <w:pPr>
        <w:spacing w:line="248" w:lineRule="auto"/>
        <w:ind w:left="7" w:right="78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3"/>
          <w:szCs w:val="23"/>
          <w:u w:val="single"/>
        </w:rPr>
        <w:t xml:space="preserve">Методы математики </w:t>
      </w:r>
      <w:r>
        <w:rPr>
          <w:rFonts w:eastAsia="Times New Roman"/>
          <w:b/>
          <w:bCs/>
          <w:sz w:val="23"/>
          <w:szCs w:val="23"/>
        </w:rPr>
        <w:t>Выпускник научится:</w:t>
      </w:r>
    </w:p>
    <w:p w:rsidR="00D12418" w:rsidRDefault="00F134AC">
      <w:pPr>
        <w:spacing w:line="236" w:lineRule="auto"/>
        <w:ind w:left="7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</w:t>
      </w:r>
      <w:r>
        <w:rPr>
          <w:rFonts w:eastAsia="Times New Roman"/>
          <w:sz w:val="24"/>
          <w:szCs w:val="24"/>
        </w:rPr>
        <w:t xml:space="preserve"> компьютера, пользоваться оценкой и прикидкой при практических расчетах.</w:t>
      </w:r>
    </w:p>
    <w:p w:rsidR="00D12418" w:rsidRDefault="00D12418">
      <w:pPr>
        <w:spacing w:line="6" w:lineRule="exact"/>
        <w:rPr>
          <w:rFonts w:eastAsia="Times New Roman"/>
          <w:sz w:val="24"/>
          <w:szCs w:val="24"/>
        </w:rPr>
      </w:pPr>
    </w:p>
    <w:p w:rsidR="00D12418" w:rsidRDefault="00F134AC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D12418" w:rsidRDefault="00F134AC">
      <w:pPr>
        <w:spacing w:line="235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-выбирать изученные методы и их комбинации для решения математических задач;</w:t>
      </w:r>
    </w:p>
    <w:p w:rsidR="00D12418" w:rsidRDefault="00D12418">
      <w:pPr>
        <w:sectPr w:rsidR="00D12418">
          <w:pgSz w:w="11900" w:h="16838"/>
          <w:pgMar w:top="699" w:right="566" w:bottom="961" w:left="1133" w:header="0" w:footer="0" w:gutter="0"/>
          <w:cols w:space="720" w:equalWidth="0">
            <w:col w:w="10207"/>
          </w:cols>
        </w:sect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37</w:t>
      </w:r>
    </w:p>
    <w:p w:rsidR="00D12418" w:rsidRDefault="00D12418">
      <w:pPr>
        <w:spacing w:line="267" w:lineRule="exact"/>
        <w:rPr>
          <w:sz w:val="20"/>
          <w:szCs w:val="20"/>
        </w:rPr>
      </w:pPr>
    </w:p>
    <w:p w:rsidR="00D12418" w:rsidRDefault="00F134AC">
      <w:pPr>
        <w:tabs>
          <w:tab w:val="left" w:pos="1620"/>
          <w:tab w:val="left" w:pos="3660"/>
          <w:tab w:val="left" w:pos="4600"/>
          <w:tab w:val="left" w:pos="5180"/>
          <w:tab w:val="left" w:pos="6380"/>
          <w:tab w:val="left" w:pos="8440"/>
          <w:tab w:val="left" w:pos="8800"/>
        </w:tabs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использовать</w:t>
      </w:r>
      <w:r>
        <w:rPr>
          <w:rFonts w:eastAsia="Times New Roman"/>
          <w:i/>
          <w:iCs/>
          <w:sz w:val="24"/>
          <w:szCs w:val="24"/>
        </w:rPr>
        <w:tab/>
        <w:t>математические</w:t>
      </w:r>
      <w:r>
        <w:rPr>
          <w:rFonts w:eastAsia="Times New Roman"/>
          <w:i/>
          <w:iCs/>
          <w:sz w:val="24"/>
          <w:szCs w:val="24"/>
        </w:rPr>
        <w:tab/>
        <w:t>знания</w:t>
      </w:r>
      <w:r>
        <w:rPr>
          <w:rFonts w:eastAsia="Times New Roman"/>
          <w:i/>
          <w:iCs/>
          <w:sz w:val="24"/>
          <w:szCs w:val="24"/>
        </w:rPr>
        <w:tab/>
        <w:t>для</w:t>
      </w:r>
      <w:r>
        <w:rPr>
          <w:rFonts w:eastAsia="Times New Roman"/>
          <w:i/>
          <w:iCs/>
          <w:sz w:val="24"/>
          <w:szCs w:val="24"/>
        </w:rPr>
        <w:tab/>
        <w:t>описания</w:t>
      </w:r>
      <w:r>
        <w:rPr>
          <w:rFonts w:eastAsia="Times New Roman"/>
          <w:i/>
          <w:iCs/>
          <w:sz w:val="24"/>
          <w:szCs w:val="24"/>
        </w:rPr>
        <w:tab/>
        <w:t>закономерностей</w:t>
      </w:r>
      <w:r>
        <w:rPr>
          <w:rFonts w:eastAsia="Times New Roman"/>
          <w:i/>
          <w:iCs/>
          <w:sz w:val="24"/>
          <w:szCs w:val="24"/>
        </w:rPr>
        <w:tab/>
        <w:t>в</w:t>
      </w:r>
      <w:r>
        <w:rPr>
          <w:rFonts w:eastAsia="Times New Roman"/>
          <w:i/>
          <w:iCs/>
          <w:sz w:val="24"/>
          <w:szCs w:val="24"/>
        </w:rPr>
        <w:tab/>
        <w:t>окружающей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действительности и произведениях искусства;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-применять простейшие программные средства и электронно-коммуникационные системы при</w:t>
      </w: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решении математических задач.</w:t>
      </w:r>
    </w:p>
    <w:p w:rsidR="00D12418" w:rsidRDefault="00D12418">
      <w:pPr>
        <w:sectPr w:rsidR="00D12418">
          <w:pgSz w:w="11900" w:h="16838"/>
          <w:pgMar w:top="699" w:right="566" w:bottom="1440" w:left="114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1420"/>
        <w:gridCol w:w="80"/>
        <w:gridCol w:w="140"/>
        <w:gridCol w:w="7940"/>
      </w:tblGrid>
      <w:tr w:rsidR="00D12418">
        <w:trPr>
          <w:trHeight w:val="26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vAlign w:val="bottom"/>
          </w:tcPr>
          <w:p w:rsidR="00D12418" w:rsidRDefault="00F134AC">
            <w:pPr>
              <w:ind w:right="1109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38</w:t>
            </w:r>
          </w:p>
        </w:tc>
      </w:tr>
      <w:tr w:rsidR="00D12418">
        <w:trPr>
          <w:trHeight w:val="82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vAlign w:val="bottom"/>
          </w:tcPr>
          <w:p w:rsidR="00D12418" w:rsidRDefault="00F134AC">
            <w:pPr>
              <w:ind w:right="110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Содержание учебного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предмета</w:t>
            </w:r>
          </w:p>
        </w:tc>
      </w:tr>
      <w:tr w:rsidR="00D12418">
        <w:trPr>
          <w:trHeight w:val="55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vAlign w:val="bottom"/>
          </w:tcPr>
          <w:p w:rsidR="00D12418" w:rsidRDefault="00F134AC">
            <w:pPr>
              <w:ind w:right="110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 класс (математика – 175 ч)</w:t>
            </w:r>
          </w:p>
        </w:tc>
      </w:tr>
      <w:tr w:rsidR="00D12418">
        <w:trPr>
          <w:trHeight w:val="24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Натуральные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Натуральный ряд чисел и его свойства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числа и нуль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Натуральное число,</w:t>
            </w:r>
            <w:r>
              <w:rPr>
                <w:rFonts w:eastAsia="Times New Roman"/>
                <w:sz w:val="24"/>
                <w:szCs w:val="24"/>
              </w:rPr>
              <w:t xml:space="preserve"> изображение натуральных чисел точками на числовой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прямой. Использование свойств натуральных чисел при решении задач.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Запись и чтение натуральных чисел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Различие  между  цифрой  и  числом.  Позиционная  запись  натурального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числа,</w:t>
            </w:r>
            <w:r>
              <w:rPr>
                <w:rFonts w:eastAsia="Times New Roman"/>
                <w:sz w:val="24"/>
                <w:szCs w:val="24"/>
              </w:rPr>
              <w:t xml:space="preserve"> поместное значение цифры, разряды и классы, соотношение между</w:t>
            </w: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двумя соседними разрядными единицами, чтение и запись натуральных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чисел.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Округление натуральных чисел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Необхдимость округления. Правило округления натуральных чисел.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Сравнение натуральных чисел, сравнение с числом 0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Понятие о сравнении чисел, сравнение натуральных чисел друг с другом и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нулём, математическая запись сравнений, способы сравнения чисел.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Действия с натуральными числами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Сложение и </w:t>
            </w:r>
            <w:r>
              <w:rPr>
                <w:rFonts w:eastAsia="Times New Roman"/>
                <w:sz w:val="24"/>
                <w:szCs w:val="24"/>
              </w:rPr>
              <w:t>вычитание, компоненты сложения и вычитания, связь между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ними, нахождение суммы и разности, изменение суммы и разности при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изменении компонентов сложения и вычитания.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Умножение и деление, компоненты умножения и деления, связь между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ними,</w:t>
            </w:r>
            <w:r>
              <w:rPr>
                <w:rFonts w:eastAsia="Times New Roman"/>
                <w:sz w:val="24"/>
                <w:szCs w:val="24"/>
              </w:rPr>
              <w:t xml:space="preserve">  умножение  и  сложение  в  столбик,  деление  уголком,  проверка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результата с помощью прикидки и обратного действия.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Переместительный  и  сочетательный  законы  сложения  и  умножения,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распределительныйзаконумноженияотносительносложения,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обоснование алгоритмов выполнения арифметических действий.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Степень с натуральным показателем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Запись числа в виде суммы разрядных слагаемых, порядок выполнения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действий  в  выражениях,  содержащих  степень,  вычисление  значений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выражений, содержащих степень.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Числовые выражения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Числовое выражение и его значение, порядок выполнения действий.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Деление с остатком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Деление с остатком на множестве натуральных чисел,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свойства деления с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остатком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Практические </w:t>
            </w:r>
            <w:r>
              <w:rPr>
                <w:rFonts w:eastAsia="Times New Roman"/>
                <w:sz w:val="24"/>
                <w:szCs w:val="24"/>
              </w:rPr>
              <w:t>задачи на деление с остатком.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Свойства и признаки делимости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Свойство делимости суммы (разности) на число. Признаки делимости на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2, 3, 5, , 10.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Признаки делимости на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4, 6, 8, 11.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Доказательство признаков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делимости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sz w:val="24"/>
                <w:szCs w:val="24"/>
              </w:rPr>
              <w:t>Решение  практических</w:t>
            </w:r>
            <w:r>
              <w:rPr>
                <w:rFonts w:eastAsia="Times New Roman"/>
                <w:sz w:val="24"/>
                <w:szCs w:val="24"/>
              </w:rPr>
              <w:t xml:space="preserve">  задач  с  применением  признаков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делимости.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Разложение числа на простые множители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Простые и составные числа,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решето Эратосфена.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Разложение натурального числа на множители, разложение на простые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множители.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Количество делителей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числа,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алгоритм разложения числа на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простые множители, основная теорема арифметики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Алгебраические выражения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 букв  для  обозначения  чисел,  вычисление  значения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алгебраического выражения,</w:t>
            </w:r>
            <w:r>
              <w:rPr>
                <w:rFonts w:eastAsia="Times New Roman"/>
                <w:sz w:val="24"/>
                <w:szCs w:val="24"/>
              </w:rPr>
              <w:t xml:space="preserve"> применение алгебраических выражений для</w:t>
            </w:r>
          </w:p>
        </w:tc>
      </w:tr>
    </w:tbl>
    <w:p w:rsidR="00D12418" w:rsidRDefault="00D12418">
      <w:pPr>
        <w:sectPr w:rsidR="00D12418">
          <w:pgSz w:w="11900" w:h="16838"/>
          <w:pgMar w:top="699" w:right="946" w:bottom="624" w:left="1260" w:header="0" w:footer="0" w:gutter="0"/>
          <w:cols w:space="720" w:equalWidth="0">
            <w:col w:w="9700"/>
          </w:cols>
        </w:sectPr>
      </w:pPr>
    </w:p>
    <w:p w:rsidR="00D12418" w:rsidRDefault="00F134AC">
      <w:pPr>
        <w:ind w:left="500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39</w:t>
      </w:r>
    </w:p>
    <w:p w:rsidR="00D12418" w:rsidRDefault="00D12418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600"/>
        <w:gridCol w:w="80"/>
        <w:gridCol w:w="260"/>
        <w:gridCol w:w="180"/>
        <w:gridCol w:w="40"/>
        <w:gridCol w:w="40"/>
        <w:gridCol w:w="440"/>
        <w:gridCol w:w="1580"/>
        <w:gridCol w:w="1060"/>
        <w:gridCol w:w="4240"/>
        <w:gridCol w:w="1060"/>
        <w:gridCol w:w="30"/>
      </w:tblGrid>
      <w:tr w:rsidR="00D12418">
        <w:trPr>
          <w:trHeight w:val="276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записи свойств арифметических действий, преобразование алгебраических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выражений.</w:t>
            </w:r>
          </w:p>
        </w:tc>
        <w:tc>
          <w:tcPr>
            <w:tcW w:w="10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Делители и кратные</w:t>
            </w:r>
          </w:p>
        </w:tc>
        <w:tc>
          <w:tcPr>
            <w:tcW w:w="4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Делитель и его свойства,</w:t>
            </w:r>
            <w:r>
              <w:rPr>
                <w:rFonts w:eastAsia="Times New Roman"/>
                <w:sz w:val="24"/>
                <w:szCs w:val="24"/>
              </w:rPr>
              <w:t xml:space="preserve"> общий делитель двух и более чисел, наибольший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общий  делитель,  взаимно  простые  числа,  нахождение  наибольшего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делителя. Кратное и его свойства, общее кратное двух и более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чисел,  наименьшее  общее  кратное,</w:t>
            </w:r>
            <w:r>
              <w:rPr>
                <w:rFonts w:eastAsia="Times New Roman"/>
                <w:sz w:val="24"/>
                <w:szCs w:val="24"/>
              </w:rPr>
              <w:t xml:space="preserve">  способы  нахождения  наименьшего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общего кратного.</w:t>
            </w: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6"/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Дроби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240" w:type="dxa"/>
            <w:vAlign w:val="bottom"/>
          </w:tcPr>
          <w:p w:rsidR="00D12418" w:rsidRDefault="00F134AC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Обыкновенные дроби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Доля, часть, дробное число, дробь. Дробное число как результат деления.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Правильные и неправильные дроби, смешанная дробь (смешанное число).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Запись  натурального  числа  в  виде  дроби  с  заданным  знаменателем,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преобразование смешанной дроби в неправильную дробь и наоборот.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Приведение  дробей  к  общему  знаменателю.  Сравнение  обыкновенных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дробей.</w:t>
            </w:r>
          </w:p>
        </w:tc>
        <w:tc>
          <w:tcPr>
            <w:tcW w:w="10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Сложение  и  вычитание  обыкновенных  дробей.  Умножение  и  деление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обыкновенных   дробей.   Арифметические   действия   со   смешанными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дробями. Арифметические действия с дробными числами.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Способы  рационализации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вычислений  и  их  применение  при  выполнении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действий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0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Диаграммы</w:t>
            </w:r>
          </w:p>
        </w:tc>
        <w:tc>
          <w:tcPr>
            <w:tcW w:w="10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310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Столбчатые и круговые диаграммы. Извлечение информации из диаграмм.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Изображение диаграмм по числовым данным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2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6"/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Решение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Единицы  измерений</w:t>
            </w:r>
            <w:r>
              <w:rPr>
                <w:rFonts w:eastAsia="Times New Roman"/>
                <w:sz w:val="24"/>
                <w:szCs w:val="24"/>
              </w:rPr>
              <w:t>: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sz w:val="24"/>
                <w:szCs w:val="24"/>
              </w:rPr>
              <w:t>длины,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sz w:val="24"/>
                <w:szCs w:val="24"/>
              </w:rPr>
              <w:t>площади,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sz w:val="24"/>
                <w:szCs w:val="24"/>
              </w:rPr>
              <w:t>объёма,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sz w:val="24"/>
                <w:szCs w:val="24"/>
              </w:rPr>
              <w:t>массы,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sz w:val="24"/>
                <w:szCs w:val="24"/>
              </w:rPr>
              <w:t>времени,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gridSpan w:val="2"/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9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скорости. Зависимости  между единицами  измерения каждой  величины.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16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текстовых</w:t>
            </w:r>
          </w:p>
        </w:tc>
        <w:tc>
          <w:tcPr>
            <w:tcW w:w="40" w:type="dxa"/>
            <w:vAlign w:val="bottom"/>
          </w:tcPr>
          <w:p w:rsidR="00D12418" w:rsidRDefault="00D12418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94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200" w:type="dxa"/>
            <w:gridSpan w:val="6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   между    величинами:    скорость,    время,    расстояние;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производительность</w:t>
            </w:r>
            <w:r>
              <w:rPr>
                <w:rFonts w:eastAsia="Times New Roman"/>
                <w:sz w:val="24"/>
                <w:szCs w:val="24"/>
              </w:rPr>
              <w:t>, время, работа; цена, количество, стоимость.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все арифметические действия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-Решение  текстовых  задач  арифметическим  способом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 xml:space="preserve">  Использование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таблиц,  схем,  чертежей,  других  средств  представления  данных  при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решении задачи.</w:t>
            </w:r>
          </w:p>
        </w:tc>
        <w:tc>
          <w:tcPr>
            <w:tcW w:w="4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движение, работу и покупки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-Решение   несложных   задач   на   движение   в   противоположных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направлениях,  в  одном  направлении,  движение  по  реке  по  течению  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против </w:t>
            </w:r>
            <w:r>
              <w:rPr>
                <w:rFonts w:eastAsia="Times New Roman"/>
                <w:sz w:val="24"/>
                <w:szCs w:val="24"/>
              </w:rPr>
              <w:t>течения. Применение дробей при решении задач.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части, доли, проценты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2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-Решение задач на нахождение части числа и числа по его части. Решение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задач на проценты и доли.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Логические задачи</w:t>
            </w:r>
          </w:p>
        </w:tc>
        <w:tc>
          <w:tcPr>
            <w:tcW w:w="4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-Решение</w:t>
            </w:r>
            <w:r>
              <w:rPr>
                <w:rFonts w:eastAsia="Times New Roman"/>
                <w:sz w:val="24"/>
                <w:szCs w:val="24"/>
              </w:rPr>
              <w:t xml:space="preserve">  несложных  логических  задач.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Решение  логических  задач  с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gridSpan w:val="3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помощью графов, таблиц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Основные методы решения текстовых задач: </w:t>
            </w:r>
            <w:r>
              <w:rPr>
                <w:rFonts w:eastAsia="Times New Roman"/>
                <w:sz w:val="24"/>
                <w:szCs w:val="24"/>
              </w:rPr>
              <w:t>арифметический,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перебор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вариантов.</w:t>
            </w: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Наглядная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-Фигуры в окружающем мире. Наглядные </w:t>
            </w:r>
            <w:r>
              <w:rPr>
                <w:rFonts w:eastAsia="Times New Roman"/>
                <w:sz w:val="24"/>
                <w:szCs w:val="24"/>
              </w:rPr>
              <w:t>представления о фигурах на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200" w:type="dxa"/>
            <w:gridSpan w:val="6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плоскости:   прямая,   отрезок,   луч,   угол,   ломаная,   многоугольник,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580" w:type="dxa"/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окружность,</w:t>
            </w:r>
          </w:p>
        </w:tc>
        <w:tc>
          <w:tcPr>
            <w:tcW w:w="1060" w:type="dxa"/>
            <w:vAlign w:val="bottom"/>
          </w:tcPr>
          <w:p w:rsidR="00D12418" w:rsidRDefault="00F134AC">
            <w:pPr>
              <w:spacing w:line="27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круг.</w:t>
            </w:r>
          </w:p>
        </w:tc>
        <w:tc>
          <w:tcPr>
            <w:tcW w:w="4240" w:type="dxa"/>
            <w:vAlign w:val="bottom"/>
          </w:tcPr>
          <w:p w:rsidR="00D12418" w:rsidRDefault="00F134AC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Четырехугольник,прямоугольник,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квадрат.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видытреугольников.Правильныемногоугольники.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 основных геометрических фигур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Взаимное расположение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двух прямых, двух окружностей, прямой и окружности. </w:t>
            </w:r>
            <w:r>
              <w:rPr>
                <w:rFonts w:eastAsia="Times New Roman"/>
                <w:sz w:val="24"/>
                <w:szCs w:val="24"/>
              </w:rPr>
              <w:t>Длина отрезка,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ломаной.  Единицы  измерения  длины.  Построение  отрезка  заданной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длины. Виды углов.</w:t>
            </w:r>
            <w:r>
              <w:rPr>
                <w:rFonts w:eastAsia="Times New Roman"/>
                <w:sz w:val="24"/>
                <w:szCs w:val="24"/>
              </w:rPr>
              <w:t xml:space="preserve"> Градусная мера угла. Измерение и построение углов с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4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помощью транспортира.</w:t>
            </w: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6" o:spid="_x0000_s1041" style="position:absolute;margin-left:483.8pt;margin-top:-.7pt;width:.95pt;height:.95pt;z-index:-251641856;visibility:visible;mso-wrap-distance-left:0;mso-wrap-distance-right:0;mso-position-horizontal-relative:text;mso-position-vertical-relative:text" o:allowincell="f" fillcolor="black" stroked="f"/>
        </w:pict>
      </w:r>
    </w:p>
    <w:p w:rsidR="00D12418" w:rsidRDefault="00D12418">
      <w:pPr>
        <w:sectPr w:rsidR="00D12418">
          <w:pgSz w:w="11900" w:h="16838"/>
          <w:pgMar w:top="699" w:right="946" w:bottom="585" w:left="1260" w:header="0" w:footer="0" w:gutter="0"/>
          <w:cols w:space="720" w:equalWidth="0">
            <w:col w:w="9700"/>
          </w:cols>
        </w:sectPr>
      </w:pPr>
    </w:p>
    <w:p w:rsidR="00D12418" w:rsidRDefault="00F134AC">
      <w:pPr>
        <w:ind w:left="500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40</w:t>
      </w:r>
    </w:p>
    <w:p w:rsidR="00D12418" w:rsidRDefault="00D12418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760"/>
        <w:gridCol w:w="180"/>
        <w:gridCol w:w="180"/>
        <w:gridCol w:w="120"/>
        <w:gridCol w:w="20"/>
        <w:gridCol w:w="60"/>
        <w:gridCol w:w="80"/>
        <w:gridCol w:w="80"/>
        <w:gridCol w:w="160"/>
        <w:gridCol w:w="7940"/>
      </w:tblGrid>
      <w:tr w:rsidR="00D12418">
        <w:trPr>
          <w:trHeight w:val="276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-Периметр   многоугольника.   Понятие   площади   фигуры;   единицы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измерения площади. Площадь прямоугольника,</w:t>
            </w:r>
            <w:r>
              <w:rPr>
                <w:rFonts w:eastAsia="Times New Roman"/>
                <w:sz w:val="24"/>
                <w:szCs w:val="24"/>
              </w:rPr>
              <w:t xml:space="preserve"> квадрата. Приближенное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измерение площади фигур на клетчатой бумаге.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Равновеликие фигуры.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-Наглядные    представления    о    пространственных    фигурах:    куб,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параллелепипед.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-Понятиеобъема;единицыобъема.</w:t>
            </w:r>
            <w:r>
              <w:rPr>
                <w:rFonts w:eastAsia="Times New Roman"/>
                <w:sz w:val="24"/>
                <w:szCs w:val="24"/>
              </w:rPr>
              <w:t>Объемпрямоугольного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параллелепипеда, куба.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История</w:t>
            </w:r>
          </w:p>
        </w:tc>
        <w:tc>
          <w:tcPr>
            <w:tcW w:w="70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-Появление  цифр,  букв,  иероглифов  в  процессе  счёта  и  распределения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продуктов  на  Древнем  Ближнем  Востоке.  Связь  с  Неолитической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революцией.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Рождениешестидесятеричнойсистемысчисления.Появление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десятичной записи чисел.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-Рождение и развитие арифметики натуральных чисел.</w:t>
            </w: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Дроби  в  Вавилоне,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Египте,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Риме.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Открытие  десятичных  дробей.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Старинные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системы мер. Десятичные дроби и метрическая система мер.</w:t>
            </w:r>
          </w:p>
        </w:tc>
      </w:tr>
      <w:tr w:rsidR="00D12418">
        <w:trPr>
          <w:trHeight w:val="284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Л. Магницкий.</w:t>
            </w:r>
          </w:p>
        </w:tc>
      </w:tr>
      <w:tr w:rsidR="00D12418">
        <w:trPr>
          <w:trHeight w:val="818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 класс (математика – 175 ч)</w:t>
            </w:r>
          </w:p>
        </w:tc>
      </w:tr>
      <w:tr w:rsidR="00D12418">
        <w:trPr>
          <w:trHeight w:val="25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8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8" w:lineRule="exact"/>
              <w:ind w:left="1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учебной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Множества и отношения между ними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теории</w:t>
            </w:r>
          </w:p>
        </w:tc>
        <w:tc>
          <w:tcPr>
            <w:tcW w:w="360" w:type="dxa"/>
            <w:gridSpan w:val="2"/>
            <w:tcBorders>
              <w:top w:val="single" w:sz="8" w:space="0" w:color="auto"/>
            </w:tcBorders>
            <w:vAlign w:val="bottom"/>
          </w:tcPr>
          <w:p w:rsidR="00D12418" w:rsidRDefault="00D12418"/>
        </w:tc>
        <w:tc>
          <w:tcPr>
            <w:tcW w:w="520" w:type="dxa"/>
            <w:gridSpan w:val="6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-Множество,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характеристическое свойство множества</w:t>
            </w:r>
            <w:r>
              <w:rPr>
                <w:rFonts w:eastAsia="Times New Roman"/>
                <w:sz w:val="24"/>
                <w:szCs w:val="24"/>
              </w:rPr>
              <w:t>, элемент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26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множеств и</w:t>
            </w:r>
          </w:p>
        </w:tc>
        <w:tc>
          <w:tcPr>
            <w:tcW w:w="38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множества. Подмножество. Отношение принадлежности, включения,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400" w:type="dxa"/>
            <w:gridSpan w:val="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математичес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равенства. Элементы множества.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кой логики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Высказывания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-Истинность и ложность высказывания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D12418">
        <w:trPr>
          <w:trHeight w:val="273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4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0"/>
                <w:szCs w:val="20"/>
              </w:rPr>
            </w:pPr>
          </w:p>
        </w:tc>
        <w:tc>
          <w:tcPr>
            <w:tcW w:w="16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3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Дроби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3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Обыкновенные дроби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-Арифметические действия с дробными числами.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-Способы рационализации вычислений и их применение при выполнении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действий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Десятичные дроби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- </w:t>
            </w:r>
            <w:r>
              <w:rPr>
                <w:rFonts w:eastAsia="Times New Roman"/>
                <w:sz w:val="24"/>
                <w:szCs w:val="24"/>
              </w:rPr>
              <w:t>Сравнение десятичных дробей.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-Сложение  и  вычитание  десятичных  дробей.  Умножение  и  деление</w:t>
            </w: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десятичных дробей. Арифметические действия  с дробями.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-Преобразование  десятичных  дробей  в  обыкновенные.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Преобразование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обыкновенных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дробей  в  десятичные  дроби.  Конечные  и  бесконечные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десятичные дроби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Отношение двух чисел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-Масштаб на плане и карте. Пропорции. Свойства пропорций, применение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пропорций и отношений при решении задач.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Диаграммы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-Столбчатые   диаграммы.   Извлечение   информации   из   диаграмм.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Изображение диаграмм по числовым данным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80" w:type="dxa"/>
            <w:gridSpan w:val="8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Рациональн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Положительные и отрицательные числа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ые числа</w:t>
            </w: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-Изображение  чисел  на  числовой  (координатной</w:t>
            </w:r>
            <w:r>
              <w:rPr>
                <w:rFonts w:eastAsia="Times New Roman"/>
                <w:sz w:val="24"/>
                <w:szCs w:val="24"/>
              </w:rPr>
              <w:t>)  прямой.  Сравнение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чисел.  Модуль  числа,  геометрическая  интерпретация  модуля  числа.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 с  положительными  и  отрицательными  числами.  Множество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целых чисел.</w:t>
            </w:r>
          </w:p>
        </w:tc>
      </w:tr>
      <w:tr w:rsidR="00D12418">
        <w:trPr>
          <w:trHeight w:val="284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Понятие о рациональном числе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Первичное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представление о множестве</w:t>
            </w: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7" o:spid="_x0000_s1042" style="position:absolute;margin-left:483.8pt;margin-top:-500.55pt;width:.95pt;height:.95pt;z-index:-251640832;visibility:visible;mso-wrap-distance-left:0;mso-wrap-distance-right:0;mso-position-horizontal-relative:text;mso-position-vertical-relative:text" o:allowincell="f" fillcolor="black" stroked="f"/>
        </w:pict>
      </w:r>
      <w:r>
        <w:rPr>
          <w:sz w:val="20"/>
          <w:szCs w:val="20"/>
        </w:rPr>
        <w:pict>
          <v:rect id="Shape 18" o:spid="_x0000_s1043" style="position:absolute;margin-left:483.8pt;margin-top:-.7pt;width:.95pt;height:.95pt;z-index:-251639808;visibility:visible;mso-wrap-distance-left:0;mso-wrap-distance-right:0;mso-position-horizontal-relative:text;mso-position-vertical-relative:text" o:allowincell="f" fillcolor="black" stroked="f"/>
        </w:pict>
      </w:r>
    </w:p>
    <w:p w:rsidR="00D12418" w:rsidRDefault="00D12418">
      <w:pPr>
        <w:sectPr w:rsidR="00D12418">
          <w:pgSz w:w="11900" w:h="16838"/>
          <w:pgMar w:top="699" w:right="946" w:bottom="585" w:left="1260" w:header="0" w:footer="0" w:gutter="0"/>
          <w:cols w:space="720" w:equalWidth="0">
            <w:col w:w="9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680"/>
        <w:gridCol w:w="260"/>
        <w:gridCol w:w="120"/>
        <w:gridCol w:w="60"/>
        <w:gridCol w:w="80"/>
        <w:gridCol w:w="80"/>
        <w:gridCol w:w="40"/>
        <w:gridCol w:w="20"/>
        <w:gridCol w:w="80"/>
        <w:gridCol w:w="220"/>
        <w:gridCol w:w="80"/>
        <w:gridCol w:w="20"/>
        <w:gridCol w:w="2020"/>
        <w:gridCol w:w="160"/>
        <w:gridCol w:w="520"/>
        <w:gridCol w:w="140"/>
        <w:gridCol w:w="3340"/>
        <w:gridCol w:w="1660"/>
        <w:gridCol w:w="30"/>
      </w:tblGrid>
      <w:tr w:rsidR="00D12418">
        <w:trPr>
          <w:trHeight w:val="26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vAlign w:val="bottom"/>
          </w:tcPr>
          <w:p w:rsidR="00D12418" w:rsidRDefault="00F134AC">
            <w:pPr>
              <w:ind w:right="2699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41</w:t>
            </w: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6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6200" w:type="dxa"/>
            <w:gridSpan w:val="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рациональных чисел. </w:t>
            </w:r>
            <w:r>
              <w:rPr>
                <w:rFonts w:eastAsia="Times New Roman"/>
                <w:sz w:val="24"/>
                <w:szCs w:val="24"/>
              </w:rPr>
              <w:t>Действия с рациональными числами.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06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Решение</w:t>
            </w:r>
          </w:p>
        </w:tc>
        <w:tc>
          <w:tcPr>
            <w:tcW w:w="58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6200" w:type="dxa"/>
            <w:gridSpan w:val="6"/>
            <w:vAlign w:val="bottom"/>
          </w:tcPr>
          <w:p w:rsidR="00D12418" w:rsidRDefault="00F134AC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части, доли, проценты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280" w:type="dxa"/>
            <w:gridSpan w:val="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текстовых</w:t>
            </w:r>
          </w:p>
        </w:tc>
        <w:tc>
          <w:tcPr>
            <w:tcW w:w="36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80" w:type="dxa"/>
            <w:vAlign w:val="bottom"/>
          </w:tcPr>
          <w:p w:rsidR="00D12418" w:rsidRDefault="00D12418"/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-Решение задач на нахождение части </w:t>
            </w:r>
            <w:r>
              <w:rPr>
                <w:rFonts w:eastAsia="Times New Roman"/>
                <w:sz w:val="24"/>
                <w:szCs w:val="24"/>
              </w:rPr>
              <w:t>числа и числа по его части. Решение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10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</w:t>
            </w:r>
          </w:p>
        </w:tc>
        <w:tc>
          <w:tcPr>
            <w:tcW w:w="80" w:type="dxa"/>
            <w:vAlign w:val="bottom"/>
          </w:tcPr>
          <w:p w:rsidR="00D12418" w:rsidRDefault="00D12418"/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задач на проценты и доли. Применение пропорций при решении задач.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200" w:type="dxa"/>
            <w:gridSpan w:val="6"/>
            <w:vAlign w:val="bottom"/>
          </w:tcPr>
          <w:p w:rsidR="00D12418" w:rsidRDefault="00F134AC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-Решение задач на совместную работу.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Применение пропорции при решении задач.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Наглядная</w:t>
            </w:r>
          </w:p>
        </w:tc>
        <w:tc>
          <w:tcPr>
            <w:tcW w:w="440" w:type="dxa"/>
            <w:gridSpan w:val="5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-Фигуры в окружающем </w:t>
            </w:r>
            <w:r>
              <w:rPr>
                <w:rFonts w:eastAsia="Times New Roman"/>
                <w:sz w:val="24"/>
                <w:szCs w:val="24"/>
              </w:rPr>
              <w:t>мире. Наглядные представления о фигурах на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10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80" w:type="dxa"/>
            <w:vAlign w:val="bottom"/>
          </w:tcPr>
          <w:p w:rsidR="00D12418" w:rsidRDefault="00D12418"/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плоскости: окружность, круг.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Правильные многоугольники.</w:t>
            </w:r>
            <w:r>
              <w:rPr>
                <w:rFonts w:eastAsia="Times New Roman"/>
                <w:sz w:val="24"/>
                <w:szCs w:val="24"/>
              </w:rPr>
              <w:t xml:space="preserve"> Изображение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основных геометрических фигур.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Взаимное расположение двух прямых.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-Наглядные    представления    о    </w:t>
            </w:r>
            <w:r>
              <w:rPr>
                <w:rFonts w:eastAsia="Times New Roman"/>
                <w:sz w:val="24"/>
                <w:szCs w:val="24"/>
              </w:rPr>
              <w:t>пространственных    фигурах:    куб,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параллелепипед,   призма,   пирамида,   шар,   сфера,   конус,   цилиндр.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Изображение пространственных фигур.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Примеры сечений.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Многогранники.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Правильные   многогранники.   </w:t>
            </w:r>
            <w:r>
              <w:rPr>
                <w:rFonts w:eastAsia="Times New Roman"/>
                <w:sz w:val="24"/>
                <w:szCs w:val="24"/>
              </w:rPr>
              <w:t>Примеры   разверток   многогранников,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цилиндра и конуса.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-Понятие о равенстве фигур. Центральная, осевая и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зеркальная</w:t>
            </w:r>
            <w:r>
              <w:rPr>
                <w:rFonts w:eastAsia="Times New Roman"/>
                <w:sz w:val="24"/>
                <w:szCs w:val="24"/>
              </w:rPr>
              <w:t xml:space="preserve"> симметрии.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Изображение  симметричных  фигур.  Решение  практических  задач  с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200" w:type="dxa"/>
            <w:gridSpan w:val="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применением простейших свойств фигур.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История</w:t>
            </w:r>
          </w:p>
        </w:tc>
        <w:tc>
          <w:tcPr>
            <w:tcW w:w="700" w:type="dxa"/>
            <w:gridSpan w:val="8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-Рождение  и  развитие  арифметики  натуральных  чисел.  НОК,  НОД,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40" w:type="dxa"/>
            <w:gridSpan w:val="10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80" w:type="dxa"/>
            <w:vAlign w:val="bottom"/>
          </w:tcPr>
          <w:p w:rsidR="00D12418" w:rsidRDefault="00D12418"/>
        </w:tc>
        <w:tc>
          <w:tcPr>
            <w:tcW w:w="6200" w:type="dxa"/>
            <w:gridSpan w:val="6"/>
            <w:vAlign w:val="bottom"/>
          </w:tcPr>
          <w:p w:rsidR="00D12418" w:rsidRDefault="00F134AC">
            <w:pPr>
              <w:spacing w:line="25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простые числа. Решето Эратосфена.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2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19"/>
                <w:szCs w:val="19"/>
              </w:rPr>
            </w:pPr>
          </w:p>
        </w:tc>
        <w:tc>
          <w:tcPr>
            <w:tcW w:w="786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2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-Появление нуля и отрицательных чисел в математике древности. Роль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14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2040" w:type="dxa"/>
            <w:gridSpan w:val="2"/>
            <w:vMerge w:val="restart"/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Диофанта. Почему</w:t>
            </w:r>
          </w:p>
        </w:tc>
        <w:tc>
          <w:tcPr>
            <w:tcW w:w="160" w:type="dxa"/>
            <w:vAlign w:val="bottom"/>
          </w:tcPr>
          <w:p w:rsidR="00D12418" w:rsidRDefault="00F134AC">
            <w:pPr>
              <w:spacing w:line="147" w:lineRule="exact"/>
              <w:ind w:left="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15"/>
                <w:szCs w:val="15"/>
              </w:rPr>
              <w:t></w:t>
            </w:r>
          </w:p>
        </w:tc>
        <w:tc>
          <w:tcPr>
            <w:tcW w:w="520" w:type="dxa"/>
            <w:vAlign w:val="bottom"/>
          </w:tcPr>
          <w:p w:rsidR="00D12418" w:rsidRDefault="00F134AC">
            <w:pPr>
              <w:spacing w:line="147" w:lineRule="exact"/>
              <w:ind w:left="3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15"/>
                <w:szCs w:val="15"/>
              </w:rPr>
              <w:t></w:t>
            </w:r>
            <w:r>
              <w:rPr>
                <w:rFonts w:ascii="Symbol" w:eastAsia="Symbol" w:hAnsi="Symbol" w:cs="Symbol"/>
                <w:sz w:val="15"/>
                <w:szCs w:val="15"/>
              </w:rPr>
              <w:t></w:t>
            </w: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3340" w:type="dxa"/>
            <w:vAlign w:val="bottom"/>
          </w:tcPr>
          <w:p w:rsidR="00D12418" w:rsidRDefault="00F134AC">
            <w:pPr>
              <w:spacing w:line="147" w:lineRule="exact"/>
              <w:ind w:left="1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15"/>
                <w:szCs w:val="15"/>
              </w:rPr>
              <w:t>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343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42" w:lineRule="exact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9"/>
                <w:szCs w:val="29"/>
              </w:rPr>
              <w:t></w:t>
            </w:r>
            <w:r>
              <w:rPr>
                <w:rFonts w:eastAsia="Times New Roman"/>
                <w:sz w:val="29"/>
                <w:szCs w:val="29"/>
              </w:rPr>
              <w:t>1</w:t>
            </w:r>
          </w:p>
        </w:tc>
        <w:tc>
          <w:tcPr>
            <w:tcW w:w="348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42" w:lineRule="exact"/>
              <w:ind w:right="2279"/>
              <w:jc w:val="center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9"/>
                <w:szCs w:val="29"/>
              </w:rPr>
              <w:t></w:t>
            </w:r>
            <w:r>
              <w:rPr>
                <w:rFonts w:eastAsia="Times New Roman"/>
                <w:sz w:val="29"/>
                <w:szCs w:val="29"/>
              </w:rPr>
              <w:t xml:space="preserve">1 </w:t>
            </w:r>
            <w:r>
              <w:rPr>
                <w:rFonts w:ascii="Symbol" w:eastAsia="Symbol" w:hAnsi="Symbol" w:cs="Symbol"/>
                <w:sz w:val="29"/>
                <w:szCs w:val="29"/>
              </w:rPr>
              <w:t></w:t>
            </w:r>
            <w:r>
              <w:rPr>
                <w:rFonts w:ascii="Symbol" w:eastAsia="Symbol" w:hAnsi="Symbol" w:cs="Symbol"/>
                <w:sz w:val="29"/>
                <w:szCs w:val="29"/>
              </w:rPr>
              <w:t></w:t>
            </w:r>
            <w:r>
              <w:rPr>
                <w:rFonts w:ascii="Symbol" w:eastAsia="Symbol" w:hAnsi="Symbol" w:cs="Symbol"/>
                <w:sz w:val="29"/>
                <w:szCs w:val="29"/>
              </w:rPr>
              <w:t></w:t>
            </w:r>
            <w:r>
              <w:rPr>
                <w:rFonts w:eastAsia="Times New Roman"/>
                <w:sz w:val="29"/>
                <w:szCs w:val="29"/>
              </w:rPr>
              <w:t>1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?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815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237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 класс (алгебра – 105 ч)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8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720" w:type="dxa"/>
            <w:gridSpan w:val="11"/>
            <w:vAlign w:val="bottom"/>
          </w:tcPr>
          <w:p w:rsidR="00D12418" w:rsidRDefault="00F134AC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 учебной</w:t>
            </w:r>
          </w:p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spacing w:line="258" w:lineRule="exact"/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11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gridSpan w:val="11"/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Числа</w:t>
            </w: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D12418" w:rsidRDefault="00F134AC">
            <w:pPr>
              <w:spacing w:line="242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Рациональные числа</w:t>
            </w: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33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18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-Действия с </w:t>
            </w:r>
            <w:r>
              <w:rPr>
                <w:rFonts w:eastAsia="Times New Roman"/>
                <w:sz w:val="24"/>
                <w:szCs w:val="24"/>
              </w:rPr>
              <w:t>рациональными числами.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8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gridSpan w:val="11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Тождественные</w:t>
            </w: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6180" w:type="dxa"/>
            <w:gridSpan w:val="5"/>
            <w:vAlign w:val="bottom"/>
          </w:tcPr>
          <w:p w:rsidR="00D12418" w:rsidRDefault="00F134AC">
            <w:pPr>
              <w:spacing w:line="24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Числовые и буквенные выражения</w:t>
            </w: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3760" w:type="dxa"/>
            <w:gridSpan w:val="13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преобразования   </w:t>
            </w:r>
            <w:r>
              <w:rPr>
                <w:rFonts w:eastAsia="Times New Roman"/>
                <w:sz w:val="24"/>
                <w:szCs w:val="24"/>
              </w:rPr>
              <w:t>-Выражение   с</w:t>
            </w:r>
          </w:p>
        </w:tc>
        <w:tc>
          <w:tcPr>
            <w:tcW w:w="4160" w:type="dxa"/>
            <w:gridSpan w:val="4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переменной.   Значение   выражения.</w:t>
            </w:r>
          </w:p>
        </w:tc>
        <w:tc>
          <w:tcPr>
            <w:tcW w:w="1660" w:type="dxa"/>
            <w:vAlign w:val="bottom"/>
          </w:tcPr>
          <w:p w:rsidR="00D12418" w:rsidRDefault="00F134AC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Подстановка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180" w:type="dxa"/>
            <w:gridSpan w:val="5"/>
            <w:vAlign w:val="bottom"/>
          </w:tcPr>
          <w:p w:rsidR="00D12418" w:rsidRDefault="00F134AC">
            <w:pPr>
              <w:spacing w:line="271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выражений вместо переменных.</w:t>
            </w: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Целые выражения</w:t>
            </w: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6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spacing w:line="26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</w:rPr>
              <w:t>Степень  с натуральным показателем и  её  свойства. Преобразования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выражений, содержащих степени с натуральным показателем.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4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-Одночлен,  многочлен.</w:t>
            </w:r>
          </w:p>
        </w:tc>
        <w:tc>
          <w:tcPr>
            <w:tcW w:w="334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 с  одночленами  и</w:t>
            </w:r>
          </w:p>
        </w:tc>
        <w:tc>
          <w:tcPr>
            <w:tcW w:w="1660" w:type="dxa"/>
            <w:vAlign w:val="bottom"/>
          </w:tcPr>
          <w:p w:rsidR="00D12418" w:rsidRDefault="00F13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многочленами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(сложение,вычитание,</w:t>
            </w:r>
            <w:r>
              <w:rPr>
                <w:rFonts w:eastAsia="Times New Roman"/>
                <w:sz w:val="24"/>
                <w:szCs w:val="24"/>
              </w:rPr>
              <w:t>умножение).Формулысокращённого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умножения: разность квадратов, квадрат суммы и разности. Разложение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многочлена  на  множители:  вынесение  общего  множителя  за  скобки,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группировка,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применение формул сокращённого умножения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8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9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Уравнения и</w:t>
            </w:r>
          </w:p>
        </w:tc>
        <w:tc>
          <w:tcPr>
            <w:tcW w:w="300" w:type="dxa"/>
            <w:gridSpan w:val="2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D12418" w:rsidRDefault="00F134AC">
            <w:pPr>
              <w:spacing w:line="24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Равенства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33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720" w:type="dxa"/>
            <w:gridSpan w:val="11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неравенства</w:t>
            </w:r>
          </w:p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spacing w:line="252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-Числовое  равенство.  Свойства  числовых   равенств.  Равенство   с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vAlign w:val="bottom"/>
          </w:tcPr>
          <w:p w:rsidR="00D12418" w:rsidRDefault="00F134AC">
            <w:pPr>
              <w:spacing w:line="271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переменной.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557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Уравнения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840" w:type="dxa"/>
            <w:gridSpan w:val="6"/>
            <w:vAlign w:val="bottom"/>
          </w:tcPr>
          <w:p w:rsidR="00D12418" w:rsidRDefault="00F134AC">
            <w:pPr>
              <w:spacing w:line="271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-Понятие    </w:t>
            </w:r>
            <w:r>
              <w:rPr>
                <w:rFonts w:eastAsia="Times New Roman"/>
                <w:sz w:val="24"/>
                <w:szCs w:val="24"/>
              </w:rPr>
              <w:t xml:space="preserve">уравнения    и    корня    уравнения. 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Представление    о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180" w:type="dxa"/>
            <w:gridSpan w:val="5"/>
            <w:vAlign w:val="bottom"/>
          </w:tcPr>
          <w:p w:rsidR="00D12418" w:rsidRDefault="00F13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равносильности уравнений.</w:t>
            </w:r>
          </w:p>
        </w:tc>
        <w:tc>
          <w:tcPr>
            <w:tcW w:w="1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9" o:spid="_x0000_s1044" style="position:absolute;z-index:251654144;visibility:visible;mso-wrap-distance-left:0;mso-wrap-distance-right:0;mso-position-horizontal-relative:text;mso-position-vertical-relative:text" from=".7pt,-305.15pt" to=".7pt,70pt" o:allowincell="f" strokeweight=".16931mm"/>
        </w:pict>
      </w:r>
      <w:r>
        <w:rPr>
          <w:sz w:val="20"/>
          <w:szCs w:val="20"/>
        </w:rPr>
        <w:pict>
          <v:line id="Shape 20" o:spid="_x0000_s1045" style="position:absolute;z-index:251655168;visibility:visible;mso-wrap-distance-left:0;mso-wrap-distance-right:0;mso-position-horizontal-relative:text;mso-position-vertical-relative:text" from="100.1pt,-305.15pt" to="100.1pt,70pt" o:allowincell="f" strokeweight=".16931mm"/>
        </w:pict>
      </w:r>
      <w:r>
        <w:rPr>
          <w:sz w:val="20"/>
          <w:szCs w:val="20"/>
        </w:rPr>
        <w:pict>
          <v:line id="Shape 21" o:spid="_x0000_s1046" style="position:absolute;z-index:251656192;visibility:visible;mso-wrap-distance-left:0;mso-wrap-distance-right:0;mso-position-horizontal-relative:text;mso-position-vertical-relative:text" from="484.3pt,-305.15pt" to="484.3pt,69.5pt" o:allowincell="f" strokeweight=".16931mm"/>
        </w:pict>
      </w: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Линейное уравнение и его корни</w:t>
      </w:r>
    </w:p>
    <w:p w:rsidR="00D12418" w:rsidRDefault="00D12418">
      <w:pPr>
        <w:spacing w:line="8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212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-Решение линейных уравнений. </w:t>
      </w:r>
      <w:r>
        <w:rPr>
          <w:rFonts w:eastAsia="Times New Roman"/>
          <w:i/>
          <w:iCs/>
          <w:sz w:val="24"/>
          <w:szCs w:val="24"/>
        </w:rPr>
        <w:t>Линейное уравнение с параметром.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Количество корней линейного уравнения.</w:t>
      </w:r>
      <w:r>
        <w:rPr>
          <w:rFonts w:eastAsia="Times New Roman"/>
          <w:i/>
          <w:iCs/>
          <w:sz w:val="24"/>
          <w:szCs w:val="24"/>
        </w:rPr>
        <w:t xml:space="preserve"> Решение линейных уравнений с параметром.</w:t>
      </w:r>
    </w:p>
    <w:p w:rsidR="00D12418" w:rsidRDefault="00D12418">
      <w:pPr>
        <w:spacing w:line="4" w:lineRule="exact"/>
        <w:rPr>
          <w:sz w:val="20"/>
          <w:szCs w:val="20"/>
        </w:rPr>
      </w:pP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Квадратное уравнение и его корни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2" o:spid="_x0000_s1047" style="position:absolute;z-index:251657216;visibility:visible;mso-wrap-distance-left:0;mso-wrap-distance-right:0" from=".45pt,.6pt" to="484.05pt,.6pt" o:allowincell="f" strokeweight=".16931mm"/>
        </w:pict>
      </w:r>
      <w:r>
        <w:rPr>
          <w:sz w:val="20"/>
          <w:szCs w:val="20"/>
        </w:rPr>
        <w:pict>
          <v:rect id="Shape 23" o:spid="_x0000_s1048" style="position:absolute;margin-left:483.8pt;margin-top:.1pt;width:.95pt;height:1pt;z-index:-251638784;visibility:visible;mso-wrap-distance-left:0;mso-wrap-distance-right:0" o:allowincell="f" fillcolor="black" stroked="f"/>
        </w:pict>
      </w:r>
    </w:p>
    <w:p w:rsidR="00D12418" w:rsidRDefault="00D12418">
      <w:pPr>
        <w:sectPr w:rsidR="00D12418">
          <w:pgSz w:w="11900" w:h="16838"/>
          <w:pgMar w:top="699" w:right="946" w:bottom="715" w:left="1260" w:header="0" w:footer="0" w:gutter="0"/>
          <w:cols w:space="720" w:equalWidth="0">
            <w:col w:w="9700"/>
          </w:cols>
        </w:sectPr>
      </w:pPr>
    </w:p>
    <w:p w:rsidR="00D12418" w:rsidRDefault="00F134AC">
      <w:pPr>
        <w:ind w:left="500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42</w:t>
      </w:r>
    </w:p>
    <w:p w:rsidR="00D12418" w:rsidRDefault="00D12418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600"/>
        <w:gridCol w:w="160"/>
        <w:gridCol w:w="180"/>
        <w:gridCol w:w="20"/>
        <w:gridCol w:w="60"/>
        <w:gridCol w:w="100"/>
        <w:gridCol w:w="40"/>
        <w:gridCol w:w="160"/>
        <w:gridCol w:w="140"/>
        <w:gridCol w:w="40"/>
        <w:gridCol w:w="400"/>
        <w:gridCol w:w="7680"/>
      </w:tblGrid>
      <w:tr w:rsidR="00D12418">
        <w:trPr>
          <w:trHeight w:val="276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-Уравнения, сводимые к линейным.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Системы уравнений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-Уравнение  с  двумя  переменными.  Линейное  уравнение  с  </w:t>
            </w:r>
            <w:r>
              <w:rPr>
                <w:rFonts w:eastAsia="Times New Roman"/>
                <w:sz w:val="24"/>
                <w:szCs w:val="24"/>
              </w:rPr>
              <w:t>двумя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переменными.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Прямая  как  графическая  интерпретация  линейного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уравнения с двумя переменными.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-Понятие системы уравнений. Решение системы уравнений.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-Методы решения систем линейных уравнений с </w:t>
            </w:r>
            <w:r>
              <w:rPr>
                <w:rFonts w:eastAsia="Times New Roman"/>
                <w:sz w:val="24"/>
                <w:szCs w:val="24"/>
              </w:rPr>
              <w:t>двумя переменными: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графический метод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метод сложения</w:t>
            </w:r>
            <w:r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метод подстановки.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-Системы линейных уравнений с параметром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900" w:type="dxa"/>
            <w:gridSpan w:val="11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Функции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Понятие функции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-Декартовы координаты на плоскости. Формирование представлений о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метапредметном  понятии  «координаты».  Способы  задания  функций: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аналитический,  графический,  табличный.  График  функции.  Примеры</w:t>
            </w: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функций,  получаемых  в  процессе  исследования  различных  реальных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процессов и</w:t>
            </w:r>
            <w:r>
              <w:rPr>
                <w:rFonts w:eastAsia="Times New Roman"/>
                <w:sz w:val="24"/>
                <w:szCs w:val="24"/>
              </w:rPr>
              <w:t xml:space="preserve"> решения задач. Свойства функций: область определения.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 функции в точке. Свойства функций: область определения,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множество значений.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Линейная функция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-Свойства и график линейной функции. Угловой </w:t>
            </w:r>
            <w:r>
              <w:rPr>
                <w:rFonts w:eastAsia="Times New Roman"/>
                <w:sz w:val="24"/>
                <w:szCs w:val="24"/>
              </w:rPr>
              <w:t>коэффициент прямой.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Расположение графика линейной функции в зависимости от её углового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коэффициента  и  свободного  члена.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Нахождение  коэффициентов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линейной функции по заданным условиям: прохождение прямой через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две  точки  с  заданными  координатами,  прохождение  прямой  через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данную точку и параллельной данной прямой.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gridSpan w:val="4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Решение</w:t>
            </w:r>
          </w:p>
        </w:tc>
        <w:tc>
          <w:tcPr>
            <w:tcW w:w="940" w:type="dxa"/>
            <w:gridSpan w:val="7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все арифметические действия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160" w:type="dxa"/>
            <w:gridSpan w:val="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текстовых</w:t>
            </w:r>
          </w:p>
        </w:tc>
        <w:tc>
          <w:tcPr>
            <w:tcW w:w="74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-Решение текстовых задач арифметическим способом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900" w:type="dxa"/>
            <w:gridSpan w:val="11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таблиц,  схем,  чертежей,  других  средств  представления  данных  при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решении задачи.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части, доли, проценты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-Применение пропорций при решении задач.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Логические задачи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-Решение  логических  задач.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Решение  логических  задач  с  помощью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графов, таблиц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Основные  методы  решения  текстовых  задач:  </w:t>
            </w:r>
            <w:r>
              <w:rPr>
                <w:rFonts w:eastAsia="Times New Roman"/>
                <w:sz w:val="24"/>
                <w:szCs w:val="24"/>
              </w:rPr>
              <w:t>арифметический,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алгебраический, перебор вариантов.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Первичные представления о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других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методах решения задач (геометрические и графические методы).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gridSpan w:val="10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Статистика и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Статистика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теория</w:t>
            </w:r>
          </w:p>
        </w:tc>
        <w:tc>
          <w:tcPr>
            <w:tcW w:w="114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-Табличное   представление   данных.   Описательные   статистические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900" w:type="dxa"/>
            <w:gridSpan w:val="11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вероятностей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показатели  числовых  наборов:</w:t>
            </w:r>
            <w:r>
              <w:rPr>
                <w:rFonts w:eastAsia="Times New Roman"/>
                <w:sz w:val="24"/>
                <w:szCs w:val="24"/>
              </w:rPr>
              <w:t xml:space="preserve">  среднее  арифметическое,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медиана</w:t>
            </w:r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наибольшее и наименьшее значения. Меры рассеивания: размах.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История</w:t>
            </w:r>
          </w:p>
        </w:tc>
        <w:tc>
          <w:tcPr>
            <w:tcW w:w="960" w:type="dxa"/>
            <w:gridSpan w:val="8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-Возникновение математики как науки, этапы её развития. Основные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900" w:type="dxa"/>
            <w:gridSpan w:val="11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разделы математики.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Выдающиеся математики и их вклад в развитие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науки.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-Бесконечность множества простых чисел.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-Зарождение  алгебры  в  недрах  арифметики.  Ал-Хорезми.  Рождение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буквенной символики. П.Ферма, Ф. Виет, Р.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Декарт.</w:t>
            </w:r>
          </w:p>
        </w:tc>
      </w:tr>
      <w:tr w:rsidR="00D12418">
        <w:trPr>
          <w:trHeight w:val="820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 класс (алгебра – 105 ч)</w:t>
            </w:r>
          </w:p>
        </w:tc>
      </w:tr>
      <w:tr w:rsidR="00D12418">
        <w:trPr>
          <w:trHeight w:val="25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900" w:type="dxa"/>
            <w:gridSpan w:val="11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8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 учебной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8" w:lineRule="exact"/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2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</w:t>
            </w: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Множества и отношения между ними</w:t>
            </w: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24" o:spid="_x0000_s1049" style="position:absolute;margin-left:483.8pt;margin-top:-.7pt;width:.95pt;height:.95pt;z-index:-251637760;visibility:visible;mso-wrap-distance-left:0;mso-wrap-distance-right:0;mso-position-horizontal-relative:text;mso-position-vertical-relative:text" o:allowincell="f" fillcolor="black" stroked="f"/>
        </w:pict>
      </w:r>
    </w:p>
    <w:p w:rsidR="00D12418" w:rsidRDefault="00D12418">
      <w:pPr>
        <w:sectPr w:rsidR="00D12418">
          <w:pgSz w:w="11900" w:h="16838"/>
          <w:pgMar w:top="699" w:right="946" w:bottom="585" w:left="1260" w:header="0" w:footer="0" w:gutter="0"/>
          <w:cols w:space="720" w:equalWidth="0">
            <w:col w:w="9700"/>
          </w:cols>
        </w:sectPr>
      </w:pPr>
    </w:p>
    <w:p w:rsidR="00D12418" w:rsidRDefault="00F134AC">
      <w:pPr>
        <w:ind w:left="500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43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5" o:spid="_x0000_s1050" style="position:absolute;z-index:251658240;visibility:visible;mso-wrap-distance-left:0;mso-wrap-distance-right:0" from=".45pt,14.05pt" to="484.5pt,14.05pt" o:allowincell="f" strokeweight=".48pt"/>
        </w:pict>
      </w:r>
      <w:r>
        <w:rPr>
          <w:sz w:val="20"/>
          <w:szCs w:val="20"/>
        </w:rPr>
        <w:pict>
          <v:line id="Shape 26" o:spid="_x0000_s1051" style="position:absolute;z-index:251659264;visibility:visible;mso-wrap-distance-left:0;mso-wrap-distance-right:0" from=".45pt,138.75pt" to="484.5pt,138.75pt" o:allowincell="f" strokeweight=".16931mm"/>
        </w:pict>
      </w:r>
      <w:r>
        <w:rPr>
          <w:sz w:val="20"/>
          <w:szCs w:val="20"/>
        </w:rPr>
        <w:pict>
          <v:line id="Shape 27" o:spid="_x0000_s1052" style="position:absolute;z-index:251660288;visibility:visible;mso-wrap-distance-left:0;mso-wrap-distance-right:0" from=".7pt,13.85pt" to=".7pt,724.5pt" o:allowincell="f" strokeweight=".16931mm"/>
        </w:pict>
      </w:r>
      <w:r>
        <w:rPr>
          <w:sz w:val="20"/>
          <w:szCs w:val="20"/>
        </w:rPr>
        <w:pict>
          <v:line id="Shape 28" o:spid="_x0000_s1053" style="position:absolute;z-index:251661312;visibility:visible;mso-wrap-distance-left:0;mso-wrap-distance-right:0" from="100.1pt,13.85pt" to="100.1pt,724.5pt" o:allowincell="f" strokeweight=".16931mm"/>
        </w:pict>
      </w:r>
      <w:r>
        <w:rPr>
          <w:sz w:val="20"/>
          <w:szCs w:val="20"/>
        </w:rPr>
        <w:pict>
          <v:line id="Shape 29" o:spid="_x0000_s1054" style="position:absolute;z-index:251662336;visibility:visible;mso-wrap-distance-left:0;mso-wrap-distance-right:0" from="484.3pt,13.85pt" to="484.3pt,724pt" o:allowincell="f" strokeweight=".16931mm"/>
        </w:pict>
      </w:r>
    </w:p>
    <w:p w:rsidR="00D12418" w:rsidRDefault="00D12418">
      <w:pPr>
        <w:spacing w:line="257" w:lineRule="exact"/>
        <w:rPr>
          <w:sz w:val="20"/>
          <w:szCs w:val="20"/>
        </w:rPr>
      </w:pPr>
    </w:p>
    <w:p w:rsidR="00D12418" w:rsidRDefault="00F134AC">
      <w:pPr>
        <w:tabs>
          <w:tab w:val="left" w:pos="2100"/>
          <w:tab w:val="left" w:pos="3640"/>
          <w:tab w:val="left" w:pos="6040"/>
          <w:tab w:val="left" w:pos="7220"/>
          <w:tab w:val="left" w:pos="8740"/>
        </w:tabs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теории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-Множество,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характеристическое</w:t>
      </w:r>
      <w:r>
        <w:rPr>
          <w:rFonts w:eastAsia="Times New Roman"/>
          <w:i/>
          <w:iCs/>
          <w:sz w:val="24"/>
          <w:szCs w:val="24"/>
        </w:rPr>
        <w:tab/>
        <w:t>свойство</w:t>
      </w:r>
      <w:r>
        <w:rPr>
          <w:rFonts w:eastAsia="Times New Roman"/>
          <w:i/>
          <w:iCs/>
          <w:sz w:val="24"/>
          <w:szCs w:val="24"/>
        </w:rPr>
        <w:tab/>
      </w:r>
      <w:r>
        <w:rPr>
          <w:rFonts w:eastAsia="Times New Roman"/>
          <w:i/>
          <w:iCs/>
          <w:sz w:val="24"/>
          <w:szCs w:val="24"/>
        </w:rPr>
        <w:t>множества</w:t>
      </w:r>
      <w:r>
        <w:rPr>
          <w:rFonts w:eastAsia="Times New Roman"/>
          <w:sz w:val="24"/>
          <w:szCs w:val="24"/>
        </w:rPr>
        <w:t>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элемент</w:t>
      </w:r>
    </w:p>
    <w:p w:rsidR="00D12418" w:rsidRDefault="00D12418">
      <w:pPr>
        <w:spacing w:line="13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120" w:righ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множеств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множества,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пустое,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конечное,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бесконечное множество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Подмножество.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  <w:u w:val="single"/>
        </w:rPr>
        <w:t>математическо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Отношение принадлежности,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включения,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равенства.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Элементы</w:t>
      </w:r>
    </w:p>
    <w:p w:rsidR="00D12418" w:rsidRDefault="00D12418">
      <w:pPr>
        <w:spacing w:line="9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44"/>
        </w:numPr>
        <w:tabs>
          <w:tab w:val="left" w:pos="332"/>
        </w:tabs>
        <w:spacing w:line="234" w:lineRule="auto"/>
        <w:ind w:left="2120" w:right="120" w:hanging="1997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логики</w:t>
      </w:r>
      <w:r>
        <w:rPr>
          <w:rFonts w:eastAsia="Times New Roman"/>
          <w:sz w:val="24"/>
          <w:szCs w:val="24"/>
        </w:rPr>
        <w:t xml:space="preserve">множества, способы задания множеств, </w:t>
      </w:r>
      <w:r>
        <w:rPr>
          <w:rFonts w:eastAsia="Times New Roman"/>
          <w:i/>
          <w:iCs/>
          <w:sz w:val="24"/>
          <w:szCs w:val="24"/>
        </w:rPr>
        <w:t>распознавание подмножеств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элементов </w:t>
      </w:r>
      <w:r>
        <w:rPr>
          <w:rFonts w:eastAsia="Times New Roman"/>
          <w:i/>
          <w:iCs/>
          <w:sz w:val="24"/>
          <w:szCs w:val="24"/>
        </w:rPr>
        <w:t>подмножеств с использованием кругов Эйлера</w:t>
      </w:r>
      <w:r>
        <w:rPr>
          <w:rFonts w:eastAsia="Times New Roman"/>
          <w:sz w:val="24"/>
          <w:szCs w:val="24"/>
        </w:rPr>
        <w:t>.</w:t>
      </w:r>
    </w:p>
    <w:p w:rsidR="00D12418" w:rsidRDefault="00D12418">
      <w:pPr>
        <w:spacing w:line="6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D12418" w:rsidRDefault="00F134AC">
      <w:pPr>
        <w:ind w:left="2120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</w:rPr>
        <w:t>Операции над множествами</w:t>
      </w:r>
    </w:p>
    <w:p w:rsidR="00D12418" w:rsidRDefault="00F134AC">
      <w:pPr>
        <w:spacing w:line="235" w:lineRule="auto"/>
        <w:ind w:left="2120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sz w:val="24"/>
          <w:szCs w:val="24"/>
        </w:rPr>
        <w:t xml:space="preserve">-Пересечение   и   объединение   множеств.   </w:t>
      </w:r>
      <w:r>
        <w:rPr>
          <w:rFonts w:eastAsia="Times New Roman"/>
          <w:i/>
          <w:iCs/>
          <w:sz w:val="24"/>
          <w:szCs w:val="24"/>
        </w:rPr>
        <w:t>Разность   множеств,</w:t>
      </w:r>
    </w:p>
    <w:p w:rsidR="00D12418" w:rsidRDefault="00D12418">
      <w:pPr>
        <w:spacing w:line="13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D12418" w:rsidRDefault="00F134AC">
      <w:pPr>
        <w:spacing w:line="234" w:lineRule="auto"/>
        <w:ind w:left="2120" w:right="120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i/>
          <w:iCs/>
          <w:sz w:val="24"/>
          <w:szCs w:val="24"/>
        </w:rPr>
        <w:t>дополнение множества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Интерпретация операций над множествами с помощью кругов Эйлера</w:t>
      </w:r>
      <w:r>
        <w:rPr>
          <w:rFonts w:eastAsia="Times New Roman"/>
          <w:sz w:val="24"/>
          <w:szCs w:val="24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680"/>
        <w:gridCol w:w="660"/>
        <w:gridCol w:w="80"/>
        <w:gridCol w:w="300"/>
        <w:gridCol w:w="20"/>
        <w:gridCol w:w="120"/>
        <w:gridCol w:w="1840"/>
        <w:gridCol w:w="1360"/>
        <w:gridCol w:w="1460"/>
        <w:gridCol w:w="1600"/>
        <w:gridCol w:w="1120"/>
        <w:gridCol w:w="120"/>
        <w:gridCol w:w="220"/>
      </w:tblGrid>
      <w:tr w:rsidR="00D12418">
        <w:trPr>
          <w:trHeight w:val="27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6"/>
            <w:vAlign w:val="bottom"/>
          </w:tcPr>
          <w:p w:rsidR="00D12418" w:rsidRDefault="00F134AC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Числа</w:t>
            </w:r>
          </w:p>
        </w:tc>
        <w:tc>
          <w:tcPr>
            <w:tcW w:w="3200" w:type="dxa"/>
            <w:gridSpan w:val="2"/>
            <w:vAlign w:val="bottom"/>
          </w:tcPr>
          <w:p w:rsidR="00D12418" w:rsidRDefault="00F134AC">
            <w:pPr>
              <w:spacing w:line="26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Рациональные числа</w:t>
            </w:r>
          </w:p>
        </w:tc>
        <w:tc>
          <w:tcPr>
            <w:tcW w:w="14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-Множество  рациональных  чисел.  Сравнение  рациональных  чисел.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Представление рационального числа десятичной дробью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Иррациональные числа</w:t>
            </w:r>
          </w:p>
        </w:tc>
        <w:tc>
          <w:tcPr>
            <w:tcW w:w="1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spacing w:line="27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-Понятие  иррационального  числа.  Распознавание  иррациональных</w:t>
            </w:r>
          </w:p>
        </w:tc>
      </w:tr>
      <w:tr w:rsidR="00D12418">
        <w:trPr>
          <w:trHeight w:val="7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7380" w:type="dxa"/>
            <w:gridSpan w:val="5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6"/>
                <w:szCs w:val="6"/>
              </w:rPr>
            </w:pPr>
          </w:p>
        </w:tc>
      </w:tr>
      <w:tr w:rsidR="00D12418">
        <w:trPr>
          <w:trHeight w:val="26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spacing w:line="26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чисел. Примеры доказательств в алгебре. Иррациональность числа  </w:t>
            </w:r>
            <w:r>
              <w:rPr>
                <w:rFonts w:eastAsia="Times New Roman"/>
                <w:sz w:val="25"/>
                <w:szCs w:val="25"/>
              </w:rPr>
              <w:t>2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D12418">
        <w:trPr>
          <w:trHeight w:val="275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Применение    в    геометрии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 xml:space="preserve"> 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Сравнение   иррациональных    чисел.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Множество действительных чисел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gridSpan w:val="4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Тождественные</w:t>
            </w:r>
          </w:p>
        </w:tc>
        <w:tc>
          <w:tcPr>
            <w:tcW w:w="140" w:type="dxa"/>
            <w:gridSpan w:val="2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660" w:type="dxa"/>
            <w:gridSpan w:val="3"/>
            <w:vAlign w:val="bottom"/>
          </w:tcPr>
          <w:p w:rsidR="00D12418" w:rsidRDefault="00F134AC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Числовые и буквенные выражения</w:t>
            </w: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860" w:type="dxa"/>
            <w:gridSpan w:val="6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преобразования</w:t>
            </w:r>
          </w:p>
        </w:tc>
        <w:tc>
          <w:tcPr>
            <w:tcW w:w="6260" w:type="dxa"/>
            <w:gridSpan w:val="4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-Подстановка выражений вместо переменных.</w:t>
            </w:r>
          </w:p>
        </w:tc>
        <w:tc>
          <w:tcPr>
            <w:tcW w:w="1120" w:type="dxa"/>
            <w:vAlign w:val="bottom"/>
          </w:tcPr>
          <w:p w:rsidR="00D12418" w:rsidRDefault="00D12418"/>
        </w:tc>
        <w:tc>
          <w:tcPr>
            <w:tcW w:w="120" w:type="dxa"/>
            <w:vAlign w:val="bottom"/>
          </w:tcPr>
          <w:p w:rsidR="00D12418" w:rsidRDefault="00D12418"/>
        </w:tc>
        <w:tc>
          <w:tcPr>
            <w:tcW w:w="220" w:type="dxa"/>
            <w:vAlign w:val="bottom"/>
          </w:tcPr>
          <w:p w:rsidR="00D12418" w:rsidRDefault="00D12418"/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660" w:type="dxa"/>
            <w:gridSpan w:val="3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Дробно-рациональные выражения</w:t>
            </w: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-Степень  с  целым  показателем.  Преобразование  дробно-линейных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выражений:  сложение,  умножение,  деление.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Алгебраическая  дробь.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Допустимые значения переменных в дробно-рациональных выражениях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Сокращение алгебраических дробей. Приведение алгебраических дробей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   общему   знаменателю.   Действия   с   алгебраическими   дробями: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сложение, вычитание,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умножение, деление, возведение в степень.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gridSpan w:val="4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-Преобразование выражений, содержащих знак модуля.</w:t>
            </w: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Квадратные корни</w:t>
            </w:r>
          </w:p>
        </w:tc>
        <w:tc>
          <w:tcPr>
            <w:tcW w:w="1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-Арифметический  квадратный  корень.  Преобразование  выражений,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содержащих   квадратные   корни:</w:t>
            </w:r>
            <w:r>
              <w:rPr>
                <w:rFonts w:eastAsia="Times New Roman"/>
                <w:sz w:val="24"/>
                <w:szCs w:val="24"/>
              </w:rPr>
              <w:t xml:space="preserve">   умножение,   деление,   вынесение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множителя из-под знака корня,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внесение множителя под знак корня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4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Уравнения и</w:t>
            </w:r>
          </w:p>
        </w:tc>
        <w:tc>
          <w:tcPr>
            <w:tcW w:w="440" w:type="dxa"/>
            <w:gridSpan w:val="3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D12418" w:rsidRDefault="00F134AC">
            <w:pPr>
              <w:spacing w:line="24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Уравнения</w:t>
            </w:r>
          </w:p>
        </w:tc>
        <w:tc>
          <w:tcPr>
            <w:tcW w:w="13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860" w:type="dxa"/>
            <w:gridSpan w:val="6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неравенства</w:t>
            </w: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Область  определения  уравнения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(область  допустимых  значений</w:t>
            </w: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переменной).</w:t>
            </w:r>
          </w:p>
        </w:tc>
        <w:tc>
          <w:tcPr>
            <w:tcW w:w="13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Линейное уравнение и его корни</w:t>
            </w: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-Линейное  уравнение  с  параметром.  Решение  линейных  уравнений  с</w:t>
            </w:r>
          </w:p>
        </w:tc>
      </w:tr>
      <w:tr w:rsidR="00D12418">
        <w:trPr>
          <w:trHeight w:val="277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параметром.</w:t>
            </w:r>
          </w:p>
        </w:tc>
        <w:tc>
          <w:tcPr>
            <w:tcW w:w="1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60" w:type="dxa"/>
            <w:gridSpan w:val="3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Квадратное уравнение и его корни</w:t>
            </w: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-Квадратные</w:t>
            </w:r>
          </w:p>
        </w:tc>
        <w:tc>
          <w:tcPr>
            <w:tcW w:w="1360" w:type="dxa"/>
            <w:vAlign w:val="bottom"/>
          </w:tcPr>
          <w:p w:rsidR="00D12418" w:rsidRDefault="00F134AC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уравнения.</w:t>
            </w:r>
          </w:p>
        </w:tc>
        <w:tc>
          <w:tcPr>
            <w:tcW w:w="1460" w:type="dxa"/>
            <w:vAlign w:val="bottom"/>
          </w:tcPr>
          <w:p w:rsidR="00D12418" w:rsidRDefault="00F134AC">
            <w:pPr>
              <w:spacing w:line="27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Неполные</w:t>
            </w:r>
          </w:p>
        </w:tc>
        <w:tc>
          <w:tcPr>
            <w:tcW w:w="1600" w:type="dxa"/>
            <w:vAlign w:val="bottom"/>
          </w:tcPr>
          <w:p w:rsidR="00D12418" w:rsidRDefault="00F134AC">
            <w:pPr>
              <w:spacing w:line="27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квадратные</w:t>
            </w:r>
          </w:p>
        </w:tc>
        <w:tc>
          <w:tcPr>
            <w:tcW w:w="1460" w:type="dxa"/>
            <w:gridSpan w:val="3"/>
            <w:vAlign w:val="bottom"/>
          </w:tcPr>
          <w:p w:rsidR="00D12418" w:rsidRDefault="00F134AC">
            <w:pPr>
              <w:spacing w:line="271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уравнения.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Дискриминант  квадратного  уравнения.  Формула  корней  квадратного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уравнения.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Теорема  Виета.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Теорема,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обратная  теореме  Виета.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Решение   квадратных   уравнений:   использование   формулы   для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нахождения  корней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графический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метод  решения,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разложение  на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множители,   подбор   корней   с   использованием   теоремы   Виета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7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Количество  корней  квадратного  уравнения  в  зависимости  от  его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дискриминанта.</w:t>
            </w:r>
          </w:p>
        </w:tc>
        <w:tc>
          <w:tcPr>
            <w:tcW w:w="1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</w:tbl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5712" behindDoc="1" locked="0" layoutInCell="0" allowOverlap="1">
            <wp:simplePos x="0" y="0"/>
            <wp:positionH relativeFrom="column">
              <wp:posOffset>5841365</wp:posOffset>
            </wp:positionH>
            <wp:positionV relativeFrom="paragraph">
              <wp:posOffset>-5641340</wp:posOffset>
            </wp:positionV>
            <wp:extent cx="175260" cy="180975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" cy="18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Дробно-рациональные уравнения</w:t>
      </w:r>
    </w:p>
    <w:p w:rsidR="00D12418" w:rsidRDefault="00D12418">
      <w:pPr>
        <w:spacing w:line="8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2120" w:righ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4"/>
          <w:szCs w:val="24"/>
        </w:rPr>
        <w:t xml:space="preserve">Решение простейших дробно-линейных уравнений. </w:t>
      </w:r>
      <w:r>
        <w:rPr>
          <w:rFonts w:eastAsia="Times New Roman"/>
          <w:i/>
          <w:iCs/>
          <w:sz w:val="24"/>
          <w:szCs w:val="24"/>
        </w:rPr>
        <w:t>Решение дробно-рациональных уравнений.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2120" w:right="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-Методы решения уравнений: методы равносильных преобразований, графический метод. Использование свойств функций при решении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1" o:spid="_x0000_s1056" style="position:absolute;z-index:251663360;visibility:visible;mso-wrap-distance-left:0;mso-wrap-distance-right:0" from=".45pt,.8pt" to="484.05pt,.8pt" o:allowincell="f" strokeweight=".16931mm"/>
        </w:pict>
      </w:r>
      <w:r>
        <w:rPr>
          <w:sz w:val="20"/>
          <w:szCs w:val="20"/>
        </w:rPr>
        <w:pict>
          <v:rect id="Shape 32" o:spid="_x0000_s1057" style="position:absolute;margin-left:483.8pt;margin-top:.3pt;width:.95pt;height:1pt;z-index:-251636736;visibility:visible;mso-wrap-distance-left:0;mso-wrap-distance-right:0" o:allowincell="f" fillcolor="black" stroked="f"/>
        </w:pict>
      </w:r>
    </w:p>
    <w:p w:rsidR="00D12418" w:rsidRDefault="00D12418">
      <w:pPr>
        <w:sectPr w:rsidR="00D12418">
          <w:pgSz w:w="11900" w:h="16838"/>
          <w:pgMar w:top="699" w:right="946" w:bottom="837" w:left="1260" w:header="0" w:footer="0" w:gutter="0"/>
          <w:cols w:space="720" w:equalWidth="0">
            <w:col w:w="9700"/>
          </w:cols>
        </w:sectPr>
      </w:pPr>
    </w:p>
    <w:p w:rsidR="00D12418" w:rsidRDefault="00F134AC">
      <w:pPr>
        <w:ind w:left="500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44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3" o:spid="_x0000_s1058" style="position:absolute;z-index:251664384;visibility:visible;mso-wrap-distance-left:0;mso-wrap-distance-right:0" from=".45pt,14.05pt" to="484.5pt,14.05pt" o:allowincell="f" strokeweight=".48pt"/>
        </w:pict>
      </w:r>
      <w:r>
        <w:rPr>
          <w:sz w:val="20"/>
          <w:szCs w:val="20"/>
        </w:rPr>
        <w:pict>
          <v:line id="Shape 34" o:spid="_x0000_s1059" style="position:absolute;z-index:251665408;visibility:visible;mso-wrap-distance-left:0;mso-wrap-distance-right:0" from=".45pt,223.05pt" to="484.5pt,223.05pt" o:allowincell="f" strokeweight=".16931mm"/>
        </w:pict>
      </w:r>
      <w:r>
        <w:rPr>
          <w:sz w:val="20"/>
          <w:szCs w:val="20"/>
        </w:rPr>
        <w:pict>
          <v:line id="Shape 35" o:spid="_x0000_s1060" style="position:absolute;z-index:251666432;visibility:visible;mso-wrap-distance-left:0;mso-wrap-distance-right:0" from=".7pt,13.85pt" to=".7pt,602.9pt" o:allowincell="f" strokeweight=".16931mm"/>
        </w:pict>
      </w:r>
      <w:r>
        <w:rPr>
          <w:sz w:val="20"/>
          <w:szCs w:val="20"/>
        </w:rPr>
        <w:pict>
          <v:line id="Shape 36" o:spid="_x0000_s1061" style="position:absolute;z-index:251667456;visibility:visible;mso-wrap-distance-left:0;mso-wrap-distance-right:0" from="100.1pt,13.85pt" to="100.1pt,602.9pt" o:allowincell="f" strokeweight=".16931mm"/>
        </w:pict>
      </w:r>
      <w:r>
        <w:rPr>
          <w:sz w:val="20"/>
          <w:szCs w:val="20"/>
        </w:rPr>
        <w:pict>
          <v:line id="Shape 37" o:spid="_x0000_s1062" style="position:absolute;z-index:251668480;visibility:visible;mso-wrap-distance-left:0;mso-wrap-distance-right:0" from="484.3pt,13.85pt" to="484.3pt,602.4pt" o:allowincell="f" strokeweight=".16931mm"/>
        </w:pict>
      </w:r>
    </w:p>
    <w:p w:rsidR="00D12418" w:rsidRDefault="00D12418">
      <w:pPr>
        <w:spacing w:line="257" w:lineRule="exact"/>
        <w:rPr>
          <w:sz w:val="20"/>
          <w:szCs w:val="20"/>
        </w:rPr>
      </w:pP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уравнений.</w:t>
      </w:r>
    </w:p>
    <w:p w:rsidR="00D12418" w:rsidRDefault="00D12418">
      <w:pPr>
        <w:sectPr w:rsidR="00D12418">
          <w:pgSz w:w="11900" w:h="16838"/>
          <w:pgMar w:top="699" w:right="946" w:bottom="731" w:left="1260" w:header="0" w:footer="0" w:gutter="0"/>
          <w:cols w:space="720" w:equalWidth="0">
            <w:col w:w="9700"/>
          </w:cols>
        </w:sectPr>
      </w:pPr>
    </w:p>
    <w:p w:rsidR="00D12418" w:rsidRDefault="00D12418">
      <w:pPr>
        <w:spacing w:line="65" w:lineRule="exact"/>
        <w:rPr>
          <w:sz w:val="20"/>
          <w:szCs w:val="20"/>
        </w:rPr>
      </w:pP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-Простейшие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D12418" w:rsidRDefault="00D12418">
      <w:pPr>
        <w:spacing w:line="45" w:lineRule="exact"/>
        <w:rPr>
          <w:sz w:val="20"/>
          <w:szCs w:val="20"/>
        </w:r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иррациональные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D12418" w:rsidRDefault="00D12418">
      <w:pPr>
        <w:spacing w:line="45" w:lineRule="exact"/>
        <w:rPr>
          <w:sz w:val="20"/>
          <w:szCs w:val="20"/>
        </w:rPr>
      </w:pPr>
    </w:p>
    <w:p w:rsidR="00D12418" w:rsidRDefault="00F134AC">
      <w:pPr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>уравнения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D12418" w:rsidRDefault="00D12418">
      <w:pPr>
        <w:spacing w:line="33" w:lineRule="exact"/>
        <w:rPr>
          <w:sz w:val="20"/>
          <w:szCs w:val="20"/>
        </w:rPr>
      </w:pPr>
    </w:p>
    <w:p w:rsidR="00D12418" w:rsidRDefault="00F134AC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вида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tabs>
          <w:tab w:val="left" w:pos="440"/>
        </w:tabs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16510" cy="1206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"/>
          <w:szCs w:val="1"/>
        </w:rPr>
        <w:drawing>
          <wp:inline distT="0" distB="0" distL="0" distR="0">
            <wp:extent cx="43180" cy="20764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" cy="20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 xml:space="preserve"> f</w:t>
      </w:r>
      <w:r>
        <w:rPr>
          <w:rFonts w:eastAsia="Times New Roman"/>
          <w:i/>
          <w:iCs/>
        </w:rPr>
        <w:tab/>
        <w:t>x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6736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-78740</wp:posOffset>
            </wp:positionV>
            <wp:extent cx="39370" cy="79375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" cy="7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D12418" w:rsidRDefault="00F134AC">
      <w:pPr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9850" cy="21780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z w:val="13"/>
          <w:szCs w:val="13"/>
        </w:rPr>
        <w:t></w:t>
      </w:r>
      <w:r>
        <w:rPr>
          <w:rFonts w:ascii="Symbol" w:eastAsia="Symbol" w:hAnsi="Symbol" w:cs="Symbol"/>
          <w:sz w:val="13"/>
          <w:szCs w:val="13"/>
        </w:rPr>
        <w:t></w:t>
      </w:r>
      <w:r>
        <w:rPr>
          <w:rFonts w:ascii="Symbol" w:eastAsia="Symbol" w:hAnsi="Symbol" w:cs="Symbol"/>
          <w:sz w:val="13"/>
          <w:szCs w:val="13"/>
        </w:rPr>
        <w:t></w:t>
      </w:r>
      <w:r>
        <w:rPr>
          <w:rFonts w:eastAsia="Times New Roman"/>
          <w:i/>
          <w:iCs/>
          <w:sz w:val="13"/>
          <w:szCs w:val="13"/>
        </w:rPr>
        <w:t>a</w:t>
      </w:r>
      <w:r>
        <w:rPr>
          <w:rFonts w:ascii="Symbol" w:eastAsia="Symbol" w:hAnsi="Symbol" w:cs="Symbol"/>
          <w:sz w:val="13"/>
          <w:szCs w:val="13"/>
        </w:rPr>
        <w:t></w:t>
      </w:r>
      <w:r>
        <w:rPr>
          <w:rFonts w:eastAsia="Times New Roman"/>
          <w:sz w:val="14"/>
          <w:szCs w:val="14"/>
        </w:rPr>
        <w:t>,</w:t>
      </w:r>
    </w:p>
    <w:p w:rsidR="00D12418" w:rsidRDefault="00D12418">
      <w:pPr>
        <w:spacing w:line="42" w:lineRule="exact"/>
        <w:rPr>
          <w:sz w:val="20"/>
          <w:szCs w:val="20"/>
        </w:rPr>
      </w:pPr>
    </w:p>
    <w:p w:rsidR="00D12418" w:rsidRDefault="00D12418">
      <w:pPr>
        <w:sectPr w:rsidR="00D12418">
          <w:type w:val="continuous"/>
          <w:pgSz w:w="11900" w:h="16838"/>
          <w:pgMar w:top="699" w:right="946" w:bottom="731" w:left="1260" w:header="0" w:footer="0" w:gutter="0"/>
          <w:cols w:num="6" w:space="720" w:equalWidth="0">
            <w:col w:w="3520" w:space="420"/>
            <w:col w:w="1680" w:space="420"/>
            <w:col w:w="1020" w:space="420"/>
            <w:col w:w="480" w:space="460"/>
            <w:col w:w="580" w:space="0"/>
            <w:col w:w="700"/>
          </w:cols>
        </w:sectPr>
      </w:pPr>
    </w:p>
    <w:p w:rsidR="00D12418" w:rsidRDefault="00F134AC">
      <w:pPr>
        <w:ind w:left="2160"/>
        <w:rPr>
          <w:sz w:val="20"/>
          <w:szCs w:val="20"/>
        </w:rPr>
      </w:pPr>
      <w:r>
        <w:rPr>
          <w:noProof/>
          <w:sz w:val="1"/>
          <w:szCs w:val="1"/>
        </w:rPr>
        <w:lastRenderedPageBreak/>
        <w:drawing>
          <wp:inline distT="0" distB="0" distL="0" distR="0">
            <wp:extent cx="15875" cy="1206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"/>
          <w:szCs w:val="1"/>
        </w:rPr>
        <w:drawing>
          <wp:inline distT="0" distB="0" distL="0" distR="0">
            <wp:extent cx="41910" cy="20701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 xml:space="preserve"> f </w:t>
      </w:r>
      <w:r>
        <w:rPr>
          <w:rFonts w:ascii="Symbol" w:eastAsia="Symbol" w:hAnsi="Symbol" w:cs="Symbol"/>
          <w:sz w:val="29"/>
          <w:szCs w:val="29"/>
        </w:rPr>
        <w:t></w:t>
      </w:r>
      <w:r>
        <w:rPr>
          <w:rFonts w:eastAsia="Times New Roman"/>
          <w:i/>
          <w:iCs/>
        </w:rPr>
        <w:t xml:space="preserve">x </w:t>
      </w:r>
      <w:r>
        <w:rPr>
          <w:rFonts w:ascii="Symbol" w:eastAsia="Symbol" w:hAnsi="Symbol" w:cs="Symbol"/>
          <w:sz w:val="29"/>
          <w:szCs w:val="29"/>
        </w:rPr>
        <w:t></w:t>
      </w:r>
      <w:r>
        <w:rPr>
          <w:rFonts w:eastAsia="Times New Roman"/>
          <w:i/>
          <w:iCs/>
        </w:rPr>
        <w:t xml:space="preserve"> </w:t>
      </w:r>
      <w:r>
        <w:rPr>
          <w:rFonts w:ascii="Symbol" w:eastAsia="Symbol" w:hAnsi="Symbol" w:cs="Symbol"/>
        </w:rPr>
        <w:t></w:t>
      </w:r>
      <w:r>
        <w:rPr>
          <w:rFonts w:ascii="Symbol" w:eastAsia="Symbol" w:hAnsi="Symbol" w:cs="Symbol"/>
        </w:rPr>
        <w:t></w:t>
      </w:r>
      <w:r>
        <w:rPr>
          <w:noProof/>
          <w:sz w:val="1"/>
          <w:szCs w:val="1"/>
        </w:rPr>
        <w:drawing>
          <wp:inline distT="0" distB="0" distL="0" distR="0">
            <wp:extent cx="15875" cy="1206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1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"/>
          <w:szCs w:val="1"/>
        </w:rPr>
        <w:drawing>
          <wp:inline distT="0" distB="0" distL="0" distR="0">
            <wp:extent cx="41910" cy="20701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</w:rPr>
        <w:t xml:space="preserve">g </w:t>
      </w:r>
      <w:r>
        <w:rPr>
          <w:rFonts w:ascii="Symbol" w:eastAsia="Symbol" w:hAnsi="Symbol" w:cs="Symbol"/>
          <w:sz w:val="29"/>
          <w:szCs w:val="29"/>
        </w:rPr>
        <w:t></w:t>
      </w:r>
      <w:r>
        <w:rPr>
          <w:rFonts w:eastAsia="Times New Roman"/>
          <w:i/>
          <w:iCs/>
        </w:rPr>
        <w:t>x</w:t>
      </w:r>
      <w:r>
        <w:rPr>
          <w:rFonts w:ascii="Symbol" w:eastAsia="Symbol" w:hAnsi="Symbol" w:cs="Symbol"/>
          <w:sz w:val="29"/>
          <w:szCs w:val="29"/>
        </w:rPr>
        <w:t></w:t>
      </w:r>
      <w:r>
        <w:rPr>
          <w:rFonts w:eastAsia="Times New Roman"/>
          <w:i/>
          <w:iCs/>
        </w:rPr>
        <w:t xml:space="preserve"> </w:t>
      </w:r>
      <w:r>
        <w:rPr>
          <w:rFonts w:eastAsia="Times New Roman"/>
          <w:sz w:val="24"/>
          <w:szCs w:val="24"/>
        </w:rPr>
        <w:t>.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7760" behindDoc="1" locked="0" layoutInCell="0" allowOverlap="1">
            <wp:simplePos x="0" y="0"/>
            <wp:positionH relativeFrom="column">
              <wp:posOffset>1362710</wp:posOffset>
            </wp:positionH>
            <wp:positionV relativeFrom="paragraph">
              <wp:posOffset>-219075</wp:posOffset>
            </wp:positionV>
            <wp:extent cx="1012190" cy="219710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D12418">
      <w:pPr>
        <w:spacing w:line="15" w:lineRule="exact"/>
        <w:rPr>
          <w:sz w:val="20"/>
          <w:szCs w:val="20"/>
        </w:rPr>
      </w:pP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>Уравнения в целых числах.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Неравенства</w:t>
      </w:r>
    </w:p>
    <w:p w:rsidR="00D12418" w:rsidRDefault="00F134AC">
      <w:pPr>
        <w:tabs>
          <w:tab w:val="left" w:pos="3380"/>
          <w:tab w:val="left" w:pos="4860"/>
          <w:tab w:val="left" w:pos="6000"/>
          <w:tab w:val="left" w:pos="7200"/>
          <w:tab w:val="left" w:pos="8580"/>
        </w:tabs>
        <w:spacing w:line="235" w:lineRule="auto"/>
        <w:ind w:left="2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-Числовые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неравенства.</w:t>
      </w:r>
      <w:r>
        <w:rPr>
          <w:rFonts w:eastAsia="Times New Roman"/>
          <w:sz w:val="24"/>
          <w:szCs w:val="24"/>
        </w:rPr>
        <w:tab/>
        <w:t>Свойства</w:t>
      </w:r>
      <w:r>
        <w:rPr>
          <w:rFonts w:eastAsia="Times New Roman"/>
          <w:sz w:val="24"/>
          <w:szCs w:val="24"/>
        </w:rPr>
        <w:tab/>
        <w:t>числовых</w:t>
      </w:r>
      <w:r>
        <w:rPr>
          <w:rFonts w:eastAsia="Times New Roman"/>
          <w:sz w:val="24"/>
          <w:szCs w:val="24"/>
        </w:rPr>
        <w:tab/>
      </w:r>
      <w:r>
        <w:rPr>
          <w:rFonts w:eastAsia="Times New Roman"/>
          <w:sz w:val="24"/>
          <w:szCs w:val="24"/>
        </w:rPr>
        <w:t>неравенств.</w:t>
      </w:r>
      <w:r>
        <w:rPr>
          <w:rFonts w:eastAsia="Times New Roman"/>
          <w:sz w:val="24"/>
          <w:szCs w:val="24"/>
        </w:rPr>
        <w:tab/>
        <w:t>Проверка</w:t>
      </w:r>
    </w:p>
    <w:p w:rsidR="00D12418" w:rsidRDefault="00D12418">
      <w:pPr>
        <w:spacing w:line="1" w:lineRule="exact"/>
        <w:rPr>
          <w:sz w:val="20"/>
          <w:szCs w:val="20"/>
        </w:rPr>
      </w:pP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справедливости неравенств при заданных значениях переменных.</w:t>
      </w: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-Неравенство с переменной. Строгие и нестрогие неравенства. </w:t>
      </w:r>
      <w:r>
        <w:rPr>
          <w:rFonts w:eastAsia="Times New Roman"/>
          <w:i/>
          <w:iCs/>
          <w:sz w:val="24"/>
          <w:szCs w:val="24"/>
        </w:rPr>
        <w:t>Область</w:t>
      </w: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определения неравенства (область допустимых значений переменной).</w:t>
      </w: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-Решение линейных неравенств.</w:t>
      </w:r>
    </w:p>
    <w:p w:rsidR="00D12418" w:rsidRDefault="00D12418">
      <w:pPr>
        <w:spacing w:line="5" w:lineRule="exact"/>
        <w:rPr>
          <w:sz w:val="20"/>
          <w:szCs w:val="20"/>
        </w:rPr>
      </w:pPr>
    </w:p>
    <w:p w:rsidR="00D12418" w:rsidRDefault="00F134AC">
      <w:pPr>
        <w:ind w:left="2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Системы </w:t>
      </w:r>
      <w:r>
        <w:rPr>
          <w:rFonts w:eastAsia="Times New Roman"/>
          <w:b/>
          <w:bCs/>
          <w:sz w:val="24"/>
          <w:szCs w:val="24"/>
        </w:rPr>
        <w:t>неравенств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212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-Системы неравенств с одной переменной. Решение систем неравенств с одной переменной: линейных</w:t>
      </w:r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Изображение решения системы неравенств на числовой прямой. Запись решения системы неравенств.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140"/>
        <w:gridCol w:w="460"/>
        <w:gridCol w:w="160"/>
        <w:gridCol w:w="180"/>
        <w:gridCol w:w="20"/>
        <w:gridCol w:w="60"/>
        <w:gridCol w:w="140"/>
        <w:gridCol w:w="160"/>
        <w:gridCol w:w="140"/>
        <w:gridCol w:w="40"/>
        <w:gridCol w:w="120"/>
        <w:gridCol w:w="100"/>
        <w:gridCol w:w="140"/>
        <w:gridCol w:w="2600"/>
        <w:gridCol w:w="140"/>
        <w:gridCol w:w="520"/>
        <w:gridCol w:w="1580"/>
        <w:gridCol w:w="140"/>
        <w:gridCol w:w="340"/>
        <w:gridCol w:w="40"/>
        <w:gridCol w:w="740"/>
        <w:gridCol w:w="160"/>
        <w:gridCol w:w="1420"/>
        <w:gridCol w:w="30"/>
        <w:gridCol w:w="20"/>
        <w:gridCol w:w="20"/>
      </w:tblGrid>
      <w:tr w:rsidR="00D12418">
        <w:trPr>
          <w:trHeight w:val="273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gridSpan w:val="12"/>
            <w:vAlign w:val="bottom"/>
          </w:tcPr>
          <w:p w:rsidR="00D12418" w:rsidRDefault="00F134AC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Функции</w:t>
            </w: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980" w:type="dxa"/>
            <w:gridSpan w:val="5"/>
            <w:vAlign w:val="bottom"/>
          </w:tcPr>
          <w:p w:rsidR="00D12418" w:rsidRDefault="00F134AC">
            <w:pPr>
              <w:spacing w:line="26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Обратная пропорциональность</w:t>
            </w: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30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Merge w:val="restart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vMerge w:val="restart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-Свойства функции </w:t>
            </w:r>
            <w:r>
              <w:rPr>
                <w:rFonts w:eastAsia="Times New Roman"/>
                <w:i/>
                <w:iCs/>
                <w:sz w:val="23"/>
                <w:szCs w:val="23"/>
              </w:rPr>
              <w:t>y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 w:val="23"/>
                <w:szCs w:val="23"/>
              </w:rPr>
              <w:t>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7"/>
                <w:sz w:val="23"/>
                <w:szCs w:val="23"/>
              </w:rPr>
              <w:t>k</w:t>
            </w:r>
          </w:p>
        </w:tc>
        <w:tc>
          <w:tcPr>
            <w:tcW w:w="5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vMerge w:val="restart"/>
            <w:vAlign w:val="bottom"/>
          </w:tcPr>
          <w:p w:rsidR="00D12418" w:rsidRDefault="00F134AC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 Гипербола.</w:t>
            </w: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9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260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660" w:type="dxa"/>
            <w:gridSpan w:val="2"/>
            <w:vMerge w:val="restart"/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3"/>
                <w:szCs w:val="23"/>
              </w:rPr>
              <w:t>x</w:t>
            </w:r>
          </w:p>
        </w:tc>
        <w:tc>
          <w:tcPr>
            <w:tcW w:w="1720" w:type="dxa"/>
            <w:gridSpan w:val="2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18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60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660" w:type="dxa"/>
            <w:gridSpan w:val="2"/>
            <w:vMerge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16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Merge w:val="restart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4840" w:type="dxa"/>
            <w:gridSpan w:val="4"/>
            <w:vMerge w:val="restart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Графики функций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Графики функций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3"/>
                <w:szCs w:val="23"/>
              </w:rPr>
              <w:t>y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 w:val="23"/>
                <w:szCs w:val="23"/>
              </w:rPr>
              <w:t>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3"/>
                <w:szCs w:val="23"/>
              </w:rPr>
              <w:t>a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 w:val="23"/>
                <w:szCs w:val="23"/>
              </w:rPr>
              <w:t></w:t>
            </w: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vMerge w:val="restart"/>
            <w:vAlign w:val="bottom"/>
          </w:tcPr>
          <w:p w:rsidR="00D12418" w:rsidRDefault="00F134AC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3"/>
                <w:szCs w:val="23"/>
              </w:rPr>
              <w:t>k</w:t>
            </w:r>
          </w:p>
        </w:tc>
        <w:tc>
          <w:tcPr>
            <w:tcW w:w="40" w:type="dxa"/>
            <w:vMerge w:val="restart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740" w:type="dxa"/>
            <w:vMerge w:val="restart"/>
            <w:vAlign w:val="bottom"/>
          </w:tcPr>
          <w:p w:rsidR="00D12418" w:rsidRDefault="00F13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,  </w:t>
            </w:r>
            <w:r>
              <w:rPr>
                <w:rFonts w:eastAsia="Times New Roman"/>
                <w:i/>
                <w:iCs/>
              </w:rPr>
              <w:t>y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</w:rPr>
              <w:t>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vMerge w:val="restart"/>
            <w:vAlign w:val="bottom"/>
          </w:tcPr>
          <w:p w:rsidR="00D12418" w:rsidRDefault="00F134AC">
            <w:pPr>
              <w:ind w:right="1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.</w:t>
            </w:r>
          </w:p>
        </w:tc>
        <w:tc>
          <w:tcPr>
            <w:tcW w:w="20" w:type="dxa"/>
            <w:vMerge w:val="restart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D12418" w:rsidRDefault="00D1241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11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Merge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4840" w:type="dxa"/>
            <w:gridSpan w:val="4"/>
            <w:vMerge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Merge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Merge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Merge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Merge w:val="restart"/>
            <w:vAlign w:val="bottom"/>
          </w:tcPr>
          <w:p w:rsidR="00D12418" w:rsidRDefault="00F134AC">
            <w:pPr>
              <w:spacing w:line="23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x</w:t>
            </w:r>
          </w:p>
        </w:tc>
        <w:tc>
          <w:tcPr>
            <w:tcW w:w="1420" w:type="dxa"/>
            <w:vMerge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Merge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Merge/>
            <w:vAlign w:val="bottom"/>
          </w:tcPr>
          <w:p w:rsidR="00D12418" w:rsidRDefault="00D1241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9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4840" w:type="dxa"/>
            <w:gridSpan w:val="4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Merge w:val="restart"/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7"/>
                <w:sz w:val="23"/>
                <w:szCs w:val="23"/>
              </w:rPr>
              <w:t>x</w:t>
            </w:r>
          </w:p>
        </w:tc>
        <w:tc>
          <w:tcPr>
            <w:tcW w:w="380" w:type="dxa"/>
            <w:gridSpan w:val="2"/>
            <w:vMerge w:val="restart"/>
            <w:vAlign w:val="bottom"/>
          </w:tcPr>
          <w:p w:rsidR="00D12418" w:rsidRDefault="00F134AC">
            <w:pPr>
              <w:spacing w:line="276" w:lineRule="exact"/>
              <w:ind w:left="4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3"/>
                <w:szCs w:val="23"/>
              </w:rPr>
              <w:t></w:t>
            </w:r>
            <w:r>
              <w:rPr>
                <w:rFonts w:eastAsia="Times New Roman"/>
                <w:i/>
                <w:iCs/>
                <w:sz w:val="23"/>
                <w:szCs w:val="23"/>
              </w:rPr>
              <w:t xml:space="preserve"> b</w:t>
            </w:r>
          </w:p>
        </w:tc>
        <w:tc>
          <w:tcPr>
            <w:tcW w:w="74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Merge/>
            <w:vAlign w:val="bottom"/>
          </w:tcPr>
          <w:p w:rsidR="00D12418" w:rsidRDefault="00D12418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1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Merge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37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Решение</w:t>
            </w:r>
          </w:p>
        </w:tc>
        <w:tc>
          <w:tcPr>
            <w:tcW w:w="760" w:type="dxa"/>
            <w:gridSpan w:val="7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980" w:type="dxa"/>
            <w:gridSpan w:val="5"/>
            <w:vAlign w:val="bottom"/>
          </w:tcPr>
          <w:p w:rsidR="00D12418" w:rsidRDefault="00F134AC">
            <w:pPr>
              <w:spacing w:line="23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все арифметические действия</w:t>
            </w: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160" w:type="dxa"/>
            <w:gridSpan w:val="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текстовых</w:t>
            </w:r>
          </w:p>
        </w:tc>
        <w:tc>
          <w:tcPr>
            <w:tcW w:w="560" w:type="dxa"/>
            <w:gridSpan w:val="5"/>
            <w:vAlign w:val="bottom"/>
          </w:tcPr>
          <w:p w:rsidR="00D12418" w:rsidRDefault="00D12418"/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</w:rPr>
              <w:t>Использование таблиц,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схем,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чертежей,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других средств представления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720" w:type="dxa"/>
            <w:gridSpan w:val="12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</w:t>
            </w:r>
          </w:p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данных при решении задачи.</w:t>
            </w:r>
          </w:p>
        </w:tc>
        <w:tc>
          <w:tcPr>
            <w:tcW w:w="1580" w:type="dxa"/>
            <w:vAlign w:val="bottom"/>
          </w:tcPr>
          <w:p w:rsidR="00D12418" w:rsidRDefault="00D12418"/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340" w:type="dxa"/>
            <w:vAlign w:val="bottom"/>
          </w:tcPr>
          <w:p w:rsidR="00D12418" w:rsidRDefault="00D12418"/>
        </w:tc>
        <w:tc>
          <w:tcPr>
            <w:tcW w:w="40" w:type="dxa"/>
            <w:vAlign w:val="bottom"/>
          </w:tcPr>
          <w:p w:rsidR="00D12418" w:rsidRDefault="00D12418"/>
        </w:tc>
        <w:tc>
          <w:tcPr>
            <w:tcW w:w="740" w:type="dxa"/>
            <w:vAlign w:val="bottom"/>
          </w:tcPr>
          <w:p w:rsidR="00D12418" w:rsidRDefault="00D12418"/>
        </w:tc>
        <w:tc>
          <w:tcPr>
            <w:tcW w:w="160" w:type="dxa"/>
            <w:vAlign w:val="bottom"/>
          </w:tcPr>
          <w:p w:rsidR="00D12418" w:rsidRDefault="00D12418"/>
        </w:tc>
        <w:tc>
          <w:tcPr>
            <w:tcW w:w="1420" w:type="dxa"/>
            <w:vAlign w:val="bottom"/>
          </w:tcPr>
          <w:p w:rsidR="00D12418" w:rsidRDefault="00D12418"/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980" w:type="dxa"/>
            <w:gridSpan w:val="5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движение, работу и покупки</w:t>
            </w: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spacing w:line="27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-Анализ возможных ситуаций взаимного расположения объектов при их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движении, соотношения объёмов выполняемых работ при совместной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работе.</w:t>
            </w: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5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части, доли, проценты</w:t>
            </w: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</w:rPr>
              <w:t>Решение задач на проценты и доли.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8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gridSpan w:val="10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Статистика и</w:t>
            </w:r>
          </w:p>
        </w:tc>
        <w:tc>
          <w:tcPr>
            <w:tcW w:w="220" w:type="dxa"/>
            <w:gridSpan w:val="2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Статистика</w:t>
            </w: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76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теория</w:t>
            </w:r>
          </w:p>
        </w:tc>
        <w:tc>
          <w:tcPr>
            <w:tcW w:w="960" w:type="dxa"/>
            <w:gridSpan w:val="9"/>
            <w:vAlign w:val="bottom"/>
          </w:tcPr>
          <w:p w:rsidR="00D12418" w:rsidRDefault="00D12418"/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-Табличное  и  графическое  представление  данных,  столбчатые  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720" w:type="dxa"/>
            <w:gridSpan w:val="12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вероятностей</w:t>
            </w:r>
          </w:p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круговые диаграммы, графики, применение диаграмм и графиков для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описания зависимостей реальных величин, извлечение информации из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таблиц,  диаграмм  и  графиков.  Меры  рассеивания: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дисперсия  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spacing w:line="27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стандартное отклонение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-Случайная изменчивость. Изменчивость при </w:t>
            </w:r>
            <w:r>
              <w:rPr>
                <w:rFonts w:eastAsia="Times New Roman"/>
                <w:sz w:val="24"/>
                <w:szCs w:val="24"/>
              </w:rPr>
              <w:t xml:space="preserve">измерениях.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Решающие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360" w:type="dxa"/>
            <w:gridSpan w:val="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правила. Закономерности в изменчивых величинах</w:t>
            </w:r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8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gridSpan w:val="4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История</w:t>
            </w:r>
          </w:p>
        </w:tc>
        <w:tc>
          <w:tcPr>
            <w:tcW w:w="780" w:type="dxa"/>
            <w:gridSpan w:val="8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720" w:type="dxa"/>
            <w:gridSpan w:val="12"/>
            <w:vAlign w:val="bottom"/>
          </w:tcPr>
          <w:p w:rsidR="00D12418" w:rsidRDefault="00F134AC">
            <w:pPr>
              <w:spacing w:line="24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  Числа  и  длины  отрезков.  Рациональные  числа.  Потребность  в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720" w:type="dxa"/>
            <w:gridSpan w:val="12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spacing w:line="252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иррациональных числах.</w:t>
            </w:r>
          </w:p>
        </w:tc>
        <w:tc>
          <w:tcPr>
            <w:tcW w:w="1580" w:type="dxa"/>
            <w:vAlign w:val="bottom"/>
          </w:tcPr>
          <w:p w:rsidR="00D12418" w:rsidRDefault="00D12418"/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340" w:type="dxa"/>
            <w:vAlign w:val="bottom"/>
          </w:tcPr>
          <w:p w:rsidR="00D12418" w:rsidRDefault="00D12418"/>
        </w:tc>
        <w:tc>
          <w:tcPr>
            <w:tcW w:w="40" w:type="dxa"/>
            <w:vAlign w:val="bottom"/>
          </w:tcPr>
          <w:p w:rsidR="00D12418" w:rsidRDefault="00D12418"/>
        </w:tc>
        <w:tc>
          <w:tcPr>
            <w:tcW w:w="740" w:type="dxa"/>
            <w:vAlign w:val="bottom"/>
          </w:tcPr>
          <w:p w:rsidR="00D12418" w:rsidRDefault="00D12418"/>
        </w:tc>
        <w:tc>
          <w:tcPr>
            <w:tcW w:w="160" w:type="dxa"/>
            <w:vAlign w:val="bottom"/>
          </w:tcPr>
          <w:p w:rsidR="00D12418" w:rsidRDefault="00D12418"/>
        </w:tc>
        <w:tc>
          <w:tcPr>
            <w:tcW w:w="1420" w:type="dxa"/>
            <w:vAlign w:val="bottom"/>
          </w:tcPr>
          <w:p w:rsidR="00D12418" w:rsidRDefault="00D12418"/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spacing w:line="27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-Ф. Виет.</w:t>
            </w: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-История числа π.</w:t>
            </w: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-Л.Эйлер.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820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98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8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9 класс (алгебра – 102 ч)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6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720" w:type="dxa"/>
            <w:gridSpan w:val="12"/>
            <w:vAlign w:val="bottom"/>
          </w:tcPr>
          <w:p w:rsidR="00D12418" w:rsidRDefault="00F134AC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Раздел учебной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gridSpan w:val="10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40" w:type="dxa"/>
            <w:gridSpan w:val="2"/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9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1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4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gridSpan w:val="1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Тождественные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Целые выражения</w:t>
            </w:r>
          </w:p>
        </w:tc>
        <w:tc>
          <w:tcPr>
            <w:tcW w:w="15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20" w:type="dxa"/>
            <w:gridSpan w:val="11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преобразовани</w:t>
            </w:r>
          </w:p>
        </w:tc>
        <w:tc>
          <w:tcPr>
            <w:tcW w:w="100" w:type="dxa"/>
            <w:vAlign w:val="bottom"/>
          </w:tcPr>
          <w:p w:rsidR="00D12418" w:rsidRDefault="00D12418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gridSpan w:val="10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-Квадратный трёхчлен, разложение квадратного трёхчлена на</w:t>
            </w:r>
          </w:p>
        </w:tc>
        <w:tc>
          <w:tcPr>
            <w:tcW w:w="40" w:type="dxa"/>
            <w:gridSpan w:val="2"/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720" w:type="dxa"/>
            <w:gridSpan w:val="12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3260" w:type="dxa"/>
            <w:gridSpan w:val="3"/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множители.</w:t>
            </w:r>
          </w:p>
        </w:tc>
        <w:tc>
          <w:tcPr>
            <w:tcW w:w="1580" w:type="dxa"/>
            <w:vAlign w:val="bottom"/>
          </w:tcPr>
          <w:p w:rsidR="00D12418" w:rsidRDefault="00D12418"/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340" w:type="dxa"/>
            <w:vAlign w:val="bottom"/>
          </w:tcPr>
          <w:p w:rsidR="00D12418" w:rsidRDefault="00D12418"/>
        </w:tc>
        <w:tc>
          <w:tcPr>
            <w:tcW w:w="40" w:type="dxa"/>
            <w:vAlign w:val="bottom"/>
          </w:tcPr>
          <w:p w:rsidR="00D12418" w:rsidRDefault="00D12418"/>
        </w:tc>
        <w:tc>
          <w:tcPr>
            <w:tcW w:w="740" w:type="dxa"/>
            <w:vAlign w:val="bottom"/>
          </w:tcPr>
          <w:p w:rsidR="00D12418" w:rsidRDefault="00D12418"/>
        </w:tc>
        <w:tc>
          <w:tcPr>
            <w:tcW w:w="160" w:type="dxa"/>
            <w:vAlign w:val="bottom"/>
          </w:tcPr>
          <w:p w:rsidR="00D12418" w:rsidRDefault="00D12418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20" w:type="dxa"/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3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</w:tbl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8784" behindDoc="1" locked="0" layoutInCell="0" allowOverlap="1">
            <wp:simplePos x="0" y="0"/>
            <wp:positionH relativeFrom="column">
              <wp:posOffset>5020310</wp:posOffset>
            </wp:positionH>
            <wp:positionV relativeFrom="paragraph">
              <wp:posOffset>-5767705</wp:posOffset>
            </wp:positionV>
            <wp:extent cx="204470" cy="160020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" cy="160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12418">
        <w:rPr>
          <w:sz w:val="20"/>
          <w:szCs w:val="20"/>
        </w:rPr>
        <w:pict>
          <v:rect id="Shape 48" o:spid="_x0000_s1073" style="position:absolute;margin-left:483.8pt;margin-top:-126.5pt;width:.95pt;height:1pt;z-index:-251635712;visibility:visible;mso-wrap-distance-left:0;mso-wrap-distance-right:0;mso-position-horizontal-relative:text;mso-position-vertical-relative:text" o:allowincell="f" fillcolor="black" stroked="f"/>
        </w:pict>
      </w:r>
      <w:r>
        <w:rPr>
          <w:noProof/>
          <w:sz w:val="20"/>
          <w:szCs w:val="20"/>
        </w:rPr>
        <w:drawing>
          <wp:anchor distT="0" distB="0" distL="114300" distR="114300" simplePos="0" relativeHeight="251639808" behindDoc="1" locked="0" layoutInCell="0" allowOverlap="1">
            <wp:simplePos x="0" y="0"/>
            <wp:positionH relativeFrom="column">
              <wp:posOffset>3028315</wp:posOffset>
            </wp:positionH>
            <wp:positionV relativeFrom="paragraph">
              <wp:posOffset>-6219825</wp:posOffset>
            </wp:positionV>
            <wp:extent cx="413385" cy="302260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02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0832" behindDoc="1" locked="0" layoutInCell="0" allowOverlap="1">
            <wp:simplePos x="0" y="0"/>
            <wp:positionH relativeFrom="column">
              <wp:posOffset>3028315</wp:posOffset>
            </wp:positionH>
            <wp:positionV relativeFrom="paragraph">
              <wp:posOffset>-6219825</wp:posOffset>
            </wp:positionV>
            <wp:extent cx="413385" cy="302260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02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1856" behindDoc="1" locked="0" layoutInCell="0" allowOverlap="1">
            <wp:simplePos x="0" y="0"/>
            <wp:positionH relativeFrom="column">
              <wp:posOffset>6124575</wp:posOffset>
            </wp:positionH>
            <wp:positionV relativeFrom="paragraph">
              <wp:posOffset>-5715</wp:posOffset>
            </wp:positionV>
            <wp:extent cx="6350" cy="6350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D12418">
      <w:pPr>
        <w:sectPr w:rsidR="00D12418">
          <w:type w:val="continuous"/>
          <w:pgSz w:w="11900" w:h="16838"/>
          <w:pgMar w:top="699" w:right="946" w:bottom="731" w:left="1260" w:header="0" w:footer="0" w:gutter="0"/>
          <w:cols w:space="720" w:equalWidth="0">
            <w:col w:w="97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1020"/>
        <w:gridCol w:w="320"/>
        <w:gridCol w:w="80"/>
        <w:gridCol w:w="2000"/>
        <w:gridCol w:w="1260"/>
        <w:gridCol w:w="1120"/>
        <w:gridCol w:w="1720"/>
        <w:gridCol w:w="2020"/>
      </w:tblGrid>
      <w:tr w:rsidR="00D12418">
        <w:trPr>
          <w:trHeight w:val="26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vAlign w:val="bottom"/>
          </w:tcPr>
          <w:p w:rsidR="00D12418" w:rsidRDefault="00F134AC">
            <w:pPr>
              <w:ind w:left="2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45</w:t>
            </w: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4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36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Уравнения и</w:t>
            </w:r>
          </w:p>
        </w:tc>
        <w:tc>
          <w:tcPr>
            <w:tcW w:w="4380" w:type="dxa"/>
            <w:gridSpan w:val="3"/>
            <w:vAlign w:val="bottom"/>
          </w:tcPr>
          <w:p w:rsidR="00D12418" w:rsidRDefault="00F134AC">
            <w:pPr>
              <w:spacing w:line="236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Квадратное уравнение и его корни</w:t>
            </w: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0"/>
                <w:szCs w:val="20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420" w:type="dxa"/>
            <w:gridSpan w:val="3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неравенства</w:t>
            </w: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spacing w:line="252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Биквадратные   уравнения.</w:t>
            </w: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Уравнения,</w:t>
            </w:r>
            <w:r>
              <w:rPr>
                <w:rFonts w:eastAsia="Times New Roman"/>
                <w:sz w:val="24"/>
                <w:szCs w:val="24"/>
              </w:rPr>
              <w:t xml:space="preserve">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сводимые   к   линейным   и</w:t>
            </w: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100" w:type="dxa"/>
            <w:gridSpan w:val="4"/>
            <w:vAlign w:val="bottom"/>
          </w:tcPr>
          <w:p w:rsidR="00D12418" w:rsidRDefault="00F134AC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квадратным.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Квадратные уравнения с параметром.</w:t>
            </w: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Дробно-рациональные уравнения</w:t>
            </w: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-Методырешенияуравнений:методзаменыпеременной.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Использование свойств функций при решении уравнений.</w:t>
            </w:r>
          </w:p>
        </w:tc>
      </w:tr>
      <w:tr w:rsidR="00D12418">
        <w:trPr>
          <w:trHeight w:val="43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4"/>
            <w:vAlign w:val="bottom"/>
          </w:tcPr>
          <w:p w:rsidR="00D12418" w:rsidRDefault="00F134AC">
            <w:pPr>
              <w:spacing w:line="432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-Уравнения вида </w:t>
            </w:r>
            <w:r>
              <w:rPr>
                <w:rFonts w:eastAsia="Times New Roman"/>
                <w:i/>
                <w:iCs/>
                <w:sz w:val="47"/>
                <w:szCs w:val="47"/>
                <w:vertAlign w:val="superscript"/>
              </w:rPr>
              <w:t>x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37"/>
                <w:szCs w:val="37"/>
                <w:vertAlign w:val="superscript"/>
              </w:rPr>
              <w:t>n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sz w:val="47"/>
                <w:szCs w:val="47"/>
                <w:vertAlign w:val="superscript"/>
              </w:rPr>
              <w:t>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47"/>
                <w:szCs w:val="47"/>
                <w:vertAlign w:val="superscript"/>
              </w:rPr>
              <w:t>a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. Уравнения в целых числах.</w:t>
            </w: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4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020" w:type="dxa"/>
            <w:vAlign w:val="bottom"/>
          </w:tcPr>
          <w:p w:rsidR="00D12418" w:rsidRDefault="00D12418"/>
        </w:tc>
        <w:tc>
          <w:tcPr>
            <w:tcW w:w="320" w:type="dxa"/>
            <w:vAlign w:val="bottom"/>
          </w:tcPr>
          <w:p w:rsidR="00D12418" w:rsidRDefault="00D12418"/>
        </w:tc>
        <w:tc>
          <w:tcPr>
            <w:tcW w:w="80" w:type="dxa"/>
            <w:vAlign w:val="bottom"/>
          </w:tcPr>
          <w:p w:rsidR="00D12418" w:rsidRDefault="00D12418"/>
        </w:tc>
        <w:tc>
          <w:tcPr>
            <w:tcW w:w="2000" w:type="dxa"/>
            <w:vAlign w:val="bottom"/>
          </w:tcPr>
          <w:p w:rsidR="00D12418" w:rsidRDefault="00F134AC">
            <w:pPr>
              <w:spacing w:line="264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Неравенства</w:t>
            </w:r>
          </w:p>
        </w:tc>
        <w:tc>
          <w:tcPr>
            <w:tcW w:w="1260" w:type="dxa"/>
            <w:vAlign w:val="bottom"/>
          </w:tcPr>
          <w:p w:rsidR="00D12418" w:rsidRDefault="00D12418"/>
        </w:tc>
        <w:tc>
          <w:tcPr>
            <w:tcW w:w="1120" w:type="dxa"/>
            <w:vAlign w:val="bottom"/>
          </w:tcPr>
          <w:p w:rsidR="00D12418" w:rsidRDefault="00D12418"/>
        </w:tc>
        <w:tc>
          <w:tcPr>
            <w:tcW w:w="1720" w:type="dxa"/>
            <w:vAlign w:val="bottom"/>
          </w:tcPr>
          <w:p w:rsidR="00D12418" w:rsidRDefault="00D12418"/>
        </w:tc>
        <w:tc>
          <w:tcPr>
            <w:tcW w:w="2020" w:type="dxa"/>
            <w:vAlign w:val="bottom"/>
          </w:tcPr>
          <w:p w:rsidR="00D12418" w:rsidRDefault="00D12418"/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-Квадратное   неравенство   и   его   решения.   Решение   квадратных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неравенств: использование свойств и графика квадратичной функции,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метод интервалов. Запись решения квадратного неравенства.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-Решение   целых   и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дробно-рациональных   неравенств   методом</w:t>
            </w:r>
          </w:p>
        </w:tc>
      </w:tr>
      <w:tr w:rsidR="00D12418">
        <w:trPr>
          <w:trHeight w:val="277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интервалов.</w:t>
            </w:r>
          </w:p>
        </w:tc>
        <w:tc>
          <w:tcPr>
            <w:tcW w:w="1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Системы неравенств</w:t>
            </w: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Решение систем неравенств с одной переменной: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квадратных.</w:t>
            </w:r>
          </w:p>
        </w:tc>
      </w:tr>
      <w:tr w:rsidR="00D12418">
        <w:trPr>
          <w:trHeight w:val="24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gridSpan w:val="3"/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Функции</w:t>
            </w:r>
          </w:p>
        </w:tc>
        <w:tc>
          <w:tcPr>
            <w:tcW w:w="3260" w:type="dxa"/>
            <w:gridSpan w:val="2"/>
            <w:vAlign w:val="bottom"/>
          </w:tcPr>
          <w:p w:rsidR="00D12418" w:rsidRDefault="00F134AC">
            <w:pPr>
              <w:spacing w:line="242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Понятие функции</w:t>
            </w: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-График   функции.   Примеры   функций,   получаемых   в   процессе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исследования   различных   реальных   процессов   и   решения   задач.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 функции в точке. Свойства функций: область определения,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множество</w:t>
            </w:r>
          </w:p>
        </w:tc>
        <w:tc>
          <w:tcPr>
            <w:tcW w:w="1260" w:type="dxa"/>
            <w:vAlign w:val="bottom"/>
          </w:tcPr>
          <w:p w:rsidR="00D12418" w:rsidRDefault="00F13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значений,</w:t>
            </w:r>
          </w:p>
        </w:tc>
        <w:tc>
          <w:tcPr>
            <w:tcW w:w="1120" w:type="dxa"/>
            <w:vAlign w:val="bottom"/>
          </w:tcPr>
          <w:p w:rsidR="00D12418" w:rsidRDefault="00F134A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нули,</w:t>
            </w:r>
          </w:p>
        </w:tc>
        <w:tc>
          <w:tcPr>
            <w:tcW w:w="1720" w:type="dxa"/>
            <w:vAlign w:val="bottom"/>
          </w:tcPr>
          <w:p w:rsidR="00D12418" w:rsidRDefault="00F13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промежутки</w:t>
            </w:r>
          </w:p>
        </w:tc>
        <w:tc>
          <w:tcPr>
            <w:tcW w:w="2020" w:type="dxa"/>
            <w:vAlign w:val="bottom"/>
          </w:tcPr>
          <w:p w:rsidR="00D12418" w:rsidRDefault="00F13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знакопостоянства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,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4"/>
                <w:szCs w:val="24"/>
              </w:rPr>
              <w:t>чётность/нечётность,</w:t>
            </w:r>
            <w:r>
              <w:rPr>
                <w:rFonts w:eastAsia="Times New Roman"/>
                <w:w w:val="98"/>
                <w:sz w:val="24"/>
                <w:szCs w:val="24"/>
              </w:rPr>
              <w:t>промежуткивозрастанияиубывания,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120" w:type="dxa"/>
            <w:gridSpan w:val="5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наибольшее  и  наименьшее  значения.  Исследование  функции  по  её</w:t>
            </w: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графику.</w:t>
            </w:r>
          </w:p>
        </w:tc>
        <w:tc>
          <w:tcPr>
            <w:tcW w:w="1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3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-Представление об асимптотах.</w:t>
            </w:r>
          </w:p>
        </w:tc>
        <w:tc>
          <w:tcPr>
            <w:tcW w:w="17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4"/>
            <w:vAlign w:val="bottom"/>
          </w:tcPr>
          <w:p w:rsidR="00D12418" w:rsidRDefault="00F13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Непрерывность функции. Кусочно заданные функции.</w:t>
            </w:r>
          </w:p>
        </w:tc>
        <w:tc>
          <w:tcPr>
            <w:tcW w:w="20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52" o:spid="_x0000_s1077" style="position:absolute;z-index:251669504;visibility:visible;mso-wrap-distance-left:0;mso-wrap-distance-right:0;mso-position-horizontal-relative:text;mso-position-vertical-relative:text" from="482.5pt,-352.45pt" to="482.5pt,138.6pt" o:allowincell="f" strokeweight=".48pt"/>
        </w:pict>
      </w:r>
      <w:r>
        <w:rPr>
          <w:sz w:val="20"/>
          <w:szCs w:val="20"/>
        </w:rPr>
        <w:pict>
          <v:line id="Shape 53" o:spid="_x0000_s1078" style="position:absolute;z-index:251670528;visibility:visible;mso-wrap-distance-left:0;mso-wrap-distance-right:0;mso-position-horizontal-relative:text;mso-position-vertical-relative:text" from=".45pt,138.85pt" to="482.25pt,138.85pt" o:allowincell="f" strokeweight=".16931mm"/>
        </w:pict>
      </w:r>
      <w:r>
        <w:rPr>
          <w:sz w:val="20"/>
          <w:szCs w:val="20"/>
        </w:rPr>
        <w:pict>
          <v:line id="Shape 54" o:spid="_x0000_s1079" style="position:absolute;z-index:251671552;visibility:visible;mso-wrap-distance-left:0;mso-wrap-distance-right:0;mso-position-horizontal-relative:text;mso-position-vertical-relative:text" from=".7pt,-352.45pt" to=".7pt,361.35pt" o:allowincell="f" strokeweight=".16931mm"/>
        </w:pict>
      </w:r>
      <w:r>
        <w:rPr>
          <w:sz w:val="20"/>
          <w:szCs w:val="20"/>
        </w:rPr>
        <w:pict>
          <v:line id="Shape 55" o:spid="_x0000_s1080" style="position:absolute;z-index:251672576;visibility:visible;mso-wrap-distance-left:0;mso-wrap-distance-right:0;mso-position-horizontal-relative:text;mso-position-vertical-relative:text" from="98.3pt,-352.45pt" to="98.3pt,361.35pt" o:allowincell="f" strokeweight=".48pt"/>
        </w:pict>
      </w:r>
    </w:p>
    <w:p w:rsidR="00D12418" w:rsidRDefault="00F134AC">
      <w:pPr>
        <w:ind w:left="20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Квадратичная функция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2080" w:righ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-Свойства и </w:t>
      </w:r>
      <w:r>
        <w:rPr>
          <w:rFonts w:eastAsia="Times New Roman"/>
          <w:sz w:val="24"/>
          <w:szCs w:val="24"/>
        </w:rPr>
        <w:t xml:space="preserve">график квадратичной функции (парабола). </w:t>
      </w:r>
      <w:r>
        <w:rPr>
          <w:rFonts w:eastAsia="Times New Roman"/>
          <w:i/>
          <w:iCs/>
          <w:sz w:val="24"/>
          <w:szCs w:val="24"/>
        </w:rPr>
        <w:t>Построение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графика квадратичной функции по точкам. </w:t>
      </w:r>
      <w:r>
        <w:rPr>
          <w:rFonts w:eastAsia="Times New Roman"/>
          <w:sz w:val="24"/>
          <w:szCs w:val="24"/>
        </w:rPr>
        <w:t>Нахождение нулей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квадратичной функции, </w:t>
      </w:r>
      <w:r>
        <w:rPr>
          <w:rFonts w:eastAsia="Times New Roman"/>
          <w:i/>
          <w:iCs/>
          <w:sz w:val="24"/>
          <w:szCs w:val="24"/>
        </w:rPr>
        <w:t>множества значений,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промежутков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знакопостоянства, промежутков монотонности</w:t>
      </w:r>
      <w:r>
        <w:rPr>
          <w:rFonts w:eastAsia="Times New Roman"/>
          <w:sz w:val="24"/>
          <w:szCs w:val="24"/>
        </w:rPr>
        <w:t>.</w:t>
      </w:r>
    </w:p>
    <w:p w:rsidR="00D12418" w:rsidRDefault="00F134AC">
      <w:pPr>
        <w:tabs>
          <w:tab w:val="left" w:pos="8160"/>
          <w:tab w:val="left" w:pos="9180"/>
        </w:tabs>
        <w:spacing w:line="207" w:lineRule="auto"/>
        <w:ind w:left="208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-Графики  функций.  </w:t>
      </w:r>
      <w:r>
        <w:rPr>
          <w:rFonts w:eastAsia="Times New Roman"/>
          <w:i/>
          <w:iCs/>
          <w:sz w:val="24"/>
          <w:szCs w:val="24"/>
        </w:rPr>
        <w:t>Преобразование  графика  функц</w:t>
      </w:r>
      <w:r>
        <w:rPr>
          <w:rFonts w:eastAsia="Times New Roman"/>
          <w:i/>
          <w:iCs/>
          <w:sz w:val="24"/>
          <w:szCs w:val="24"/>
        </w:rPr>
        <w:t>ии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39"/>
          <w:szCs w:val="39"/>
          <w:vertAlign w:val="superscript"/>
        </w:rPr>
        <w:t xml:space="preserve">y </w:t>
      </w:r>
      <w:r>
        <w:rPr>
          <w:rFonts w:ascii="Symbol" w:eastAsia="Symbol" w:hAnsi="Symbol" w:cs="Symbol"/>
          <w:sz w:val="38"/>
          <w:szCs w:val="38"/>
          <w:vertAlign w:val="superscript"/>
        </w:rPr>
        <w:t></w:t>
      </w:r>
      <w:r>
        <w:rPr>
          <w:rFonts w:eastAsia="Times New Roman"/>
          <w:i/>
          <w:iCs/>
          <w:sz w:val="39"/>
          <w:szCs w:val="39"/>
          <w:vertAlign w:val="superscript"/>
        </w:rPr>
        <w:t xml:space="preserve"> f </w:t>
      </w:r>
      <w:r>
        <w:rPr>
          <w:rFonts w:eastAsia="Times New Roman"/>
          <w:sz w:val="38"/>
          <w:szCs w:val="38"/>
          <w:vertAlign w:val="superscript"/>
        </w:rPr>
        <w:t>(</w:t>
      </w:r>
      <w:r>
        <w:rPr>
          <w:rFonts w:eastAsia="Times New Roman"/>
          <w:i/>
          <w:iCs/>
          <w:sz w:val="39"/>
          <w:szCs w:val="39"/>
          <w:vertAlign w:val="superscript"/>
        </w:rPr>
        <w:t xml:space="preserve"> x</w:t>
      </w:r>
      <w:r>
        <w:rPr>
          <w:rFonts w:eastAsia="Times New Roman"/>
          <w:sz w:val="38"/>
          <w:szCs w:val="38"/>
          <w:vertAlign w:val="superscript"/>
        </w:rPr>
        <w:t>)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для</w:t>
      </w:r>
    </w:p>
    <w:p w:rsidR="00D12418" w:rsidRDefault="00F134AC">
      <w:pPr>
        <w:spacing w:line="182" w:lineRule="auto"/>
        <w:ind w:left="208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 xml:space="preserve">построения графиков функций вида </w:t>
      </w:r>
      <w:r>
        <w:rPr>
          <w:rFonts w:eastAsia="Times New Roman"/>
          <w:i/>
          <w:iCs/>
          <w:sz w:val="42"/>
          <w:szCs w:val="42"/>
          <w:vertAlign w:val="superscript"/>
        </w:rPr>
        <w:t>y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ascii="Symbol" w:eastAsia="Symbol" w:hAnsi="Symbol" w:cs="Symbol"/>
          <w:sz w:val="42"/>
          <w:szCs w:val="42"/>
          <w:vertAlign w:val="superscript"/>
        </w:rPr>
        <w:t>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i/>
          <w:iCs/>
          <w:sz w:val="42"/>
          <w:szCs w:val="42"/>
          <w:vertAlign w:val="superscript"/>
        </w:rPr>
        <w:t>af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ascii="Symbol" w:eastAsia="Symbol" w:hAnsi="Symbol" w:cs="Symbol"/>
          <w:sz w:val="54"/>
          <w:szCs w:val="54"/>
          <w:vertAlign w:val="superscript"/>
        </w:rPr>
        <w:t></w:t>
      </w:r>
      <w:r>
        <w:rPr>
          <w:rFonts w:eastAsia="Times New Roman"/>
          <w:i/>
          <w:iCs/>
          <w:sz w:val="42"/>
          <w:szCs w:val="42"/>
          <w:vertAlign w:val="superscript"/>
        </w:rPr>
        <w:t>kx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ascii="Symbol" w:eastAsia="Symbol" w:hAnsi="Symbol" w:cs="Symbol"/>
          <w:sz w:val="42"/>
          <w:szCs w:val="42"/>
          <w:vertAlign w:val="superscript"/>
        </w:rPr>
        <w:t>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i/>
          <w:iCs/>
          <w:sz w:val="42"/>
          <w:szCs w:val="42"/>
          <w:vertAlign w:val="superscript"/>
        </w:rPr>
        <w:t>b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ascii="Symbol" w:eastAsia="Symbol" w:hAnsi="Symbol" w:cs="Symbol"/>
          <w:sz w:val="54"/>
          <w:szCs w:val="54"/>
          <w:vertAlign w:val="superscript"/>
        </w:rPr>
        <w:t>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ascii="Symbol" w:eastAsia="Symbol" w:hAnsi="Symbol" w:cs="Symbol"/>
          <w:sz w:val="42"/>
          <w:szCs w:val="42"/>
          <w:vertAlign w:val="superscript"/>
        </w:rPr>
        <w:t>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i/>
          <w:iCs/>
          <w:sz w:val="42"/>
          <w:szCs w:val="42"/>
          <w:vertAlign w:val="superscript"/>
        </w:rPr>
        <w:t>c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b/>
          <w:bCs/>
          <w:i/>
          <w:iCs/>
          <w:sz w:val="23"/>
          <w:szCs w:val="23"/>
        </w:rPr>
        <w:t>.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2880" behindDoc="1" locked="0" layoutInCell="0" allowOverlap="1">
            <wp:simplePos x="0" y="0"/>
            <wp:positionH relativeFrom="column">
              <wp:posOffset>3617595</wp:posOffset>
            </wp:positionH>
            <wp:positionV relativeFrom="paragraph">
              <wp:posOffset>-8255</wp:posOffset>
            </wp:positionV>
            <wp:extent cx="197485" cy="164465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8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F134AC">
      <w:pPr>
        <w:tabs>
          <w:tab w:val="left" w:pos="4820"/>
          <w:tab w:val="left" w:pos="5160"/>
        </w:tabs>
        <w:spacing w:line="186" w:lineRule="auto"/>
        <w:ind w:left="2080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 xml:space="preserve">Графики функций </w:t>
      </w:r>
      <w:r>
        <w:rPr>
          <w:rFonts w:eastAsia="Times New Roman"/>
          <w:i/>
          <w:iCs/>
          <w:sz w:val="19"/>
          <w:szCs w:val="19"/>
        </w:rPr>
        <w:t>y</w:t>
      </w:r>
      <w:r>
        <w:rPr>
          <w:rFonts w:eastAsia="Times New Roman"/>
          <w:i/>
          <w:iCs/>
          <w:sz w:val="20"/>
          <w:szCs w:val="20"/>
        </w:rPr>
        <w:t xml:space="preserve"> </w:t>
      </w:r>
      <w:r>
        <w:rPr>
          <w:rFonts w:ascii="Symbol" w:eastAsia="Symbol" w:hAnsi="Symbol" w:cs="Symbol"/>
          <w:sz w:val="19"/>
          <w:szCs w:val="19"/>
        </w:rPr>
        <w:t></w:t>
      </w:r>
      <w:r>
        <w:rPr>
          <w:rFonts w:eastAsia="Times New Roman"/>
          <w:i/>
          <w:iCs/>
          <w:sz w:val="20"/>
          <w:szCs w:val="20"/>
        </w:rPr>
        <w:t xml:space="preserve"> </w:t>
      </w:r>
      <w:r>
        <w:rPr>
          <w:rFonts w:eastAsia="Times New Roman"/>
          <w:i/>
          <w:iCs/>
          <w:sz w:val="19"/>
          <w:szCs w:val="19"/>
        </w:rPr>
        <w:t>a</w:t>
      </w:r>
      <w:r>
        <w:rPr>
          <w:rFonts w:eastAsia="Times New Roman"/>
          <w:i/>
          <w:iCs/>
          <w:sz w:val="20"/>
          <w:szCs w:val="20"/>
        </w:rPr>
        <w:t xml:space="preserve"> </w:t>
      </w:r>
      <w:r>
        <w:rPr>
          <w:rFonts w:ascii="Symbol" w:eastAsia="Symbol" w:hAnsi="Symbol" w:cs="Symbol"/>
          <w:sz w:val="19"/>
          <w:szCs w:val="19"/>
        </w:rPr>
        <w:t>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30"/>
          <w:szCs w:val="30"/>
          <w:vertAlign w:val="superscript"/>
        </w:rPr>
        <w:t>k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 xml:space="preserve">, </w:t>
      </w:r>
      <w:r>
        <w:rPr>
          <w:rFonts w:eastAsia="Times New Roman"/>
          <w:i/>
          <w:iCs/>
          <w:sz w:val="28"/>
          <w:szCs w:val="28"/>
          <w:vertAlign w:val="superscript"/>
        </w:rPr>
        <w:t>y</w:t>
      </w:r>
      <w:r>
        <w:rPr>
          <w:rFonts w:eastAsia="Times New Roman"/>
          <w:sz w:val="18"/>
          <w:szCs w:val="18"/>
        </w:rPr>
        <w:t xml:space="preserve"> </w:t>
      </w:r>
      <w:r>
        <w:rPr>
          <w:rFonts w:ascii="Symbol" w:eastAsia="Symbol" w:hAnsi="Symbol" w:cs="Symbol"/>
          <w:sz w:val="28"/>
          <w:szCs w:val="28"/>
          <w:vertAlign w:val="superscript"/>
        </w:rPr>
        <w:t></w:t>
      </w:r>
      <w:r>
        <w:rPr>
          <w:rFonts w:eastAsia="Times New Roman"/>
          <w:sz w:val="18"/>
          <w:szCs w:val="18"/>
        </w:rPr>
        <w:t xml:space="preserve"> </w:t>
      </w:r>
      <w:r>
        <w:rPr>
          <w:rFonts w:eastAsia="Times New Roman"/>
          <w:sz w:val="19"/>
          <w:szCs w:val="19"/>
          <w:vertAlign w:val="superscript"/>
        </w:rPr>
        <w:t>3</w:t>
      </w:r>
      <w:r>
        <w:rPr>
          <w:noProof/>
          <w:sz w:val="1"/>
          <w:szCs w:val="1"/>
        </w:rPr>
        <w:drawing>
          <wp:inline distT="0" distB="0" distL="0" distR="0">
            <wp:extent cx="42545" cy="15176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" cy="15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i/>
          <w:iCs/>
          <w:sz w:val="28"/>
          <w:szCs w:val="28"/>
          <w:vertAlign w:val="superscript"/>
        </w:rPr>
        <w:t xml:space="preserve">x </w:t>
      </w:r>
      <w:r>
        <w:rPr>
          <w:rFonts w:eastAsia="Times New Roman"/>
          <w:b/>
          <w:bCs/>
          <w:sz w:val="18"/>
          <w:szCs w:val="18"/>
        </w:rPr>
        <w:t>,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i/>
          <w:iCs/>
          <w:sz w:val="28"/>
          <w:szCs w:val="28"/>
          <w:vertAlign w:val="superscript"/>
        </w:rPr>
        <w:t>y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ascii="Symbol" w:eastAsia="Symbol" w:hAnsi="Symbol" w:cs="Symbol"/>
          <w:sz w:val="28"/>
          <w:szCs w:val="28"/>
          <w:vertAlign w:val="superscript"/>
        </w:rPr>
        <w:t>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i/>
          <w:iCs/>
          <w:sz w:val="28"/>
          <w:szCs w:val="28"/>
          <w:vertAlign w:val="superscript"/>
        </w:rPr>
        <w:t>x</w:t>
      </w:r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b/>
          <w:bCs/>
          <w:i/>
          <w:iCs/>
          <w:sz w:val="18"/>
          <w:szCs w:val="18"/>
        </w:rPr>
        <w:t>.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58" o:spid="_x0000_s1083" style="position:absolute;z-index:251673600;visibility:visible;mso-wrap-distance-left:0;mso-wrap-distance-right:0" from="232.8pt,-.25pt" to="256.6pt,-.25pt" o:allowincell="f" strokeweight=".20956mm"/>
        </w:pict>
      </w:r>
      <w:r w:rsidR="00F134AC">
        <w:rPr>
          <w:noProof/>
          <w:sz w:val="20"/>
          <w:szCs w:val="20"/>
        </w:rPr>
        <w:drawing>
          <wp:anchor distT="0" distB="0" distL="114300" distR="114300" simplePos="0" relativeHeight="251643904" behindDoc="1" locked="0" layoutInCell="0" allowOverlap="1">
            <wp:simplePos x="0" y="0"/>
            <wp:positionH relativeFrom="column">
              <wp:posOffset>4172585</wp:posOffset>
            </wp:positionH>
            <wp:positionV relativeFrom="paragraph">
              <wp:posOffset>-165735</wp:posOffset>
            </wp:positionV>
            <wp:extent cx="6985" cy="168910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134AC">
        <w:rPr>
          <w:noProof/>
          <w:sz w:val="20"/>
          <w:szCs w:val="20"/>
        </w:rPr>
        <w:drawing>
          <wp:anchor distT="0" distB="0" distL="114300" distR="114300" simplePos="0" relativeHeight="251644928" behindDoc="1" locked="0" layoutInCell="0" allowOverlap="1">
            <wp:simplePos x="0" y="0"/>
            <wp:positionH relativeFrom="column">
              <wp:posOffset>4279900</wp:posOffset>
            </wp:positionH>
            <wp:positionV relativeFrom="paragraph">
              <wp:posOffset>-165735</wp:posOffset>
            </wp:positionV>
            <wp:extent cx="6985" cy="168910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F134AC">
      <w:pPr>
        <w:spacing w:line="185" w:lineRule="auto"/>
        <w:ind w:left="4680"/>
        <w:rPr>
          <w:sz w:val="20"/>
          <w:szCs w:val="20"/>
        </w:rPr>
      </w:pPr>
      <w:r>
        <w:rPr>
          <w:rFonts w:eastAsia="Times New Roman"/>
          <w:i/>
          <w:iCs/>
          <w:sz w:val="30"/>
          <w:szCs w:val="30"/>
          <w:vertAlign w:val="subscript"/>
        </w:rPr>
        <w:t xml:space="preserve">x </w:t>
      </w:r>
      <w:r>
        <w:rPr>
          <w:rFonts w:ascii="Symbol" w:eastAsia="Symbol" w:hAnsi="Symbol" w:cs="Symbol"/>
          <w:sz w:val="30"/>
          <w:szCs w:val="30"/>
          <w:vertAlign w:val="subscript"/>
        </w:rPr>
        <w:t></w:t>
      </w:r>
      <w:r>
        <w:rPr>
          <w:rFonts w:eastAsia="Times New Roman"/>
          <w:i/>
          <w:iCs/>
          <w:sz w:val="30"/>
          <w:szCs w:val="30"/>
          <w:vertAlign w:val="subscript"/>
        </w:rPr>
        <w:t xml:space="preserve"> b</w:t>
      </w:r>
    </w:p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61" o:spid="_x0000_s1086" style="position:absolute;margin-left:482pt;margin-top:-.1pt;width:.95pt;height:.95pt;z-index:-251634688;visibility:visible;mso-wrap-distance-left:0;mso-wrap-distance-right:0" o:allowincell="f" fillcolor="black" stroked="f"/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600"/>
        <w:gridCol w:w="220"/>
        <w:gridCol w:w="120"/>
        <w:gridCol w:w="220"/>
        <w:gridCol w:w="80"/>
        <w:gridCol w:w="220"/>
        <w:gridCol w:w="40"/>
        <w:gridCol w:w="220"/>
        <w:gridCol w:w="120"/>
        <w:gridCol w:w="1180"/>
        <w:gridCol w:w="1980"/>
        <w:gridCol w:w="2260"/>
        <w:gridCol w:w="2280"/>
        <w:gridCol w:w="30"/>
      </w:tblGrid>
      <w:tr w:rsidR="00D12418">
        <w:trPr>
          <w:trHeight w:val="265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gridSpan w:val="8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Последователь-</w:t>
            </w: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D12418" w:rsidRDefault="00F13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-Числовая</w:t>
            </w:r>
          </w:p>
        </w:tc>
        <w:tc>
          <w:tcPr>
            <w:tcW w:w="4240" w:type="dxa"/>
            <w:gridSpan w:val="2"/>
            <w:vAlign w:val="bottom"/>
          </w:tcPr>
          <w:p w:rsidR="00D12418" w:rsidRDefault="00F134AC">
            <w:pPr>
              <w:spacing w:line="260" w:lineRule="exact"/>
              <w:ind w:left="10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последовательность.Примеры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числовых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gridSpan w:val="9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ности и</w:t>
            </w:r>
          </w:p>
        </w:tc>
        <w:tc>
          <w:tcPr>
            <w:tcW w:w="3160" w:type="dxa"/>
            <w:gridSpan w:val="2"/>
            <w:vAlign w:val="bottom"/>
          </w:tcPr>
          <w:p w:rsidR="00D12418" w:rsidRDefault="00F134AC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последовательностей.</w:t>
            </w:r>
          </w:p>
        </w:tc>
        <w:tc>
          <w:tcPr>
            <w:tcW w:w="2260" w:type="dxa"/>
            <w:vAlign w:val="bottom"/>
          </w:tcPr>
          <w:p w:rsidR="00D12418" w:rsidRDefault="00F134AC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Бесконечные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последовательности.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Арифметическая прогрессия и её свойства. Геометрическая прогрессия.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840" w:type="dxa"/>
            <w:gridSpan w:val="9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прогрессии</w:t>
            </w:r>
          </w:p>
        </w:tc>
        <w:tc>
          <w:tcPr>
            <w:tcW w:w="7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0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Формула общего члена и суммы  n первых членов арифметической 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геометрической прогрессий.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Сходящаяся геометрическая прогрессия.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2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gridSpan w:val="9"/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Решение</w:t>
            </w:r>
          </w:p>
        </w:tc>
        <w:tc>
          <w:tcPr>
            <w:tcW w:w="5420" w:type="dxa"/>
            <w:gridSpan w:val="3"/>
            <w:vAlign w:val="bottom"/>
          </w:tcPr>
          <w:p w:rsidR="00D12418" w:rsidRDefault="00F134AC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все арифметические действия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-Использование таблиц, схем, чертежей, других средств представления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160" w:type="dxa"/>
            <w:gridSpan w:val="4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текстовых</w:t>
            </w:r>
          </w:p>
        </w:tc>
        <w:tc>
          <w:tcPr>
            <w:tcW w:w="680" w:type="dxa"/>
            <w:gridSpan w:val="5"/>
            <w:vAlign w:val="bottom"/>
          </w:tcPr>
          <w:p w:rsidR="00D12418" w:rsidRDefault="00D12418"/>
        </w:tc>
        <w:tc>
          <w:tcPr>
            <w:tcW w:w="7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1840" w:type="dxa"/>
            <w:gridSpan w:val="9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</w:t>
            </w:r>
          </w:p>
        </w:tc>
        <w:tc>
          <w:tcPr>
            <w:tcW w:w="3160" w:type="dxa"/>
            <w:gridSpan w:val="2"/>
            <w:vAlign w:val="bottom"/>
          </w:tcPr>
          <w:p w:rsidR="00D12418" w:rsidRDefault="00F134AC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данных при решении задачи.</w:t>
            </w:r>
          </w:p>
        </w:tc>
        <w:tc>
          <w:tcPr>
            <w:tcW w:w="2260" w:type="dxa"/>
            <w:vAlign w:val="bottom"/>
          </w:tcPr>
          <w:p w:rsidR="00D12418" w:rsidRDefault="00D12418"/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5420" w:type="dxa"/>
            <w:gridSpan w:val="3"/>
            <w:vAlign w:val="bottom"/>
          </w:tcPr>
          <w:p w:rsidR="00D12418" w:rsidRDefault="00F13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движение,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работу и покупки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70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-Анализ  соотношения  объёмов  выполняемых  работ  при  совместной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D12418" w:rsidRDefault="00F13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работе.</w:t>
            </w:r>
          </w:p>
        </w:tc>
        <w:tc>
          <w:tcPr>
            <w:tcW w:w="19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420" w:type="dxa"/>
            <w:gridSpan w:val="3"/>
            <w:vAlign w:val="bottom"/>
          </w:tcPr>
          <w:p w:rsidR="00D12418" w:rsidRDefault="00F13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Задачи на части, доли, проценты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-Решение задач на нахождение части числа и числа по его части.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gridSpan w:val="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Статистика и</w:t>
            </w:r>
          </w:p>
        </w:tc>
        <w:tc>
          <w:tcPr>
            <w:tcW w:w="340" w:type="dxa"/>
            <w:gridSpan w:val="2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3160" w:type="dxa"/>
            <w:gridSpan w:val="2"/>
            <w:vAlign w:val="bottom"/>
          </w:tcPr>
          <w:p w:rsidR="00D12418" w:rsidRDefault="00F134AC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Случайные события</w:t>
            </w:r>
          </w:p>
        </w:tc>
        <w:tc>
          <w:tcPr>
            <w:tcW w:w="226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vAlign w:val="bottom"/>
          </w:tcPr>
          <w:p w:rsidR="00D12418" w:rsidRDefault="00D12418"/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020" w:type="dxa"/>
            <w:gridSpan w:val="7"/>
            <w:vAlign w:val="bottom"/>
          </w:tcPr>
          <w:p w:rsidR="00D12418" w:rsidRDefault="00D12418"/>
        </w:tc>
        <w:tc>
          <w:tcPr>
            <w:tcW w:w="7700" w:type="dxa"/>
            <w:gridSpan w:val="4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-Случайные опыты (эксперименты), элементарные случайные события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8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9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вероятностей</w:t>
            </w: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(исходы).</w:t>
            </w:r>
          </w:p>
        </w:tc>
        <w:tc>
          <w:tcPr>
            <w:tcW w:w="6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Вероятности элементарных событий. События в случайных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</w:tbl>
    <w:p w:rsidR="00D12418" w:rsidRDefault="00D12418">
      <w:pPr>
        <w:sectPr w:rsidR="00D12418">
          <w:pgSz w:w="11900" w:h="16838"/>
          <w:pgMar w:top="699" w:right="986" w:bottom="751" w:left="1260" w:header="0" w:footer="0" w:gutter="0"/>
          <w:cols w:space="720" w:equalWidth="0">
            <w:col w:w="9660"/>
          </w:cols>
        </w:sectPr>
      </w:pPr>
    </w:p>
    <w:p w:rsidR="00D12418" w:rsidRDefault="00F134AC">
      <w:pPr>
        <w:ind w:left="500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46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5952" behindDoc="1" locked="0" layoutInCell="0" allowOverlap="1">
            <wp:simplePos x="0" y="0"/>
            <wp:positionH relativeFrom="column">
              <wp:posOffset>6350</wp:posOffset>
            </wp:positionH>
            <wp:positionV relativeFrom="paragraph">
              <wp:posOffset>175895</wp:posOffset>
            </wp:positionV>
            <wp:extent cx="6124575" cy="7030085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7030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D12418">
      <w:pPr>
        <w:spacing w:line="269" w:lineRule="exact"/>
        <w:rPr>
          <w:sz w:val="20"/>
          <w:szCs w:val="20"/>
        </w:rPr>
      </w:pPr>
    </w:p>
    <w:p w:rsidR="00D12418" w:rsidRDefault="00F134AC">
      <w:pPr>
        <w:spacing w:line="238" w:lineRule="auto"/>
        <w:ind w:left="2080" w:right="1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экспериментах и благоприятствующие элементарные </w:t>
      </w:r>
      <w:r>
        <w:rPr>
          <w:rFonts w:eastAsia="Times New Roman"/>
          <w:sz w:val="24"/>
          <w:szCs w:val="24"/>
        </w:rPr>
        <w:t xml:space="preserve">события. Вероятности случайных событий. Опыты с равновозможными элементарными событиями. Классические вероятностные опыты с использованием монет, кубиков. </w:t>
      </w:r>
      <w:r>
        <w:rPr>
          <w:rFonts w:eastAsia="Times New Roman"/>
          <w:i/>
          <w:iCs/>
          <w:sz w:val="24"/>
          <w:szCs w:val="24"/>
        </w:rPr>
        <w:t>Представление событий с помощью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диаграмм Эйлера. Противоположные события, объединение и пересечение с</w:t>
      </w:r>
      <w:r>
        <w:rPr>
          <w:rFonts w:eastAsia="Times New Roman"/>
          <w:i/>
          <w:iCs/>
          <w:sz w:val="24"/>
          <w:szCs w:val="24"/>
        </w:rPr>
        <w:t>обытий. Правило сложения вероятностей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Случайный выбор. Представление эксперимента в виде дерева. Независимые события. Умножение вероятностей независимых событий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Последовательные независимые испытания. </w:t>
      </w:r>
      <w:r>
        <w:rPr>
          <w:rFonts w:eastAsia="Times New Roman"/>
          <w:sz w:val="24"/>
          <w:szCs w:val="24"/>
        </w:rPr>
        <w:t>Представление 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независимых событиях в жизни.</w:t>
      </w:r>
    </w:p>
    <w:p w:rsidR="00D12418" w:rsidRDefault="00D12418">
      <w:pPr>
        <w:spacing w:line="16" w:lineRule="exact"/>
        <w:rPr>
          <w:sz w:val="20"/>
          <w:szCs w:val="20"/>
        </w:rPr>
      </w:pPr>
    </w:p>
    <w:p w:rsidR="00D12418" w:rsidRDefault="00F134AC">
      <w:pPr>
        <w:ind w:left="208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Элемен</w:t>
      </w:r>
      <w:r>
        <w:rPr>
          <w:rFonts w:eastAsia="Times New Roman"/>
          <w:b/>
          <w:bCs/>
          <w:i/>
          <w:iCs/>
          <w:sz w:val="24"/>
          <w:szCs w:val="24"/>
        </w:rPr>
        <w:t>ты комбинаторики</w:t>
      </w:r>
    </w:p>
    <w:p w:rsidR="00D12418" w:rsidRDefault="00D12418">
      <w:pPr>
        <w:spacing w:line="7" w:lineRule="exact"/>
        <w:rPr>
          <w:sz w:val="20"/>
          <w:szCs w:val="20"/>
        </w:rPr>
      </w:pPr>
    </w:p>
    <w:p w:rsidR="00D12418" w:rsidRDefault="00F134AC">
      <w:pPr>
        <w:spacing w:line="237" w:lineRule="auto"/>
        <w:ind w:left="2080" w:right="1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-Правило умножения, перестановки, факториал числа. Сочетания и число сочетаний. Формула числа сочетаний. Треугольник Паскаля. Опыты с большим числом равновозможных элементарных событий. Вычисление вероятностей в опытах с применением комби</w:t>
      </w:r>
      <w:r>
        <w:rPr>
          <w:rFonts w:eastAsia="Times New Roman"/>
          <w:i/>
          <w:iCs/>
          <w:sz w:val="24"/>
          <w:szCs w:val="24"/>
        </w:rPr>
        <w:t>наторных формул. Испытания Бернулли. Успех и неудача. Вероятности событий</w:t>
      </w:r>
    </w:p>
    <w:p w:rsidR="00D12418" w:rsidRDefault="00D12418">
      <w:pPr>
        <w:spacing w:line="6" w:lineRule="exact"/>
        <w:rPr>
          <w:sz w:val="20"/>
          <w:szCs w:val="20"/>
        </w:rPr>
      </w:pPr>
    </w:p>
    <w:p w:rsidR="00D12418" w:rsidRDefault="00F134AC">
      <w:pPr>
        <w:numPr>
          <w:ilvl w:val="0"/>
          <w:numId w:val="45"/>
        </w:numPr>
        <w:tabs>
          <w:tab w:val="left" w:pos="2240"/>
        </w:tabs>
        <w:ind w:left="2240" w:hanging="166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серии испытаний Бернулли</w:t>
      </w:r>
      <w:r>
        <w:rPr>
          <w:rFonts w:eastAsia="Times New Roman"/>
          <w:b/>
          <w:bCs/>
          <w:i/>
          <w:iCs/>
          <w:sz w:val="24"/>
          <w:szCs w:val="24"/>
        </w:rPr>
        <w:t>.</w:t>
      </w:r>
    </w:p>
    <w:p w:rsidR="00D12418" w:rsidRDefault="00D12418">
      <w:pPr>
        <w:spacing w:line="4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ind w:left="2080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b/>
          <w:bCs/>
          <w:i/>
          <w:iCs/>
          <w:sz w:val="24"/>
          <w:szCs w:val="24"/>
        </w:rPr>
        <w:t>Случайные величины</w:t>
      </w:r>
    </w:p>
    <w:p w:rsidR="00D12418" w:rsidRDefault="00D12418">
      <w:pPr>
        <w:spacing w:line="7" w:lineRule="exact"/>
        <w:rPr>
          <w:rFonts w:eastAsia="Times New Roman"/>
          <w:i/>
          <w:iCs/>
          <w:sz w:val="24"/>
          <w:szCs w:val="24"/>
        </w:rPr>
      </w:pPr>
    </w:p>
    <w:p w:rsidR="00D12418" w:rsidRDefault="00F134AC">
      <w:pPr>
        <w:spacing w:line="238" w:lineRule="auto"/>
        <w:ind w:left="2080" w:right="160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-Знакомство со случайными величинами на примерах конечных дискретных случайных величин. Распределение вероятностей.</w:t>
      </w:r>
      <w:r>
        <w:rPr>
          <w:rFonts w:eastAsia="Times New Roman"/>
          <w:i/>
          <w:iCs/>
          <w:sz w:val="24"/>
          <w:szCs w:val="24"/>
        </w:rPr>
        <w:t xml:space="preserve"> Математическое ожидание. Свойства математического ожидания. Понятие о законе больших чисел. Измерение вероятностей. Применение закона больших чисел в социологии, страховании, в здравоохранении, обеспечении безопасности населения в чрезвычайных ситуациях.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tabs>
          <w:tab w:val="left" w:pos="2060"/>
          <w:tab w:val="left" w:pos="3260"/>
          <w:tab w:val="left" w:pos="4280"/>
          <w:tab w:val="left" w:pos="4600"/>
          <w:tab w:val="left" w:pos="6080"/>
          <w:tab w:val="left" w:pos="7040"/>
          <w:tab w:val="left" w:pos="7940"/>
        </w:tabs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История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-История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вопроса</w:t>
      </w:r>
      <w:r>
        <w:rPr>
          <w:rFonts w:eastAsia="Times New Roman"/>
          <w:i/>
          <w:iCs/>
          <w:sz w:val="24"/>
          <w:szCs w:val="24"/>
        </w:rPr>
        <w:tab/>
        <w:t>о</w:t>
      </w:r>
      <w:r>
        <w:rPr>
          <w:rFonts w:eastAsia="Times New Roman"/>
          <w:i/>
          <w:iCs/>
          <w:sz w:val="24"/>
          <w:szCs w:val="24"/>
        </w:rPr>
        <w:tab/>
        <w:t>нахождении</w:t>
      </w:r>
      <w:r>
        <w:rPr>
          <w:rFonts w:eastAsia="Times New Roman"/>
          <w:i/>
          <w:iCs/>
          <w:sz w:val="24"/>
          <w:szCs w:val="24"/>
        </w:rPr>
        <w:tab/>
        <w:t>формул</w:t>
      </w:r>
      <w:r>
        <w:rPr>
          <w:rFonts w:eastAsia="Times New Roman"/>
          <w:i/>
          <w:iCs/>
          <w:sz w:val="24"/>
          <w:szCs w:val="24"/>
        </w:rPr>
        <w:tab/>
        <w:t>корней</w:t>
      </w:r>
      <w:r>
        <w:rPr>
          <w:rFonts w:eastAsia="Times New Roman"/>
          <w:i/>
          <w:iCs/>
          <w:sz w:val="24"/>
          <w:szCs w:val="24"/>
        </w:rPr>
        <w:tab/>
        <w:t>алгебраических</w:t>
      </w:r>
    </w:p>
    <w:p w:rsidR="00D12418" w:rsidRDefault="00F134AC">
      <w:pPr>
        <w:tabs>
          <w:tab w:val="left" w:pos="2060"/>
        </w:tabs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математики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уравнений степеней, больших четырёх. Н. Тарталья, Дж. Кардано, Н.Х.</w:t>
      </w:r>
    </w:p>
    <w:p w:rsidR="00D12418" w:rsidRDefault="00F134AC">
      <w:pPr>
        <w:ind w:left="20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Абель, Э.Галуа.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2080" w:right="1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-Появление графиков функций. Р. Декарт, П. Ферма. Примеры различных систем координат.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2080" w:right="1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-Зада</w:t>
      </w:r>
      <w:r>
        <w:rPr>
          <w:rFonts w:eastAsia="Times New Roman"/>
          <w:i/>
          <w:iCs/>
          <w:sz w:val="24"/>
          <w:szCs w:val="24"/>
        </w:rPr>
        <w:t>ча Леонардо Пизанского (Фибоначчи) о кроликах, числа Фибоначчи. Задача о шахматной доске. Сходимость геометрической прогрессии.</w:t>
      </w:r>
    </w:p>
    <w:p w:rsidR="00D12418" w:rsidRDefault="00D12418">
      <w:pPr>
        <w:spacing w:line="2" w:lineRule="exact"/>
        <w:rPr>
          <w:sz w:val="20"/>
          <w:szCs w:val="20"/>
        </w:rPr>
      </w:pPr>
    </w:p>
    <w:p w:rsidR="00D12418" w:rsidRDefault="00F134AC">
      <w:pPr>
        <w:ind w:left="20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-Истоки  теории  вероятностей:  страховое  дело,  азартные  игры.  П.</w:t>
      </w:r>
    </w:p>
    <w:p w:rsidR="00D12418" w:rsidRDefault="00F134AC">
      <w:pPr>
        <w:ind w:left="20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Ферма, Б.Паскаль, Я. Бернулли, А.Н.Колмогоров.</w:t>
      </w:r>
    </w:p>
    <w:p w:rsidR="00D12418" w:rsidRDefault="00D12418">
      <w:pPr>
        <w:spacing w:line="12" w:lineRule="exact"/>
        <w:rPr>
          <w:sz w:val="20"/>
          <w:szCs w:val="20"/>
        </w:rPr>
      </w:pPr>
    </w:p>
    <w:p w:rsidR="00D12418" w:rsidRDefault="00F134AC">
      <w:pPr>
        <w:spacing w:line="234" w:lineRule="auto"/>
        <w:ind w:left="2080" w:right="1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-Роль </w:t>
      </w:r>
      <w:r>
        <w:rPr>
          <w:rFonts w:eastAsia="Times New Roman"/>
          <w:i/>
          <w:iCs/>
          <w:sz w:val="24"/>
          <w:szCs w:val="24"/>
        </w:rPr>
        <w:t>российских учёных в развитии математики: Л.Эйлер, П.Л.Чебышев, С. Ковалевская, А. Н. Колмогоров.</w:t>
      </w:r>
    </w:p>
    <w:p w:rsidR="00D12418" w:rsidRDefault="00D12418">
      <w:pPr>
        <w:spacing w:line="14" w:lineRule="exact"/>
        <w:rPr>
          <w:sz w:val="20"/>
          <w:szCs w:val="20"/>
        </w:rPr>
      </w:pPr>
    </w:p>
    <w:p w:rsidR="00D12418" w:rsidRDefault="00F134AC">
      <w:pPr>
        <w:spacing w:line="236" w:lineRule="auto"/>
        <w:ind w:left="2080" w:right="1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-Математика в развитии России: Петр I, школа математических и навигацких наук, развитие российского флота, А.Н.Крылов. Космическая программа и М.В.Келдыш.</w:t>
      </w:r>
    </w:p>
    <w:p w:rsidR="00D12418" w:rsidRDefault="00D12418">
      <w:pPr>
        <w:spacing w:line="29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760"/>
        <w:gridCol w:w="220"/>
        <w:gridCol w:w="40"/>
        <w:gridCol w:w="100"/>
        <w:gridCol w:w="420"/>
        <w:gridCol w:w="120"/>
        <w:gridCol w:w="120"/>
        <w:gridCol w:w="120"/>
        <w:gridCol w:w="2160"/>
        <w:gridCol w:w="1100"/>
        <w:gridCol w:w="1980"/>
        <w:gridCol w:w="1980"/>
        <w:gridCol w:w="460"/>
      </w:tblGrid>
      <w:tr w:rsidR="00D12418">
        <w:trPr>
          <w:trHeight w:val="279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 класс (геометрия – 70 ч)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58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780" w:type="dxa"/>
            <w:gridSpan w:val="7"/>
            <w:vAlign w:val="bottom"/>
          </w:tcPr>
          <w:p w:rsidR="00D12418" w:rsidRDefault="00F134AC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Раздел учебной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220" w:type="dxa"/>
            <w:gridSpan w:val="4"/>
            <w:vAlign w:val="bottom"/>
          </w:tcPr>
          <w:p w:rsidR="00D12418" w:rsidRDefault="00F134AC">
            <w:pPr>
              <w:spacing w:line="258" w:lineRule="exact"/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gridSpan w:val="5"/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</w:t>
            </w: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160" w:type="dxa"/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 логики</w:t>
            </w:r>
          </w:p>
        </w:tc>
        <w:tc>
          <w:tcPr>
            <w:tcW w:w="110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9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теории</w:t>
            </w:r>
          </w:p>
        </w:tc>
        <w:tc>
          <w:tcPr>
            <w:tcW w:w="360" w:type="dxa"/>
            <w:gridSpan w:val="3"/>
            <w:tcBorders>
              <w:top w:val="single" w:sz="8" w:space="0" w:color="auto"/>
            </w:tcBorders>
            <w:vAlign w:val="bottom"/>
          </w:tcPr>
          <w:p w:rsidR="00D12418" w:rsidRDefault="00D12418"/>
        </w:tc>
        <w:tc>
          <w:tcPr>
            <w:tcW w:w="420" w:type="dxa"/>
            <w:vAlign w:val="bottom"/>
          </w:tcPr>
          <w:p w:rsidR="00D12418" w:rsidRDefault="00D12418"/>
        </w:tc>
        <w:tc>
          <w:tcPr>
            <w:tcW w:w="120" w:type="dxa"/>
            <w:vAlign w:val="bottom"/>
          </w:tcPr>
          <w:p w:rsidR="00D12418" w:rsidRDefault="00D12418"/>
        </w:tc>
        <w:tc>
          <w:tcPr>
            <w:tcW w:w="120" w:type="dxa"/>
            <w:vAlign w:val="bottom"/>
          </w:tcPr>
          <w:p w:rsidR="00D12418" w:rsidRDefault="00D12418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gridSpan w:val="5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-Определение.  Утверждения.  Аксиомы  и  теоремы.  Доказательство.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54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множеств</w:t>
            </w: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6"/>
                <w:sz w:val="24"/>
                <w:szCs w:val="24"/>
              </w:rPr>
              <w:t>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gridSpan w:val="5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Доказательство от  противного. Теорема, обратная данной. Пример и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780" w:type="dxa"/>
            <w:gridSpan w:val="7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математическо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2160" w:type="dxa"/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контрпример.</w:t>
            </w:r>
          </w:p>
        </w:tc>
        <w:tc>
          <w:tcPr>
            <w:tcW w:w="1100" w:type="dxa"/>
            <w:vAlign w:val="bottom"/>
          </w:tcPr>
          <w:p w:rsidR="00D12418" w:rsidRDefault="00D12418"/>
        </w:tc>
        <w:tc>
          <w:tcPr>
            <w:tcW w:w="1980" w:type="dxa"/>
            <w:vAlign w:val="bottom"/>
          </w:tcPr>
          <w:p w:rsidR="00D12418" w:rsidRDefault="00D12418"/>
        </w:tc>
        <w:tc>
          <w:tcPr>
            <w:tcW w:w="1980" w:type="dxa"/>
            <w:vAlign w:val="bottom"/>
          </w:tcPr>
          <w:p w:rsidR="00D12418" w:rsidRDefault="00D12418"/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</w:tr>
      <w:tr w:rsidR="00D12418">
        <w:trPr>
          <w:trHeight w:val="278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й логики</w:t>
            </w: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4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gridSpan w:val="7"/>
            <w:vAlign w:val="bottom"/>
          </w:tcPr>
          <w:p w:rsidR="00D12418" w:rsidRDefault="00F134A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Геометрически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5240" w:type="dxa"/>
            <w:gridSpan w:val="3"/>
            <w:vAlign w:val="bottom"/>
          </w:tcPr>
          <w:p w:rsidR="00D12418" w:rsidRDefault="00F134A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Фигуры в геометрии и в окружающем мире</w:t>
            </w:r>
          </w:p>
        </w:tc>
        <w:tc>
          <w:tcPr>
            <w:tcW w:w="1980" w:type="dxa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540" w:type="dxa"/>
            <w:gridSpan w:val="5"/>
            <w:tcBorders>
              <w:top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 фигуры</w:t>
            </w: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D12418" w:rsidRDefault="00D12418"/>
        </w:tc>
        <w:tc>
          <w:tcPr>
            <w:tcW w:w="120" w:type="dxa"/>
            <w:vAlign w:val="bottom"/>
          </w:tcPr>
          <w:p w:rsidR="00D12418" w:rsidRDefault="00D12418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2160" w:type="dxa"/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-Геометрическая</w:t>
            </w:r>
          </w:p>
        </w:tc>
        <w:tc>
          <w:tcPr>
            <w:tcW w:w="1100" w:type="dxa"/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фигура.</w:t>
            </w:r>
          </w:p>
        </w:tc>
        <w:tc>
          <w:tcPr>
            <w:tcW w:w="1980" w:type="dxa"/>
            <w:vAlign w:val="bottom"/>
          </w:tcPr>
          <w:p w:rsidR="00D12418" w:rsidRDefault="00F134AC">
            <w:pPr>
              <w:spacing w:line="25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1980" w:type="dxa"/>
            <w:vAlign w:val="bottom"/>
          </w:tcPr>
          <w:p w:rsidR="00D12418" w:rsidRDefault="00F134AC">
            <w:pPr>
              <w:spacing w:line="25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представлений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</w:tr>
      <w:tr w:rsidR="00D12418">
        <w:trPr>
          <w:trHeight w:val="278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3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метапредметном понятии «фигура».</w:t>
            </w:r>
          </w:p>
        </w:tc>
        <w:tc>
          <w:tcPr>
            <w:tcW w:w="19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63" o:spid="_x0000_s1088" style="position:absolute;margin-left:483.8pt;margin-top:-.7pt;width:.95pt;height:.95pt;z-index:-251633664;visibility:visible;mso-wrap-distance-left:0;mso-wrap-distance-right:0;mso-position-horizontal-relative:text;mso-position-vertical-relative:text" o:allowincell="f" fillcolor="black" stroked="f"/>
        </w:pict>
      </w:r>
    </w:p>
    <w:p w:rsidR="00D12418" w:rsidRDefault="00D12418">
      <w:pPr>
        <w:sectPr w:rsidR="00D12418">
          <w:pgSz w:w="11900" w:h="16838"/>
          <w:pgMar w:top="699" w:right="946" w:bottom="607" w:left="1260" w:header="0" w:footer="0" w:gutter="0"/>
          <w:cols w:space="720" w:equalWidth="0">
            <w:col w:w="9700"/>
          </w:cols>
        </w:sectPr>
      </w:pPr>
    </w:p>
    <w:p w:rsidR="00D12418" w:rsidRDefault="00F134AC">
      <w:pPr>
        <w:ind w:left="5000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47</w:t>
      </w:r>
    </w:p>
    <w:p w:rsidR="00D12418" w:rsidRDefault="00D12418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940"/>
        <w:gridCol w:w="340"/>
        <w:gridCol w:w="40"/>
        <w:gridCol w:w="180"/>
        <w:gridCol w:w="280"/>
        <w:gridCol w:w="120"/>
        <w:gridCol w:w="7680"/>
      </w:tblGrid>
      <w:tr w:rsidR="00D12418">
        <w:trPr>
          <w:trHeight w:val="276"/>
        </w:trPr>
        <w:tc>
          <w:tcPr>
            <w:tcW w:w="1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-Точка,  линия,  отрезок,  прямая,  луч,  ломаная,  плоскость,  угол,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биссектриса угла, виды углов, круг.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Многоугольники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-Треугольники.   Высота,   медиана,   </w:t>
            </w:r>
            <w:r>
              <w:rPr>
                <w:rFonts w:eastAsia="Times New Roman"/>
                <w:sz w:val="24"/>
                <w:szCs w:val="24"/>
              </w:rPr>
              <w:t>биссектриса.   Равнобедренный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треугольник,  его  свойства  и  признаки.  Равносторонний  треугольник.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Прямоугольный, остроугольный, тупоугольный треугольники. Внешние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углы треугольника. Неравенство треугольника.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Окружность,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круг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  <w:r>
              <w:rPr>
                <w:rFonts w:eastAsia="Times New Roman"/>
                <w:sz w:val="24"/>
                <w:szCs w:val="24"/>
              </w:rPr>
              <w:t>Окружность,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круг.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Их элементы и свойства.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gridSpan w:val="5"/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Равенство фигур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-Свойства равных треугольников. Признаки равенства треугольников.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Параллельность прямых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-Признаки и свойства параллельных прямых.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Аксиома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параллельности</w:t>
            </w: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Евклида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Перпендикулярные прямые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-Прямой   угол.   Перпендикуляр   к   прямой.   Наклонная,   проекция.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Свойства и признаки перпендикулярности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gridSpan w:val="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Измерения   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Величины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780" w:type="dxa"/>
            <w:gridSpan w:val="5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вычисления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-Понятие  величины.  </w:t>
            </w:r>
            <w:r>
              <w:rPr>
                <w:rFonts w:eastAsia="Times New Roman"/>
                <w:sz w:val="24"/>
                <w:szCs w:val="24"/>
              </w:rPr>
              <w:t>Длина.  Измерение  длины.  Единицы  измерения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длины. Величина угла. Градусная мера угла.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Измерения и вычисления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-Инструменты для измерений и построений; измерение и вычисление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углов, длин (расстояний).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Расстояния</w:t>
            </w:r>
          </w:p>
        </w:tc>
      </w:tr>
      <w:tr w:rsidR="00D12418">
        <w:trPr>
          <w:trHeight w:val="272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-Расстояние   между   точками.   Расстояние   от   точки   до   прямой.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Расстояние между фигурами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Геометрические построения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-Геометрические построения для иллюстрации свойств геометрических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фигур.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-Инструменты </w:t>
            </w:r>
            <w:r>
              <w:rPr>
                <w:rFonts w:eastAsia="Times New Roman"/>
                <w:sz w:val="24"/>
                <w:szCs w:val="24"/>
              </w:rPr>
              <w:t xml:space="preserve">   для    построений:    циркуль,    линейка,    угольник.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Простейшие    построения    циркулем    и    линейкой:    построение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биссектрисы угла, перпендикуляра к прямой, угла, равного данному,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-Построение треугольников по трём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сторонам, двум сторонам и углу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между ними, стороне и двум прилежащим к ней углам.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История</w:t>
            </w:r>
          </w:p>
        </w:tc>
        <w:tc>
          <w:tcPr>
            <w:tcW w:w="840" w:type="dxa"/>
            <w:gridSpan w:val="4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-Возникновение математики как науки, этапы её развития. Основные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780" w:type="dxa"/>
            <w:gridSpan w:val="5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разделы математики. Выдающиеся математики и их вклад в развитие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науки.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-Бесконечность множества простых чисел.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-Зарождение  алгебры  в  недрах  арифметики.  Ал-Хорезми.  Рождение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буквенной символики. П.Ферма,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Р. Декарт.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-От  земледелия  к  геометрии.  «Начала»  Евклида.  Н.И.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Лобачевский.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История пятого постулата.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-Астрономия и геометрия. Что и как узнали Анаксагор, Эратосфен и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Аристарх о размерах Луны, Земли и Солнца. Расстояния от Земли до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Луны и Солнца. Измерение расстояния от Земли до Марса.</w:t>
            </w:r>
          </w:p>
        </w:tc>
      </w:tr>
      <w:tr w:rsidR="00D12418">
        <w:trPr>
          <w:trHeight w:val="28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64" o:spid="_x0000_s1089" style="position:absolute;margin-left:483.8pt;margin-top:-.7pt;width:.95pt;height:.95pt;z-index:-251632640;visibility:visible;mso-wrap-distance-left:0;mso-wrap-distance-right:0;mso-position-horizontal-relative:text;mso-position-vertical-relative:text" o:allowincell="f" fillcolor="black" stroked="f"/>
        </w:pic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20"/>
        <w:gridCol w:w="7680"/>
      </w:tblGrid>
      <w:tr w:rsidR="00D12418">
        <w:trPr>
          <w:trHeight w:val="279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ind w:left="17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 класс (геометрия - 70 ч)</w:t>
            </w:r>
          </w:p>
        </w:tc>
      </w:tr>
      <w:tr w:rsidR="00D12418">
        <w:trPr>
          <w:trHeight w:val="266"/>
        </w:trPr>
        <w:tc>
          <w:tcPr>
            <w:tcW w:w="2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 учебной</w:t>
            </w: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 раздела учебной программы</w:t>
            </w:r>
          </w:p>
        </w:tc>
      </w:tr>
    </w:tbl>
    <w:p w:rsidR="00D12418" w:rsidRDefault="00D12418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65" o:spid="_x0000_s1090" style="position:absolute;margin-left:483.8pt;margin-top:-.7pt;width:.95pt;height:.95pt;z-index:-251631616;visibility:visible;mso-wrap-distance-left:0;mso-wrap-distance-right:0;mso-position-horizontal-relative:text;mso-position-vertical-relative:text" o:allowincell="f" fillcolor="black" stroked="f"/>
        </w:pict>
      </w:r>
    </w:p>
    <w:p w:rsidR="00D12418" w:rsidRDefault="00D12418">
      <w:pPr>
        <w:sectPr w:rsidR="00D12418">
          <w:pgSz w:w="11900" w:h="16838"/>
          <w:pgMar w:top="699" w:right="946" w:bottom="607" w:left="1260" w:header="0" w:footer="0" w:gutter="0"/>
          <w:cols w:space="720" w:equalWidth="0">
            <w:col w:w="9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940"/>
        <w:gridCol w:w="80"/>
        <w:gridCol w:w="260"/>
        <w:gridCol w:w="40"/>
        <w:gridCol w:w="20"/>
        <w:gridCol w:w="60"/>
        <w:gridCol w:w="260"/>
        <w:gridCol w:w="80"/>
        <w:gridCol w:w="160"/>
        <w:gridCol w:w="7680"/>
      </w:tblGrid>
      <w:tr w:rsidR="00D12418">
        <w:trPr>
          <w:trHeight w:val="26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vAlign w:val="bottom"/>
          </w:tcPr>
          <w:p w:rsidR="00D12418" w:rsidRDefault="00F134AC">
            <w:pPr>
              <w:ind w:left="298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48</w:t>
            </w:r>
          </w:p>
        </w:tc>
      </w:tr>
      <w:tr w:rsidR="00D12418">
        <w:trPr>
          <w:trHeight w:val="277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90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/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90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Геометрически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Фигуры в геометрии и в окружающем мире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60" w:type="dxa"/>
            <w:gridSpan w:val="7"/>
            <w:tcBorders>
              <w:top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 фигуры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-Биссектриса угла и </w:t>
            </w:r>
            <w:r>
              <w:rPr>
                <w:rFonts w:eastAsia="Times New Roman"/>
                <w:sz w:val="24"/>
                <w:szCs w:val="24"/>
              </w:rPr>
              <w:t>её свойства, многоугольники.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-Осевая  симметрия  геометрических  фигур.  Центральная  симметрия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геометрических фигур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Многоугольники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-Многоугольник,   его   элементы   и   его   свойства.   Распознавание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некоторых многоугольников.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Выпуклые и невыпуклые многоугольники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-Средняя линия треугольника.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-Четырёхугольники.  Параллелограмм,  ромб,  прямоугольник,  квадрат,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трапеция,равнобедреннаятрапеция.Свойстваипризнаки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параллелограмма, ромба, прямоугольника, квадрата.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Окружность, круг</w:t>
            </w:r>
          </w:p>
        </w:tc>
      </w:tr>
      <w:tr w:rsidR="00D12418">
        <w:trPr>
          <w:trHeight w:val="272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-Центральные и вписанные углы. Касательная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и секущая</w:t>
            </w:r>
            <w:r>
              <w:rPr>
                <w:rFonts w:eastAsia="Times New Roman"/>
                <w:sz w:val="24"/>
                <w:szCs w:val="24"/>
              </w:rPr>
              <w:t xml:space="preserve"> к окружности,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их свойства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Вписанные и описанные окружности для треугольников,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четырёхугольников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90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Отношения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Параллельность прямых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-Признаки и свойства параллельных прямых.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Аксиома параллельности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Евклида</w:t>
            </w:r>
            <w:r>
              <w:rPr>
                <w:rFonts w:eastAsia="Times New Roman"/>
                <w:sz w:val="24"/>
                <w:szCs w:val="24"/>
              </w:rPr>
              <w:t>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Теорема Фалеса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Параллельность прямых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Теорема Фалеса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Перпендикулярные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прямые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-Серединный перпендикуляр к отрезку.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Подобие</w:t>
            </w:r>
          </w:p>
        </w:tc>
      </w:tr>
      <w:tr w:rsidR="00D12418">
        <w:trPr>
          <w:trHeight w:val="272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-Пропорциональные отрезки, подобие фигур. Подобные треугольники.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Признаки подобия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Взаимное расположение </w:t>
            </w:r>
            <w:r>
              <w:rPr>
                <w:rFonts w:eastAsia="Times New Roman"/>
                <w:sz w:val="24"/>
                <w:szCs w:val="24"/>
              </w:rPr>
              <w:t>прямой и окружности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90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Измерения и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Величины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400" w:type="dxa"/>
            <w:gridSpan w:val="6"/>
            <w:tcBorders>
              <w:top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вычисления</w:t>
            </w:r>
          </w:p>
        </w:tc>
        <w:tc>
          <w:tcPr>
            <w:tcW w:w="500" w:type="dxa"/>
            <w:gridSpan w:val="3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-Понятие  о  площади  плоской  фигуры  и  её  свойствах.  Измерение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площадей. Единицы измерения площади.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Измерения и вычисления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-измерение  и  вычисление  площадей.Тригонометрические  функции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острого  угла  в  прямоугольном  треугольнике  Вычисление  элементов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треугольников  с  использованием  тригонометрических  соотношений.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Формулы  площади  треугольника,  параллелограмма  и  его  частных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видов.</w:t>
            </w:r>
            <w:r>
              <w:rPr>
                <w:rFonts w:eastAsia="Times New Roman"/>
                <w:sz w:val="24"/>
                <w:szCs w:val="24"/>
              </w:rPr>
              <w:t xml:space="preserve"> Сравнение и вычисление площадей. Теорема Пифагора.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Геометрические построения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-Деление отрезка в данном отношении.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90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Геометрически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Преобразования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7"/>
            <w:tcBorders>
              <w:top w:val="single" w:sz="8" w:space="0" w:color="auto"/>
            </w:tcBorders>
            <w:vAlign w:val="bottom"/>
          </w:tcPr>
          <w:p w:rsidR="00D12418" w:rsidRDefault="00F13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  <w:u w:val="single"/>
              </w:rPr>
              <w:t>е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-Понятие  преобразования.  Представление  о метапредметном  понятии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90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преобразования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«преобразование».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Подобие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Движения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-Осевая и центральная симметрия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История</w:t>
            </w:r>
          </w:p>
        </w:tc>
        <w:tc>
          <w:tcPr>
            <w:tcW w:w="960" w:type="dxa"/>
            <w:gridSpan w:val="8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-Школа Пифагора</w:t>
            </w: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900" w:type="dxa"/>
            <w:gridSpan w:val="9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-Ф. Виет.</w:t>
            </w: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-Пифагор и его школа. Фалес. Золотое сечение.</w:t>
            </w: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-Геометрияиискусство.</w:t>
            </w: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Геометрическиезакономерности</w:t>
            </w: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окружающего мира.</w:t>
            </w:r>
          </w:p>
        </w:tc>
      </w:tr>
    </w:tbl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ectPr w:rsidR="00D12418">
          <w:pgSz w:w="11900" w:h="16838"/>
          <w:pgMar w:top="699" w:right="946" w:bottom="600" w:left="1260" w:header="0" w:footer="0" w:gutter="0"/>
          <w:cols w:space="720" w:equalWidth="0">
            <w:col w:w="9700"/>
          </w:cols>
        </w:sectPr>
      </w:pPr>
    </w:p>
    <w:p w:rsidR="00D12418" w:rsidRDefault="00D12418">
      <w:pPr>
        <w:spacing w:line="347" w:lineRule="exact"/>
        <w:rPr>
          <w:sz w:val="20"/>
          <w:szCs w:val="20"/>
        </w:rPr>
      </w:pPr>
    </w:p>
    <w:p w:rsidR="00D12418" w:rsidRDefault="00F134AC">
      <w:pPr>
        <w:ind w:left="3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9 класс (геометрия – 68 ч)</w:t>
      </w:r>
    </w:p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6976" behindDoc="1" locked="0" layoutInCell="0" allowOverlap="1">
            <wp:simplePos x="0" y="0"/>
            <wp:positionH relativeFrom="column">
              <wp:posOffset>6350</wp:posOffset>
            </wp:positionH>
            <wp:positionV relativeFrom="paragraph">
              <wp:posOffset>5080</wp:posOffset>
            </wp:positionV>
            <wp:extent cx="6124575" cy="187325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F134AC">
      <w:pPr>
        <w:tabs>
          <w:tab w:val="left" w:pos="2060"/>
        </w:tabs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Раздел учебной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Основное содержание раздела учебной программы</w:t>
      </w:r>
    </w:p>
    <w:p w:rsidR="00D12418" w:rsidRDefault="00D12418">
      <w:pPr>
        <w:sectPr w:rsidR="00D12418">
          <w:type w:val="continuous"/>
          <w:pgSz w:w="11900" w:h="16838"/>
          <w:pgMar w:top="699" w:right="946" w:bottom="600" w:left="1260" w:header="0" w:footer="0" w:gutter="0"/>
          <w:cols w:space="720" w:equalWidth="0">
            <w:col w:w="9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0"/>
        <w:gridCol w:w="140"/>
        <w:gridCol w:w="360"/>
        <w:gridCol w:w="260"/>
        <w:gridCol w:w="180"/>
        <w:gridCol w:w="220"/>
        <w:gridCol w:w="80"/>
        <w:gridCol w:w="20"/>
        <w:gridCol w:w="20"/>
        <w:gridCol w:w="20"/>
        <w:gridCol w:w="20"/>
        <w:gridCol w:w="20"/>
        <w:gridCol w:w="20"/>
        <w:gridCol w:w="40"/>
        <w:gridCol w:w="60"/>
        <w:gridCol w:w="20"/>
        <w:gridCol w:w="140"/>
        <w:gridCol w:w="40"/>
        <w:gridCol w:w="200"/>
        <w:gridCol w:w="7680"/>
        <w:gridCol w:w="30"/>
      </w:tblGrid>
      <w:tr w:rsidR="00D12418">
        <w:trPr>
          <w:trHeight w:val="269"/>
        </w:trPr>
        <w:tc>
          <w:tcPr>
            <w:tcW w:w="1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880" w:type="dxa"/>
            <w:gridSpan w:val="2"/>
            <w:vAlign w:val="bottom"/>
          </w:tcPr>
          <w:p w:rsidR="00D12418" w:rsidRDefault="00F134AC">
            <w:pPr>
              <w:ind w:right="4321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49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63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660" w:type="dxa"/>
            <w:gridSpan w:val="1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программы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4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gridSpan w:val="17"/>
            <w:vAlign w:val="bottom"/>
          </w:tcPr>
          <w:p w:rsidR="00D12418" w:rsidRDefault="00F134A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Элементы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Высказывания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7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теории</w:t>
            </w:r>
          </w:p>
        </w:tc>
        <w:tc>
          <w:tcPr>
            <w:tcW w:w="400" w:type="dxa"/>
            <w:gridSpan w:val="2"/>
            <w:tcBorders>
              <w:top w:val="single" w:sz="8" w:space="0" w:color="auto"/>
            </w:tcBorders>
            <w:vAlign w:val="bottom"/>
          </w:tcPr>
          <w:p w:rsidR="00D12418" w:rsidRDefault="00D12418"/>
        </w:tc>
        <w:tc>
          <w:tcPr>
            <w:tcW w:w="500" w:type="dxa"/>
            <w:gridSpan w:val="12"/>
            <w:vAlign w:val="bottom"/>
          </w:tcPr>
          <w:p w:rsidR="00D12418" w:rsidRDefault="00D12418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-Истинность   и   ложность   высказывания.  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Сложные   и   простые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260" w:type="dxa"/>
            <w:gridSpan w:val="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множеств и</w:t>
            </w:r>
          </w:p>
        </w:tc>
        <w:tc>
          <w:tcPr>
            <w:tcW w:w="400" w:type="dxa"/>
            <w:gridSpan w:val="10"/>
            <w:vAlign w:val="bottom"/>
          </w:tcPr>
          <w:p w:rsidR="00D12418" w:rsidRDefault="00D12418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высказывания.   Операции   над   высказываниями   с   использованием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480" w:type="dxa"/>
            <w:gridSpan w:val="15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математичес-</w:t>
            </w:r>
          </w:p>
        </w:tc>
        <w:tc>
          <w:tcPr>
            <w:tcW w:w="180" w:type="dxa"/>
            <w:gridSpan w:val="2"/>
            <w:vAlign w:val="bottom"/>
          </w:tcPr>
          <w:p w:rsidR="00D12418" w:rsidRDefault="00D12418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логических связок: и, или, не.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Условные высказывания (импликации).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8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кой логики</w:t>
            </w:r>
          </w:p>
        </w:tc>
        <w:tc>
          <w:tcPr>
            <w:tcW w:w="420" w:type="dxa"/>
            <w:gridSpan w:val="11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gridSpan w:val="17"/>
            <w:vAlign w:val="bottom"/>
          </w:tcPr>
          <w:p w:rsidR="00D12418" w:rsidRDefault="00F134A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Геометричес-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Многоугольники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460" w:type="dxa"/>
            <w:gridSpan w:val="14"/>
            <w:tcBorders>
              <w:top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кие фигуры</w:t>
            </w:r>
          </w:p>
        </w:tc>
        <w:tc>
          <w:tcPr>
            <w:tcW w:w="200" w:type="dxa"/>
            <w:gridSpan w:val="3"/>
            <w:vAlign w:val="bottom"/>
          </w:tcPr>
          <w:p w:rsidR="00D12418" w:rsidRDefault="00D12418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-Правильные многоугольники.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Окружность, круг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-Вписанные и описанные окружности для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правильных многоугольников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Геометрические фигуры в пространстве (объёмные тела)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-Многогранник  и  его  элементы.  Названия  многогранников  с  разным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положением  и  количеством  граней.  </w:t>
            </w:r>
            <w:r>
              <w:rPr>
                <w:rFonts w:eastAsia="Times New Roman"/>
                <w:sz w:val="24"/>
                <w:szCs w:val="24"/>
              </w:rPr>
              <w:t>Первичные  представления  о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пирамиде, параллелепипеде, призме, сфере, шаре, цилиндре, конусе, их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элементах и простейших свойствах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68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gridSpan w:val="8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Отношения</w:t>
            </w:r>
          </w:p>
        </w:tc>
        <w:tc>
          <w:tcPr>
            <w:tcW w:w="380" w:type="dxa"/>
            <w:gridSpan w:val="9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Взаимное расположение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двух окружностей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3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gridSpan w:val="17"/>
            <w:vAlign w:val="bottom"/>
          </w:tcPr>
          <w:p w:rsidR="00D12418" w:rsidRDefault="00F134AC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Измерения и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Величины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400" w:type="dxa"/>
            <w:gridSpan w:val="13"/>
            <w:tcBorders>
              <w:top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вычисления</w:t>
            </w:r>
          </w:p>
        </w:tc>
        <w:tc>
          <w:tcPr>
            <w:tcW w:w="260" w:type="dxa"/>
            <w:gridSpan w:val="4"/>
            <w:vAlign w:val="bottom"/>
          </w:tcPr>
          <w:p w:rsidR="00D12418" w:rsidRDefault="00D12418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-Представление об </w:t>
            </w:r>
            <w:r>
              <w:rPr>
                <w:rFonts w:eastAsia="Times New Roman"/>
                <w:sz w:val="24"/>
                <w:szCs w:val="24"/>
              </w:rPr>
              <w:t>объёме и его свойствах. Измерение объёма. Единицы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измерения объёмов.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Измерения и вычисления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-Тригонометрические  функции  тупого  угла.  </w:t>
            </w:r>
            <w:r>
              <w:rPr>
                <w:rFonts w:eastAsia="Times New Roman"/>
                <w:sz w:val="24"/>
                <w:szCs w:val="24"/>
              </w:rPr>
              <w:t>Вычисление  элементов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треугольников</w:t>
            </w:r>
            <w:r>
              <w:rPr>
                <w:rFonts w:eastAsia="Times New Roman"/>
                <w:sz w:val="24"/>
                <w:szCs w:val="24"/>
              </w:rPr>
              <w:t xml:space="preserve">  с  использованием  тригонометрических  соотношений.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Формулы  площади  треугольника,  формулы  длины  окружности  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площади круга.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Теорема синусов.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Теорема косинусов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9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1660" w:type="dxa"/>
            <w:gridSpan w:val="17"/>
            <w:vAlign w:val="bottom"/>
          </w:tcPr>
          <w:p w:rsidR="00D12418" w:rsidRDefault="00F134AC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Геометриче-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Движения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5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ские</w:t>
            </w:r>
          </w:p>
        </w:tc>
        <w:tc>
          <w:tcPr>
            <w:tcW w:w="860" w:type="dxa"/>
            <w:gridSpan w:val="10"/>
            <w:tcBorders>
              <w:top w:val="single" w:sz="8" w:space="0" w:color="auto"/>
            </w:tcBorders>
            <w:vAlign w:val="bottom"/>
          </w:tcPr>
          <w:p w:rsidR="00D12418" w:rsidRDefault="00D12418"/>
        </w:tc>
        <w:tc>
          <w:tcPr>
            <w:tcW w:w="300" w:type="dxa"/>
            <w:gridSpan w:val="5"/>
            <w:vAlign w:val="bottom"/>
          </w:tcPr>
          <w:p w:rsidR="00D12418" w:rsidRDefault="00D12418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-Поворот и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параллельный перенос. Комбинации движений на плоскости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4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20" w:type="dxa"/>
            <w:gridSpan w:val="16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преобразовани</w:t>
            </w:r>
          </w:p>
        </w:tc>
        <w:tc>
          <w:tcPr>
            <w:tcW w:w="40" w:type="dxa"/>
            <w:vAlign w:val="bottom"/>
          </w:tcPr>
          <w:p w:rsidR="00D12418" w:rsidRDefault="00D12418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 их свойства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0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2"/>
                <w:sz w:val="24"/>
                <w:szCs w:val="24"/>
              </w:rPr>
              <w:t>я</w:t>
            </w:r>
          </w:p>
        </w:tc>
        <w:tc>
          <w:tcPr>
            <w:tcW w:w="1520" w:type="dxa"/>
            <w:gridSpan w:val="16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0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0"/>
                <w:szCs w:val="20"/>
              </w:rPr>
            </w:pPr>
          </w:p>
        </w:tc>
        <w:tc>
          <w:tcPr>
            <w:tcW w:w="1660" w:type="dxa"/>
            <w:gridSpan w:val="17"/>
            <w:vAlign w:val="bottom"/>
          </w:tcPr>
          <w:p w:rsidR="00D12418" w:rsidRDefault="00F134AC">
            <w:pPr>
              <w:spacing w:line="24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Векторы и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0"/>
                <w:szCs w:val="20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Векторы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gridSpan w:val="4"/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gridSpan w:val="5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gridSpan w:val="7"/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680" w:type="dxa"/>
            <w:vMerge w:val="restart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-Понятие вектора, действия над векторами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использование векторов в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60" w:type="dxa"/>
            <w:gridSpan w:val="17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координаты на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vMerge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60" w:type="dxa"/>
            <w:gridSpan w:val="17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плоскости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физике,</w:t>
            </w: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разложениевекторанасоставляющие,скалярное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произведение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Координаты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-Основные понятия,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координаты вектора,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расстояние между точками.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Координаты середины отрезка.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Уравнения фигур.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-Применение   векторов   и   координат   для   решения   простейших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2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геометрических задач.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4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gridSpan w:val="4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История</w:t>
            </w:r>
          </w:p>
        </w:tc>
        <w:tc>
          <w:tcPr>
            <w:tcW w:w="720" w:type="dxa"/>
            <w:gridSpan w:val="13"/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1"/>
                <w:szCs w:val="21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-    Появление    методакоординат,    позволяющегопереводить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5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1660" w:type="dxa"/>
            <w:gridSpan w:val="17"/>
            <w:vAlign w:val="bottom"/>
          </w:tcPr>
          <w:p w:rsidR="00D12418" w:rsidRDefault="00F134AC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5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геометрические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объекты на язык алгебры.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1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-Построение правильных многоугольников. Трисекция угла. Квадратура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круга. Удвоение куба. История числа π.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-Геометрияиискусство.Геометрическиезакономерности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  <w:tr w:rsidR="00D12418">
        <w:trPr>
          <w:trHeight w:val="284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окружающего мира.</w:t>
            </w:r>
          </w:p>
        </w:tc>
        <w:tc>
          <w:tcPr>
            <w:tcW w:w="0" w:type="dxa"/>
            <w:vAlign w:val="bottom"/>
          </w:tcPr>
          <w:p w:rsidR="00D12418" w:rsidRDefault="00D12418">
            <w:pPr>
              <w:rPr>
                <w:sz w:val="1"/>
                <w:szCs w:val="1"/>
              </w:rPr>
            </w:pPr>
          </w:p>
        </w:tc>
      </w:tr>
    </w:tbl>
    <w:p w:rsidR="00D12418" w:rsidRDefault="00F13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8000" behindDoc="1" locked="0" layoutInCell="0" allowOverlap="1">
            <wp:simplePos x="0" y="0"/>
            <wp:positionH relativeFrom="column">
              <wp:posOffset>6124575</wp:posOffset>
            </wp:positionH>
            <wp:positionV relativeFrom="paragraph">
              <wp:posOffset>-2648585</wp:posOffset>
            </wp:positionV>
            <wp:extent cx="6350" cy="6350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9024" behindDoc="1" locked="0" layoutInCell="0" allowOverlap="1">
            <wp:simplePos x="0" y="0"/>
            <wp:positionH relativeFrom="column">
              <wp:posOffset>6124575</wp:posOffset>
            </wp:positionH>
            <wp:positionV relativeFrom="paragraph">
              <wp:posOffset>-5080</wp:posOffset>
            </wp:positionV>
            <wp:extent cx="6350" cy="5715"/>
            <wp:effectExtent l="0" t="0" r="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12418" w:rsidRDefault="00D12418">
      <w:pPr>
        <w:sectPr w:rsidR="00D12418">
          <w:pgSz w:w="11900" w:h="16838"/>
          <w:pgMar w:top="699" w:right="986" w:bottom="590" w:left="1260" w:header="0" w:footer="0" w:gutter="0"/>
          <w:cols w:space="720" w:equalWidth="0">
            <w:col w:w="9660"/>
          </w:cols>
        </w:sect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15" w:lineRule="exact"/>
        <w:rPr>
          <w:sz w:val="20"/>
          <w:szCs w:val="20"/>
        </w:rPr>
      </w:pPr>
    </w:p>
    <w:p w:rsidR="00D12418" w:rsidRDefault="00F134AC">
      <w:pPr>
        <w:ind w:left="188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ТЕМАТИЧЕСКОЕ ПЛАНИРОВАНИЕ 5 КЛАСС(математика)</w:t>
      </w:r>
    </w:p>
    <w:p w:rsidR="00D12418" w:rsidRDefault="00D12418">
      <w:pPr>
        <w:sectPr w:rsidR="00D12418">
          <w:type w:val="continuous"/>
          <w:pgSz w:w="11900" w:h="16838"/>
          <w:pgMar w:top="699" w:right="986" w:bottom="590" w:left="1260" w:header="0" w:footer="0" w:gutter="0"/>
          <w:cols w:space="720" w:equalWidth="0">
            <w:col w:w="9660"/>
          </w:cols>
        </w:sectPr>
      </w:pPr>
    </w:p>
    <w:p w:rsidR="00D12418" w:rsidRDefault="00F134AC">
      <w:pPr>
        <w:ind w:right="-219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50</w: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33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0"/>
        <w:gridCol w:w="740"/>
        <w:gridCol w:w="240"/>
        <w:gridCol w:w="6880"/>
        <w:gridCol w:w="260"/>
        <w:gridCol w:w="240"/>
        <w:gridCol w:w="920"/>
        <w:gridCol w:w="160"/>
      </w:tblGrid>
      <w:tr w:rsidR="00D12418">
        <w:trPr>
          <w:trHeight w:val="281"/>
        </w:trPr>
        <w:tc>
          <w:tcPr>
            <w:tcW w:w="1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2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Тематические разделы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79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часов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курса 4 класса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3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Натуральные числа и нуль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48</w:t>
            </w:r>
          </w:p>
        </w:tc>
        <w:tc>
          <w:tcPr>
            <w:tcW w:w="160" w:type="dxa"/>
            <w:vAlign w:val="bottom"/>
          </w:tcPr>
          <w:p w:rsidR="00D12418" w:rsidRDefault="00D12418"/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Измерение величин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28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8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Делимость натуральных чисел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Обыкновенная дробь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63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8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175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721"/>
        </w:trPr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300" w:type="dxa"/>
            <w:gridSpan w:val="4"/>
            <w:vAlign w:val="bottom"/>
          </w:tcPr>
          <w:p w:rsidR="00D12418" w:rsidRDefault="00F134AC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ТЕМАТИЧЕСКОЕ ПЛАНИРОВАНИЕ 6 КЛАСС(математика)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464"/>
        </w:trPr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33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F134A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22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F134A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часов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</w:tr>
      <w:tr w:rsidR="00D12418">
        <w:trPr>
          <w:trHeight w:val="352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F134AC">
            <w:pPr>
              <w:ind w:right="38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Вводное повторение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55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4"/>
                <w:szCs w:val="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4"/>
                <w:szCs w:val="4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4"/>
                <w:szCs w:val="4"/>
              </w:rPr>
            </w:pPr>
          </w:p>
        </w:tc>
      </w:tr>
      <w:tr w:rsidR="00D12418">
        <w:trPr>
          <w:trHeight w:val="318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0" w:lineRule="exact"/>
              <w:ind w:right="38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Отношения, пропорции, проценты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26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2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right="38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Целые числа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34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28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21" w:lineRule="exact"/>
              <w:ind w:right="38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Рациональные числа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38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2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right="38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Десятичные дроби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34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2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right="38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Обыкновенные и десятичные дроби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24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15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0" w:lineRule="exact"/>
              <w:ind w:right="38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Повторение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F134AC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19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327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vAlign w:val="bottom"/>
          </w:tcPr>
          <w:p w:rsidR="00D12418" w:rsidRDefault="00F13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Итого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D12418" w:rsidRDefault="00F134AC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175 ч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4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"/>
                <w:szCs w:val="2"/>
              </w:rPr>
            </w:pPr>
          </w:p>
        </w:tc>
      </w:tr>
      <w:tr w:rsidR="00D12418">
        <w:trPr>
          <w:trHeight w:val="712"/>
        </w:trPr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vAlign w:val="bottom"/>
          </w:tcPr>
          <w:p w:rsidR="00D12418" w:rsidRDefault="00F134AC">
            <w:pPr>
              <w:ind w:left="528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ТЕМАТИЧЕСКОЕ ПЛАНИРОВАНИЕ 7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КЛАСС(алгебра)</w:t>
            </w:r>
          </w:p>
        </w:tc>
        <w:tc>
          <w:tcPr>
            <w:tcW w:w="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0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40" w:type="dxa"/>
            <w:vAlign w:val="bottom"/>
          </w:tcPr>
          <w:p w:rsidR="00D12418" w:rsidRDefault="00D12418"/>
        </w:tc>
        <w:tc>
          <w:tcPr>
            <w:tcW w:w="68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left="2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Тематические разделы</w:t>
            </w:r>
          </w:p>
        </w:tc>
        <w:tc>
          <w:tcPr>
            <w:tcW w:w="260" w:type="dxa"/>
            <w:vAlign w:val="bottom"/>
          </w:tcPr>
          <w:p w:rsidR="00D12418" w:rsidRDefault="00D12418"/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160" w:type="dxa"/>
            <w:vAlign w:val="bottom"/>
          </w:tcPr>
          <w:p w:rsidR="00D12418" w:rsidRDefault="00D12418"/>
        </w:tc>
      </w:tr>
      <w:tr w:rsidR="00D12418">
        <w:trPr>
          <w:trHeight w:val="279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часов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3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60" w:type="dxa"/>
            <w:vAlign w:val="bottom"/>
          </w:tcPr>
          <w:p w:rsidR="00D12418" w:rsidRDefault="00D12418"/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Выражения, тождества, уравнения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Функции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9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Многочлены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Формулы сокращённого умножения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8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Системы линейных уравнений.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3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курса 7 класса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60" w:type="dxa"/>
            <w:vAlign w:val="bottom"/>
          </w:tcPr>
          <w:p w:rsidR="00D12418" w:rsidRDefault="00D12418"/>
        </w:tc>
      </w:tr>
      <w:tr w:rsidR="00D12418">
        <w:trPr>
          <w:trHeight w:val="268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105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539"/>
        </w:trPr>
        <w:tc>
          <w:tcPr>
            <w:tcW w:w="1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vAlign w:val="bottom"/>
          </w:tcPr>
          <w:p w:rsidR="00D12418" w:rsidRDefault="00F134AC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ТЕМАТИЧЕСКОЕ ПЛАНИРОВАНИЕ 8 КЛАСС(алгебра)</w:t>
            </w:r>
          </w:p>
        </w:tc>
        <w:tc>
          <w:tcPr>
            <w:tcW w:w="2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3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D12418" w:rsidRDefault="00D12418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40" w:type="dxa"/>
            <w:vAlign w:val="bottom"/>
          </w:tcPr>
          <w:p w:rsidR="00D12418" w:rsidRDefault="00D12418"/>
        </w:tc>
        <w:tc>
          <w:tcPr>
            <w:tcW w:w="68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2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Тематические разделы</w:t>
            </w:r>
          </w:p>
        </w:tc>
        <w:tc>
          <w:tcPr>
            <w:tcW w:w="260" w:type="dxa"/>
            <w:vAlign w:val="bottom"/>
          </w:tcPr>
          <w:p w:rsidR="00D12418" w:rsidRDefault="00D12418"/>
        </w:tc>
        <w:tc>
          <w:tcPr>
            <w:tcW w:w="1160" w:type="dxa"/>
            <w:gridSpan w:val="2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160" w:type="dxa"/>
            <w:vAlign w:val="bottom"/>
          </w:tcPr>
          <w:p w:rsidR="00D12418" w:rsidRDefault="00D12418"/>
        </w:tc>
      </w:tr>
      <w:tr w:rsidR="00D12418">
        <w:trPr>
          <w:trHeight w:val="279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6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часов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3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Рациональные дроби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</w:t>
            </w:r>
          </w:p>
        </w:tc>
        <w:tc>
          <w:tcPr>
            <w:tcW w:w="160" w:type="dxa"/>
            <w:vAlign w:val="bottom"/>
          </w:tcPr>
          <w:p w:rsidR="00D12418" w:rsidRDefault="00D12418"/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Квадратные корни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  <w:tr w:rsidR="00D12418">
        <w:trPr>
          <w:trHeight w:val="26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7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Квадратные уравнения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160" w:type="dxa"/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</w:tr>
    </w:tbl>
    <w:p w:rsidR="00D12418" w:rsidRDefault="00D12418">
      <w:pPr>
        <w:sectPr w:rsidR="00D12418">
          <w:pgSz w:w="11900" w:h="16838"/>
          <w:pgMar w:top="699" w:right="806" w:bottom="727" w:left="1440" w:header="0" w:footer="0" w:gutter="0"/>
          <w:cols w:space="720" w:equalWidth="0">
            <w:col w:w="9660"/>
          </w:cols>
        </w:sectPr>
      </w:pPr>
    </w:p>
    <w:p w:rsidR="00D12418" w:rsidRDefault="00F134AC">
      <w:pPr>
        <w:ind w:right="-359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51</w:t>
      </w:r>
    </w:p>
    <w:p w:rsidR="00D12418" w:rsidRDefault="00D12418">
      <w:pPr>
        <w:spacing w:line="257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00"/>
        <w:gridCol w:w="40"/>
        <w:gridCol w:w="7120"/>
        <w:gridCol w:w="140"/>
        <w:gridCol w:w="100"/>
        <w:gridCol w:w="1180"/>
      </w:tblGrid>
      <w:tr w:rsidR="00D12418">
        <w:trPr>
          <w:trHeight w:val="281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Дробно-рациональные уравнения</w:t>
            </w: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Неравенства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Степень с целым показателем. Элементы статистики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</w:tr>
      <w:tr w:rsidR="00D12418">
        <w:trPr>
          <w:trHeight w:val="270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7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105</w:t>
            </w:r>
          </w:p>
        </w:tc>
      </w:tr>
      <w:tr w:rsidR="00D12418">
        <w:trPr>
          <w:trHeight w:val="815"/>
        </w:trPr>
        <w:tc>
          <w:tcPr>
            <w:tcW w:w="8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360" w:type="dxa"/>
            <w:gridSpan w:val="3"/>
            <w:vAlign w:val="bottom"/>
          </w:tcPr>
          <w:p w:rsidR="00D12418" w:rsidRDefault="00F134AC">
            <w:pPr>
              <w:ind w:left="4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ТЕМАТИЧЕСКОЕ ПЛАНИРОВАНИЕ 9 КЛАСС(алгебра)</w:t>
            </w:r>
          </w:p>
        </w:tc>
        <w:tc>
          <w:tcPr>
            <w:tcW w:w="1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0"/>
        </w:trPr>
        <w:tc>
          <w:tcPr>
            <w:tcW w:w="8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0" w:type="dxa"/>
            <w:vAlign w:val="bottom"/>
          </w:tcPr>
          <w:p w:rsidR="00D12418" w:rsidRDefault="00D12418"/>
        </w:tc>
        <w:tc>
          <w:tcPr>
            <w:tcW w:w="712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left="2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Тематические разделы</w:t>
            </w:r>
          </w:p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100" w:type="dxa"/>
            <w:vAlign w:val="bottom"/>
          </w:tcPr>
          <w:p w:rsidR="00D12418" w:rsidRDefault="00D12418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</w:tr>
      <w:tr w:rsidR="00D12418">
        <w:trPr>
          <w:trHeight w:val="279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п\п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часов</w:t>
            </w:r>
          </w:p>
        </w:tc>
      </w:tr>
      <w:tr w:rsidR="00D12418">
        <w:trPr>
          <w:trHeight w:val="263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Квадратичная функция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Уравнения и неравенства второй степени с одной переменной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7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Уравнения с двумя переменными и их системы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</w:tr>
      <w:tr w:rsidR="00D12418">
        <w:trPr>
          <w:trHeight w:val="268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7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Арифметическая и </w:t>
            </w:r>
            <w:r>
              <w:rPr>
                <w:rFonts w:eastAsia="Times New Roman"/>
                <w:sz w:val="24"/>
                <w:szCs w:val="24"/>
              </w:rPr>
              <w:t>геометрическая прогрессии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5.</w:t>
            </w:r>
          </w:p>
        </w:tc>
        <w:tc>
          <w:tcPr>
            <w:tcW w:w="71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Элементы статистики и теории вероятностей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</w:tr>
      <w:tr w:rsidR="00D12418">
        <w:trPr>
          <w:trHeight w:val="268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102</w:t>
            </w:r>
          </w:p>
        </w:tc>
      </w:tr>
      <w:tr w:rsidR="00D12418">
        <w:trPr>
          <w:trHeight w:val="1091"/>
        </w:trPr>
        <w:tc>
          <w:tcPr>
            <w:tcW w:w="8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360" w:type="dxa"/>
            <w:gridSpan w:val="3"/>
            <w:vAlign w:val="bottom"/>
          </w:tcPr>
          <w:p w:rsidR="00D12418" w:rsidRDefault="00F134AC">
            <w:pPr>
              <w:ind w:left="4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ТЕМАТИЧЕСКОЕ ПЛАНИРОВАНИЕ 7 КЛАСС(геометрия)</w:t>
            </w:r>
          </w:p>
        </w:tc>
        <w:tc>
          <w:tcPr>
            <w:tcW w:w="118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81"/>
        </w:trPr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1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712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left="2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Тематические разделы</w:t>
            </w:r>
          </w:p>
        </w:tc>
        <w:tc>
          <w:tcPr>
            <w:tcW w:w="140" w:type="dxa"/>
            <w:vAlign w:val="bottom"/>
          </w:tcPr>
          <w:p w:rsidR="00D12418" w:rsidRDefault="00D12418"/>
        </w:tc>
        <w:tc>
          <w:tcPr>
            <w:tcW w:w="100" w:type="dxa"/>
            <w:vAlign w:val="bottom"/>
          </w:tcPr>
          <w:p w:rsidR="00D12418" w:rsidRDefault="00D12418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</w:tr>
      <w:tr w:rsidR="00D12418">
        <w:trPr>
          <w:trHeight w:val="279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часов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Начальные геометрические сведения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Треугольники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Соотношение между сторонами и углами треугольника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Прямоугольные треугольники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курса 7 класса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</w:tr>
      <w:tr w:rsidR="00D12418">
        <w:trPr>
          <w:trHeight w:val="269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70</w:t>
            </w:r>
          </w:p>
        </w:tc>
      </w:tr>
      <w:tr w:rsidR="00D12418">
        <w:trPr>
          <w:trHeight w:val="586"/>
        </w:trPr>
        <w:tc>
          <w:tcPr>
            <w:tcW w:w="80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8540" w:type="dxa"/>
            <w:gridSpan w:val="4"/>
            <w:vAlign w:val="bottom"/>
          </w:tcPr>
          <w:p w:rsidR="00D12418" w:rsidRDefault="00F134AC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ТЕМАТИЧЕСКОЕ ПЛАНИРОВАНИЕ 8 КЛАСС(геометрия)</w:t>
            </w:r>
          </w:p>
        </w:tc>
      </w:tr>
      <w:tr w:rsidR="00D12418">
        <w:trPr>
          <w:trHeight w:val="282"/>
        </w:trPr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0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7260" w:type="dxa"/>
            <w:gridSpan w:val="2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Тематические разделы</w:t>
            </w:r>
          </w:p>
        </w:tc>
        <w:tc>
          <w:tcPr>
            <w:tcW w:w="100" w:type="dxa"/>
            <w:vAlign w:val="bottom"/>
          </w:tcPr>
          <w:p w:rsidR="00D12418" w:rsidRDefault="00D12418"/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</w:tr>
      <w:tr w:rsidR="00D12418">
        <w:trPr>
          <w:trHeight w:val="279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712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часов</w:t>
            </w:r>
          </w:p>
        </w:tc>
      </w:tr>
      <w:tr w:rsidR="00D12418">
        <w:trPr>
          <w:trHeight w:val="263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/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/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Четырёхугольники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Площадь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</w:tr>
      <w:tr w:rsidR="00D12418">
        <w:trPr>
          <w:trHeight w:val="268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Подобные треугольники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Окружность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</w:tr>
      <w:tr w:rsidR="00D12418">
        <w:trPr>
          <w:trHeight w:val="266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курса 8 класса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D12418">
        <w:trPr>
          <w:trHeight w:val="268"/>
        </w:trPr>
        <w:tc>
          <w:tcPr>
            <w:tcW w:w="8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70</w:t>
            </w:r>
          </w:p>
        </w:tc>
      </w:tr>
    </w:tbl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ectPr w:rsidR="00D12418">
          <w:pgSz w:w="11900" w:h="16838"/>
          <w:pgMar w:top="699" w:right="946" w:bottom="847" w:left="1440" w:header="0" w:footer="0" w:gutter="0"/>
          <w:cols w:space="720" w:equalWidth="0">
            <w:col w:w="9520"/>
          </w:cols>
        </w:sect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299" w:lineRule="exact"/>
        <w:rPr>
          <w:sz w:val="20"/>
          <w:szCs w:val="20"/>
        </w:rPr>
      </w:pPr>
    </w:p>
    <w:p w:rsidR="00D12418" w:rsidRDefault="00F134AC">
      <w:pPr>
        <w:ind w:left="17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ТЕМАТИЧЕСКОЕ ПЛАНИРОВАНИЕ 9 </w:t>
      </w:r>
      <w:r>
        <w:rPr>
          <w:rFonts w:eastAsia="Times New Roman"/>
          <w:b/>
          <w:bCs/>
          <w:sz w:val="24"/>
          <w:szCs w:val="24"/>
        </w:rPr>
        <w:t>КЛАСС(геометрия)</w:t>
      </w:r>
    </w:p>
    <w:p w:rsidR="00D12418" w:rsidRDefault="00D12418">
      <w:pPr>
        <w:sectPr w:rsidR="00D12418">
          <w:type w:val="continuous"/>
          <w:pgSz w:w="11900" w:h="16838"/>
          <w:pgMar w:top="699" w:right="946" w:bottom="847" w:left="1440" w:header="0" w:footer="0" w:gutter="0"/>
          <w:cols w:space="720" w:equalWidth="0">
            <w:col w:w="9520"/>
          </w:cols>
        </w:sectPr>
      </w:pPr>
    </w:p>
    <w:p w:rsidR="00D12418" w:rsidRDefault="00F134AC">
      <w:pPr>
        <w:ind w:right="-359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52</w:t>
      </w:r>
    </w:p>
    <w:p w:rsidR="00D12418" w:rsidRDefault="00D12418">
      <w:pPr>
        <w:spacing w:line="200" w:lineRule="exact"/>
        <w:rPr>
          <w:sz w:val="20"/>
          <w:szCs w:val="20"/>
        </w:rPr>
      </w:pPr>
    </w:p>
    <w:p w:rsidR="00D12418" w:rsidRDefault="00D12418">
      <w:pPr>
        <w:spacing w:line="33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7260"/>
        <w:gridCol w:w="1280"/>
      </w:tblGrid>
      <w:tr w:rsidR="00D12418">
        <w:trPr>
          <w:trHeight w:val="281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7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2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Тематические разделы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Кол-во</w:t>
            </w:r>
          </w:p>
        </w:tc>
      </w:tr>
      <w:tr w:rsidR="00D12418">
        <w:trPr>
          <w:trHeight w:val="27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часов</w:t>
            </w:r>
          </w:p>
        </w:tc>
      </w:tr>
      <w:tr w:rsidR="00D12418">
        <w:trPr>
          <w:trHeight w:val="263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D1241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 координат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</w:tr>
      <w:tr w:rsidR="00D12418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Соотношение между сторонами и углами треугольника. Скалярное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</w:tr>
      <w:tr w:rsidR="00D12418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произведение векторов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4"/>
                <w:szCs w:val="24"/>
              </w:rPr>
            </w:pPr>
          </w:p>
        </w:tc>
      </w:tr>
      <w:tr w:rsidR="00D12418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Длина окружности и площадь круга.</w:t>
            </w:r>
            <w:r>
              <w:rPr>
                <w:rFonts w:eastAsia="Times New Roman"/>
                <w:sz w:val="24"/>
                <w:szCs w:val="24"/>
              </w:rPr>
              <w:t xml:space="preserve"> Многоугольники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</w:tr>
      <w:tr w:rsidR="00D1241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Геометрические преобразования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</w:tr>
      <w:tr w:rsidR="00D1241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Начальные сведения из стереометрии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</w:tr>
      <w:tr w:rsidR="00D12418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курса геометрии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</w:tr>
      <w:tr w:rsidR="00D12418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D12418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2418" w:rsidRDefault="00F134AC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68</w:t>
            </w:r>
          </w:p>
        </w:tc>
      </w:tr>
    </w:tbl>
    <w:p w:rsidR="00D12418" w:rsidRDefault="00D12418">
      <w:pPr>
        <w:spacing w:line="1" w:lineRule="exact"/>
        <w:rPr>
          <w:sz w:val="20"/>
          <w:szCs w:val="20"/>
        </w:rPr>
      </w:pPr>
    </w:p>
    <w:sectPr w:rsidR="00D12418" w:rsidSect="00D12418">
      <w:pgSz w:w="11900" w:h="16838"/>
      <w:pgMar w:top="699" w:right="946" w:bottom="1440" w:left="1440" w:header="0" w:footer="0" w:gutter="0"/>
      <w:cols w:space="720" w:equalWidth="0">
        <w:col w:w="95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461E7CE2"/>
    <w:lvl w:ilvl="0" w:tplc="91E4432E">
      <w:start w:val="1"/>
      <w:numFmt w:val="bullet"/>
      <w:lvlText w:val="-"/>
      <w:lvlJc w:val="left"/>
    </w:lvl>
    <w:lvl w:ilvl="1" w:tplc="A04E612E">
      <w:numFmt w:val="decimal"/>
      <w:lvlText w:val=""/>
      <w:lvlJc w:val="left"/>
    </w:lvl>
    <w:lvl w:ilvl="2" w:tplc="950EE70E">
      <w:numFmt w:val="decimal"/>
      <w:lvlText w:val=""/>
      <w:lvlJc w:val="left"/>
    </w:lvl>
    <w:lvl w:ilvl="3" w:tplc="990CE11E">
      <w:numFmt w:val="decimal"/>
      <w:lvlText w:val=""/>
      <w:lvlJc w:val="left"/>
    </w:lvl>
    <w:lvl w:ilvl="4" w:tplc="C24436FC">
      <w:numFmt w:val="decimal"/>
      <w:lvlText w:val=""/>
      <w:lvlJc w:val="left"/>
    </w:lvl>
    <w:lvl w:ilvl="5" w:tplc="B82AA078">
      <w:numFmt w:val="decimal"/>
      <w:lvlText w:val=""/>
      <w:lvlJc w:val="left"/>
    </w:lvl>
    <w:lvl w:ilvl="6" w:tplc="C84469CC">
      <w:numFmt w:val="decimal"/>
      <w:lvlText w:val=""/>
      <w:lvlJc w:val="left"/>
    </w:lvl>
    <w:lvl w:ilvl="7" w:tplc="3AB0044A">
      <w:numFmt w:val="decimal"/>
      <w:lvlText w:val=""/>
      <w:lvlJc w:val="left"/>
    </w:lvl>
    <w:lvl w:ilvl="8" w:tplc="E4D082B2">
      <w:numFmt w:val="decimal"/>
      <w:lvlText w:val=""/>
      <w:lvlJc w:val="left"/>
    </w:lvl>
  </w:abstractNum>
  <w:abstractNum w:abstractNumId="1">
    <w:nsid w:val="0000030A"/>
    <w:multiLevelType w:val="hybridMultilevel"/>
    <w:tmpl w:val="927875E6"/>
    <w:lvl w:ilvl="0" w:tplc="71BA8778">
      <w:start w:val="1"/>
      <w:numFmt w:val="bullet"/>
      <w:lvlText w:val="-"/>
      <w:lvlJc w:val="left"/>
    </w:lvl>
    <w:lvl w:ilvl="1" w:tplc="7084104A">
      <w:numFmt w:val="decimal"/>
      <w:lvlText w:val=""/>
      <w:lvlJc w:val="left"/>
    </w:lvl>
    <w:lvl w:ilvl="2" w:tplc="4D02DB22">
      <w:numFmt w:val="decimal"/>
      <w:lvlText w:val=""/>
      <w:lvlJc w:val="left"/>
    </w:lvl>
    <w:lvl w:ilvl="3" w:tplc="3F506C0C">
      <w:numFmt w:val="decimal"/>
      <w:lvlText w:val=""/>
      <w:lvlJc w:val="left"/>
    </w:lvl>
    <w:lvl w:ilvl="4" w:tplc="93E68D6E">
      <w:numFmt w:val="decimal"/>
      <w:lvlText w:val=""/>
      <w:lvlJc w:val="left"/>
    </w:lvl>
    <w:lvl w:ilvl="5" w:tplc="2760F194">
      <w:numFmt w:val="decimal"/>
      <w:lvlText w:val=""/>
      <w:lvlJc w:val="left"/>
    </w:lvl>
    <w:lvl w:ilvl="6" w:tplc="3FBEB4F0">
      <w:numFmt w:val="decimal"/>
      <w:lvlText w:val=""/>
      <w:lvlJc w:val="left"/>
    </w:lvl>
    <w:lvl w:ilvl="7" w:tplc="E24AEDA8">
      <w:numFmt w:val="decimal"/>
      <w:lvlText w:val=""/>
      <w:lvlJc w:val="left"/>
    </w:lvl>
    <w:lvl w:ilvl="8" w:tplc="CFA81E74">
      <w:numFmt w:val="decimal"/>
      <w:lvlText w:val=""/>
      <w:lvlJc w:val="left"/>
    </w:lvl>
  </w:abstractNum>
  <w:abstractNum w:abstractNumId="2">
    <w:nsid w:val="00000732"/>
    <w:multiLevelType w:val="hybridMultilevel"/>
    <w:tmpl w:val="D4A0AD84"/>
    <w:lvl w:ilvl="0" w:tplc="3884AD58">
      <w:start w:val="1"/>
      <w:numFmt w:val="bullet"/>
      <w:lvlText w:val="-"/>
      <w:lvlJc w:val="left"/>
    </w:lvl>
    <w:lvl w:ilvl="1" w:tplc="940AC8CE">
      <w:numFmt w:val="decimal"/>
      <w:lvlText w:val=""/>
      <w:lvlJc w:val="left"/>
    </w:lvl>
    <w:lvl w:ilvl="2" w:tplc="02ACF95C">
      <w:numFmt w:val="decimal"/>
      <w:lvlText w:val=""/>
      <w:lvlJc w:val="left"/>
    </w:lvl>
    <w:lvl w:ilvl="3" w:tplc="F14C7B04">
      <w:numFmt w:val="decimal"/>
      <w:lvlText w:val=""/>
      <w:lvlJc w:val="left"/>
    </w:lvl>
    <w:lvl w:ilvl="4" w:tplc="E938C58E">
      <w:numFmt w:val="decimal"/>
      <w:lvlText w:val=""/>
      <w:lvlJc w:val="left"/>
    </w:lvl>
    <w:lvl w:ilvl="5" w:tplc="4E8236A0">
      <w:numFmt w:val="decimal"/>
      <w:lvlText w:val=""/>
      <w:lvlJc w:val="left"/>
    </w:lvl>
    <w:lvl w:ilvl="6" w:tplc="12BE6116">
      <w:numFmt w:val="decimal"/>
      <w:lvlText w:val=""/>
      <w:lvlJc w:val="left"/>
    </w:lvl>
    <w:lvl w:ilvl="7" w:tplc="E44AA240">
      <w:numFmt w:val="decimal"/>
      <w:lvlText w:val=""/>
      <w:lvlJc w:val="left"/>
    </w:lvl>
    <w:lvl w:ilvl="8" w:tplc="E036053C">
      <w:numFmt w:val="decimal"/>
      <w:lvlText w:val=""/>
      <w:lvlJc w:val="left"/>
    </w:lvl>
  </w:abstractNum>
  <w:abstractNum w:abstractNumId="3">
    <w:nsid w:val="00000BDB"/>
    <w:multiLevelType w:val="hybridMultilevel"/>
    <w:tmpl w:val="2A209B22"/>
    <w:lvl w:ilvl="0" w:tplc="F66AF72C">
      <w:start w:val="1"/>
      <w:numFmt w:val="bullet"/>
      <w:lvlText w:val="-"/>
      <w:lvlJc w:val="left"/>
    </w:lvl>
    <w:lvl w:ilvl="1" w:tplc="1DB04890">
      <w:numFmt w:val="decimal"/>
      <w:lvlText w:val=""/>
      <w:lvlJc w:val="left"/>
    </w:lvl>
    <w:lvl w:ilvl="2" w:tplc="54000702">
      <w:numFmt w:val="decimal"/>
      <w:lvlText w:val=""/>
      <w:lvlJc w:val="left"/>
    </w:lvl>
    <w:lvl w:ilvl="3" w:tplc="28B4CF4C">
      <w:numFmt w:val="decimal"/>
      <w:lvlText w:val=""/>
      <w:lvlJc w:val="left"/>
    </w:lvl>
    <w:lvl w:ilvl="4" w:tplc="2EC8353A">
      <w:numFmt w:val="decimal"/>
      <w:lvlText w:val=""/>
      <w:lvlJc w:val="left"/>
    </w:lvl>
    <w:lvl w:ilvl="5" w:tplc="625A9D84">
      <w:numFmt w:val="decimal"/>
      <w:lvlText w:val=""/>
      <w:lvlJc w:val="left"/>
    </w:lvl>
    <w:lvl w:ilvl="6" w:tplc="7520EE5C">
      <w:numFmt w:val="decimal"/>
      <w:lvlText w:val=""/>
      <w:lvlJc w:val="left"/>
    </w:lvl>
    <w:lvl w:ilvl="7" w:tplc="EA041ACE">
      <w:numFmt w:val="decimal"/>
      <w:lvlText w:val=""/>
      <w:lvlJc w:val="left"/>
    </w:lvl>
    <w:lvl w:ilvl="8" w:tplc="9BFECBA4">
      <w:numFmt w:val="decimal"/>
      <w:lvlText w:val=""/>
      <w:lvlJc w:val="left"/>
    </w:lvl>
  </w:abstractNum>
  <w:abstractNum w:abstractNumId="4">
    <w:nsid w:val="00000DDC"/>
    <w:multiLevelType w:val="hybridMultilevel"/>
    <w:tmpl w:val="536CD7C6"/>
    <w:lvl w:ilvl="0" w:tplc="4DFADC16">
      <w:start w:val="1"/>
      <w:numFmt w:val="bullet"/>
      <w:lvlText w:val="-"/>
      <w:lvlJc w:val="left"/>
    </w:lvl>
    <w:lvl w:ilvl="1" w:tplc="E962EBA6">
      <w:numFmt w:val="decimal"/>
      <w:lvlText w:val=""/>
      <w:lvlJc w:val="left"/>
    </w:lvl>
    <w:lvl w:ilvl="2" w:tplc="053C51BE">
      <w:numFmt w:val="decimal"/>
      <w:lvlText w:val=""/>
      <w:lvlJc w:val="left"/>
    </w:lvl>
    <w:lvl w:ilvl="3" w:tplc="80ACC64E">
      <w:numFmt w:val="decimal"/>
      <w:lvlText w:val=""/>
      <w:lvlJc w:val="left"/>
    </w:lvl>
    <w:lvl w:ilvl="4" w:tplc="4FEA5792">
      <w:numFmt w:val="decimal"/>
      <w:lvlText w:val=""/>
      <w:lvlJc w:val="left"/>
    </w:lvl>
    <w:lvl w:ilvl="5" w:tplc="0AB4DE0A">
      <w:numFmt w:val="decimal"/>
      <w:lvlText w:val=""/>
      <w:lvlJc w:val="left"/>
    </w:lvl>
    <w:lvl w:ilvl="6" w:tplc="B79C5C62">
      <w:numFmt w:val="decimal"/>
      <w:lvlText w:val=""/>
      <w:lvlJc w:val="left"/>
    </w:lvl>
    <w:lvl w:ilvl="7" w:tplc="89B0AF48">
      <w:numFmt w:val="decimal"/>
      <w:lvlText w:val=""/>
      <w:lvlJc w:val="left"/>
    </w:lvl>
    <w:lvl w:ilvl="8" w:tplc="D5409F2E">
      <w:numFmt w:val="decimal"/>
      <w:lvlText w:val=""/>
      <w:lvlJc w:val="left"/>
    </w:lvl>
  </w:abstractNum>
  <w:abstractNum w:abstractNumId="5">
    <w:nsid w:val="00001366"/>
    <w:multiLevelType w:val="hybridMultilevel"/>
    <w:tmpl w:val="1C487420"/>
    <w:lvl w:ilvl="0" w:tplc="6EC04192">
      <w:start w:val="1"/>
      <w:numFmt w:val="bullet"/>
      <w:lvlText w:val="В"/>
      <w:lvlJc w:val="left"/>
    </w:lvl>
    <w:lvl w:ilvl="1" w:tplc="05F04870">
      <w:numFmt w:val="decimal"/>
      <w:lvlText w:val=""/>
      <w:lvlJc w:val="left"/>
    </w:lvl>
    <w:lvl w:ilvl="2" w:tplc="589014A0">
      <w:numFmt w:val="decimal"/>
      <w:lvlText w:val=""/>
      <w:lvlJc w:val="left"/>
    </w:lvl>
    <w:lvl w:ilvl="3" w:tplc="80AA811E">
      <w:numFmt w:val="decimal"/>
      <w:lvlText w:val=""/>
      <w:lvlJc w:val="left"/>
    </w:lvl>
    <w:lvl w:ilvl="4" w:tplc="051AF202">
      <w:numFmt w:val="decimal"/>
      <w:lvlText w:val=""/>
      <w:lvlJc w:val="left"/>
    </w:lvl>
    <w:lvl w:ilvl="5" w:tplc="EB7A3708">
      <w:numFmt w:val="decimal"/>
      <w:lvlText w:val=""/>
      <w:lvlJc w:val="left"/>
    </w:lvl>
    <w:lvl w:ilvl="6" w:tplc="90429FE2">
      <w:numFmt w:val="decimal"/>
      <w:lvlText w:val=""/>
      <w:lvlJc w:val="left"/>
    </w:lvl>
    <w:lvl w:ilvl="7" w:tplc="2CBCB564">
      <w:numFmt w:val="decimal"/>
      <w:lvlText w:val=""/>
      <w:lvlJc w:val="left"/>
    </w:lvl>
    <w:lvl w:ilvl="8" w:tplc="3D02021E">
      <w:numFmt w:val="decimal"/>
      <w:lvlText w:val=""/>
      <w:lvlJc w:val="left"/>
    </w:lvl>
  </w:abstractNum>
  <w:abstractNum w:abstractNumId="6">
    <w:nsid w:val="00001A49"/>
    <w:multiLevelType w:val="hybridMultilevel"/>
    <w:tmpl w:val="A3B835FE"/>
    <w:lvl w:ilvl="0" w:tplc="A710A412">
      <w:start w:val="1"/>
      <w:numFmt w:val="bullet"/>
      <w:lvlText w:val="-"/>
      <w:lvlJc w:val="left"/>
    </w:lvl>
    <w:lvl w:ilvl="1" w:tplc="DCEE26FA">
      <w:numFmt w:val="decimal"/>
      <w:lvlText w:val=""/>
      <w:lvlJc w:val="left"/>
    </w:lvl>
    <w:lvl w:ilvl="2" w:tplc="B92EC452">
      <w:numFmt w:val="decimal"/>
      <w:lvlText w:val=""/>
      <w:lvlJc w:val="left"/>
    </w:lvl>
    <w:lvl w:ilvl="3" w:tplc="167C1600">
      <w:numFmt w:val="decimal"/>
      <w:lvlText w:val=""/>
      <w:lvlJc w:val="left"/>
    </w:lvl>
    <w:lvl w:ilvl="4" w:tplc="4CE42838">
      <w:numFmt w:val="decimal"/>
      <w:lvlText w:val=""/>
      <w:lvlJc w:val="left"/>
    </w:lvl>
    <w:lvl w:ilvl="5" w:tplc="39E80CFA">
      <w:numFmt w:val="decimal"/>
      <w:lvlText w:val=""/>
      <w:lvlJc w:val="left"/>
    </w:lvl>
    <w:lvl w:ilvl="6" w:tplc="23467B7E">
      <w:numFmt w:val="decimal"/>
      <w:lvlText w:val=""/>
      <w:lvlJc w:val="left"/>
    </w:lvl>
    <w:lvl w:ilvl="7" w:tplc="22DCC412">
      <w:numFmt w:val="decimal"/>
      <w:lvlText w:val=""/>
      <w:lvlJc w:val="left"/>
    </w:lvl>
    <w:lvl w:ilvl="8" w:tplc="6128CD6C">
      <w:numFmt w:val="decimal"/>
      <w:lvlText w:val=""/>
      <w:lvlJc w:val="left"/>
    </w:lvl>
  </w:abstractNum>
  <w:abstractNum w:abstractNumId="7">
    <w:nsid w:val="00001AD4"/>
    <w:multiLevelType w:val="hybridMultilevel"/>
    <w:tmpl w:val="48FE9D7A"/>
    <w:lvl w:ilvl="0" w:tplc="E11C80E8">
      <w:start w:val="1"/>
      <w:numFmt w:val="bullet"/>
      <w:lvlText w:val="-"/>
      <w:lvlJc w:val="left"/>
    </w:lvl>
    <w:lvl w:ilvl="1" w:tplc="BD8655DA">
      <w:numFmt w:val="decimal"/>
      <w:lvlText w:val=""/>
      <w:lvlJc w:val="left"/>
    </w:lvl>
    <w:lvl w:ilvl="2" w:tplc="F8380744">
      <w:numFmt w:val="decimal"/>
      <w:lvlText w:val=""/>
      <w:lvlJc w:val="left"/>
    </w:lvl>
    <w:lvl w:ilvl="3" w:tplc="FC2A638E">
      <w:numFmt w:val="decimal"/>
      <w:lvlText w:val=""/>
      <w:lvlJc w:val="left"/>
    </w:lvl>
    <w:lvl w:ilvl="4" w:tplc="C1B4C732">
      <w:numFmt w:val="decimal"/>
      <w:lvlText w:val=""/>
      <w:lvlJc w:val="left"/>
    </w:lvl>
    <w:lvl w:ilvl="5" w:tplc="71A0719C">
      <w:numFmt w:val="decimal"/>
      <w:lvlText w:val=""/>
      <w:lvlJc w:val="left"/>
    </w:lvl>
    <w:lvl w:ilvl="6" w:tplc="CF1C1ECA">
      <w:numFmt w:val="decimal"/>
      <w:lvlText w:val=""/>
      <w:lvlJc w:val="left"/>
    </w:lvl>
    <w:lvl w:ilvl="7" w:tplc="8C5051D8">
      <w:numFmt w:val="decimal"/>
      <w:lvlText w:val=""/>
      <w:lvlJc w:val="left"/>
    </w:lvl>
    <w:lvl w:ilvl="8" w:tplc="4AF2A636">
      <w:numFmt w:val="decimal"/>
      <w:lvlText w:val=""/>
      <w:lvlJc w:val="left"/>
    </w:lvl>
  </w:abstractNum>
  <w:abstractNum w:abstractNumId="8">
    <w:nsid w:val="00001CD0"/>
    <w:multiLevelType w:val="hybridMultilevel"/>
    <w:tmpl w:val="9530D60E"/>
    <w:lvl w:ilvl="0" w:tplc="698C996C">
      <w:start w:val="1"/>
      <w:numFmt w:val="bullet"/>
      <w:lvlText w:val="В"/>
      <w:lvlJc w:val="left"/>
    </w:lvl>
    <w:lvl w:ilvl="1" w:tplc="47608372">
      <w:numFmt w:val="decimal"/>
      <w:lvlText w:val=""/>
      <w:lvlJc w:val="left"/>
    </w:lvl>
    <w:lvl w:ilvl="2" w:tplc="2E782886">
      <w:numFmt w:val="decimal"/>
      <w:lvlText w:val=""/>
      <w:lvlJc w:val="left"/>
    </w:lvl>
    <w:lvl w:ilvl="3" w:tplc="180E405E">
      <w:numFmt w:val="decimal"/>
      <w:lvlText w:val=""/>
      <w:lvlJc w:val="left"/>
    </w:lvl>
    <w:lvl w:ilvl="4" w:tplc="B686AA26">
      <w:numFmt w:val="decimal"/>
      <w:lvlText w:val=""/>
      <w:lvlJc w:val="left"/>
    </w:lvl>
    <w:lvl w:ilvl="5" w:tplc="02A4BA70">
      <w:numFmt w:val="decimal"/>
      <w:lvlText w:val=""/>
      <w:lvlJc w:val="left"/>
    </w:lvl>
    <w:lvl w:ilvl="6" w:tplc="0F767F40">
      <w:numFmt w:val="decimal"/>
      <w:lvlText w:val=""/>
      <w:lvlJc w:val="left"/>
    </w:lvl>
    <w:lvl w:ilvl="7" w:tplc="58C033E6">
      <w:numFmt w:val="decimal"/>
      <w:lvlText w:val=""/>
      <w:lvlJc w:val="left"/>
    </w:lvl>
    <w:lvl w:ilvl="8" w:tplc="6A18B68C">
      <w:numFmt w:val="decimal"/>
      <w:lvlText w:val=""/>
      <w:lvlJc w:val="left"/>
    </w:lvl>
  </w:abstractNum>
  <w:abstractNum w:abstractNumId="9">
    <w:nsid w:val="00001E1F"/>
    <w:multiLevelType w:val="hybridMultilevel"/>
    <w:tmpl w:val="B89AA0C6"/>
    <w:lvl w:ilvl="0" w:tplc="5D70E946">
      <w:start w:val="1"/>
      <w:numFmt w:val="bullet"/>
      <w:lvlText w:val="В"/>
      <w:lvlJc w:val="left"/>
    </w:lvl>
    <w:lvl w:ilvl="1" w:tplc="D2744274">
      <w:numFmt w:val="decimal"/>
      <w:lvlText w:val=""/>
      <w:lvlJc w:val="left"/>
    </w:lvl>
    <w:lvl w:ilvl="2" w:tplc="ED9E69D0">
      <w:numFmt w:val="decimal"/>
      <w:lvlText w:val=""/>
      <w:lvlJc w:val="left"/>
    </w:lvl>
    <w:lvl w:ilvl="3" w:tplc="D64220AA">
      <w:numFmt w:val="decimal"/>
      <w:lvlText w:val=""/>
      <w:lvlJc w:val="left"/>
    </w:lvl>
    <w:lvl w:ilvl="4" w:tplc="6614A472">
      <w:numFmt w:val="decimal"/>
      <w:lvlText w:val=""/>
      <w:lvlJc w:val="left"/>
    </w:lvl>
    <w:lvl w:ilvl="5" w:tplc="3B72DD30">
      <w:numFmt w:val="decimal"/>
      <w:lvlText w:val=""/>
      <w:lvlJc w:val="left"/>
    </w:lvl>
    <w:lvl w:ilvl="6" w:tplc="13F61044">
      <w:numFmt w:val="decimal"/>
      <w:lvlText w:val=""/>
      <w:lvlJc w:val="left"/>
    </w:lvl>
    <w:lvl w:ilvl="7" w:tplc="3EF8050E">
      <w:numFmt w:val="decimal"/>
      <w:lvlText w:val=""/>
      <w:lvlJc w:val="left"/>
    </w:lvl>
    <w:lvl w:ilvl="8" w:tplc="3D3A38AE">
      <w:numFmt w:val="decimal"/>
      <w:lvlText w:val=""/>
      <w:lvlJc w:val="left"/>
    </w:lvl>
  </w:abstractNum>
  <w:abstractNum w:abstractNumId="10">
    <w:nsid w:val="00002213"/>
    <w:multiLevelType w:val="hybridMultilevel"/>
    <w:tmpl w:val="B1E425B8"/>
    <w:lvl w:ilvl="0" w:tplc="7B3C1936">
      <w:start w:val="1"/>
      <w:numFmt w:val="bullet"/>
      <w:lvlText w:val="-"/>
      <w:lvlJc w:val="left"/>
    </w:lvl>
    <w:lvl w:ilvl="1" w:tplc="6C2A1FA0">
      <w:numFmt w:val="decimal"/>
      <w:lvlText w:val=""/>
      <w:lvlJc w:val="left"/>
    </w:lvl>
    <w:lvl w:ilvl="2" w:tplc="8A28B8AA">
      <w:numFmt w:val="decimal"/>
      <w:lvlText w:val=""/>
      <w:lvlJc w:val="left"/>
    </w:lvl>
    <w:lvl w:ilvl="3" w:tplc="D3842176">
      <w:numFmt w:val="decimal"/>
      <w:lvlText w:val=""/>
      <w:lvlJc w:val="left"/>
    </w:lvl>
    <w:lvl w:ilvl="4" w:tplc="00B44FDE">
      <w:numFmt w:val="decimal"/>
      <w:lvlText w:val=""/>
      <w:lvlJc w:val="left"/>
    </w:lvl>
    <w:lvl w:ilvl="5" w:tplc="62FCD7F8">
      <w:numFmt w:val="decimal"/>
      <w:lvlText w:val=""/>
      <w:lvlJc w:val="left"/>
    </w:lvl>
    <w:lvl w:ilvl="6" w:tplc="0734A978">
      <w:numFmt w:val="decimal"/>
      <w:lvlText w:val=""/>
      <w:lvlJc w:val="left"/>
    </w:lvl>
    <w:lvl w:ilvl="7" w:tplc="D1321D46">
      <w:numFmt w:val="decimal"/>
      <w:lvlText w:val=""/>
      <w:lvlJc w:val="left"/>
    </w:lvl>
    <w:lvl w:ilvl="8" w:tplc="71DECFCE">
      <w:numFmt w:val="decimal"/>
      <w:lvlText w:val=""/>
      <w:lvlJc w:val="left"/>
    </w:lvl>
  </w:abstractNum>
  <w:abstractNum w:abstractNumId="11">
    <w:nsid w:val="000022EE"/>
    <w:multiLevelType w:val="hybridMultilevel"/>
    <w:tmpl w:val="DC7875E6"/>
    <w:lvl w:ilvl="0" w:tplc="9A9E149C">
      <w:start w:val="1"/>
      <w:numFmt w:val="bullet"/>
      <w:lvlText w:val="-"/>
      <w:lvlJc w:val="left"/>
    </w:lvl>
    <w:lvl w:ilvl="1" w:tplc="0DB40F00">
      <w:numFmt w:val="decimal"/>
      <w:lvlText w:val=""/>
      <w:lvlJc w:val="left"/>
    </w:lvl>
    <w:lvl w:ilvl="2" w:tplc="E1563972">
      <w:numFmt w:val="decimal"/>
      <w:lvlText w:val=""/>
      <w:lvlJc w:val="left"/>
    </w:lvl>
    <w:lvl w:ilvl="3" w:tplc="5A3623C8">
      <w:numFmt w:val="decimal"/>
      <w:lvlText w:val=""/>
      <w:lvlJc w:val="left"/>
    </w:lvl>
    <w:lvl w:ilvl="4" w:tplc="1792B8F0">
      <w:numFmt w:val="decimal"/>
      <w:lvlText w:val=""/>
      <w:lvlJc w:val="left"/>
    </w:lvl>
    <w:lvl w:ilvl="5" w:tplc="4482930E">
      <w:numFmt w:val="decimal"/>
      <w:lvlText w:val=""/>
      <w:lvlJc w:val="left"/>
    </w:lvl>
    <w:lvl w:ilvl="6" w:tplc="1C3A21E4">
      <w:numFmt w:val="decimal"/>
      <w:lvlText w:val=""/>
      <w:lvlJc w:val="left"/>
    </w:lvl>
    <w:lvl w:ilvl="7" w:tplc="75780D76">
      <w:numFmt w:val="decimal"/>
      <w:lvlText w:val=""/>
      <w:lvlJc w:val="left"/>
    </w:lvl>
    <w:lvl w:ilvl="8" w:tplc="A9409B7C">
      <w:numFmt w:val="decimal"/>
      <w:lvlText w:val=""/>
      <w:lvlJc w:val="left"/>
    </w:lvl>
  </w:abstractNum>
  <w:abstractNum w:abstractNumId="12">
    <w:nsid w:val="00002350"/>
    <w:multiLevelType w:val="hybridMultilevel"/>
    <w:tmpl w:val="7D80F916"/>
    <w:lvl w:ilvl="0" w:tplc="4852C63E">
      <w:start w:val="1"/>
      <w:numFmt w:val="bullet"/>
      <w:lvlText w:val="-"/>
      <w:lvlJc w:val="left"/>
    </w:lvl>
    <w:lvl w:ilvl="1" w:tplc="B24E0B12">
      <w:numFmt w:val="decimal"/>
      <w:lvlText w:val=""/>
      <w:lvlJc w:val="left"/>
    </w:lvl>
    <w:lvl w:ilvl="2" w:tplc="F594B950">
      <w:numFmt w:val="decimal"/>
      <w:lvlText w:val=""/>
      <w:lvlJc w:val="left"/>
    </w:lvl>
    <w:lvl w:ilvl="3" w:tplc="AE2A17A4">
      <w:numFmt w:val="decimal"/>
      <w:lvlText w:val=""/>
      <w:lvlJc w:val="left"/>
    </w:lvl>
    <w:lvl w:ilvl="4" w:tplc="4D401F42">
      <w:numFmt w:val="decimal"/>
      <w:lvlText w:val=""/>
      <w:lvlJc w:val="left"/>
    </w:lvl>
    <w:lvl w:ilvl="5" w:tplc="71BA581C">
      <w:numFmt w:val="decimal"/>
      <w:lvlText w:val=""/>
      <w:lvlJc w:val="left"/>
    </w:lvl>
    <w:lvl w:ilvl="6" w:tplc="B50C11EE">
      <w:numFmt w:val="decimal"/>
      <w:lvlText w:val=""/>
      <w:lvlJc w:val="left"/>
    </w:lvl>
    <w:lvl w:ilvl="7" w:tplc="264CB710">
      <w:numFmt w:val="decimal"/>
      <w:lvlText w:val=""/>
      <w:lvlJc w:val="left"/>
    </w:lvl>
    <w:lvl w:ilvl="8" w:tplc="7CAEA31C">
      <w:numFmt w:val="decimal"/>
      <w:lvlText w:val=""/>
      <w:lvlJc w:val="left"/>
    </w:lvl>
  </w:abstractNum>
  <w:abstractNum w:abstractNumId="13">
    <w:nsid w:val="0000260D"/>
    <w:multiLevelType w:val="hybridMultilevel"/>
    <w:tmpl w:val="BAC48170"/>
    <w:lvl w:ilvl="0" w:tplc="04883C7A">
      <w:start w:val="1"/>
      <w:numFmt w:val="bullet"/>
      <w:lvlText w:val="-"/>
      <w:lvlJc w:val="left"/>
    </w:lvl>
    <w:lvl w:ilvl="1" w:tplc="8960B6D0">
      <w:numFmt w:val="decimal"/>
      <w:lvlText w:val=""/>
      <w:lvlJc w:val="left"/>
    </w:lvl>
    <w:lvl w:ilvl="2" w:tplc="B9E4D9D6">
      <w:numFmt w:val="decimal"/>
      <w:lvlText w:val=""/>
      <w:lvlJc w:val="left"/>
    </w:lvl>
    <w:lvl w:ilvl="3" w:tplc="7C229372">
      <w:numFmt w:val="decimal"/>
      <w:lvlText w:val=""/>
      <w:lvlJc w:val="left"/>
    </w:lvl>
    <w:lvl w:ilvl="4" w:tplc="0824C09C">
      <w:numFmt w:val="decimal"/>
      <w:lvlText w:val=""/>
      <w:lvlJc w:val="left"/>
    </w:lvl>
    <w:lvl w:ilvl="5" w:tplc="B29EDDB4">
      <w:numFmt w:val="decimal"/>
      <w:lvlText w:val=""/>
      <w:lvlJc w:val="left"/>
    </w:lvl>
    <w:lvl w:ilvl="6" w:tplc="F5BCD4BE">
      <w:numFmt w:val="decimal"/>
      <w:lvlText w:val=""/>
      <w:lvlJc w:val="left"/>
    </w:lvl>
    <w:lvl w:ilvl="7" w:tplc="00646324">
      <w:numFmt w:val="decimal"/>
      <w:lvlText w:val=""/>
      <w:lvlJc w:val="left"/>
    </w:lvl>
    <w:lvl w:ilvl="8" w:tplc="B2A85434">
      <w:numFmt w:val="decimal"/>
      <w:lvlText w:val=""/>
      <w:lvlJc w:val="left"/>
    </w:lvl>
  </w:abstractNum>
  <w:abstractNum w:abstractNumId="14">
    <w:nsid w:val="00002E40"/>
    <w:multiLevelType w:val="hybridMultilevel"/>
    <w:tmpl w:val="9D52F1E2"/>
    <w:lvl w:ilvl="0" w:tplc="13063540">
      <w:start w:val="1"/>
      <w:numFmt w:val="bullet"/>
      <w:lvlText w:val="В"/>
      <w:lvlJc w:val="left"/>
    </w:lvl>
    <w:lvl w:ilvl="1" w:tplc="2848B37A">
      <w:numFmt w:val="decimal"/>
      <w:lvlText w:val=""/>
      <w:lvlJc w:val="left"/>
    </w:lvl>
    <w:lvl w:ilvl="2" w:tplc="06DA221A">
      <w:numFmt w:val="decimal"/>
      <w:lvlText w:val=""/>
      <w:lvlJc w:val="left"/>
    </w:lvl>
    <w:lvl w:ilvl="3" w:tplc="C24A0D3C">
      <w:numFmt w:val="decimal"/>
      <w:lvlText w:val=""/>
      <w:lvlJc w:val="left"/>
    </w:lvl>
    <w:lvl w:ilvl="4" w:tplc="2306F946">
      <w:numFmt w:val="decimal"/>
      <w:lvlText w:val=""/>
      <w:lvlJc w:val="left"/>
    </w:lvl>
    <w:lvl w:ilvl="5" w:tplc="BD2CB0EA">
      <w:numFmt w:val="decimal"/>
      <w:lvlText w:val=""/>
      <w:lvlJc w:val="left"/>
    </w:lvl>
    <w:lvl w:ilvl="6" w:tplc="8F60F076">
      <w:numFmt w:val="decimal"/>
      <w:lvlText w:val=""/>
      <w:lvlJc w:val="left"/>
    </w:lvl>
    <w:lvl w:ilvl="7" w:tplc="6FAA5502">
      <w:numFmt w:val="decimal"/>
      <w:lvlText w:val=""/>
      <w:lvlJc w:val="left"/>
    </w:lvl>
    <w:lvl w:ilvl="8" w:tplc="8ECEE8B6">
      <w:numFmt w:val="decimal"/>
      <w:lvlText w:val=""/>
      <w:lvlJc w:val="left"/>
    </w:lvl>
  </w:abstractNum>
  <w:abstractNum w:abstractNumId="15">
    <w:nsid w:val="0000301C"/>
    <w:multiLevelType w:val="hybridMultilevel"/>
    <w:tmpl w:val="8C1803BA"/>
    <w:lvl w:ilvl="0" w:tplc="69E61860">
      <w:start w:val="1"/>
      <w:numFmt w:val="bullet"/>
      <w:lvlText w:val="-"/>
      <w:lvlJc w:val="left"/>
    </w:lvl>
    <w:lvl w:ilvl="1" w:tplc="7AB8796A">
      <w:numFmt w:val="decimal"/>
      <w:lvlText w:val=""/>
      <w:lvlJc w:val="left"/>
    </w:lvl>
    <w:lvl w:ilvl="2" w:tplc="59EAFEC0">
      <w:numFmt w:val="decimal"/>
      <w:lvlText w:val=""/>
      <w:lvlJc w:val="left"/>
    </w:lvl>
    <w:lvl w:ilvl="3" w:tplc="CF96274C">
      <w:numFmt w:val="decimal"/>
      <w:lvlText w:val=""/>
      <w:lvlJc w:val="left"/>
    </w:lvl>
    <w:lvl w:ilvl="4" w:tplc="17CC5E28">
      <w:numFmt w:val="decimal"/>
      <w:lvlText w:val=""/>
      <w:lvlJc w:val="left"/>
    </w:lvl>
    <w:lvl w:ilvl="5" w:tplc="7D468BAE">
      <w:numFmt w:val="decimal"/>
      <w:lvlText w:val=""/>
      <w:lvlJc w:val="left"/>
    </w:lvl>
    <w:lvl w:ilvl="6" w:tplc="0F38231C">
      <w:numFmt w:val="decimal"/>
      <w:lvlText w:val=""/>
      <w:lvlJc w:val="left"/>
    </w:lvl>
    <w:lvl w:ilvl="7" w:tplc="4E9AF570">
      <w:numFmt w:val="decimal"/>
      <w:lvlText w:val=""/>
      <w:lvlJc w:val="left"/>
    </w:lvl>
    <w:lvl w:ilvl="8" w:tplc="4B86EBFE">
      <w:numFmt w:val="decimal"/>
      <w:lvlText w:val=""/>
      <w:lvlJc w:val="left"/>
    </w:lvl>
  </w:abstractNum>
  <w:abstractNum w:abstractNumId="16">
    <w:nsid w:val="0000314F"/>
    <w:multiLevelType w:val="hybridMultilevel"/>
    <w:tmpl w:val="06ECD60E"/>
    <w:lvl w:ilvl="0" w:tplc="7E063E3C">
      <w:start w:val="1"/>
      <w:numFmt w:val="bullet"/>
      <w:lvlText w:val="-"/>
      <w:lvlJc w:val="left"/>
    </w:lvl>
    <w:lvl w:ilvl="1" w:tplc="E96C5D1A">
      <w:numFmt w:val="decimal"/>
      <w:lvlText w:val=""/>
      <w:lvlJc w:val="left"/>
    </w:lvl>
    <w:lvl w:ilvl="2" w:tplc="1624C39C">
      <w:numFmt w:val="decimal"/>
      <w:lvlText w:val=""/>
      <w:lvlJc w:val="left"/>
    </w:lvl>
    <w:lvl w:ilvl="3" w:tplc="AA62E0C2">
      <w:numFmt w:val="decimal"/>
      <w:lvlText w:val=""/>
      <w:lvlJc w:val="left"/>
    </w:lvl>
    <w:lvl w:ilvl="4" w:tplc="2012DD7A">
      <w:numFmt w:val="decimal"/>
      <w:lvlText w:val=""/>
      <w:lvlJc w:val="left"/>
    </w:lvl>
    <w:lvl w:ilvl="5" w:tplc="55D40852">
      <w:numFmt w:val="decimal"/>
      <w:lvlText w:val=""/>
      <w:lvlJc w:val="left"/>
    </w:lvl>
    <w:lvl w:ilvl="6" w:tplc="922416C8">
      <w:numFmt w:val="decimal"/>
      <w:lvlText w:val=""/>
      <w:lvlJc w:val="left"/>
    </w:lvl>
    <w:lvl w:ilvl="7" w:tplc="79706240">
      <w:numFmt w:val="decimal"/>
      <w:lvlText w:val=""/>
      <w:lvlJc w:val="left"/>
    </w:lvl>
    <w:lvl w:ilvl="8" w:tplc="CF989D42">
      <w:numFmt w:val="decimal"/>
      <w:lvlText w:val=""/>
      <w:lvlJc w:val="left"/>
    </w:lvl>
  </w:abstractNum>
  <w:abstractNum w:abstractNumId="17">
    <w:nsid w:val="0000323B"/>
    <w:multiLevelType w:val="hybridMultilevel"/>
    <w:tmpl w:val="A9BE7B1A"/>
    <w:lvl w:ilvl="0" w:tplc="0CD2593A">
      <w:start w:val="7"/>
      <w:numFmt w:val="decimal"/>
      <w:lvlText w:val="%1"/>
      <w:lvlJc w:val="left"/>
    </w:lvl>
    <w:lvl w:ilvl="1" w:tplc="90429FF8">
      <w:numFmt w:val="decimal"/>
      <w:lvlText w:val=""/>
      <w:lvlJc w:val="left"/>
    </w:lvl>
    <w:lvl w:ilvl="2" w:tplc="7A7E8EF4">
      <w:numFmt w:val="decimal"/>
      <w:lvlText w:val=""/>
      <w:lvlJc w:val="left"/>
    </w:lvl>
    <w:lvl w:ilvl="3" w:tplc="A06839E4">
      <w:numFmt w:val="decimal"/>
      <w:lvlText w:val=""/>
      <w:lvlJc w:val="left"/>
    </w:lvl>
    <w:lvl w:ilvl="4" w:tplc="6D328D70">
      <w:numFmt w:val="decimal"/>
      <w:lvlText w:val=""/>
      <w:lvlJc w:val="left"/>
    </w:lvl>
    <w:lvl w:ilvl="5" w:tplc="6BB0CAF0">
      <w:numFmt w:val="decimal"/>
      <w:lvlText w:val=""/>
      <w:lvlJc w:val="left"/>
    </w:lvl>
    <w:lvl w:ilvl="6" w:tplc="03CAB2FA">
      <w:numFmt w:val="decimal"/>
      <w:lvlText w:val=""/>
      <w:lvlJc w:val="left"/>
    </w:lvl>
    <w:lvl w:ilvl="7" w:tplc="B41AFA74">
      <w:numFmt w:val="decimal"/>
      <w:lvlText w:val=""/>
      <w:lvlJc w:val="left"/>
    </w:lvl>
    <w:lvl w:ilvl="8" w:tplc="BFE8B9A0">
      <w:numFmt w:val="decimal"/>
      <w:lvlText w:val=""/>
      <w:lvlJc w:val="left"/>
    </w:lvl>
  </w:abstractNum>
  <w:abstractNum w:abstractNumId="18">
    <w:nsid w:val="0000366B"/>
    <w:multiLevelType w:val="hybridMultilevel"/>
    <w:tmpl w:val="B01CD458"/>
    <w:lvl w:ilvl="0" w:tplc="E2823E2A">
      <w:start w:val="1"/>
      <w:numFmt w:val="bullet"/>
      <w:lvlText w:val="-"/>
      <w:lvlJc w:val="left"/>
    </w:lvl>
    <w:lvl w:ilvl="1" w:tplc="211ED89A">
      <w:numFmt w:val="decimal"/>
      <w:lvlText w:val=""/>
      <w:lvlJc w:val="left"/>
    </w:lvl>
    <w:lvl w:ilvl="2" w:tplc="19588522">
      <w:numFmt w:val="decimal"/>
      <w:lvlText w:val=""/>
      <w:lvlJc w:val="left"/>
    </w:lvl>
    <w:lvl w:ilvl="3" w:tplc="E1D0817A">
      <w:numFmt w:val="decimal"/>
      <w:lvlText w:val=""/>
      <w:lvlJc w:val="left"/>
    </w:lvl>
    <w:lvl w:ilvl="4" w:tplc="8E1C5170">
      <w:numFmt w:val="decimal"/>
      <w:lvlText w:val=""/>
      <w:lvlJc w:val="left"/>
    </w:lvl>
    <w:lvl w:ilvl="5" w:tplc="B74EA042">
      <w:numFmt w:val="decimal"/>
      <w:lvlText w:val=""/>
      <w:lvlJc w:val="left"/>
    </w:lvl>
    <w:lvl w:ilvl="6" w:tplc="852C7130">
      <w:numFmt w:val="decimal"/>
      <w:lvlText w:val=""/>
      <w:lvlJc w:val="left"/>
    </w:lvl>
    <w:lvl w:ilvl="7" w:tplc="9AD09818">
      <w:numFmt w:val="decimal"/>
      <w:lvlText w:val=""/>
      <w:lvlJc w:val="left"/>
    </w:lvl>
    <w:lvl w:ilvl="8" w:tplc="60C2731E">
      <w:numFmt w:val="decimal"/>
      <w:lvlText w:val=""/>
      <w:lvlJc w:val="left"/>
    </w:lvl>
  </w:abstractNum>
  <w:abstractNum w:abstractNumId="19">
    <w:nsid w:val="00003A9E"/>
    <w:multiLevelType w:val="hybridMultilevel"/>
    <w:tmpl w:val="09405B80"/>
    <w:lvl w:ilvl="0" w:tplc="BFA6B578">
      <w:start w:val="1"/>
      <w:numFmt w:val="bullet"/>
      <w:lvlText w:val="В"/>
      <w:lvlJc w:val="left"/>
    </w:lvl>
    <w:lvl w:ilvl="1" w:tplc="398634E8">
      <w:numFmt w:val="decimal"/>
      <w:lvlText w:val=""/>
      <w:lvlJc w:val="left"/>
    </w:lvl>
    <w:lvl w:ilvl="2" w:tplc="1B501CF0">
      <w:numFmt w:val="decimal"/>
      <w:lvlText w:val=""/>
      <w:lvlJc w:val="left"/>
    </w:lvl>
    <w:lvl w:ilvl="3" w:tplc="A3EE9036">
      <w:numFmt w:val="decimal"/>
      <w:lvlText w:val=""/>
      <w:lvlJc w:val="left"/>
    </w:lvl>
    <w:lvl w:ilvl="4" w:tplc="0FFCAF84">
      <w:numFmt w:val="decimal"/>
      <w:lvlText w:val=""/>
      <w:lvlJc w:val="left"/>
    </w:lvl>
    <w:lvl w:ilvl="5" w:tplc="ED301018">
      <w:numFmt w:val="decimal"/>
      <w:lvlText w:val=""/>
      <w:lvlJc w:val="left"/>
    </w:lvl>
    <w:lvl w:ilvl="6" w:tplc="E94823C0">
      <w:numFmt w:val="decimal"/>
      <w:lvlText w:val=""/>
      <w:lvlJc w:val="left"/>
    </w:lvl>
    <w:lvl w:ilvl="7" w:tplc="CA5237D6">
      <w:numFmt w:val="decimal"/>
      <w:lvlText w:val=""/>
      <w:lvlJc w:val="left"/>
    </w:lvl>
    <w:lvl w:ilvl="8" w:tplc="590ECF6E">
      <w:numFmt w:val="decimal"/>
      <w:lvlText w:val=""/>
      <w:lvlJc w:val="left"/>
    </w:lvl>
  </w:abstractNum>
  <w:abstractNum w:abstractNumId="20">
    <w:nsid w:val="00003BF6"/>
    <w:multiLevelType w:val="hybridMultilevel"/>
    <w:tmpl w:val="A960631A"/>
    <w:lvl w:ilvl="0" w:tplc="5A04C282">
      <w:start w:val="1"/>
      <w:numFmt w:val="bullet"/>
      <w:lvlText w:val="-"/>
      <w:lvlJc w:val="left"/>
    </w:lvl>
    <w:lvl w:ilvl="1" w:tplc="77C65DB4">
      <w:numFmt w:val="decimal"/>
      <w:lvlText w:val=""/>
      <w:lvlJc w:val="left"/>
    </w:lvl>
    <w:lvl w:ilvl="2" w:tplc="5BBE1B68">
      <w:numFmt w:val="decimal"/>
      <w:lvlText w:val=""/>
      <w:lvlJc w:val="left"/>
    </w:lvl>
    <w:lvl w:ilvl="3" w:tplc="ABC078C6">
      <w:numFmt w:val="decimal"/>
      <w:lvlText w:val=""/>
      <w:lvlJc w:val="left"/>
    </w:lvl>
    <w:lvl w:ilvl="4" w:tplc="A63A74B0">
      <w:numFmt w:val="decimal"/>
      <w:lvlText w:val=""/>
      <w:lvlJc w:val="left"/>
    </w:lvl>
    <w:lvl w:ilvl="5" w:tplc="DEBEBA66">
      <w:numFmt w:val="decimal"/>
      <w:lvlText w:val=""/>
      <w:lvlJc w:val="left"/>
    </w:lvl>
    <w:lvl w:ilvl="6" w:tplc="8C8EC3F2">
      <w:numFmt w:val="decimal"/>
      <w:lvlText w:val=""/>
      <w:lvlJc w:val="left"/>
    </w:lvl>
    <w:lvl w:ilvl="7" w:tplc="CDC827C8">
      <w:numFmt w:val="decimal"/>
      <w:lvlText w:val=""/>
      <w:lvlJc w:val="left"/>
    </w:lvl>
    <w:lvl w:ilvl="8" w:tplc="9A041A52">
      <w:numFmt w:val="decimal"/>
      <w:lvlText w:val=""/>
      <w:lvlJc w:val="left"/>
    </w:lvl>
  </w:abstractNum>
  <w:abstractNum w:abstractNumId="21">
    <w:nsid w:val="00003E12"/>
    <w:multiLevelType w:val="hybridMultilevel"/>
    <w:tmpl w:val="B916061A"/>
    <w:lvl w:ilvl="0" w:tplc="7DA0E226">
      <w:start w:val="1"/>
      <w:numFmt w:val="bullet"/>
      <w:lvlText w:val="-"/>
      <w:lvlJc w:val="left"/>
    </w:lvl>
    <w:lvl w:ilvl="1" w:tplc="7D9E8476">
      <w:numFmt w:val="decimal"/>
      <w:lvlText w:val=""/>
      <w:lvlJc w:val="left"/>
    </w:lvl>
    <w:lvl w:ilvl="2" w:tplc="10165758">
      <w:numFmt w:val="decimal"/>
      <w:lvlText w:val=""/>
      <w:lvlJc w:val="left"/>
    </w:lvl>
    <w:lvl w:ilvl="3" w:tplc="5EE00AEC">
      <w:numFmt w:val="decimal"/>
      <w:lvlText w:val=""/>
      <w:lvlJc w:val="left"/>
    </w:lvl>
    <w:lvl w:ilvl="4" w:tplc="4CD4AF9A">
      <w:numFmt w:val="decimal"/>
      <w:lvlText w:val=""/>
      <w:lvlJc w:val="left"/>
    </w:lvl>
    <w:lvl w:ilvl="5" w:tplc="5678B1D2">
      <w:numFmt w:val="decimal"/>
      <w:lvlText w:val=""/>
      <w:lvlJc w:val="left"/>
    </w:lvl>
    <w:lvl w:ilvl="6" w:tplc="74AEBEA0">
      <w:numFmt w:val="decimal"/>
      <w:lvlText w:val=""/>
      <w:lvlJc w:val="left"/>
    </w:lvl>
    <w:lvl w:ilvl="7" w:tplc="9C5CF106">
      <w:numFmt w:val="decimal"/>
      <w:lvlText w:val=""/>
      <w:lvlJc w:val="left"/>
    </w:lvl>
    <w:lvl w:ilvl="8" w:tplc="1B66A1E0">
      <w:numFmt w:val="decimal"/>
      <w:lvlText w:val=""/>
      <w:lvlJc w:val="left"/>
    </w:lvl>
  </w:abstractNum>
  <w:abstractNum w:abstractNumId="22">
    <w:nsid w:val="00004230"/>
    <w:multiLevelType w:val="hybridMultilevel"/>
    <w:tmpl w:val="D67AB6DC"/>
    <w:lvl w:ilvl="0" w:tplc="C1B6FC5C">
      <w:start w:val="1"/>
      <w:numFmt w:val="bullet"/>
      <w:lvlText w:val="й"/>
      <w:lvlJc w:val="left"/>
    </w:lvl>
    <w:lvl w:ilvl="1" w:tplc="D76618C4">
      <w:numFmt w:val="decimal"/>
      <w:lvlText w:val=""/>
      <w:lvlJc w:val="left"/>
    </w:lvl>
    <w:lvl w:ilvl="2" w:tplc="7F0C866E">
      <w:numFmt w:val="decimal"/>
      <w:lvlText w:val=""/>
      <w:lvlJc w:val="left"/>
    </w:lvl>
    <w:lvl w:ilvl="3" w:tplc="9B14B2E2">
      <w:numFmt w:val="decimal"/>
      <w:lvlText w:val=""/>
      <w:lvlJc w:val="left"/>
    </w:lvl>
    <w:lvl w:ilvl="4" w:tplc="03147B56">
      <w:numFmt w:val="decimal"/>
      <w:lvlText w:val=""/>
      <w:lvlJc w:val="left"/>
    </w:lvl>
    <w:lvl w:ilvl="5" w:tplc="362A38F2">
      <w:numFmt w:val="decimal"/>
      <w:lvlText w:val=""/>
      <w:lvlJc w:val="left"/>
    </w:lvl>
    <w:lvl w:ilvl="6" w:tplc="0CC64A06">
      <w:numFmt w:val="decimal"/>
      <w:lvlText w:val=""/>
      <w:lvlJc w:val="left"/>
    </w:lvl>
    <w:lvl w:ilvl="7" w:tplc="5EBA9EAA">
      <w:numFmt w:val="decimal"/>
      <w:lvlText w:val=""/>
      <w:lvlJc w:val="left"/>
    </w:lvl>
    <w:lvl w:ilvl="8" w:tplc="56F8EFA0">
      <w:numFmt w:val="decimal"/>
      <w:lvlText w:val=""/>
      <w:lvlJc w:val="left"/>
    </w:lvl>
  </w:abstractNum>
  <w:abstractNum w:abstractNumId="23">
    <w:nsid w:val="00004944"/>
    <w:multiLevelType w:val="hybridMultilevel"/>
    <w:tmpl w:val="9C168FC4"/>
    <w:lvl w:ilvl="0" w:tplc="EF0AE196">
      <w:start w:val="1"/>
      <w:numFmt w:val="bullet"/>
      <w:lvlText w:val="-"/>
      <w:lvlJc w:val="left"/>
    </w:lvl>
    <w:lvl w:ilvl="1" w:tplc="EC38A4AE">
      <w:numFmt w:val="decimal"/>
      <w:lvlText w:val=""/>
      <w:lvlJc w:val="left"/>
    </w:lvl>
    <w:lvl w:ilvl="2" w:tplc="4A54FEAC">
      <w:numFmt w:val="decimal"/>
      <w:lvlText w:val=""/>
      <w:lvlJc w:val="left"/>
    </w:lvl>
    <w:lvl w:ilvl="3" w:tplc="CA9EB12E">
      <w:numFmt w:val="decimal"/>
      <w:lvlText w:val=""/>
      <w:lvlJc w:val="left"/>
    </w:lvl>
    <w:lvl w:ilvl="4" w:tplc="D400AFE8">
      <w:numFmt w:val="decimal"/>
      <w:lvlText w:val=""/>
      <w:lvlJc w:val="left"/>
    </w:lvl>
    <w:lvl w:ilvl="5" w:tplc="C74426FA">
      <w:numFmt w:val="decimal"/>
      <w:lvlText w:val=""/>
      <w:lvlJc w:val="left"/>
    </w:lvl>
    <w:lvl w:ilvl="6" w:tplc="8A78A31E">
      <w:numFmt w:val="decimal"/>
      <w:lvlText w:val=""/>
      <w:lvlJc w:val="left"/>
    </w:lvl>
    <w:lvl w:ilvl="7" w:tplc="36745A44">
      <w:numFmt w:val="decimal"/>
      <w:lvlText w:val=""/>
      <w:lvlJc w:val="left"/>
    </w:lvl>
    <w:lvl w:ilvl="8" w:tplc="4DE6D4FE">
      <w:numFmt w:val="decimal"/>
      <w:lvlText w:val=""/>
      <w:lvlJc w:val="left"/>
    </w:lvl>
  </w:abstractNum>
  <w:abstractNum w:abstractNumId="24">
    <w:nsid w:val="00004B40"/>
    <w:multiLevelType w:val="hybridMultilevel"/>
    <w:tmpl w:val="4CD2A0FE"/>
    <w:lvl w:ilvl="0" w:tplc="CEA08B4A">
      <w:start w:val="1"/>
      <w:numFmt w:val="bullet"/>
      <w:lvlText w:val="-"/>
      <w:lvlJc w:val="left"/>
    </w:lvl>
    <w:lvl w:ilvl="1" w:tplc="2720429E">
      <w:numFmt w:val="decimal"/>
      <w:lvlText w:val=""/>
      <w:lvlJc w:val="left"/>
    </w:lvl>
    <w:lvl w:ilvl="2" w:tplc="100E614A">
      <w:numFmt w:val="decimal"/>
      <w:lvlText w:val=""/>
      <w:lvlJc w:val="left"/>
    </w:lvl>
    <w:lvl w:ilvl="3" w:tplc="D3A2A530">
      <w:numFmt w:val="decimal"/>
      <w:lvlText w:val=""/>
      <w:lvlJc w:val="left"/>
    </w:lvl>
    <w:lvl w:ilvl="4" w:tplc="B8424BD6">
      <w:numFmt w:val="decimal"/>
      <w:lvlText w:val=""/>
      <w:lvlJc w:val="left"/>
    </w:lvl>
    <w:lvl w:ilvl="5" w:tplc="CFA68DAA">
      <w:numFmt w:val="decimal"/>
      <w:lvlText w:val=""/>
      <w:lvlJc w:val="left"/>
    </w:lvl>
    <w:lvl w:ilvl="6" w:tplc="5E0088B8">
      <w:numFmt w:val="decimal"/>
      <w:lvlText w:val=""/>
      <w:lvlJc w:val="left"/>
    </w:lvl>
    <w:lvl w:ilvl="7" w:tplc="6D327190">
      <w:numFmt w:val="decimal"/>
      <w:lvlText w:val=""/>
      <w:lvlJc w:val="left"/>
    </w:lvl>
    <w:lvl w:ilvl="8" w:tplc="4462B1A8">
      <w:numFmt w:val="decimal"/>
      <w:lvlText w:val=""/>
      <w:lvlJc w:val="left"/>
    </w:lvl>
  </w:abstractNum>
  <w:abstractNum w:abstractNumId="25">
    <w:nsid w:val="00004CAD"/>
    <w:multiLevelType w:val="hybridMultilevel"/>
    <w:tmpl w:val="2804870E"/>
    <w:lvl w:ilvl="0" w:tplc="B39E27D6">
      <w:start w:val="1"/>
      <w:numFmt w:val="bullet"/>
      <w:lvlText w:val="-"/>
      <w:lvlJc w:val="left"/>
    </w:lvl>
    <w:lvl w:ilvl="1" w:tplc="A3EAB552">
      <w:numFmt w:val="decimal"/>
      <w:lvlText w:val=""/>
      <w:lvlJc w:val="left"/>
    </w:lvl>
    <w:lvl w:ilvl="2" w:tplc="8F1474B4">
      <w:numFmt w:val="decimal"/>
      <w:lvlText w:val=""/>
      <w:lvlJc w:val="left"/>
    </w:lvl>
    <w:lvl w:ilvl="3" w:tplc="7A94DEC6">
      <w:numFmt w:val="decimal"/>
      <w:lvlText w:val=""/>
      <w:lvlJc w:val="left"/>
    </w:lvl>
    <w:lvl w:ilvl="4" w:tplc="079C560C">
      <w:numFmt w:val="decimal"/>
      <w:lvlText w:val=""/>
      <w:lvlJc w:val="left"/>
    </w:lvl>
    <w:lvl w:ilvl="5" w:tplc="7E7A7126">
      <w:numFmt w:val="decimal"/>
      <w:lvlText w:val=""/>
      <w:lvlJc w:val="left"/>
    </w:lvl>
    <w:lvl w:ilvl="6" w:tplc="572A5BFA">
      <w:numFmt w:val="decimal"/>
      <w:lvlText w:val=""/>
      <w:lvlJc w:val="left"/>
    </w:lvl>
    <w:lvl w:ilvl="7" w:tplc="F2AAEE5A">
      <w:numFmt w:val="decimal"/>
      <w:lvlText w:val=""/>
      <w:lvlJc w:val="left"/>
    </w:lvl>
    <w:lvl w:ilvl="8" w:tplc="B1F46B12">
      <w:numFmt w:val="decimal"/>
      <w:lvlText w:val=""/>
      <w:lvlJc w:val="left"/>
    </w:lvl>
  </w:abstractNum>
  <w:abstractNum w:abstractNumId="26">
    <w:nsid w:val="00004DF2"/>
    <w:multiLevelType w:val="hybridMultilevel"/>
    <w:tmpl w:val="E91EE41A"/>
    <w:lvl w:ilvl="0" w:tplc="6168396A">
      <w:start w:val="1"/>
      <w:numFmt w:val="bullet"/>
      <w:lvlText w:val="-"/>
      <w:lvlJc w:val="left"/>
    </w:lvl>
    <w:lvl w:ilvl="1" w:tplc="E9A85C70">
      <w:numFmt w:val="decimal"/>
      <w:lvlText w:val=""/>
      <w:lvlJc w:val="left"/>
    </w:lvl>
    <w:lvl w:ilvl="2" w:tplc="B8E4A39E">
      <w:numFmt w:val="decimal"/>
      <w:lvlText w:val=""/>
      <w:lvlJc w:val="left"/>
    </w:lvl>
    <w:lvl w:ilvl="3" w:tplc="4F40D56E">
      <w:numFmt w:val="decimal"/>
      <w:lvlText w:val=""/>
      <w:lvlJc w:val="left"/>
    </w:lvl>
    <w:lvl w:ilvl="4" w:tplc="9B80066C">
      <w:numFmt w:val="decimal"/>
      <w:lvlText w:val=""/>
      <w:lvlJc w:val="left"/>
    </w:lvl>
    <w:lvl w:ilvl="5" w:tplc="CA606C00">
      <w:numFmt w:val="decimal"/>
      <w:lvlText w:val=""/>
      <w:lvlJc w:val="left"/>
    </w:lvl>
    <w:lvl w:ilvl="6" w:tplc="B9B2771C">
      <w:numFmt w:val="decimal"/>
      <w:lvlText w:val=""/>
      <w:lvlJc w:val="left"/>
    </w:lvl>
    <w:lvl w:ilvl="7" w:tplc="08B093E0">
      <w:numFmt w:val="decimal"/>
      <w:lvlText w:val=""/>
      <w:lvlJc w:val="left"/>
    </w:lvl>
    <w:lvl w:ilvl="8" w:tplc="5C9C5C62">
      <w:numFmt w:val="decimal"/>
      <w:lvlText w:val=""/>
      <w:lvlJc w:val="left"/>
    </w:lvl>
  </w:abstractNum>
  <w:abstractNum w:abstractNumId="27">
    <w:nsid w:val="00004E45"/>
    <w:multiLevelType w:val="hybridMultilevel"/>
    <w:tmpl w:val="7D64C7AE"/>
    <w:lvl w:ilvl="0" w:tplc="1CBEF85E">
      <w:start w:val="1"/>
      <w:numFmt w:val="bullet"/>
      <w:lvlText w:val="-"/>
      <w:lvlJc w:val="left"/>
    </w:lvl>
    <w:lvl w:ilvl="1" w:tplc="F5E8731C">
      <w:numFmt w:val="decimal"/>
      <w:lvlText w:val=""/>
      <w:lvlJc w:val="left"/>
    </w:lvl>
    <w:lvl w:ilvl="2" w:tplc="8C5639BA">
      <w:numFmt w:val="decimal"/>
      <w:lvlText w:val=""/>
      <w:lvlJc w:val="left"/>
    </w:lvl>
    <w:lvl w:ilvl="3" w:tplc="059EB666">
      <w:numFmt w:val="decimal"/>
      <w:lvlText w:val=""/>
      <w:lvlJc w:val="left"/>
    </w:lvl>
    <w:lvl w:ilvl="4" w:tplc="0B46F342">
      <w:numFmt w:val="decimal"/>
      <w:lvlText w:val=""/>
      <w:lvlJc w:val="left"/>
    </w:lvl>
    <w:lvl w:ilvl="5" w:tplc="DB40CEE8">
      <w:numFmt w:val="decimal"/>
      <w:lvlText w:val=""/>
      <w:lvlJc w:val="left"/>
    </w:lvl>
    <w:lvl w:ilvl="6" w:tplc="20AE128C">
      <w:numFmt w:val="decimal"/>
      <w:lvlText w:val=""/>
      <w:lvlJc w:val="left"/>
    </w:lvl>
    <w:lvl w:ilvl="7" w:tplc="DA0EDFEE">
      <w:numFmt w:val="decimal"/>
      <w:lvlText w:val=""/>
      <w:lvlJc w:val="left"/>
    </w:lvl>
    <w:lvl w:ilvl="8" w:tplc="45009F60">
      <w:numFmt w:val="decimal"/>
      <w:lvlText w:val=""/>
      <w:lvlJc w:val="left"/>
    </w:lvl>
  </w:abstractNum>
  <w:abstractNum w:abstractNumId="28">
    <w:nsid w:val="000056AE"/>
    <w:multiLevelType w:val="hybridMultilevel"/>
    <w:tmpl w:val="C8B67388"/>
    <w:lvl w:ilvl="0" w:tplc="C3D8D740">
      <w:start w:val="1"/>
      <w:numFmt w:val="bullet"/>
      <w:lvlText w:val="-"/>
      <w:lvlJc w:val="left"/>
    </w:lvl>
    <w:lvl w:ilvl="1" w:tplc="72D61022">
      <w:numFmt w:val="decimal"/>
      <w:lvlText w:val=""/>
      <w:lvlJc w:val="left"/>
    </w:lvl>
    <w:lvl w:ilvl="2" w:tplc="57EA3156">
      <w:numFmt w:val="decimal"/>
      <w:lvlText w:val=""/>
      <w:lvlJc w:val="left"/>
    </w:lvl>
    <w:lvl w:ilvl="3" w:tplc="0D7830D4">
      <w:numFmt w:val="decimal"/>
      <w:lvlText w:val=""/>
      <w:lvlJc w:val="left"/>
    </w:lvl>
    <w:lvl w:ilvl="4" w:tplc="87EE34CE">
      <w:numFmt w:val="decimal"/>
      <w:lvlText w:val=""/>
      <w:lvlJc w:val="left"/>
    </w:lvl>
    <w:lvl w:ilvl="5" w:tplc="1548DC42">
      <w:numFmt w:val="decimal"/>
      <w:lvlText w:val=""/>
      <w:lvlJc w:val="left"/>
    </w:lvl>
    <w:lvl w:ilvl="6" w:tplc="52C25940">
      <w:numFmt w:val="decimal"/>
      <w:lvlText w:val=""/>
      <w:lvlJc w:val="left"/>
    </w:lvl>
    <w:lvl w:ilvl="7" w:tplc="5C324366">
      <w:numFmt w:val="decimal"/>
      <w:lvlText w:val=""/>
      <w:lvlJc w:val="left"/>
    </w:lvl>
    <w:lvl w:ilvl="8" w:tplc="0A2E0136">
      <w:numFmt w:val="decimal"/>
      <w:lvlText w:val=""/>
      <w:lvlJc w:val="left"/>
    </w:lvl>
  </w:abstractNum>
  <w:abstractNum w:abstractNumId="29">
    <w:nsid w:val="00005878"/>
    <w:multiLevelType w:val="hybridMultilevel"/>
    <w:tmpl w:val="07B05058"/>
    <w:lvl w:ilvl="0" w:tplc="8E8E4FF0">
      <w:start w:val="1"/>
      <w:numFmt w:val="bullet"/>
      <w:lvlText w:val="-"/>
      <w:lvlJc w:val="left"/>
    </w:lvl>
    <w:lvl w:ilvl="1" w:tplc="18EA3F68">
      <w:numFmt w:val="decimal"/>
      <w:lvlText w:val=""/>
      <w:lvlJc w:val="left"/>
    </w:lvl>
    <w:lvl w:ilvl="2" w:tplc="E0EC7400">
      <w:numFmt w:val="decimal"/>
      <w:lvlText w:val=""/>
      <w:lvlJc w:val="left"/>
    </w:lvl>
    <w:lvl w:ilvl="3" w:tplc="A5424BD2">
      <w:numFmt w:val="decimal"/>
      <w:lvlText w:val=""/>
      <w:lvlJc w:val="left"/>
    </w:lvl>
    <w:lvl w:ilvl="4" w:tplc="405A4338">
      <w:numFmt w:val="decimal"/>
      <w:lvlText w:val=""/>
      <w:lvlJc w:val="left"/>
    </w:lvl>
    <w:lvl w:ilvl="5" w:tplc="4E3A63E6">
      <w:numFmt w:val="decimal"/>
      <w:lvlText w:val=""/>
      <w:lvlJc w:val="left"/>
    </w:lvl>
    <w:lvl w:ilvl="6" w:tplc="0A04A72A">
      <w:numFmt w:val="decimal"/>
      <w:lvlText w:val=""/>
      <w:lvlJc w:val="left"/>
    </w:lvl>
    <w:lvl w:ilvl="7" w:tplc="A69C2E42">
      <w:numFmt w:val="decimal"/>
      <w:lvlText w:val=""/>
      <w:lvlJc w:val="left"/>
    </w:lvl>
    <w:lvl w:ilvl="8" w:tplc="FCF4C710">
      <w:numFmt w:val="decimal"/>
      <w:lvlText w:val=""/>
      <w:lvlJc w:val="left"/>
    </w:lvl>
  </w:abstractNum>
  <w:abstractNum w:abstractNumId="30">
    <w:nsid w:val="00005CFD"/>
    <w:multiLevelType w:val="hybridMultilevel"/>
    <w:tmpl w:val="E270A656"/>
    <w:lvl w:ilvl="0" w:tplc="C8C49A5E">
      <w:start w:val="1"/>
      <w:numFmt w:val="bullet"/>
      <w:lvlText w:val="-"/>
      <w:lvlJc w:val="left"/>
    </w:lvl>
    <w:lvl w:ilvl="1" w:tplc="800CDEA0">
      <w:numFmt w:val="decimal"/>
      <w:lvlText w:val=""/>
      <w:lvlJc w:val="left"/>
    </w:lvl>
    <w:lvl w:ilvl="2" w:tplc="4600C34C">
      <w:numFmt w:val="decimal"/>
      <w:lvlText w:val=""/>
      <w:lvlJc w:val="left"/>
    </w:lvl>
    <w:lvl w:ilvl="3" w:tplc="C4D0FB0C">
      <w:numFmt w:val="decimal"/>
      <w:lvlText w:val=""/>
      <w:lvlJc w:val="left"/>
    </w:lvl>
    <w:lvl w:ilvl="4" w:tplc="8732F46C">
      <w:numFmt w:val="decimal"/>
      <w:lvlText w:val=""/>
      <w:lvlJc w:val="left"/>
    </w:lvl>
    <w:lvl w:ilvl="5" w:tplc="66E2625C">
      <w:numFmt w:val="decimal"/>
      <w:lvlText w:val=""/>
      <w:lvlJc w:val="left"/>
    </w:lvl>
    <w:lvl w:ilvl="6" w:tplc="D1506BAC">
      <w:numFmt w:val="decimal"/>
      <w:lvlText w:val=""/>
      <w:lvlJc w:val="left"/>
    </w:lvl>
    <w:lvl w:ilvl="7" w:tplc="11CC3A26">
      <w:numFmt w:val="decimal"/>
      <w:lvlText w:val=""/>
      <w:lvlJc w:val="left"/>
    </w:lvl>
    <w:lvl w:ilvl="8" w:tplc="0D82B636">
      <w:numFmt w:val="decimal"/>
      <w:lvlText w:val=""/>
      <w:lvlJc w:val="left"/>
    </w:lvl>
  </w:abstractNum>
  <w:abstractNum w:abstractNumId="31">
    <w:nsid w:val="00005E14"/>
    <w:multiLevelType w:val="hybridMultilevel"/>
    <w:tmpl w:val="62E2DFF8"/>
    <w:lvl w:ilvl="0" w:tplc="E2E2ACCC">
      <w:start w:val="9"/>
      <w:numFmt w:val="decimal"/>
      <w:lvlText w:val="%1"/>
      <w:lvlJc w:val="left"/>
    </w:lvl>
    <w:lvl w:ilvl="1" w:tplc="A20A00D6">
      <w:numFmt w:val="decimal"/>
      <w:lvlText w:val=""/>
      <w:lvlJc w:val="left"/>
    </w:lvl>
    <w:lvl w:ilvl="2" w:tplc="63D4352C">
      <w:numFmt w:val="decimal"/>
      <w:lvlText w:val=""/>
      <w:lvlJc w:val="left"/>
    </w:lvl>
    <w:lvl w:ilvl="3" w:tplc="4F76DA76">
      <w:numFmt w:val="decimal"/>
      <w:lvlText w:val=""/>
      <w:lvlJc w:val="left"/>
    </w:lvl>
    <w:lvl w:ilvl="4" w:tplc="752EFA8A">
      <w:numFmt w:val="decimal"/>
      <w:lvlText w:val=""/>
      <w:lvlJc w:val="left"/>
    </w:lvl>
    <w:lvl w:ilvl="5" w:tplc="17743EA0">
      <w:numFmt w:val="decimal"/>
      <w:lvlText w:val=""/>
      <w:lvlJc w:val="left"/>
    </w:lvl>
    <w:lvl w:ilvl="6" w:tplc="DD106074">
      <w:numFmt w:val="decimal"/>
      <w:lvlText w:val=""/>
      <w:lvlJc w:val="left"/>
    </w:lvl>
    <w:lvl w:ilvl="7" w:tplc="A15CDE44">
      <w:numFmt w:val="decimal"/>
      <w:lvlText w:val=""/>
      <w:lvlJc w:val="left"/>
    </w:lvl>
    <w:lvl w:ilvl="8" w:tplc="931AF8A2">
      <w:numFmt w:val="decimal"/>
      <w:lvlText w:val=""/>
      <w:lvlJc w:val="left"/>
    </w:lvl>
  </w:abstractNum>
  <w:abstractNum w:abstractNumId="32">
    <w:nsid w:val="00005F32"/>
    <w:multiLevelType w:val="hybridMultilevel"/>
    <w:tmpl w:val="1D2C7258"/>
    <w:lvl w:ilvl="0" w:tplc="0EECE938">
      <w:start w:val="1"/>
      <w:numFmt w:val="bullet"/>
      <w:lvlText w:val="-"/>
      <w:lvlJc w:val="left"/>
    </w:lvl>
    <w:lvl w:ilvl="1" w:tplc="A3880700">
      <w:numFmt w:val="decimal"/>
      <w:lvlText w:val=""/>
      <w:lvlJc w:val="left"/>
    </w:lvl>
    <w:lvl w:ilvl="2" w:tplc="CA04B70C">
      <w:numFmt w:val="decimal"/>
      <w:lvlText w:val=""/>
      <w:lvlJc w:val="left"/>
    </w:lvl>
    <w:lvl w:ilvl="3" w:tplc="C0864606">
      <w:numFmt w:val="decimal"/>
      <w:lvlText w:val=""/>
      <w:lvlJc w:val="left"/>
    </w:lvl>
    <w:lvl w:ilvl="4" w:tplc="C0D8D422">
      <w:numFmt w:val="decimal"/>
      <w:lvlText w:val=""/>
      <w:lvlJc w:val="left"/>
    </w:lvl>
    <w:lvl w:ilvl="5" w:tplc="C6D2F7F2">
      <w:numFmt w:val="decimal"/>
      <w:lvlText w:val=""/>
      <w:lvlJc w:val="left"/>
    </w:lvl>
    <w:lvl w:ilvl="6" w:tplc="B992CDEC">
      <w:numFmt w:val="decimal"/>
      <w:lvlText w:val=""/>
      <w:lvlJc w:val="left"/>
    </w:lvl>
    <w:lvl w:ilvl="7" w:tplc="74E4AE30">
      <w:numFmt w:val="decimal"/>
      <w:lvlText w:val=""/>
      <w:lvlJc w:val="left"/>
    </w:lvl>
    <w:lvl w:ilvl="8" w:tplc="FF948772">
      <w:numFmt w:val="decimal"/>
      <w:lvlText w:val=""/>
      <w:lvlJc w:val="left"/>
    </w:lvl>
  </w:abstractNum>
  <w:abstractNum w:abstractNumId="33">
    <w:nsid w:val="00005F49"/>
    <w:multiLevelType w:val="hybridMultilevel"/>
    <w:tmpl w:val="15AEF49E"/>
    <w:lvl w:ilvl="0" w:tplc="1C065FFA">
      <w:start w:val="1"/>
      <w:numFmt w:val="bullet"/>
      <w:lvlText w:val="-"/>
      <w:lvlJc w:val="left"/>
    </w:lvl>
    <w:lvl w:ilvl="1" w:tplc="77800402">
      <w:numFmt w:val="decimal"/>
      <w:lvlText w:val=""/>
      <w:lvlJc w:val="left"/>
    </w:lvl>
    <w:lvl w:ilvl="2" w:tplc="2976154E">
      <w:numFmt w:val="decimal"/>
      <w:lvlText w:val=""/>
      <w:lvlJc w:val="left"/>
    </w:lvl>
    <w:lvl w:ilvl="3" w:tplc="A3A0B772">
      <w:numFmt w:val="decimal"/>
      <w:lvlText w:val=""/>
      <w:lvlJc w:val="left"/>
    </w:lvl>
    <w:lvl w:ilvl="4" w:tplc="333CCFC8">
      <w:numFmt w:val="decimal"/>
      <w:lvlText w:val=""/>
      <w:lvlJc w:val="left"/>
    </w:lvl>
    <w:lvl w:ilvl="5" w:tplc="AA0AB34A">
      <w:numFmt w:val="decimal"/>
      <w:lvlText w:val=""/>
      <w:lvlJc w:val="left"/>
    </w:lvl>
    <w:lvl w:ilvl="6" w:tplc="964C632E">
      <w:numFmt w:val="decimal"/>
      <w:lvlText w:val=""/>
      <w:lvlJc w:val="left"/>
    </w:lvl>
    <w:lvl w:ilvl="7" w:tplc="58261C94">
      <w:numFmt w:val="decimal"/>
      <w:lvlText w:val=""/>
      <w:lvlJc w:val="left"/>
    </w:lvl>
    <w:lvl w:ilvl="8" w:tplc="9878B3B2">
      <w:numFmt w:val="decimal"/>
      <w:lvlText w:val=""/>
      <w:lvlJc w:val="left"/>
    </w:lvl>
  </w:abstractNum>
  <w:abstractNum w:abstractNumId="34">
    <w:nsid w:val="000063CB"/>
    <w:multiLevelType w:val="hybridMultilevel"/>
    <w:tmpl w:val="E06E7E94"/>
    <w:lvl w:ilvl="0" w:tplc="8D0C961E">
      <w:start w:val="6"/>
      <w:numFmt w:val="decimal"/>
      <w:lvlText w:val="%1"/>
      <w:lvlJc w:val="left"/>
    </w:lvl>
    <w:lvl w:ilvl="1" w:tplc="848A216A">
      <w:numFmt w:val="decimal"/>
      <w:lvlText w:val=""/>
      <w:lvlJc w:val="left"/>
    </w:lvl>
    <w:lvl w:ilvl="2" w:tplc="3C3C3732">
      <w:numFmt w:val="decimal"/>
      <w:lvlText w:val=""/>
      <w:lvlJc w:val="left"/>
    </w:lvl>
    <w:lvl w:ilvl="3" w:tplc="D94E174A">
      <w:numFmt w:val="decimal"/>
      <w:lvlText w:val=""/>
      <w:lvlJc w:val="left"/>
    </w:lvl>
    <w:lvl w:ilvl="4" w:tplc="B888E960">
      <w:numFmt w:val="decimal"/>
      <w:lvlText w:val=""/>
      <w:lvlJc w:val="left"/>
    </w:lvl>
    <w:lvl w:ilvl="5" w:tplc="9B0CB880">
      <w:numFmt w:val="decimal"/>
      <w:lvlText w:val=""/>
      <w:lvlJc w:val="left"/>
    </w:lvl>
    <w:lvl w:ilvl="6" w:tplc="9D7C499C">
      <w:numFmt w:val="decimal"/>
      <w:lvlText w:val=""/>
      <w:lvlJc w:val="left"/>
    </w:lvl>
    <w:lvl w:ilvl="7" w:tplc="576C47CA">
      <w:numFmt w:val="decimal"/>
      <w:lvlText w:val=""/>
      <w:lvlJc w:val="left"/>
    </w:lvl>
    <w:lvl w:ilvl="8" w:tplc="78D2A860">
      <w:numFmt w:val="decimal"/>
      <w:lvlText w:val=""/>
      <w:lvlJc w:val="left"/>
    </w:lvl>
  </w:abstractNum>
  <w:abstractNum w:abstractNumId="35">
    <w:nsid w:val="000066C4"/>
    <w:multiLevelType w:val="hybridMultilevel"/>
    <w:tmpl w:val="B7ACF802"/>
    <w:lvl w:ilvl="0" w:tplc="26945316">
      <w:start w:val="1"/>
      <w:numFmt w:val="bullet"/>
      <w:lvlText w:val="-"/>
      <w:lvlJc w:val="left"/>
    </w:lvl>
    <w:lvl w:ilvl="1" w:tplc="09E05978">
      <w:numFmt w:val="decimal"/>
      <w:lvlText w:val=""/>
      <w:lvlJc w:val="left"/>
    </w:lvl>
    <w:lvl w:ilvl="2" w:tplc="A386F72E">
      <w:numFmt w:val="decimal"/>
      <w:lvlText w:val=""/>
      <w:lvlJc w:val="left"/>
    </w:lvl>
    <w:lvl w:ilvl="3" w:tplc="696CC4B0">
      <w:numFmt w:val="decimal"/>
      <w:lvlText w:val=""/>
      <w:lvlJc w:val="left"/>
    </w:lvl>
    <w:lvl w:ilvl="4" w:tplc="1478C0D4">
      <w:numFmt w:val="decimal"/>
      <w:lvlText w:val=""/>
      <w:lvlJc w:val="left"/>
    </w:lvl>
    <w:lvl w:ilvl="5" w:tplc="2D72C2BC">
      <w:numFmt w:val="decimal"/>
      <w:lvlText w:val=""/>
      <w:lvlJc w:val="left"/>
    </w:lvl>
    <w:lvl w:ilvl="6" w:tplc="56928BF6">
      <w:numFmt w:val="decimal"/>
      <w:lvlText w:val=""/>
      <w:lvlJc w:val="left"/>
    </w:lvl>
    <w:lvl w:ilvl="7" w:tplc="D6BA4824">
      <w:numFmt w:val="decimal"/>
      <w:lvlText w:val=""/>
      <w:lvlJc w:val="left"/>
    </w:lvl>
    <w:lvl w:ilvl="8" w:tplc="DDC694A4">
      <w:numFmt w:val="decimal"/>
      <w:lvlText w:val=""/>
      <w:lvlJc w:val="left"/>
    </w:lvl>
  </w:abstractNum>
  <w:abstractNum w:abstractNumId="36">
    <w:nsid w:val="00006B36"/>
    <w:multiLevelType w:val="hybridMultilevel"/>
    <w:tmpl w:val="63E24B0E"/>
    <w:lvl w:ilvl="0" w:tplc="C076F54C">
      <w:start w:val="1"/>
      <w:numFmt w:val="bullet"/>
      <w:lvlText w:val="-"/>
      <w:lvlJc w:val="left"/>
    </w:lvl>
    <w:lvl w:ilvl="1" w:tplc="FC96B780">
      <w:numFmt w:val="decimal"/>
      <w:lvlText w:val=""/>
      <w:lvlJc w:val="left"/>
    </w:lvl>
    <w:lvl w:ilvl="2" w:tplc="58BA5CB0">
      <w:numFmt w:val="decimal"/>
      <w:lvlText w:val=""/>
      <w:lvlJc w:val="left"/>
    </w:lvl>
    <w:lvl w:ilvl="3" w:tplc="4F0E3EB0">
      <w:numFmt w:val="decimal"/>
      <w:lvlText w:val=""/>
      <w:lvlJc w:val="left"/>
    </w:lvl>
    <w:lvl w:ilvl="4" w:tplc="737E24E6">
      <w:numFmt w:val="decimal"/>
      <w:lvlText w:val=""/>
      <w:lvlJc w:val="left"/>
    </w:lvl>
    <w:lvl w:ilvl="5" w:tplc="FAE24E1C">
      <w:numFmt w:val="decimal"/>
      <w:lvlText w:val=""/>
      <w:lvlJc w:val="left"/>
    </w:lvl>
    <w:lvl w:ilvl="6" w:tplc="ED0A5100">
      <w:numFmt w:val="decimal"/>
      <w:lvlText w:val=""/>
      <w:lvlJc w:val="left"/>
    </w:lvl>
    <w:lvl w:ilvl="7" w:tplc="E62E1AA0">
      <w:numFmt w:val="decimal"/>
      <w:lvlText w:val=""/>
      <w:lvlJc w:val="left"/>
    </w:lvl>
    <w:lvl w:ilvl="8" w:tplc="AE405CF6">
      <w:numFmt w:val="decimal"/>
      <w:lvlText w:val=""/>
      <w:lvlJc w:val="left"/>
    </w:lvl>
  </w:abstractNum>
  <w:abstractNum w:abstractNumId="37">
    <w:nsid w:val="00006B89"/>
    <w:multiLevelType w:val="hybridMultilevel"/>
    <w:tmpl w:val="C6CAC00A"/>
    <w:lvl w:ilvl="0" w:tplc="B5A623F6">
      <w:start w:val="8"/>
      <w:numFmt w:val="decimal"/>
      <w:lvlText w:val="%1"/>
      <w:lvlJc w:val="left"/>
    </w:lvl>
    <w:lvl w:ilvl="1" w:tplc="05C6BCAA">
      <w:numFmt w:val="decimal"/>
      <w:lvlText w:val=""/>
      <w:lvlJc w:val="left"/>
    </w:lvl>
    <w:lvl w:ilvl="2" w:tplc="64A0BC22">
      <w:numFmt w:val="decimal"/>
      <w:lvlText w:val=""/>
      <w:lvlJc w:val="left"/>
    </w:lvl>
    <w:lvl w:ilvl="3" w:tplc="15083A90">
      <w:numFmt w:val="decimal"/>
      <w:lvlText w:val=""/>
      <w:lvlJc w:val="left"/>
    </w:lvl>
    <w:lvl w:ilvl="4" w:tplc="F1D07A52">
      <w:numFmt w:val="decimal"/>
      <w:lvlText w:val=""/>
      <w:lvlJc w:val="left"/>
    </w:lvl>
    <w:lvl w:ilvl="5" w:tplc="3912E2A8">
      <w:numFmt w:val="decimal"/>
      <w:lvlText w:val=""/>
      <w:lvlJc w:val="left"/>
    </w:lvl>
    <w:lvl w:ilvl="6" w:tplc="0A4C6B3E">
      <w:numFmt w:val="decimal"/>
      <w:lvlText w:val=""/>
      <w:lvlJc w:val="left"/>
    </w:lvl>
    <w:lvl w:ilvl="7" w:tplc="C2283058">
      <w:numFmt w:val="decimal"/>
      <w:lvlText w:val=""/>
      <w:lvlJc w:val="left"/>
    </w:lvl>
    <w:lvl w:ilvl="8" w:tplc="EE62C476">
      <w:numFmt w:val="decimal"/>
      <w:lvlText w:val=""/>
      <w:lvlJc w:val="left"/>
    </w:lvl>
  </w:abstractNum>
  <w:abstractNum w:abstractNumId="38">
    <w:nsid w:val="00006BFC"/>
    <w:multiLevelType w:val="hybridMultilevel"/>
    <w:tmpl w:val="FCB43778"/>
    <w:lvl w:ilvl="0" w:tplc="7C509F3C">
      <w:start w:val="1"/>
      <w:numFmt w:val="bullet"/>
      <w:lvlText w:val="В"/>
      <w:lvlJc w:val="left"/>
    </w:lvl>
    <w:lvl w:ilvl="1" w:tplc="705E3140">
      <w:numFmt w:val="decimal"/>
      <w:lvlText w:val=""/>
      <w:lvlJc w:val="left"/>
    </w:lvl>
    <w:lvl w:ilvl="2" w:tplc="F236B328">
      <w:numFmt w:val="decimal"/>
      <w:lvlText w:val=""/>
      <w:lvlJc w:val="left"/>
    </w:lvl>
    <w:lvl w:ilvl="3" w:tplc="B1FA4E48">
      <w:numFmt w:val="decimal"/>
      <w:lvlText w:val=""/>
      <w:lvlJc w:val="left"/>
    </w:lvl>
    <w:lvl w:ilvl="4" w:tplc="70307FA4">
      <w:numFmt w:val="decimal"/>
      <w:lvlText w:val=""/>
      <w:lvlJc w:val="left"/>
    </w:lvl>
    <w:lvl w:ilvl="5" w:tplc="5B58A3EC">
      <w:numFmt w:val="decimal"/>
      <w:lvlText w:val=""/>
      <w:lvlJc w:val="left"/>
    </w:lvl>
    <w:lvl w:ilvl="6" w:tplc="314464E0">
      <w:numFmt w:val="decimal"/>
      <w:lvlText w:val=""/>
      <w:lvlJc w:val="left"/>
    </w:lvl>
    <w:lvl w:ilvl="7" w:tplc="7A2A3D50">
      <w:numFmt w:val="decimal"/>
      <w:lvlText w:val=""/>
      <w:lvlJc w:val="left"/>
    </w:lvl>
    <w:lvl w:ilvl="8" w:tplc="B59E0678">
      <w:numFmt w:val="decimal"/>
      <w:lvlText w:val=""/>
      <w:lvlJc w:val="left"/>
    </w:lvl>
  </w:abstractNum>
  <w:abstractNum w:abstractNumId="39">
    <w:nsid w:val="00006E5D"/>
    <w:multiLevelType w:val="hybridMultilevel"/>
    <w:tmpl w:val="F202E7B2"/>
    <w:lvl w:ilvl="0" w:tplc="30FA4568">
      <w:start w:val="1"/>
      <w:numFmt w:val="bullet"/>
      <w:lvlText w:val="-"/>
      <w:lvlJc w:val="left"/>
    </w:lvl>
    <w:lvl w:ilvl="1" w:tplc="F2F67130">
      <w:numFmt w:val="decimal"/>
      <w:lvlText w:val=""/>
      <w:lvlJc w:val="left"/>
    </w:lvl>
    <w:lvl w:ilvl="2" w:tplc="98BE159E">
      <w:numFmt w:val="decimal"/>
      <w:lvlText w:val=""/>
      <w:lvlJc w:val="left"/>
    </w:lvl>
    <w:lvl w:ilvl="3" w:tplc="D56667EC">
      <w:numFmt w:val="decimal"/>
      <w:lvlText w:val=""/>
      <w:lvlJc w:val="left"/>
    </w:lvl>
    <w:lvl w:ilvl="4" w:tplc="687CE0FA">
      <w:numFmt w:val="decimal"/>
      <w:lvlText w:val=""/>
      <w:lvlJc w:val="left"/>
    </w:lvl>
    <w:lvl w:ilvl="5" w:tplc="7E420C08">
      <w:numFmt w:val="decimal"/>
      <w:lvlText w:val=""/>
      <w:lvlJc w:val="left"/>
    </w:lvl>
    <w:lvl w:ilvl="6" w:tplc="F3D270E8">
      <w:numFmt w:val="decimal"/>
      <w:lvlText w:val=""/>
      <w:lvlJc w:val="left"/>
    </w:lvl>
    <w:lvl w:ilvl="7" w:tplc="E76490DC">
      <w:numFmt w:val="decimal"/>
      <w:lvlText w:val=""/>
      <w:lvlJc w:val="left"/>
    </w:lvl>
    <w:lvl w:ilvl="8" w:tplc="EEB09BB0">
      <w:numFmt w:val="decimal"/>
      <w:lvlText w:val=""/>
      <w:lvlJc w:val="left"/>
    </w:lvl>
  </w:abstractNum>
  <w:abstractNum w:abstractNumId="40">
    <w:nsid w:val="0000759A"/>
    <w:multiLevelType w:val="hybridMultilevel"/>
    <w:tmpl w:val="5D3E6B42"/>
    <w:lvl w:ilvl="0" w:tplc="43406A1E">
      <w:start w:val="1"/>
      <w:numFmt w:val="bullet"/>
      <w:lvlText w:val="-"/>
      <w:lvlJc w:val="left"/>
    </w:lvl>
    <w:lvl w:ilvl="1" w:tplc="7F68395C">
      <w:numFmt w:val="decimal"/>
      <w:lvlText w:val=""/>
      <w:lvlJc w:val="left"/>
    </w:lvl>
    <w:lvl w:ilvl="2" w:tplc="E75EA500">
      <w:numFmt w:val="decimal"/>
      <w:lvlText w:val=""/>
      <w:lvlJc w:val="left"/>
    </w:lvl>
    <w:lvl w:ilvl="3" w:tplc="8FECDB14">
      <w:numFmt w:val="decimal"/>
      <w:lvlText w:val=""/>
      <w:lvlJc w:val="left"/>
    </w:lvl>
    <w:lvl w:ilvl="4" w:tplc="3A66C4F2">
      <w:numFmt w:val="decimal"/>
      <w:lvlText w:val=""/>
      <w:lvlJc w:val="left"/>
    </w:lvl>
    <w:lvl w:ilvl="5" w:tplc="166A34A2">
      <w:numFmt w:val="decimal"/>
      <w:lvlText w:val=""/>
      <w:lvlJc w:val="left"/>
    </w:lvl>
    <w:lvl w:ilvl="6" w:tplc="A12A31A2">
      <w:numFmt w:val="decimal"/>
      <w:lvlText w:val=""/>
      <w:lvlJc w:val="left"/>
    </w:lvl>
    <w:lvl w:ilvl="7" w:tplc="7A325860">
      <w:numFmt w:val="decimal"/>
      <w:lvlText w:val=""/>
      <w:lvlJc w:val="left"/>
    </w:lvl>
    <w:lvl w:ilvl="8" w:tplc="C082D792">
      <w:numFmt w:val="decimal"/>
      <w:lvlText w:val=""/>
      <w:lvlJc w:val="left"/>
    </w:lvl>
  </w:abstractNum>
  <w:abstractNum w:abstractNumId="41">
    <w:nsid w:val="0000797D"/>
    <w:multiLevelType w:val="hybridMultilevel"/>
    <w:tmpl w:val="28FCADD2"/>
    <w:lvl w:ilvl="0" w:tplc="C5FA8EA8">
      <w:start w:val="1"/>
      <w:numFmt w:val="bullet"/>
      <w:lvlText w:val="-"/>
      <w:lvlJc w:val="left"/>
    </w:lvl>
    <w:lvl w:ilvl="1" w:tplc="27066F2A">
      <w:numFmt w:val="decimal"/>
      <w:lvlText w:val=""/>
      <w:lvlJc w:val="left"/>
    </w:lvl>
    <w:lvl w:ilvl="2" w:tplc="0B88ACCC">
      <w:numFmt w:val="decimal"/>
      <w:lvlText w:val=""/>
      <w:lvlJc w:val="left"/>
    </w:lvl>
    <w:lvl w:ilvl="3" w:tplc="AE44DD0A">
      <w:numFmt w:val="decimal"/>
      <w:lvlText w:val=""/>
      <w:lvlJc w:val="left"/>
    </w:lvl>
    <w:lvl w:ilvl="4" w:tplc="87648C74">
      <w:numFmt w:val="decimal"/>
      <w:lvlText w:val=""/>
      <w:lvlJc w:val="left"/>
    </w:lvl>
    <w:lvl w:ilvl="5" w:tplc="E56AD964">
      <w:numFmt w:val="decimal"/>
      <w:lvlText w:val=""/>
      <w:lvlJc w:val="left"/>
    </w:lvl>
    <w:lvl w:ilvl="6" w:tplc="795E8118">
      <w:numFmt w:val="decimal"/>
      <w:lvlText w:val=""/>
      <w:lvlJc w:val="left"/>
    </w:lvl>
    <w:lvl w:ilvl="7" w:tplc="E6364C26">
      <w:numFmt w:val="decimal"/>
      <w:lvlText w:val=""/>
      <w:lvlJc w:val="left"/>
    </w:lvl>
    <w:lvl w:ilvl="8" w:tplc="B370787E">
      <w:numFmt w:val="decimal"/>
      <w:lvlText w:val=""/>
      <w:lvlJc w:val="left"/>
    </w:lvl>
  </w:abstractNum>
  <w:abstractNum w:abstractNumId="42">
    <w:nsid w:val="00007EB7"/>
    <w:multiLevelType w:val="hybridMultilevel"/>
    <w:tmpl w:val="4CF49500"/>
    <w:lvl w:ilvl="0" w:tplc="8828D0E8">
      <w:start w:val="1"/>
      <w:numFmt w:val="bullet"/>
      <w:lvlText w:val="в"/>
      <w:lvlJc w:val="left"/>
    </w:lvl>
    <w:lvl w:ilvl="1" w:tplc="D9F40A12">
      <w:numFmt w:val="decimal"/>
      <w:lvlText w:val=""/>
      <w:lvlJc w:val="left"/>
    </w:lvl>
    <w:lvl w:ilvl="2" w:tplc="C3B0AC3E">
      <w:numFmt w:val="decimal"/>
      <w:lvlText w:val=""/>
      <w:lvlJc w:val="left"/>
    </w:lvl>
    <w:lvl w:ilvl="3" w:tplc="6DA4A736">
      <w:numFmt w:val="decimal"/>
      <w:lvlText w:val=""/>
      <w:lvlJc w:val="left"/>
    </w:lvl>
    <w:lvl w:ilvl="4" w:tplc="4B06B7C0">
      <w:numFmt w:val="decimal"/>
      <w:lvlText w:val=""/>
      <w:lvlJc w:val="left"/>
    </w:lvl>
    <w:lvl w:ilvl="5" w:tplc="D0C23EFA">
      <w:numFmt w:val="decimal"/>
      <w:lvlText w:val=""/>
      <w:lvlJc w:val="left"/>
    </w:lvl>
    <w:lvl w:ilvl="6" w:tplc="4A563BD2">
      <w:numFmt w:val="decimal"/>
      <w:lvlText w:val=""/>
      <w:lvlJc w:val="left"/>
    </w:lvl>
    <w:lvl w:ilvl="7" w:tplc="5EF08328">
      <w:numFmt w:val="decimal"/>
      <w:lvlText w:val=""/>
      <w:lvlJc w:val="left"/>
    </w:lvl>
    <w:lvl w:ilvl="8" w:tplc="003657D4">
      <w:numFmt w:val="decimal"/>
      <w:lvlText w:val=""/>
      <w:lvlJc w:val="left"/>
    </w:lvl>
  </w:abstractNum>
  <w:abstractNum w:abstractNumId="43">
    <w:nsid w:val="00007F96"/>
    <w:multiLevelType w:val="hybridMultilevel"/>
    <w:tmpl w:val="870430A2"/>
    <w:lvl w:ilvl="0" w:tplc="FF840BFA">
      <w:start w:val="1"/>
      <w:numFmt w:val="bullet"/>
      <w:lvlText w:val="В"/>
      <w:lvlJc w:val="left"/>
    </w:lvl>
    <w:lvl w:ilvl="1" w:tplc="B4F24C58">
      <w:numFmt w:val="decimal"/>
      <w:lvlText w:val=""/>
      <w:lvlJc w:val="left"/>
    </w:lvl>
    <w:lvl w:ilvl="2" w:tplc="56F0D0C4">
      <w:numFmt w:val="decimal"/>
      <w:lvlText w:val=""/>
      <w:lvlJc w:val="left"/>
    </w:lvl>
    <w:lvl w:ilvl="3" w:tplc="79260EAA">
      <w:numFmt w:val="decimal"/>
      <w:lvlText w:val=""/>
      <w:lvlJc w:val="left"/>
    </w:lvl>
    <w:lvl w:ilvl="4" w:tplc="CE6EE2A6">
      <w:numFmt w:val="decimal"/>
      <w:lvlText w:val=""/>
      <w:lvlJc w:val="left"/>
    </w:lvl>
    <w:lvl w:ilvl="5" w:tplc="76143A18">
      <w:numFmt w:val="decimal"/>
      <w:lvlText w:val=""/>
      <w:lvlJc w:val="left"/>
    </w:lvl>
    <w:lvl w:ilvl="6" w:tplc="1F66E464">
      <w:numFmt w:val="decimal"/>
      <w:lvlText w:val=""/>
      <w:lvlJc w:val="left"/>
    </w:lvl>
    <w:lvl w:ilvl="7" w:tplc="65F4BCF8">
      <w:numFmt w:val="decimal"/>
      <w:lvlText w:val=""/>
      <w:lvlJc w:val="left"/>
    </w:lvl>
    <w:lvl w:ilvl="8" w:tplc="2D84AFFA">
      <w:numFmt w:val="decimal"/>
      <w:lvlText w:val=""/>
      <w:lvlJc w:val="left"/>
    </w:lvl>
  </w:abstractNum>
  <w:abstractNum w:abstractNumId="44">
    <w:nsid w:val="00007FF5"/>
    <w:multiLevelType w:val="hybridMultilevel"/>
    <w:tmpl w:val="A67C7B1A"/>
    <w:lvl w:ilvl="0" w:tplc="37505F04">
      <w:start w:val="1"/>
      <w:numFmt w:val="bullet"/>
      <w:lvlText w:val="-"/>
      <w:lvlJc w:val="left"/>
    </w:lvl>
    <w:lvl w:ilvl="1" w:tplc="926251C4">
      <w:numFmt w:val="decimal"/>
      <w:lvlText w:val=""/>
      <w:lvlJc w:val="left"/>
    </w:lvl>
    <w:lvl w:ilvl="2" w:tplc="21006B08">
      <w:numFmt w:val="decimal"/>
      <w:lvlText w:val=""/>
      <w:lvlJc w:val="left"/>
    </w:lvl>
    <w:lvl w:ilvl="3" w:tplc="981A8638">
      <w:numFmt w:val="decimal"/>
      <w:lvlText w:val=""/>
      <w:lvlJc w:val="left"/>
    </w:lvl>
    <w:lvl w:ilvl="4" w:tplc="B7362DA2">
      <w:numFmt w:val="decimal"/>
      <w:lvlText w:val=""/>
      <w:lvlJc w:val="left"/>
    </w:lvl>
    <w:lvl w:ilvl="5" w:tplc="13CCC576">
      <w:numFmt w:val="decimal"/>
      <w:lvlText w:val=""/>
      <w:lvlJc w:val="left"/>
    </w:lvl>
    <w:lvl w:ilvl="6" w:tplc="E9AC3174">
      <w:numFmt w:val="decimal"/>
      <w:lvlText w:val=""/>
      <w:lvlJc w:val="left"/>
    </w:lvl>
    <w:lvl w:ilvl="7" w:tplc="8C6EC9BA">
      <w:numFmt w:val="decimal"/>
      <w:lvlText w:val=""/>
      <w:lvlJc w:val="left"/>
    </w:lvl>
    <w:lvl w:ilvl="8" w:tplc="883AA354">
      <w:numFmt w:val="decimal"/>
      <w:lvlText w:val=""/>
      <w:lvlJc w:val="left"/>
    </w:lvl>
  </w:abstractNum>
  <w:num w:numId="1">
    <w:abstractNumId w:val="9"/>
  </w:num>
  <w:num w:numId="2">
    <w:abstractNumId w:val="39"/>
  </w:num>
  <w:num w:numId="3">
    <w:abstractNumId w:val="7"/>
  </w:num>
  <w:num w:numId="4">
    <w:abstractNumId w:val="34"/>
  </w:num>
  <w:num w:numId="5">
    <w:abstractNumId w:val="38"/>
  </w:num>
  <w:num w:numId="6">
    <w:abstractNumId w:val="43"/>
  </w:num>
  <w:num w:numId="7">
    <w:abstractNumId w:val="44"/>
  </w:num>
  <w:num w:numId="8">
    <w:abstractNumId w:val="27"/>
  </w:num>
  <w:num w:numId="9">
    <w:abstractNumId w:val="17"/>
  </w:num>
  <w:num w:numId="10">
    <w:abstractNumId w:val="10"/>
  </w:num>
  <w:num w:numId="11">
    <w:abstractNumId w:val="13"/>
  </w:num>
  <w:num w:numId="12">
    <w:abstractNumId w:val="37"/>
  </w:num>
  <w:num w:numId="13">
    <w:abstractNumId w:val="1"/>
  </w:num>
  <w:num w:numId="14">
    <w:abstractNumId w:val="15"/>
  </w:num>
  <w:num w:numId="15">
    <w:abstractNumId w:val="3"/>
  </w:num>
  <w:num w:numId="16">
    <w:abstractNumId w:val="28"/>
  </w:num>
  <w:num w:numId="17">
    <w:abstractNumId w:val="2"/>
  </w:num>
  <w:num w:numId="18">
    <w:abstractNumId w:val="0"/>
  </w:num>
  <w:num w:numId="19">
    <w:abstractNumId w:val="40"/>
  </w:num>
  <w:num w:numId="20">
    <w:abstractNumId w:val="12"/>
  </w:num>
  <w:num w:numId="21">
    <w:abstractNumId w:val="11"/>
  </w:num>
  <w:num w:numId="22">
    <w:abstractNumId w:val="24"/>
  </w:num>
  <w:num w:numId="23">
    <w:abstractNumId w:val="29"/>
  </w:num>
  <w:num w:numId="24">
    <w:abstractNumId w:val="36"/>
  </w:num>
  <w:num w:numId="25">
    <w:abstractNumId w:val="30"/>
  </w:num>
  <w:num w:numId="26">
    <w:abstractNumId w:val="21"/>
  </w:num>
  <w:num w:numId="27">
    <w:abstractNumId w:val="6"/>
  </w:num>
  <w:num w:numId="28">
    <w:abstractNumId w:val="32"/>
  </w:num>
  <w:num w:numId="29">
    <w:abstractNumId w:val="20"/>
  </w:num>
  <w:num w:numId="30">
    <w:abstractNumId w:val="19"/>
  </w:num>
  <w:num w:numId="31">
    <w:abstractNumId w:val="41"/>
  </w:num>
  <w:num w:numId="32">
    <w:abstractNumId w:val="33"/>
  </w:num>
  <w:num w:numId="33">
    <w:abstractNumId w:val="4"/>
  </w:num>
  <w:num w:numId="34">
    <w:abstractNumId w:val="25"/>
  </w:num>
  <w:num w:numId="35">
    <w:abstractNumId w:val="16"/>
  </w:num>
  <w:num w:numId="36">
    <w:abstractNumId w:val="31"/>
  </w:num>
  <w:num w:numId="37">
    <w:abstractNumId w:val="26"/>
  </w:num>
  <w:num w:numId="38">
    <w:abstractNumId w:val="23"/>
  </w:num>
  <w:num w:numId="39">
    <w:abstractNumId w:val="14"/>
  </w:num>
  <w:num w:numId="40">
    <w:abstractNumId w:val="5"/>
  </w:num>
  <w:num w:numId="41">
    <w:abstractNumId w:val="8"/>
  </w:num>
  <w:num w:numId="42">
    <w:abstractNumId w:val="18"/>
  </w:num>
  <w:num w:numId="43">
    <w:abstractNumId w:val="35"/>
  </w:num>
  <w:num w:numId="44">
    <w:abstractNumId w:val="22"/>
  </w:num>
  <w:num w:numId="45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12418"/>
    <w:rsid w:val="00D12418"/>
    <w:rsid w:val="00F13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134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34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22003</Words>
  <Characters>125421</Characters>
  <Application>Microsoft Office Word</Application>
  <DocSecurity>0</DocSecurity>
  <Lines>1045</Lines>
  <Paragraphs>294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3</cp:revision>
  <dcterms:created xsi:type="dcterms:W3CDTF">2020-11-11T07:27:00Z</dcterms:created>
  <dcterms:modified xsi:type="dcterms:W3CDTF">2020-11-11T07:41:00Z</dcterms:modified>
</cp:coreProperties>
</file>