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27F" w:rsidRDefault="00AC427F" w:rsidP="00AC427F">
      <w:pPr>
        <w:jc w:val="center"/>
        <w:rPr>
          <w:rFonts w:ascii="Times New Roman" w:hAnsi="Times New Roman" w:cs="Times New Roman"/>
        </w:rPr>
      </w:pPr>
      <w:r>
        <w:rPr>
          <w:rFonts w:ascii="Times New Roman" w:hAnsi="Times New Roman" w:cs="Times New Roman"/>
        </w:rPr>
        <w:t>Информация</w:t>
      </w:r>
    </w:p>
    <w:p w:rsidR="00AC427F" w:rsidRDefault="00AC427F" w:rsidP="00AC427F">
      <w:pPr>
        <w:jc w:val="center"/>
        <w:rPr>
          <w:rFonts w:ascii="Times New Roman" w:hAnsi="Times New Roman" w:cs="Times New Roman"/>
        </w:rPr>
      </w:pPr>
      <w:r>
        <w:rPr>
          <w:rFonts w:ascii="Times New Roman" w:hAnsi="Times New Roman" w:cs="Times New Roman"/>
        </w:rPr>
        <w:t>о преподавании в 4-х классах образовательных организаций комплексного учебного курса «Основы религиозных культур и светской этики».</w:t>
      </w:r>
    </w:p>
    <w:p w:rsidR="00AC427F" w:rsidRDefault="00AC427F" w:rsidP="00AC427F">
      <w:pPr>
        <w:jc w:val="center"/>
        <w:rPr>
          <w:rFonts w:ascii="Times New Roman" w:hAnsi="Times New Roman" w:cs="Times New Roman"/>
        </w:rPr>
      </w:pPr>
      <w:r>
        <w:rPr>
          <w:rFonts w:ascii="Times New Roman" w:hAnsi="Times New Roman" w:cs="Times New Roman"/>
        </w:rPr>
        <w:t>Уважаемые родители!</w:t>
      </w:r>
    </w:p>
    <w:p w:rsidR="00AC427F" w:rsidRDefault="00AC427F" w:rsidP="00AC427F">
      <w:pPr>
        <w:rPr>
          <w:rFonts w:ascii="Times New Roman" w:hAnsi="Times New Roman" w:cs="Times New Roman"/>
        </w:rPr>
      </w:pPr>
      <w:r>
        <w:rPr>
          <w:rFonts w:ascii="Times New Roman" w:hAnsi="Times New Roman" w:cs="Times New Roman"/>
        </w:rPr>
        <w:t xml:space="preserve">В 4-х классах образовательных организаций Российской Федерации осуществляется преподавание комплексного учебного курса  «Основы религиозных культур и светской этики», включающего шесть учебных модулей по выбору семьи, родителей </w:t>
      </w:r>
      <w:proofErr w:type="gramStart"/>
      <w:r>
        <w:rPr>
          <w:rFonts w:ascii="Times New Roman" w:hAnsi="Times New Roman" w:cs="Times New Roman"/>
        </w:rPr>
        <w:t xml:space="preserve">( </w:t>
      </w:r>
      <w:proofErr w:type="gramEnd"/>
      <w:r>
        <w:rPr>
          <w:rFonts w:ascii="Times New Roman" w:hAnsi="Times New Roman" w:cs="Times New Roman"/>
        </w:rPr>
        <w:t>законных представителей) школьника:</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tblGrid>
      <w:tr w:rsidR="00AC427F" w:rsidRPr="0032241C" w:rsidTr="00B11965">
        <w:tc>
          <w:tcPr>
            <w:tcW w:w="4785" w:type="dxa"/>
            <w:vAlign w:val="center"/>
          </w:tcPr>
          <w:p w:rsidR="00AC427F" w:rsidRPr="0032241C" w:rsidRDefault="00AC427F" w:rsidP="00B11965">
            <w:pPr>
              <w:rPr>
                <w:rFonts w:ascii="Times New Roman" w:eastAsia="Times New Roman" w:hAnsi="Times New Roman"/>
                <w:sz w:val="24"/>
                <w:szCs w:val="24"/>
              </w:rPr>
            </w:pPr>
            <w:r w:rsidRPr="0032241C">
              <w:rPr>
                <w:rFonts w:ascii="Times New Roman" w:eastAsia="Times New Roman" w:hAnsi="Times New Roman"/>
                <w:sz w:val="24"/>
                <w:szCs w:val="24"/>
              </w:rPr>
              <w:t>«Основы православной культуры»</w:t>
            </w:r>
            <w:r>
              <w:rPr>
                <w:rFonts w:ascii="Times New Roman" w:eastAsia="Times New Roman" w:hAnsi="Times New Roman"/>
                <w:sz w:val="24"/>
                <w:szCs w:val="24"/>
              </w:rPr>
              <w:t>;</w:t>
            </w:r>
          </w:p>
        </w:tc>
      </w:tr>
      <w:tr w:rsidR="00AC427F" w:rsidRPr="0032241C" w:rsidTr="00B11965">
        <w:tc>
          <w:tcPr>
            <w:tcW w:w="4785" w:type="dxa"/>
            <w:vAlign w:val="center"/>
          </w:tcPr>
          <w:p w:rsidR="00AC427F" w:rsidRPr="0032241C" w:rsidRDefault="00AC427F" w:rsidP="00B11965">
            <w:pPr>
              <w:rPr>
                <w:rFonts w:ascii="Times New Roman" w:eastAsia="Times New Roman" w:hAnsi="Times New Roman"/>
                <w:sz w:val="24"/>
                <w:szCs w:val="24"/>
              </w:rPr>
            </w:pPr>
            <w:r w:rsidRPr="0032241C">
              <w:rPr>
                <w:rFonts w:ascii="Times New Roman" w:eastAsia="Times New Roman" w:hAnsi="Times New Roman"/>
                <w:sz w:val="24"/>
                <w:szCs w:val="24"/>
              </w:rPr>
              <w:t>«Основы исламской культуры»</w:t>
            </w:r>
            <w:r>
              <w:rPr>
                <w:rFonts w:ascii="Times New Roman" w:eastAsia="Times New Roman" w:hAnsi="Times New Roman"/>
                <w:sz w:val="24"/>
                <w:szCs w:val="24"/>
              </w:rPr>
              <w:t>;</w:t>
            </w:r>
          </w:p>
        </w:tc>
      </w:tr>
      <w:tr w:rsidR="00AC427F" w:rsidRPr="0032241C" w:rsidTr="00B11965">
        <w:tc>
          <w:tcPr>
            <w:tcW w:w="4785" w:type="dxa"/>
            <w:vAlign w:val="center"/>
          </w:tcPr>
          <w:p w:rsidR="00AC427F" w:rsidRPr="0032241C" w:rsidRDefault="00AC427F" w:rsidP="00B11965">
            <w:pPr>
              <w:rPr>
                <w:rFonts w:ascii="Times New Roman" w:eastAsia="Times New Roman" w:hAnsi="Times New Roman"/>
                <w:sz w:val="24"/>
                <w:szCs w:val="24"/>
              </w:rPr>
            </w:pPr>
            <w:r w:rsidRPr="0032241C">
              <w:rPr>
                <w:rFonts w:ascii="Times New Roman" w:eastAsia="Times New Roman" w:hAnsi="Times New Roman"/>
                <w:sz w:val="24"/>
                <w:szCs w:val="24"/>
              </w:rPr>
              <w:t>«Основы буддийской культуры»</w:t>
            </w:r>
            <w:r>
              <w:rPr>
                <w:rFonts w:ascii="Times New Roman" w:eastAsia="Times New Roman" w:hAnsi="Times New Roman"/>
                <w:sz w:val="24"/>
                <w:szCs w:val="24"/>
              </w:rPr>
              <w:t>;</w:t>
            </w:r>
          </w:p>
        </w:tc>
      </w:tr>
      <w:tr w:rsidR="00AC427F" w:rsidRPr="0032241C" w:rsidTr="00B11965">
        <w:tc>
          <w:tcPr>
            <w:tcW w:w="4785" w:type="dxa"/>
            <w:vAlign w:val="center"/>
          </w:tcPr>
          <w:p w:rsidR="00AC427F" w:rsidRPr="0032241C" w:rsidRDefault="00AC427F" w:rsidP="00B11965">
            <w:pPr>
              <w:rPr>
                <w:rFonts w:ascii="Times New Roman" w:eastAsia="Times New Roman" w:hAnsi="Times New Roman"/>
                <w:sz w:val="24"/>
                <w:szCs w:val="24"/>
              </w:rPr>
            </w:pPr>
            <w:r w:rsidRPr="0032241C">
              <w:rPr>
                <w:rFonts w:ascii="Times New Roman" w:eastAsia="Times New Roman" w:hAnsi="Times New Roman"/>
                <w:sz w:val="24"/>
                <w:szCs w:val="24"/>
              </w:rPr>
              <w:t>«Основы иудейской культуры»</w:t>
            </w:r>
            <w:r>
              <w:rPr>
                <w:rFonts w:ascii="Times New Roman" w:eastAsia="Times New Roman" w:hAnsi="Times New Roman"/>
                <w:sz w:val="24"/>
                <w:szCs w:val="24"/>
              </w:rPr>
              <w:t>;</w:t>
            </w:r>
          </w:p>
        </w:tc>
      </w:tr>
      <w:tr w:rsidR="00AC427F" w:rsidRPr="0032241C" w:rsidTr="00B11965">
        <w:tc>
          <w:tcPr>
            <w:tcW w:w="4785" w:type="dxa"/>
            <w:vAlign w:val="center"/>
          </w:tcPr>
          <w:p w:rsidR="00AC427F" w:rsidRPr="0032241C" w:rsidRDefault="00AC427F" w:rsidP="00B11965">
            <w:pPr>
              <w:rPr>
                <w:rFonts w:ascii="Times New Roman" w:eastAsia="Times New Roman" w:hAnsi="Times New Roman"/>
                <w:sz w:val="24"/>
                <w:szCs w:val="24"/>
              </w:rPr>
            </w:pPr>
            <w:r w:rsidRPr="0032241C">
              <w:rPr>
                <w:rFonts w:ascii="Times New Roman" w:eastAsia="Times New Roman" w:hAnsi="Times New Roman"/>
                <w:sz w:val="24"/>
                <w:szCs w:val="24"/>
              </w:rPr>
              <w:t>«Основы мировых религиозных культур»</w:t>
            </w:r>
            <w:r>
              <w:rPr>
                <w:rFonts w:ascii="Times New Roman" w:eastAsia="Times New Roman" w:hAnsi="Times New Roman"/>
                <w:sz w:val="24"/>
                <w:szCs w:val="24"/>
              </w:rPr>
              <w:t>;</w:t>
            </w:r>
          </w:p>
        </w:tc>
      </w:tr>
      <w:tr w:rsidR="00AC427F" w:rsidRPr="0032241C" w:rsidTr="00B11965">
        <w:trPr>
          <w:trHeight w:val="891"/>
        </w:trPr>
        <w:tc>
          <w:tcPr>
            <w:tcW w:w="4785" w:type="dxa"/>
            <w:vAlign w:val="center"/>
          </w:tcPr>
          <w:p w:rsidR="00AC427F" w:rsidRPr="0032241C" w:rsidRDefault="00AC427F" w:rsidP="00B11965">
            <w:pPr>
              <w:rPr>
                <w:rFonts w:ascii="Times New Roman" w:eastAsia="Times New Roman" w:hAnsi="Times New Roman"/>
                <w:sz w:val="24"/>
                <w:szCs w:val="24"/>
              </w:rPr>
            </w:pPr>
            <w:r w:rsidRPr="0032241C">
              <w:rPr>
                <w:rFonts w:ascii="Times New Roman" w:eastAsia="Times New Roman" w:hAnsi="Times New Roman"/>
                <w:sz w:val="24"/>
                <w:szCs w:val="24"/>
              </w:rPr>
              <w:t>«Основы светской этики»</w:t>
            </w:r>
            <w:r>
              <w:rPr>
                <w:rFonts w:ascii="Times New Roman" w:eastAsia="Times New Roman" w:hAnsi="Times New Roman"/>
                <w:sz w:val="24"/>
                <w:szCs w:val="24"/>
              </w:rPr>
              <w:t>.</w:t>
            </w:r>
          </w:p>
        </w:tc>
      </w:tr>
    </w:tbl>
    <w:p w:rsidR="00AC427F" w:rsidRDefault="00AC427F" w:rsidP="00AC427F">
      <w:pPr>
        <w:rPr>
          <w:rFonts w:ascii="Times New Roman" w:hAnsi="Times New Roman" w:cs="Times New Roman"/>
        </w:rPr>
      </w:pPr>
    </w:p>
    <w:p w:rsidR="00AC427F" w:rsidRDefault="00AC427F" w:rsidP="00AC427F">
      <w:pPr>
        <w:rPr>
          <w:rFonts w:ascii="Times New Roman" w:hAnsi="Times New Roman" w:cs="Times New Roman"/>
        </w:rPr>
      </w:pPr>
      <w:r>
        <w:rPr>
          <w:rFonts w:ascii="Times New Roman" w:hAnsi="Times New Roman" w:cs="Times New Roman"/>
        </w:rPr>
        <w:t xml:space="preserve">Преподавание направлено на воспитание учащихся, формирование, прежде всего, их мировоззрения и нравственной культуры с учетом мировоззренческих и культурных особенностей и потребностей семьи школьника. В связи с этим выбор для изучения школьником основ определённой религиозной культуры или мировых религиозных культур, или основ светской этики согласно законодательству Российской Федерации осуществляется исключительно родителями </w:t>
      </w:r>
      <w:proofErr w:type="gramStart"/>
      <w:r>
        <w:rPr>
          <w:rFonts w:ascii="Times New Roman" w:hAnsi="Times New Roman" w:cs="Times New Roman"/>
        </w:rPr>
        <w:t xml:space="preserve">( </w:t>
      </w:r>
      <w:proofErr w:type="gramEnd"/>
      <w:r>
        <w:rPr>
          <w:rFonts w:ascii="Times New Roman" w:hAnsi="Times New Roman" w:cs="Times New Roman"/>
        </w:rPr>
        <w:t>законными представителями) несовершеннолетнего учащегося.</w:t>
      </w:r>
    </w:p>
    <w:p w:rsidR="00AC427F" w:rsidRDefault="00AC427F" w:rsidP="00AC427F">
      <w:pPr>
        <w:rPr>
          <w:rFonts w:ascii="Times New Roman" w:hAnsi="Times New Roman" w:cs="Times New Roman"/>
        </w:rPr>
      </w:pPr>
      <w:r>
        <w:rPr>
          <w:rFonts w:ascii="Times New Roman" w:hAnsi="Times New Roman" w:cs="Times New Roman"/>
        </w:rPr>
        <w:t xml:space="preserve">  При этом вы можете посоветоваться с ребенком и учесть его личное мнение.</w:t>
      </w:r>
    </w:p>
    <w:p w:rsidR="00AC427F" w:rsidRDefault="00AC427F" w:rsidP="00AC427F">
      <w:pPr>
        <w:rPr>
          <w:rFonts w:ascii="Times New Roman" w:hAnsi="Times New Roman" w:cs="Times New Roman"/>
        </w:rPr>
      </w:pPr>
      <w:r>
        <w:rPr>
          <w:rFonts w:ascii="Times New Roman" w:hAnsi="Times New Roman" w:cs="Times New Roman"/>
        </w:rPr>
        <w:t>Преподавать все модули, в том числе по основам религиозных культур, будут школьные учителя, получившие соответствующую подготовку.</w:t>
      </w:r>
    </w:p>
    <w:p w:rsidR="00AC427F" w:rsidRDefault="00AC427F" w:rsidP="00AC427F">
      <w:pPr>
        <w:rPr>
          <w:rFonts w:ascii="Times New Roman" w:hAnsi="Times New Roman" w:cs="Times New Roman"/>
        </w:rPr>
      </w:pPr>
      <w:r>
        <w:rPr>
          <w:rFonts w:ascii="Times New Roman" w:hAnsi="Times New Roman" w:cs="Times New Roman"/>
        </w:rPr>
        <w:t xml:space="preserve"> Для осуществления выбора необходимо личное присутствие (возможно одного из родителей) на родительском собрании и личное заполнение заявления, которым будет письменно зафиксирован ваш выбор.</w:t>
      </w:r>
    </w:p>
    <w:p w:rsidR="00AC427F" w:rsidRDefault="00AC427F" w:rsidP="00AC427F">
      <w:pPr>
        <w:rPr>
          <w:rFonts w:ascii="Times New Roman" w:hAnsi="Times New Roman" w:cs="Times New Roman"/>
        </w:rPr>
      </w:pPr>
      <w:r>
        <w:rPr>
          <w:rFonts w:ascii="Times New Roman" w:hAnsi="Times New Roman" w:cs="Times New Roman"/>
        </w:rPr>
        <w:t xml:space="preserve"> На родительском собрании вам будет представлено содержание каждого из указанных модулей, вы сможете получить ответы на вопросы от представителей администрации школы, педагогов, На родительском собрании вам будет представлено содержание каждого из указанных модулей, вы сможете получить ответы на вопросы от представителей администрации школы, педагогов, представителей соответствующих религиозных организаций.</w:t>
      </w:r>
    </w:p>
    <w:p w:rsidR="00AC427F" w:rsidRDefault="00AC427F" w:rsidP="00AC427F">
      <w:pPr>
        <w:rPr>
          <w:rFonts w:ascii="Times New Roman" w:hAnsi="Times New Roman" w:cs="Times New Roman"/>
        </w:rPr>
      </w:pPr>
      <w:r>
        <w:rPr>
          <w:rFonts w:ascii="Times New Roman" w:hAnsi="Times New Roman" w:cs="Times New Roman"/>
        </w:rPr>
        <w:t xml:space="preserve"> Присутствие на собрании, по крайней мере, одного из родителей, и заполнение личного заявления о выбор</w:t>
      </w:r>
      <w:proofErr w:type="gramStart"/>
      <w:r>
        <w:rPr>
          <w:rFonts w:ascii="Times New Roman" w:hAnsi="Times New Roman" w:cs="Times New Roman"/>
        </w:rPr>
        <w:t>е-</w:t>
      </w:r>
      <w:proofErr w:type="gramEnd"/>
      <w:r>
        <w:rPr>
          <w:rFonts w:ascii="Times New Roman" w:hAnsi="Times New Roman" w:cs="Times New Roman"/>
        </w:rPr>
        <w:t xml:space="preserve"> обязательно.</w:t>
      </w:r>
    </w:p>
    <w:p w:rsidR="00AC427F" w:rsidRDefault="00AC427F" w:rsidP="00AC427F">
      <w:pPr>
        <w:rPr>
          <w:rFonts w:ascii="Times New Roman" w:hAnsi="Times New Roman" w:cs="Times New Roman"/>
        </w:rPr>
      </w:pPr>
      <w:r>
        <w:rPr>
          <w:rFonts w:ascii="Times New Roman" w:hAnsi="Times New Roman" w:cs="Times New Roman"/>
        </w:rPr>
        <w:t xml:space="preserve"> Отказ от изучения любого из шести модулей не допускается.</w:t>
      </w:r>
    </w:p>
    <w:p w:rsidR="00AC427F" w:rsidRDefault="00AC427F" w:rsidP="00AC427F">
      <w:pPr>
        <w:rPr>
          <w:rFonts w:ascii="Times New Roman" w:hAnsi="Times New Roman" w:cs="Times New Roman"/>
        </w:rPr>
      </w:pPr>
      <w:r>
        <w:rPr>
          <w:rFonts w:ascii="Times New Roman" w:hAnsi="Times New Roman" w:cs="Times New Roman"/>
        </w:rPr>
        <w:t>Дата, время, место проведения родительского собрания:</w:t>
      </w:r>
    </w:p>
    <w:p w:rsidR="00AC427F" w:rsidRDefault="00AC427F" w:rsidP="00AC427F">
      <w:pPr>
        <w:rPr>
          <w:rFonts w:ascii="Times New Roman" w:hAnsi="Times New Roman" w:cs="Times New Roman"/>
        </w:rPr>
      </w:pPr>
      <w:r>
        <w:rPr>
          <w:rFonts w:ascii="Times New Roman" w:hAnsi="Times New Roman" w:cs="Times New Roman"/>
        </w:rPr>
        <w:t>21 марта  2019 года в 18:00  в актовом зале МБОУ «СОШ №3» г. Мензелинска.</w:t>
      </w:r>
    </w:p>
    <w:p w:rsidR="00AC427F" w:rsidRDefault="00AC427F" w:rsidP="00AC427F">
      <w:pPr>
        <w:spacing w:after="0" w:line="240" w:lineRule="auto"/>
        <w:rPr>
          <w:rFonts w:ascii="Times New Roman" w:hAnsi="Times New Roman" w:cs="Times New Roman"/>
        </w:rPr>
      </w:pPr>
      <w:r>
        <w:rPr>
          <w:rFonts w:ascii="Times New Roman" w:hAnsi="Times New Roman" w:cs="Times New Roman"/>
        </w:rPr>
        <w:t>С уважением, администрация Муниципального бюджетного  общеобразовательного учреждения «Средняя общеобразовательная школа №3» г. Мензелинска РТ.</w:t>
      </w:r>
    </w:p>
    <w:p w:rsidR="0020032C" w:rsidRDefault="0020032C">
      <w:bookmarkStart w:id="0" w:name="_GoBack"/>
      <w:bookmarkEnd w:id="0"/>
    </w:p>
    <w:sectPr w:rsidR="002003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27F"/>
    <w:rsid w:val="0020032C"/>
    <w:rsid w:val="00AC42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427F"/>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C427F"/>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427F"/>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C427F"/>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353</Words>
  <Characters>2016</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2019-03-15T13:41:00Z</dcterms:created>
  <dcterms:modified xsi:type="dcterms:W3CDTF">2019-03-15T13:44:00Z</dcterms:modified>
</cp:coreProperties>
</file>