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BA1" w:rsidRPr="00CC2C93" w:rsidRDefault="00686BA1" w:rsidP="00686BA1">
      <w:pPr>
        <w:tabs>
          <w:tab w:val="left" w:pos="195"/>
          <w:tab w:val="center" w:pos="48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7"/>
    </w:p>
    <w:p w:rsidR="00C611C9" w:rsidRDefault="00C611C9" w:rsidP="00C611C9">
      <w:pPr>
        <w:tabs>
          <w:tab w:val="left" w:pos="195"/>
          <w:tab w:val="center" w:pos="4818"/>
          <w:tab w:val="left" w:pos="1291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2.2.15</w:t>
      </w:r>
    </w:p>
    <w:p w:rsidR="00686BA1" w:rsidRPr="00CC2C93" w:rsidRDefault="00686BA1" w:rsidP="00686BA1">
      <w:pPr>
        <w:tabs>
          <w:tab w:val="left" w:pos="195"/>
          <w:tab w:val="center" w:pos="4818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686BA1" w:rsidRPr="00CC2C93" w:rsidRDefault="00686BA1" w:rsidP="00686BA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Татарскомушугинская средняя общеобразовательная школа имени К.А.Смирновой» Мензелинского муниципального района</w:t>
      </w:r>
    </w:p>
    <w:p w:rsidR="00686BA1" w:rsidRPr="00CC2C93" w:rsidRDefault="00686BA1" w:rsidP="00686BA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BA1" w:rsidRPr="00066005" w:rsidRDefault="005361B9" w:rsidP="00686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1B9">
        <w:rPr>
          <w:rFonts w:ascii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2.5pt;height:39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686BA1" w:rsidRPr="00066005" w:rsidRDefault="00686BA1" w:rsidP="00686BA1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066005">
        <w:rPr>
          <w:rFonts w:ascii="Times New Roman" w:hAnsi="Times New Roman"/>
          <w:sz w:val="24"/>
          <w:szCs w:val="24"/>
        </w:rPr>
        <w:t>учебного  предмета, курса</w:t>
      </w:r>
    </w:p>
    <w:p w:rsidR="00686BA1" w:rsidRPr="00066005" w:rsidRDefault="00686BA1" w:rsidP="00686BA1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686BA1" w:rsidRPr="00066005" w:rsidRDefault="00686BA1" w:rsidP="00686BA1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686BA1" w:rsidRPr="00066005" w:rsidRDefault="005361B9" w:rsidP="00686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1B9">
        <w:rPr>
          <w:rFonts w:ascii="Times New Roman" w:hAnsi="Times New Roman" w:cs="Times New Roman"/>
          <w:sz w:val="24"/>
          <w:szCs w:val="24"/>
        </w:rPr>
        <w:pict>
          <v:shape id="_x0000_i1026" type="#_x0000_t136" style="width:258pt;height:21.75pt" fillcolor="black">
            <v:shadow color="#868686"/>
            <v:textpath style="font-family:&quot;Times New Roman&quot;;v-text-kern:t" trim="t" fitpath="t" string="по изобразительному искусству"/>
          </v:shape>
        </w:pict>
      </w: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6005">
        <w:rPr>
          <w:rFonts w:ascii="Times New Roman" w:hAnsi="Times New Roman" w:cs="Times New Roman"/>
          <w:sz w:val="24"/>
          <w:szCs w:val="24"/>
        </w:rPr>
        <w:t>Уровень образования (класс):</w:t>
      </w:r>
      <w:r w:rsidRPr="00066005">
        <w:rPr>
          <w:rFonts w:ascii="Times New Roman" w:hAnsi="Times New Roman" w:cs="Times New Roman"/>
          <w:b/>
          <w:sz w:val="24"/>
          <w:szCs w:val="24"/>
        </w:rPr>
        <w:t xml:space="preserve"> о</w:t>
      </w:r>
      <w:r>
        <w:rPr>
          <w:rFonts w:ascii="Times New Roman" w:hAnsi="Times New Roman" w:cs="Times New Roman"/>
          <w:b/>
          <w:sz w:val="24"/>
          <w:szCs w:val="24"/>
        </w:rPr>
        <w:t>сновное общее образование, 5-</w:t>
      </w:r>
      <w:r w:rsidRPr="00066005">
        <w:rPr>
          <w:rFonts w:ascii="Times New Roman" w:hAnsi="Times New Roman" w:cs="Times New Roman"/>
          <w:b/>
          <w:sz w:val="24"/>
          <w:szCs w:val="24"/>
        </w:rPr>
        <w:t>7 классы</w:t>
      </w:r>
    </w:p>
    <w:p w:rsidR="00686BA1" w:rsidRPr="00066005" w:rsidRDefault="00686BA1" w:rsidP="00686BA1">
      <w:pPr>
        <w:pStyle w:val="a6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686BA1" w:rsidRPr="00066005" w:rsidRDefault="00686BA1" w:rsidP="00686BA1">
      <w:pPr>
        <w:pStyle w:val="a6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686BA1" w:rsidRPr="00066005" w:rsidRDefault="00686BA1" w:rsidP="00686B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450" w:type="dxa"/>
        <w:tblLook w:val="04A0"/>
      </w:tblPr>
      <w:tblGrid>
        <w:gridCol w:w="4361"/>
        <w:gridCol w:w="5670"/>
      </w:tblGrid>
      <w:tr w:rsidR="00686BA1" w:rsidRPr="00066005" w:rsidTr="008F6EDE">
        <w:tc>
          <w:tcPr>
            <w:tcW w:w="4361" w:type="dxa"/>
          </w:tcPr>
          <w:p w:rsidR="00686BA1" w:rsidRPr="00066005" w:rsidRDefault="00686BA1" w:rsidP="008F6E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686BA1" w:rsidRPr="00066005" w:rsidRDefault="00686BA1" w:rsidP="008F6E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Разработано: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ШМО учителей начальных классов, физической культуры, ОБЖ, технологии и искусства</w:t>
            </w:r>
          </w:p>
          <w:p w:rsidR="00686BA1" w:rsidRPr="00066005" w:rsidRDefault="00686BA1" w:rsidP="008F6E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bookmarkEnd w:id="0"/>
    </w:tbl>
    <w:p w:rsidR="00686BA1" w:rsidRDefault="00686BA1" w:rsidP="00686BA1">
      <w:pPr>
        <w:pStyle w:val="a3"/>
        <w:spacing w:line="240" w:lineRule="auto"/>
        <w:ind w:right="-13" w:firstLine="0"/>
        <w:jc w:val="left"/>
        <w:rPr>
          <w:color w:val="000000"/>
          <w:sz w:val="24"/>
          <w:szCs w:val="24"/>
        </w:rPr>
      </w:pPr>
    </w:p>
    <w:p w:rsidR="00686BA1" w:rsidRPr="00066005" w:rsidRDefault="00686BA1" w:rsidP="00686BA1">
      <w:pPr>
        <w:pStyle w:val="a3"/>
        <w:spacing w:line="240" w:lineRule="auto"/>
        <w:ind w:right="-13" w:firstLine="0"/>
        <w:jc w:val="left"/>
        <w:rPr>
          <w:color w:val="000000"/>
          <w:sz w:val="24"/>
          <w:szCs w:val="24"/>
        </w:rPr>
      </w:pPr>
    </w:p>
    <w:p w:rsidR="00686BA1" w:rsidRPr="00CC3898" w:rsidRDefault="00686BA1" w:rsidP="00686BA1">
      <w:pPr>
        <w:pStyle w:val="a3"/>
        <w:spacing w:line="240" w:lineRule="auto"/>
        <w:ind w:right="-13" w:firstLine="567"/>
        <w:jc w:val="left"/>
        <w:rPr>
          <w:sz w:val="24"/>
          <w:szCs w:val="24"/>
        </w:rPr>
      </w:pPr>
      <w:r w:rsidRPr="00CC3898">
        <w:rPr>
          <w:color w:val="000000"/>
          <w:sz w:val="24"/>
          <w:szCs w:val="24"/>
        </w:rPr>
        <w:lastRenderedPageBreak/>
        <w:t xml:space="preserve">Настоящая рабочая программа  по изобразительному искусству для уровня основного общего образования составлена в соответствии с </w:t>
      </w:r>
      <w:r w:rsidRPr="00CC3898">
        <w:rPr>
          <w:sz w:val="24"/>
          <w:szCs w:val="24"/>
        </w:rPr>
        <w:t>требованиями  Федерального государ</w:t>
      </w:r>
      <w:r w:rsidRPr="00CC3898">
        <w:rPr>
          <w:sz w:val="24"/>
          <w:szCs w:val="24"/>
        </w:rPr>
        <w:softHyphen/>
        <w:t>ственного образовательного стандарта основного общего об</w:t>
      </w:r>
      <w:r w:rsidRPr="00CC3898">
        <w:rPr>
          <w:sz w:val="24"/>
          <w:szCs w:val="24"/>
        </w:rPr>
        <w:softHyphen/>
        <w:t xml:space="preserve">разования, на основе Примерной программы по учебному предмету «Изобразительное искусство», с учетом авторской программы, Т. Я. Шпикаловой, Л. В. Ершовой </w:t>
      </w:r>
      <w:r w:rsidRPr="00CC3898">
        <w:rPr>
          <w:rFonts w:eastAsia="Times New Roman"/>
          <w:sz w:val="24"/>
          <w:szCs w:val="24"/>
          <w:lang w:eastAsia="ru-RU"/>
        </w:rPr>
        <w:t>«Изобразительное искусство. Рабочие программы</w:t>
      </w:r>
      <w:r w:rsidRPr="00CC3898">
        <w:rPr>
          <w:color w:val="000000"/>
          <w:sz w:val="24"/>
          <w:szCs w:val="24"/>
          <w:shd w:val="clear" w:color="auto" w:fill="FFFFFF"/>
        </w:rPr>
        <w:t>под редакцией </w:t>
      </w:r>
      <w:r w:rsidRPr="00CC3898">
        <w:rPr>
          <w:iCs/>
          <w:color w:val="000000"/>
          <w:sz w:val="24"/>
          <w:szCs w:val="24"/>
          <w:shd w:val="clear" w:color="auto" w:fill="FFFFFF"/>
        </w:rPr>
        <w:t>Т. Я. Шпикаловой</w:t>
      </w:r>
      <w:r w:rsidRPr="00CC3898">
        <w:rPr>
          <w:bCs/>
          <w:color w:val="000000"/>
          <w:sz w:val="24"/>
          <w:szCs w:val="24"/>
          <w:shd w:val="clear" w:color="auto" w:fill="FFFFFF"/>
        </w:rPr>
        <w:t>5—8 классы»</w:t>
      </w:r>
      <w:r w:rsidRPr="00CC3898">
        <w:rPr>
          <w:color w:val="000000"/>
          <w:sz w:val="24"/>
          <w:szCs w:val="24"/>
        </w:rPr>
        <w:t xml:space="preserve">, </w:t>
      </w:r>
      <w:r w:rsidRPr="00CC3898">
        <w:rPr>
          <w:rFonts w:eastAsia="Times New Roman"/>
          <w:sz w:val="24"/>
          <w:szCs w:val="24"/>
          <w:lang w:eastAsia="ru-RU"/>
        </w:rPr>
        <w:t>Москва.: Просвещение, 2012 г.</w:t>
      </w:r>
    </w:p>
    <w:p w:rsidR="00686BA1" w:rsidRPr="00CC3898" w:rsidRDefault="00686BA1" w:rsidP="00686BA1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sz w:val="24"/>
          <w:szCs w:val="24"/>
        </w:rPr>
      </w:pPr>
      <w:r w:rsidRPr="00CC3898">
        <w:rPr>
          <w:sz w:val="24"/>
          <w:szCs w:val="24"/>
        </w:rPr>
        <w:t>Реализуется предметная линия учебников под редакцией Т. Я. Шпикаловой.</w:t>
      </w:r>
    </w:p>
    <w:p w:rsidR="00686BA1" w:rsidRPr="00CC3898" w:rsidRDefault="00686BA1" w:rsidP="00686BA1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817"/>
        <w:gridCol w:w="3544"/>
        <w:gridCol w:w="6520"/>
        <w:gridCol w:w="2268"/>
      </w:tblGrid>
      <w:tr w:rsidR="00686BA1" w:rsidRPr="00CC3898" w:rsidTr="008F6EDE">
        <w:tc>
          <w:tcPr>
            <w:tcW w:w="817" w:type="dxa"/>
          </w:tcPr>
          <w:p w:rsidR="00686BA1" w:rsidRPr="00CC3898" w:rsidRDefault="00686BA1" w:rsidP="008F6ED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CC3898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3544" w:type="dxa"/>
          </w:tcPr>
          <w:p w:rsidR="00686BA1" w:rsidRPr="00CC3898" w:rsidRDefault="00686BA1" w:rsidP="008F6ED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CC3898">
              <w:rPr>
                <w:sz w:val="24"/>
                <w:szCs w:val="24"/>
              </w:rPr>
              <w:t xml:space="preserve">Наименование учебника </w:t>
            </w:r>
          </w:p>
        </w:tc>
        <w:tc>
          <w:tcPr>
            <w:tcW w:w="6520" w:type="dxa"/>
          </w:tcPr>
          <w:p w:rsidR="00686BA1" w:rsidRPr="00CC3898" w:rsidRDefault="00686BA1" w:rsidP="008F6ED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CC3898">
              <w:rPr>
                <w:sz w:val="24"/>
                <w:szCs w:val="24"/>
              </w:rPr>
              <w:t xml:space="preserve">Автор </w:t>
            </w:r>
          </w:p>
        </w:tc>
        <w:tc>
          <w:tcPr>
            <w:tcW w:w="2268" w:type="dxa"/>
          </w:tcPr>
          <w:p w:rsidR="00686BA1" w:rsidRPr="00CC3898" w:rsidRDefault="00686BA1" w:rsidP="008F6ED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CC3898">
              <w:rPr>
                <w:sz w:val="24"/>
                <w:szCs w:val="24"/>
              </w:rPr>
              <w:t xml:space="preserve">Издательство </w:t>
            </w:r>
          </w:p>
        </w:tc>
      </w:tr>
      <w:tr w:rsidR="00686BA1" w:rsidRPr="00CC3898" w:rsidTr="008F6EDE">
        <w:tc>
          <w:tcPr>
            <w:tcW w:w="817" w:type="dxa"/>
          </w:tcPr>
          <w:p w:rsidR="00686BA1" w:rsidRPr="00CC3898" w:rsidRDefault="00686BA1" w:rsidP="008F6ED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CC3898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686BA1" w:rsidRPr="00CC3898" w:rsidRDefault="00686BA1" w:rsidP="008F6ED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CC3898">
              <w:rPr>
                <w:sz w:val="24"/>
                <w:szCs w:val="24"/>
              </w:rPr>
              <w:t>«Изобразительное искусство.»</w:t>
            </w:r>
          </w:p>
        </w:tc>
        <w:tc>
          <w:tcPr>
            <w:tcW w:w="6520" w:type="dxa"/>
          </w:tcPr>
          <w:p w:rsidR="00686BA1" w:rsidRPr="00CC3898" w:rsidRDefault="00686BA1" w:rsidP="008F6ED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CC3898">
              <w:rPr>
                <w:sz w:val="24"/>
                <w:szCs w:val="24"/>
              </w:rPr>
              <w:t>Т.Я. Шпикалова, Л.В. Неретина, Л.В Ершова, Н. Р. Макарова, Г.А. Поровская.</w:t>
            </w:r>
          </w:p>
        </w:tc>
        <w:tc>
          <w:tcPr>
            <w:tcW w:w="2268" w:type="dxa"/>
          </w:tcPr>
          <w:p w:rsidR="00686BA1" w:rsidRPr="00CC3898" w:rsidRDefault="00686BA1" w:rsidP="008F6ED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CC3898">
              <w:rPr>
                <w:rFonts w:eastAsia="Times New Roman"/>
                <w:sz w:val="24"/>
                <w:szCs w:val="24"/>
                <w:lang w:eastAsia="ru-RU"/>
              </w:rPr>
              <w:t>М.: Просвещение</w:t>
            </w:r>
          </w:p>
        </w:tc>
      </w:tr>
      <w:tr w:rsidR="00686BA1" w:rsidRPr="00CC3898" w:rsidTr="008F6EDE">
        <w:tc>
          <w:tcPr>
            <w:tcW w:w="817" w:type="dxa"/>
          </w:tcPr>
          <w:p w:rsidR="00686BA1" w:rsidRPr="00CC3898" w:rsidRDefault="00686BA1" w:rsidP="008F6ED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CC3898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686BA1" w:rsidRPr="00CC3898" w:rsidRDefault="00686BA1" w:rsidP="008F6ED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CC3898">
              <w:rPr>
                <w:sz w:val="24"/>
                <w:szCs w:val="24"/>
              </w:rPr>
              <w:t>«Изобразительное искусство.»</w:t>
            </w:r>
          </w:p>
        </w:tc>
        <w:tc>
          <w:tcPr>
            <w:tcW w:w="6520" w:type="dxa"/>
          </w:tcPr>
          <w:p w:rsidR="00686BA1" w:rsidRPr="00CC3898" w:rsidRDefault="00686BA1" w:rsidP="008F6ED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CC3898">
              <w:rPr>
                <w:sz w:val="24"/>
                <w:szCs w:val="24"/>
              </w:rPr>
              <w:t>Т.Я. Шпикалова,  Л.В Ершова, Г.А. Поровская.</w:t>
            </w:r>
          </w:p>
        </w:tc>
        <w:tc>
          <w:tcPr>
            <w:tcW w:w="2268" w:type="dxa"/>
          </w:tcPr>
          <w:p w:rsidR="00686BA1" w:rsidRPr="00CC3898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</w:t>
            </w:r>
          </w:p>
        </w:tc>
      </w:tr>
      <w:tr w:rsidR="00686BA1" w:rsidRPr="00CC3898" w:rsidTr="008F6EDE">
        <w:tc>
          <w:tcPr>
            <w:tcW w:w="817" w:type="dxa"/>
          </w:tcPr>
          <w:p w:rsidR="00686BA1" w:rsidRPr="00CC3898" w:rsidRDefault="00686BA1" w:rsidP="008F6ED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CC3898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686BA1" w:rsidRPr="00CC3898" w:rsidRDefault="00686BA1" w:rsidP="008F6ED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CC3898">
              <w:rPr>
                <w:sz w:val="24"/>
                <w:szCs w:val="24"/>
              </w:rPr>
              <w:t>«Изобразительное искусство.»</w:t>
            </w:r>
          </w:p>
        </w:tc>
        <w:tc>
          <w:tcPr>
            <w:tcW w:w="6520" w:type="dxa"/>
          </w:tcPr>
          <w:p w:rsidR="00686BA1" w:rsidRPr="00CC3898" w:rsidRDefault="00686BA1" w:rsidP="008F6ED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CC3898">
              <w:rPr>
                <w:sz w:val="24"/>
                <w:szCs w:val="24"/>
              </w:rPr>
              <w:t>Т.Я. Шпикалова,  Л.В Ершова, Г.А. Поровская.</w:t>
            </w:r>
          </w:p>
        </w:tc>
        <w:tc>
          <w:tcPr>
            <w:tcW w:w="2268" w:type="dxa"/>
          </w:tcPr>
          <w:p w:rsidR="00686BA1" w:rsidRPr="00CC3898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</w:t>
            </w:r>
          </w:p>
        </w:tc>
      </w:tr>
    </w:tbl>
    <w:p w:rsidR="00686BA1" w:rsidRPr="00CC3898" w:rsidRDefault="00686BA1" w:rsidP="00686BA1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4"/>
          <w:szCs w:val="24"/>
        </w:rPr>
      </w:pPr>
    </w:p>
    <w:p w:rsidR="00686BA1" w:rsidRPr="00186FC7" w:rsidRDefault="00686BA1" w:rsidP="00686BA1">
      <w:pPr>
        <w:pStyle w:val="a3"/>
        <w:widowControl/>
        <w:shd w:val="clear" w:color="auto" w:fill="auto"/>
        <w:spacing w:line="240" w:lineRule="auto"/>
        <w:ind w:right="-13" w:firstLine="0"/>
        <w:jc w:val="both"/>
        <w:rPr>
          <w:sz w:val="24"/>
          <w:szCs w:val="24"/>
        </w:rPr>
      </w:pPr>
      <w:r w:rsidRPr="00186FC7">
        <w:rPr>
          <w:rFonts w:eastAsia="Times New Roman"/>
          <w:sz w:val="24"/>
          <w:szCs w:val="24"/>
          <w:lang w:eastAsia="ru-RU"/>
        </w:rPr>
        <w:t>Рабочая программа рассчитана на 105 ч.5 класс- 35 часов, 6 класс- 35 часов, 7 класс- 35 часов</w:t>
      </w:r>
    </w:p>
    <w:p w:rsidR="00686BA1" w:rsidRPr="00186FC7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3898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686BA1" w:rsidRPr="00CC3898" w:rsidRDefault="00686BA1" w:rsidP="00686BA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6BA1" w:rsidRPr="00CC3898" w:rsidRDefault="00686BA1" w:rsidP="00686BA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5  класс</w:t>
      </w:r>
    </w:p>
    <w:p w:rsidR="00686BA1" w:rsidRPr="00CC3898" w:rsidRDefault="00686BA1" w:rsidP="00686BA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898">
        <w:rPr>
          <w:rFonts w:ascii="Times New Roman" w:hAnsi="Times New Roman" w:cs="Times New Roman"/>
          <w:b/>
          <w:bCs/>
          <w:iCs/>
          <w:sz w:val="24"/>
          <w:szCs w:val="24"/>
        </w:rPr>
        <w:t>Личностные результаты</w:t>
      </w:r>
      <w:r w:rsidRPr="00CC3898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CC38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6BA1" w:rsidRPr="00CC3898" w:rsidRDefault="00686BA1" w:rsidP="00686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CC389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У  учащегося  будут сформированы:</w:t>
      </w:r>
    </w:p>
    <w:p w:rsidR="00686BA1" w:rsidRPr="00CC3898" w:rsidRDefault="00686BA1" w:rsidP="00686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 xml:space="preserve"> </w:t>
      </w:r>
      <w:r w:rsidRPr="00CC3898">
        <w:rPr>
          <w:rFonts w:ascii="Times New Roman" w:hAnsi="Times New Roman" w:cs="Times New Roman"/>
          <w:sz w:val="24"/>
          <w:szCs w:val="24"/>
        </w:rPr>
        <w:tab/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осознание этнической принадлежности;</w:t>
      </w:r>
    </w:p>
    <w:p w:rsidR="00686BA1" w:rsidRPr="00CC3898" w:rsidRDefault="00686BA1" w:rsidP="00686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 xml:space="preserve">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</w:t>
      </w:r>
    </w:p>
    <w:p w:rsidR="00686BA1" w:rsidRPr="00CC3898" w:rsidRDefault="00686BA1" w:rsidP="00686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 xml:space="preserve"> интериоризация гуманистических, демократических и традиционных ценностей многонационального российского общества; осознанное, 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686BA1" w:rsidRPr="00CC3898" w:rsidRDefault="00686BA1" w:rsidP="00686BA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Будут сформированы  основы экологической культуры, соответствующей современному уровню экологического мышления;  активного отношения к традициям художественной культуры как смысловой, эстетической и личностно-значимой ценности; ответственное отношение к учению; уважительное отношение к труду;</w:t>
      </w:r>
    </w:p>
    <w:p w:rsidR="00686BA1" w:rsidRPr="00CC3898" w:rsidRDefault="00686BA1" w:rsidP="00686B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семьи. </w:t>
      </w:r>
    </w:p>
    <w:p w:rsidR="00686BA1" w:rsidRPr="00CC3898" w:rsidRDefault="00686BA1" w:rsidP="00686BA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86BA1" w:rsidRPr="00CC3898" w:rsidRDefault="00686BA1" w:rsidP="00686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C389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Регулятивные УУД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 основами самоконтроля, самооценки, принятия решений и осуществления осознанного выбора в учебной и познавательной;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 оценивать правильность выполнения учебной задачи, собственные возможности ее решения.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-анализировать существующие и планировать будущие образовательные результаты;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-выдвигать версии решения проблемы, формулировать гипотезы, предвосхищать конечный результат;</w:t>
      </w:r>
    </w:p>
    <w:p w:rsidR="00686BA1" w:rsidRPr="00CC3898" w:rsidRDefault="00686BA1" w:rsidP="00686B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 xml:space="preserve"> -определять критерии правильности (корректности) выполнения учебной задачи;</w:t>
      </w:r>
    </w:p>
    <w:p w:rsidR="00686BA1" w:rsidRPr="00CC3898" w:rsidRDefault="00686BA1" w:rsidP="00686B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-анализировать и обосновывать применение соответствующего инструментария для выполнения учебной задачи;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-соотносить реальные и планируемые результаты индивидуальной образовательной деятельности и делать выводы;</w:t>
      </w:r>
    </w:p>
    <w:p w:rsidR="00686BA1" w:rsidRPr="00CC3898" w:rsidRDefault="00686BA1" w:rsidP="00686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686BA1" w:rsidRPr="00CC3898" w:rsidRDefault="00686BA1" w:rsidP="00686BA1">
      <w:pPr>
        <w:pStyle w:val="a3"/>
        <w:shd w:val="clear" w:color="auto" w:fill="auto"/>
        <w:spacing w:line="240" w:lineRule="auto"/>
        <w:ind w:right="20" w:firstLine="142"/>
        <w:jc w:val="both"/>
        <w:rPr>
          <w:b/>
          <w:bCs/>
          <w:iCs/>
          <w:sz w:val="24"/>
          <w:szCs w:val="24"/>
        </w:rPr>
      </w:pPr>
      <w:r w:rsidRPr="00CC3898">
        <w:rPr>
          <w:b/>
          <w:bCs/>
          <w:iCs/>
          <w:sz w:val="24"/>
          <w:szCs w:val="24"/>
        </w:rPr>
        <w:t>Познавательные УУД</w:t>
      </w:r>
    </w:p>
    <w:p w:rsidR="00686BA1" w:rsidRPr="00CC3898" w:rsidRDefault="00686BA1" w:rsidP="00686BA1">
      <w:pPr>
        <w:pStyle w:val="a3"/>
        <w:shd w:val="clear" w:color="auto" w:fill="auto"/>
        <w:spacing w:line="240" w:lineRule="auto"/>
        <w:ind w:right="20" w:firstLine="0"/>
        <w:jc w:val="both"/>
        <w:rPr>
          <w:b/>
          <w:bCs/>
          <w:iCs/>
          <w:sz w:val="24"/>
          <w:szCs w:val="24"/>
        </w:rPr>
      </w:pP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-Формированию и развитию экологического мышления, умению применять его в познавательной, коммуникативной, социальной практике и профессиональной ориентации.</w:t>
      </w:r>
    </w:p>
    <w:p w:rsidR="00686BA1" w:rsidRPr="00CC3898" w:rsidRDefault="00686BA1" w:rsidP="00686B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 xml:space="preserve">-Развитию мотивации к овладению культурой активного использования словарей и других поисковых систем. </w:t>
      </w:r>
    </w:p>
    <w:p w:rsidR="00686BA1" w:rsidRPr="00CC3898" w:rsidRDefault="00686BA1" w:rsidP="00686BA1">
      <w:pPr>
        <w:widowControl w:val="0"/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6BA1" w:rsidRPr="00CC3898" w:rsidRDefault="00686BA1" w:rsidP="00686BA1">
      <w:pPr>
        <w:widowControl w:val="0"/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-</w:t>
      </w:r>
      <w:r w:rsidRPr="00CC3898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-анализировать влияние экологических факторов на среду обитания живых организмов;</w:t>
      </w:r>
    </w:p>
    <w:p w:rsidR="00686BA1" w:rsidRPr="00CC3898" w:rsidRDefault="00686BA1" w:rsidP="00686B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-осуществлять взаимодействие с электронными поисковыми системами, словарями;</w:t>
      </w:r>
    </w:p>
    <w:p w:rsidR="00686BA1" w:rsidRPr="00CC3898" w:rsidRDefault="00686BA1" w:rsidP="00686B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-формировать множественную выборку из поисковых источников для объективизации результатов поиска;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-соотносить полученные результаты поиска со своей деятельностью</w:t>
      </w:r>
    </w:p>
    <w:p w:rsidR="00686BA1" w:rsidRPr="00CC3898" w:rsidRDefault="00686BA1" w:rsidP="00686BA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86BA1" w:rsidRPr="00CC3898" w:rsidRDefault="00686BA1" w:rsidP="00686BA1">
      <w:pPr>
        <w:pStyle w:val="a3"/>
        <w:shd w:val="clear" w:color="auto" w:fill="auto"/>
        <w:spacing w:line="240" w:lineRule="auto"/>
        <w:ind w:right="20" w:firstLine="0"/>
        <w:jc w:val="both"/>
        <w:rPr>
          <w:b/>
          <w:bCs/>
          <w:iCs/>
          <w:sz w:val="24"/>
          <w:szCs w:val="24"/>
        </w:rPr>
      </w:pPr>
      <w:r w:rsidRPr="00CC3898">
        <w:rPr>
          <w:b/>
          <w:bCs/>
          <w:iCs/>
          <w:sz w:val="24"/>
          <w:szCs w:val="24"/>
        </w:rPr>
        <w:t>Коммуникативные УУД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 xml:space="preserve"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686BA1" w:rsidRPr="00CC3898" w:rsidRDefault="00686BA1" w:rsidP="00686BA1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 xml:space="preserve">- </w:t>
      </w:r>
      <w:r w:rsidRPr="00CC3898">
        <w:rPr>
          <w:rFonts w:ascii="Times New Roman" w:hAnsi="Times New Roman" w:cs="Times New Roman"/>
          <w:sz w:val="24"/>
          <w:szCs w:val="24"/>
        </w:rPr>
        <w:tab/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686BA1" w:rsidRPr="00CC3898" w:rsidRDefault="00686BA1" w:rsidP="00686BA1">
      <w:pPr>
        <w:widowControl w:val="0"/>
        <w:tabs>
          <w:tab w:val="left" w:pos="1134"/>
        </w:tabs>
        <w:spacing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6BA1" w:rsidRPr="00CC3898" w:rsidRDefault="00686BA1" w:rsidP="00686BA1">
      <w:pPr>
        <w:widowControl w:val="0"/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-</w:t>
      </w:r>
      <w:r w:rsidRPr="00CC3898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-</w:t>
      </w:r>
      <w:r w:rsidRPr="00CC3898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-</w:t>
      </w:r>
      <w:r w:rsidRPr="00CC3898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-</w:t>
      </w:r>
      <w:r w:rsidRPr="00CC3898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-</w:t>
      </w:r>
      <w:r w:rsidRPr="00CC3898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-</w:t>
      </w:r>
      <w:r w:rsidRPr="00CC3898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-</w:t>
      </w:r>
      <w:r w:rsidRPr="00CC3898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-</w:t>
      </w:r>
      <w:r w:rsidRPr="00CC3898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-</w:t>
      </w:r>
      <w:r w:rsidRPr="00CC3898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-</w:t>
      </w:r>
      <w:r w:rsidRPr="00CC3898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-</w:t>
      </w:r>
      <w:r w:rsidRPr="00CC3898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-</w:t>
      </w:r>
      <w:r w:rsidRPr="00CC3898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-</w:t>
      </w:r>
      <w:r w:rsidRPr="00CC3898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-</w:t>
      </w:r>
      <w:r w:rsidRPr="00CC3898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-</w:t>
      </w:r>
      <w:r w:rsidRPr="00CC3898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-</w:t>
      </w:r>
      <w:r w:rsidRPr="00CC3898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-</w:t>
      </w:r>
      <w:r w:rsidRPr="00CC3898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-</w:t>
      </w:r>
      <w:r w:rsidRPr="00CC3898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686BA1" w:rsidRPr="00CC3898" w:rsidRDefault="00686BA1" w:rsidP="00686BA1">
      <w:pPr>
        <w:pStyle w:val="a6"/>
        <w:tabs>
          <w:tab w:val="left" w:pos="-1134"/>
          <w:tab w:val="left" w:pos="-993"/>
        </w:tabs>
        <w:ind w:firstLine="284"/>
        <w:contextualSpacing/>
        <w:jc w:val="both"/>
        <w:rPr>
          <w:rStyle w:val="200"/>
          <w:rFonts w:ascii="Times New Roman" w:hAnsi="Times New Roman"/>
          <w:sz w:val="24"/>
          <w:szCs w:val="24"/>
        </w:rPr>
      </w:pPr>
    </w:p>
    <w:p w:rsidR="00686BA1" w:rsidRPr="00CC3898" w:rsidRDefault="00686BA1" w:rsidP="00686BA1">
      <w:pPr>
        <w:pStyle w:val="a3"/>
        <w:shd w:val="clear" w:color="auto" w:fill="auto"/>
        <w:tabs>
          <w:tab w:val="left" w:pos="0"/>
        </w:tabs>
        <w:spacing w:line="240" w:lineRule="auto"/>
        <w:ind w:firstLine="0"/>
        <w:contextualSpacing/>
        <w:jc w:val="both"/>
        <w:rPr>
          <w:b/>
          <w:sz w:val="24"/>
          <w:szCs w:val="24"/>
        </w:rPr>
      </w:pPr>
      <w:r w:rsidRPr="00CC3898">
        <w:rPr>
          <w:b/>
          <w:sz w:val="24"/>
          <w:szCs w:val="24"/>
        </w:rPr>
        <w:t>Предметные результаты</w:t>
      </w:r>
    </w:p>
    <w:p w:rsidR="00686BA1" w:rsidRPr="00CC3898" w:rsidRDefault="00686BA1" w:rsidP="00686BA1">
      <w:pPr>
        <w:pStyle w:val="201"/>
        <w:shd w:val="clear" w:color="auto" w:fill="auto"/>
        <w:tabs>
          <w:tab w:val="left" w:pos="0"/>
          <w:tab w:val="left" w:pos="4019"/>
        </w:tabs>
        <w:spacing w:before="0" w:line="240" w:lineRule="auto"/>
        <w:contextualSpacing/>
        <w:jc w:val="both"/>
        <w:rPr>
          <w:rStyle w:val="200"/>
          <w:rFonts w:ascii="Times New Roman" w:hAnsi="Times New Roman" w:cs="Times New Roman"/>
          <w:bCs w:val="0"/>
          <w:sz w:val="24"/>
          <w:szCs w:val="24"/>
        </w:rPr>
      </w:pPr>
      <w:r w:rsidRPr="00CC3898">
        <w:rPr>
          <w:rStyle w:val="200"/>
          <w:rFonts w:ascii="Times New Roman" w:hAnsi="Times New Roman" w:cs="Times New Roman"/>
          <w:bCs w:val="0"/>
          <w:sz w:val="24"/>
          <w:szCs w:val="24"/>
        </w:rPr>
        <w:tab/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both"/>
        <w:rPr>
          <w:rStyle w:val="510"/>
          <w:b w:val="0"/>
          <w:bCs w:val="0"/>
          <w:iCs/>
          <w:sz w:val="24"/>
          <w:szCs w:val="24"/>
          <w:u w:val="single"/>
        </w:rPr>
      </w:pPr>
      <w:r w:rsidRPr="00CC3898">
        <w:rPr>
          <w:rFonts w:ascii="Times New Roman" w:hAnsi="Times New Roman" w:cs="Times New Roman"/>
          <w:sz w:val="24"/>
          <w:szCs w:val="24"/>
        </w:rPr>
        <w:t>1. Народное художественное творчество – неиссякаемый источник самобытной красоты</w:t>
      </w: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b/>
          <w:bCs/>
          <w:iCs/>
          <w:color w:val="auto"/>
        </w:rPr>
      </w:pP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rStyle w:val="510"/>
          <w:i/>
          <w:smallCaps w:val="0"/>
          <w:color w:val="auto"/>
          <w:spacing w:val="0"/>
          <w:sz w:val="24"/>
          <w:szCs w:val="24"/>
          <w:shd w:val="clear" w:color="auto" w:fil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научится</w:t>
      </w:r>
      <w:r w:rsidRPr="00CC3898">
        <w:rPr>
          <w:i/>
          <w:iCs/>
          <w:color w:val="auto"/>
        </w:rPr>
        <w:t xml:space="preserve">: </w:t>
      </w: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color w:val="auto"/>
        </w:rPr>
      </w:pPr>
      <w:r w:rsidRPr="00CC3898">
        <w:rPr>
          <w:color w:val="auto"/>
        </w:rPr>
        <w:t xml:space="preserve">-выстраивать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 </w:t>
      </w: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color w:val="auto"/>
        </w:rPr>
      </w:pPr>
      <w:r w:rsidRPr="00CC3898">
        <w:rPr>
          <w:color w:val="auto"/>
        </w:rPr>
        <w:t xml:space="preserve">-различать виды и материалы декоративно-прикладного искусства; </w:t>
      </w: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color w:val="auto"/>
        </w:rPr>
      </w:pP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color w:val="auto"/>
        </w:rPr>
      </w:pPr>
      <w:r w:rsidRPr="00CC3898">
        <w:rPr>
          <w:color w:val="auto"/>
        </w:rPr>
        <w:t xml:space="preserve">-характеризовать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 </w:t>
      </w: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color w:val="auto"/>
        </w:rPr>
      </w:pPr>
      <w:r w:rsidRPr="00CC3898">
        <w:rPr>
          <w:color w:val="auto"/>
        </w:rPr>
        <w:t xml:space="preserve">-раскрывать смысл народных праздников и обрядов и их отражение в народном искусстве и в современной жизни; </w:t>
      </w: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color w:val="auto"/>
        </w:rPr>
      </w:pPr>
      <w:r w:rsidRPr="00CC3898">
        <w:rPr>
          <w:b/>
          <w:color w:val="auto"/>
        </w:rPr>
        <w:t>-</w:t>
      </w:r>
      <w:r w:rsidRPr="00CC3898">
        <w:rPr>
          <w:color w:val="auto"/>
        </w:rPr>
        <w:t xml:space="preserve">создавать эскизы декоративного убранства русской избы; </w:t>
      </w: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color w:val="auto"/>
        </w:rPr>
      </w:pPr>
      <w:r w:rsidRPr="00CC3898">
        <w:rPr>
          <w:b/>
          <w:color w:val="auto"/>
        </w:rPr>
        <w:t>-</w:t>
      </w:r>
      <w:r w:rsidRPr="00CC3898">
        <w:rPr>
          <w:color w:val="auto"/>
        </w:rPr>
        <w:t xml:space="preserve">создавать цветовую композицию внутреннего убранства избы; </w:t>
      </w: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color w:val="auto"/>
        </w:rPr>
      </w:pPr>
      <w:r w:rsidRPr="00CC3898">
        <w:rPr>
          <w:b/>
          <w:color w:val="auto"/>
        </w:rPr>
        <w:t>-</w:t>
      </w:r>
      <w:r w:rsidRPr="00CC3898">
        <w:rPr>
          <w:color w:val="auto"/>
        </w:rPr>
        <w:t xml:space="preserve">определять специфику образного языка декоративно-прикладного искусства; </w:t>
      </w: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color w:val="auto"/>
        </w:rPr>
      </w:pPr>
      <w:r w:rsidRPr="00CC3898">
        <w:rPr>
          <w:b/>
          <w:color w:val="auto"/>
        </w:rPr>
        <w:t>-</w:t>
      </w:r>
      <w:r w:rsidRPr="00CC3898">
        <w:rPr>
          <w:color w:val="auto"/>
        </w:rPr>
        <w:t xml:space="preserve">создавать эскизы народного праздничного костюма, его отдельных элементов в цветовом решении; 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i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получит возможность научиться</w:t>
      </w:r>
      <w:r w:rsidRPr="00CC3898">
        <w:rPr>
          <w:bCs/>
          <w:i/>
          <w:color w:val="auto"/>
        </w:rPr>
        <w:t xml:space="preserve">: </w:t>
      </w: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i/>
          <w:iCs/>
          <w:color w:val="auto"/>
        </w:rPr>
      </w:pP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i/>
          <w:color w:val="auto"/>
        </w:rPr>
      </w:pPr>
      <w:r w:rsidRPr="00CC3898">
        <w:rPr>
          <w:i/>
          <w:iCs/>
          <w:color w:val="auto"/>
        </w:rPr>
        <w:t xml:space="preserve">-различать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 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-использовать навыки коллективной работы над объемно- пространственной композицией;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2. Виды изобразительного искусства и основы образного языка</w:t>
      </w: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i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научится</w:t>
      </w:r>
      <w:r w:rsidRPr="00CC3898">
        <w:rPr>
          <w:i/>
          <w:iCs/>
          <w:color w:val="auto"/>
        </w:rPr>
        <w:t xml:space="preserve">: </w:t>
      </w: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color w:val="auto"/>
        </w:rPr>
      </w:pPr>
      <w:r w:rsidRPr="00CC3898">
        <w:rPr>
          <w:color w:val="auto"/>
        </w:rPr>
        <w:t xml:space="preserve">-классифицировать жанровую систему в изобразительном искусстве и ее значение для анализа развития искусства и понимания изменений видения мира; </w:t>
      </w:r>
    </w:p>
    <w:p w:rsidR="00686BA1" w:rsidRPr="00CC3898" w:rsidRDefault="00686BA1" w:rsidP="00686BA1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-объяснять разницу между предметом изображения, сюжетом и содержанием изображения;-</w:t>
      </w:r>
    </w:p>
    <w:p w:rsidR="00686BA1" w:rsidRPr="00CC3898" w:rsidRDefault="00686BA1" w:rsidP="00686BA1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-навыкам передачи в плоскостном изображении простых движений фигуры человека;-</w:t>
      </w:r>
    </w:p>
    <w:p w:rsidR="00686BA1" w:rsidRPr="00CC3898" w:rsidRDefault="00686BA1" w:rsidP="00686BA1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-объяснять понятия «тема», «содержание», «сюжет» в произведениях станковой живописи;</w:t>
      </w:r>
    </w:p>
    <w:p w:rsidR="00686BA1" w:rsidRPr="00CC3898" w:rsidRDefault="00686BA1" w:rsidP="00686BA1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-узнавать и объяснять понятия «тематическая картина», «станковая живопись»;</w:t>
      </w:r>
    </w:p>
    <w:p w:rsidR="00686BA1" w:rsidRPr="00CC3898" w:rsidRDefault="00686BA1" w:rsidP="00686BA1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-культуре зрительского восприятия;</w:t>
      </w:r>
    </w:p>
    <w:p w:rsidR="00686BA1" w:rsidRPr="00CC3898" w:rsidRDefault="00686BA1" w:rsidP="00686BA1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-характеризовать временные и пространственные искусства;</w:t>
      </w:r>
    </w:p>
    <w:p w:rsidR="00686BA1" w:rsidRPr="00CC3898" w:rsidRDefault="00686BA1" w:rsidP="00686BA1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-представлениям об искусстве иллюстрации и творчестве известных иллюстраторов книг. И.Я. Билибин. В.А. Милашевский. В.А. Фаворский;</w:t>
      </w:r>
    </w:p>
    <w:p w:rsidR="00686BA1" w:rsidRPr="00CC3898" w:rsidRDefault="00686BA1" w:rsidP="00686BA1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-опыту художественного иллюстрирования и навыкам работы графическими материалами;</w:t>
      </w:r>
    </w:p>
    <w:p w:rsidR="00686BA1" w:rsidRPr="00CC3898" w:rsidRDefault="00686BA1" w:rsidP="00686BA1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pacing w:val="-4"/>
          <w:sz w:val="24"/>
          <w:szCs w:val="24"/>
        </w:rPr>
        <w:t>-собирать необходимый материал для иллюстрирования (характер одежды героев, характер построек и помещений, характерные детали быта и т.д.)</w:t>
      </w:r>
      <w:r w:rsidRPr="00CC3898">
        <w:rPr>
          <w:rFonts w:ascii="Times New Roman" w:hAnsi="Times New Roman" w:cs="Times New Roman"/>
          <w:sz w:val="24"/>
          <w:szCs w:val="24"/>
        </w:rPr>
        <w:t>;</w:t>
      </w:r>
    </w:p>
    <w:p w:rsidR="00686BA1" w:rsidRPr="00CC3898" w:rsidRDefault="00686BA1" w:rsidP="00686BA1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-представлениям об анималистическом жанре изобразительного искусства и творчестве художников-анималистов;</w:t>
      </w:r>
    </w:p>
    <w:p w:rsidR="00686BA1" w:rsidRPr="00CC3898" w:rsidRDefault="00686BA1" w:rsidP="00686BA1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-опыту художественного творчества по созданию стилизованных образов животных;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i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получит возможность научиться</w:t>
      </w:r>
      <w:r w:rsidRPr="00CC3898">
        <w:rPr>
          <w:bCs/>
          <w:i/>
          <w:color w:val="auto"/>
        </w:rPr>
        <w:t xml:space="preserve">: 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-создавать разнообразные творческие работы (фантазийные конструкции) в материале;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3. Понимание смысла деятельности художника</w:t>
      </w: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i/>
        </w:rPr>
      </w:pP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i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научится</w:t>
      </w:r>
      <w:r w:rsidRPr="00CC3898">
        <w:rPr>
          <w:i/>
          <w:iCs/>
          <w:color w:val="auto"/>
        </w:rPr>
        <w:t xml:space="preserve">: </w:t>
      </w: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color w:val="auto"/>
        </w:rPr>
      </w:pPr>
      <w:r w:rsidRPr="00CC3898">
        <w:rPr>
          <w:b/>
          <w:bCs/>
          <w:color w:val="auto"/>
          <w:spacing w:val="-2"/>
        </w:rPr>
        <w:t>-</w:t>
      </w:r>
      <w:r w:rsidRPr="00CC3898">
        <w:rPr>
          <w:iCs/>
          <w:color w:val="auto"/>
        </w:rPr>
        <w:t xml:space="preserve">создавать разнообразные творческие работы (фантазийные конструкции) в материале; 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-понимать и характеризовать основы изображения головы человека;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-использовать графические материалы в работе над портретом;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-использовать образные возможности освещения в портрете;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Style w:val="510"/>
          <w:smallCaps w:val="0"/>
          <w:spacing w:val="0"/>
          <w:sz w:val="24"/>
          <w:szCs w:val="24"/>
          <w:shd w:val="clear" w:color="auto" w:fill="auto"/>
        </w:rPr>
      </w:pPr>
      <w:r w:rsidRPr="00CC3898">
        <w:rPr>
          <w:rFonts w:ascii="Times New Roman" w:hAnsi="Times New Roman" w:cs="Times New Roman"/>
          <w:sz w:val="24"/>
          <w:szCs w:val="24"/>
        </w:rPr>
        <w:t>-пользоваться правилами схематического построения головы человека в рисунке;</w:t>
      </w: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b/>
          <w:bCs/>
          <w:iCs/>
          <w:color w:val="auto"/>
        </w:rPr>
      </w:pP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i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получит возможность научиться</w:t>
      </w:r>
      <w:r w:rsidRPr="00CC3898">
        <w:rPr>
          <w:bCs/>
          <w:i/>
          <w:color w:val="auto"/>
        </w:rPr>
        <w:t xml:space="preserve">: </w:t>
      </w: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i/>
          <w:color w:val="auto"/>
          <w:u w:val="single"/>
        </w:rPr>
      </w:pP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i/>
          <w:color w:val="auto"/>
          <w:u w:val="single"/>
        </w:rPr>
      </w:pPr>
      <w:r w:rsidRPr="00CC3898">
        <w:rPr>
          <w:i/>
          <w:color w:val="auto"/>
        </w:rPr>
        <w:t>-</w:t>
      </w:r>
      <w:r w:rsidRPr="00CC3898">
        <w:rPr>
          <w:i/>
          <w:iCs/>
          <w:color w:val="auto"/>
        </w:rPr>
        <w:t xml:space="preserve"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 </w:t>
      </w: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21"/>
          <w:sz w:val="24"/>
          <w:szCs w:val="24"/>
          <w:shd w:val="clear" w:color="auto" w:fill="FFFFFF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-создавать разнообразные творческие работы (фантазийные конструкции) в материале;</w:t>
      </w:r>
    </w:p>
    <w:p w:rsidR="00686BA1" w:rsidRPr="00CC3898" w:rsidRDefault="00686BA1" w:rsidP="00686BA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4.Вечные темы и великие исторические события в искусстве</w:t>
      </w: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b/>
          <w:bCs/>
          <w:iCs/>
          <w:color w:val="auto"/>
        </w:rPr>
      </w:pP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i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научится</w:t>
      </w:r>
      <w:r w:rsidRPr="00CC3898">
        <w:rPr>
          <w:i/>
          <w:iCs/>
          <w:color w:val="auto"/>
        </w:rPr>
        <w:t xml:space="preserve">: </w:t>
      </w: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color w:val="auto"/>
        </w:rPr>
      </w:pPr>
      <w:r w:rsidRPr="00CC3898">
        <w:rPr>
          <w:b/>
          <w:bCs/>
          <w:color w:val="auto"/>
          <w:spacing w:val="-2"/>
        </w:rPr>
        <w:t>-</w:t>
      </w:r>
      <w:r w:rsidRPr="00CC3898">
        <w:rPr>
          <w:color w:val="auto"/>
        </w:rPr>
        <w:t xml:space="preserve">изображать сложную форму предмета (силуэт) как соотношение простых геометрических фигур, соблюдая их пропорции; </w:t>
      </w: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-анализировать художественно-выразительные средства произведений изобразительного искусства XX века;</w:t>
      </w: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-понимать основы краткой истории костюма;</w:t>
      </w: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-характеризовать и раскрывать смысл композиционно-конструктивных принципов дизайна одежды;</w:t>
      </w: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color w:val="auto"/>
        </w:rPr>
      </w:pPr>
    </w:p>
    <w:p w:rsidR="00686BA1" w:rsidRPr="00CC3898" w:rsidRDefault="00686BA1" w:rsidP="00686BA1">
      <w:pPr>
        <w:pStyle w:val="Default"/>
        <w:tabs>
          <w:tab w:val="left" w:pos="0"/>
        </w:tabs>
        <w:jc w:val="both"/>
        <w:rPr>
          <w:i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получит возможность научиться</w:t>
      </w:r>
      <w:r w:rsidRPr="00CC3898">
        <w:rPr>
          <w:bCs/>
          <w:i/>
          <w:color w:val="auto"/>
        </w:rPr>
        <w:t xml:space="preserve">: 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-</w:t>
      </w:r>
      <w:r w:rsidRPr="00CC3898">
        <w:rPr>
          <w:rFonts w:ascii="Times New Roman" w:hAnsi="Times New Roman" w:cs="Times New Roman"/>
          <w:i/>
          <w:iCs/>
          <w:sz w:val="24"/>
          <w:szCs w:val="24"/>
        </w:rPr>
        <w:t>называть имена великих актеров российского театра XX века (А.Я. Головин, А.Н. Бенуа, М.В. Добужинский);</w:t>
      </w: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-создавать разнообразные творческие работы (фантазийные конструкции) в материале;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5.Конструктивное искусство: архитектура и дизайн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b/>
          <w:bCs/>
          <w:iCs/>
          <w:color w:val="auto"/>
        </w:rPr>
      </w:pP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научится</w:t>
      </w:r>
      <w:r w:rsidRPr="00CC3898">
        <w:rPr>
          <w:i/>
          <w:iCs/>
          <w:color w:val="auto"/>
        </w:rPr>
        <w:t xml:space="preserve">: 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color w:val="auto"/>
        </w:rPr>
      </w:pPr>
      <w:r w:rsidRPr="00CC3898">
        <w:rPr>
          <w:color w:val="auto"/>
        </w:rPr>
        <w:t xml:space="preserve">-создавать линейные изображения геометрических тел и натюрморт с натуры из геометрических тел; 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color w:val="auto"/>
        </w:rPr>
      </w:pPr>
      <w:r w:rsidRPr="00CC3898">
        <w:rPr>
          <w:color w:val="auto"/>
        </w:rPr>
        <w:t xml:space="preserve">-сравнивать, сопоставлять и анализировать произведения живописи Древней Руси 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color w:val="auto"/>
        </w:rPr>
      </w:pPr>
      <w:r w:rsidRPr="00CC3898">
        <w:rPr>
          <w:color w:val="auto"/>
        </w:rPr>
        <w:t xml:space="preserve">-различать и характеризовать несколько народных художественных промыслов России; 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color w:val="auto"/>
        </w:rPr>
      </w:pPr>
      <w:r w:rsidRPr="00CC3898">
        <w:rPr>
          <w:color w:val="auto"/>
        </w:rPr>
        <w:t xml:space="preserve">-композиционным навыкам работы, чувству ритма, работе с различными художественными материалами; 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color w:val="auto"/>
        </w:rPr>
      </w:pPr>
      <w:r w:rsidRPr="00CC3898">
        <w:rPr>
          <w:color w:val="auto"/>
        </w:rPr>
        <w:t xml:space="preserve">-создавать образы, используя все выразительные возможности художественных материалов; 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color w:val="auto"/>
        </w:rPr>
      </w:pPr>
      <w:r w:rsidRPr="00CC3898">
        <w:rPr>
          <w:color w:val="auto"/>
        </w:rPr>
        <w:t>-изобразительным и композиционным навыкам в процессе работы над эскизом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b/>
          <w:bCs/>
          <w:iCs/>
          <w:color w:val="auto"/>
        </w:rPr>
      </w:pP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получит возможность научиться</w:t>
      </w:r>
      <w:r w:rsidRPr="00CC3898">
        <w:rPr>
          <w:bCs/>
          <w:i/>
          <w:color w:val="auto"/>
        </w:rPr>
        <w:t xml:space="preserve">: 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iCs/>
          <w:color w:val="auto"/>
        </w:rPr>
      </w:pP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color w:val="auto"/>
        </w:rPr>
      </w:pPr>
      <w:r w:rsidRPr="00CC3898">
        <w:rPr>
          <w:i/>
          <w:iCs/>
          <w:color w:val="auto"/>
        </w:rPr>
        <w:t xml:space="preserve">-различать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 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6.</w:t>
      </w:r>
      <w:r w:rsidRPr="00CC38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Изобразительное искусство и архитектура России </w:t>
      </w:r>
      <w:r w:rsidRPr="00CC38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XI</w:t>
      </w:r>
      <w:r w:rsidRPr="00CC3898">
        <w:rPr>
          <w:rFonts w:ascii="Times New Roman" w:eastAsia="Times New Roman" w:hAnsi="Times New Roman" w:cs="Times New Roman"/>
          <w:b/>
          <w:sz w:val="24"/>
          <w:szCs w:val="24"/>
        </w:rPr>
        <w:t xml:space="preserve"> –</w:t>
      </w:r>
      <w:r w:rsidRPr="00CC38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</w:t>
      </w:r>
      <w:r w:rsidRPr="00CC3898">
        <w:rPr>
          <w:rFonts w:ascii="Times New Roman" w:eastAsia="Times New Roman" w:hAnsi="Times New Roman" w:cs="Times New Roman"/>
          <w:b/>
          <w:sz w:val="24"/>
          <w:szCs w:val="24"/>
        </w:rPr>
        <w:t xml:space="preserve"> вв</w:t>
      </w:r>
      <w:r w:rsidRPr="00CC38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u w:val="single"/>
        </w:rPr>
      </w:pP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научится</w:t>
      </w:r>
      <w:r w:rsidRPr="00CC3898">
        <w:rPr>
          <w:i/>
          <w:iCs/>
          <w:color w:val="auto"/>
        </w:rPr>
        <w:t xml:space="preserve">: 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-узнавать и описывать памятники шатрового зодчества;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 xml:space="preserve">-характеризовать особенности церкви Вознесения в селе Коломенском и храма Покрова-на-Рву; 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-узнавать и характеризовать памятники архитектуры Древнего Киева. София Киевская. Фрески. Мозаики</w:t>
      </w: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-различать стилевые особенности разных школ архитектуры Древней Руси;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получит возможность научиться</w:t>
      </w:r>
      <w:r w:rsidRPr="00CC3898">
        <w:rPr>
          <w:bCs/>
          <w:i/>
          <w:color w:val="auto"/>
        </w:rPr>
        <w:t xml:space="preserve">: 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-применять творческий опыт разработки художественного проекта – создания композиции на определенную тему;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Искусство полиграфии.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научится</w:t>
      </w:r>
      <w:r w:rsidRPr="00CC3898">
        <w:rPr>
          <w:i/>
          <w:iCs/>
          <w:color w:val="auto"/>
        </w:rPr>
        <w:t xml:space="preserve">: 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color w:val="auto"/>
        </w:rPr>
      </w:pPr>
      <w:r w:rsidRPr="00CC3898">
        <w:rPr>
          <w:color w:val="auto"/>
        </w:rPr>
        <w:t xml:space="preserve">-умело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 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/>
        </w:rPr>
      </w:pP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получит возможность научиться</w:t>
      </w:r>
      <w:r w:rsidRPr="00CC3898">
        <w:rPr>
          <w:bCs/>
          <w:i/>
          <w:color w:val="auto"/>
        </w:rPr>
        <w:t xml:space="preserve">: 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iCs/>
          <w:color w:val="auto"/>
        </w:rPr>
      </w:pP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color w:val="auto"/>
        </w:rPr>
      </w:pPr>
      <w:r w:rsidRPr="00CC3898">
        <w:rPr>
          <w:i/>
          <w:iCs/>
          <w:color w:val="auto"/>
        </w:rPr>
        <w:t xml:space="preserve">-различать формы полиграфической продукции: книги, журналы, плакаты, афиши и др.); 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color w:val="auto"/>
        </w:rPr>
      </w:pPr>
      <w:r w:rsidRPr="00CC3898">
        <w:rPr>
          <w:i/>
          <w:iCs/>
          <w:color w:val="auto"/>
        </w:rPr>
        <w:t xml:space="preserve">-проектировать обложку книги, рекламы открытки, визитки и др.; 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color w:val="auto"/>
        </w:rPr>
      </w:pPr>
      <w:r w:rsidRPr="00CC3898">
        <w:rPr>
          <w:i/>
          <w:iCs/>
          <w:color w:val="auto"/>
        </w:rPr>
        <w:t xml:space="preserve">-создавать художественную композицию макета книги, журнала; 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-понимать специфику изображения в полиграфии;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-различать и характеризовать типы изображения в полиграфии (графическое, живописное, компьютерное, фотографическое);</w:t>
      </w:r>
    </w:p>
    <w:p w:rsidR="00686BA1" w:rsidRPr="00CC3898" w:rsidRDefault="00686BA1" w:rsidP="00686BA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86BA1" w:rsidRPr="00CC3898" w:rsidRDefault="00686BA1" w:rsidP="00686BA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38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Стили, направления виды и жанры в русском изобразительном искусстве и архитектуре XVIII - XIX вв.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/>
        </w:rPr>
      </w:pP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научится</w:t>
      </w:r>
      <w:r w:rsidRPr="00CC3898">
        <w:rPr>
          <w:i/>
          <w:iCs/>
          <w:color w:val="auto"/>
        </w:rPr>
        <w:t xml:space="preserve">: 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-отражать в эскизном проекте дизайна сада образно-архитектурный композиционный замысел;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-называть и раскрывать смысл основ искусства флористики;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</w:t>
      </w:r>
    </w:p>
    <w:p w:rsidR="00686BA1" w:rsidRPr="00CC3898" w:rsidRDefault="00686BA1" w:rsidP="00686BA1">
      <w:pPr>
        <w:pStyle w:val="Default"/>
        <w:tabs>
          <w:tab w:val="left" w:pos="0"/>
        </w:tabs>
        <w:ind w:hanging="142"/>
        <w:rPr>
          <w:bCs/>
          <w:i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получит возможность научиться</w:t>
      </w:r>
      <w:r w:rsidRPr="00CC3898">
        <w:rPr>
          <w:bCs/>
          <w:i/>
          <w:color w:val="auto"/>
        </w:rPr>
        <w:t xml:space="preserve">: </w:t>
      </w:r>
    </w:p>
    <w:p w:rsidR="00686BA1" w:rsidRPr="00CC3898" w:rsidRDefault="00686BA1" w:rsidP="00686BA1">
      <w:pPr>
        <w:pStyle w:val="Default"/>
        <w:tabs>
          <w:tab w:val="left" w:pos="0"/>
        </w:tabs>
        <w:ind w:hanging="142"/>
        <w:rPr>
          <w:i/>
          <w:iCs/>
        </w:rPr>
      </w:pPr>
      <w:r w:rsidRPr="00CC3898">
        <w:rPr>
          <w:i/>
          <w:iCs/>
        </w:rPr>
        <w:t>-использовать выразительный язык при моделировании архитектурного пространства;</w:t>
      </w:r>
    </w:p>
    <w:p w:rsidR="00686BA1" w:rsidRPr="00CC3898" w:rsidRDefault="00686BA1" w:rsidP="00686BA1">
      <w:pPr>
        <w:pStyle w:val="Default"/>
        <w:tabs>
          <w:tab w:val="left" w:pos="0"/>
        </w:tabs>
        <w:ind w:hanging="142"/>
        <w:rPr>
          <w:i/>
          <w:color w:val="auto"/>
        </w:rPr>
      </w:pPr>
      <w:r w:rsidRPr="00CC3898">
        <w:rPr>
          <w:i/>
          <w:iCs/>
        </w:rPr>
        <w:t>-активно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686BA1" w:rsidRPr="00CC3898" w:rsidRDefault="00686BA1" w:rsidP="00686BA1">
      <w:pPr>
        <w:pStyle w:val="ac"/>
        <w:tabs>
          <w:tab w:val="left" w:pos="993"/>
        </w:tabs>
        <w:autoSpaceDE w:val="0"/>
        <w:autoSpaceDN w:val="0"/>
        <w:adjustRightInd w:val="0"/>
        <w:spacing w:line="240" w:lineRule="auto"/>
        <w:ind w:left="284" w:hanging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86BA1" w:rsidRPr="00CC3898" w:rsidRDefault="00686BA1" w:rsidP="00686BA1">
      <w:pPr>
        <w:pStyle w:val="Default"/>
        <w:tabs>
          <w:tab w:val="left" w:pos="0"/>
        </w:tabs>
        <w:rPr>
          <w:rFonts w:eastAsia="Times New Roman"/>
          <w:b/>
          <w:lang w:eastAsia="ru-RU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10. Изображение в синтетических и экранных видах искусства и художественная фотография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/>
        </w:rPr>
      </w:pP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научится</w:t>
      </w:r>
      <w:r w:rsidRPr="00CC3898">
        <w:rPr>
          <w:i/>
          <w:iCs/>
          <w:color w:val="auto"/>
        </w:rPr>
        <w:t xml:space="preserve">: 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CC3898">
        <w:rPr>
          <w:rFonts w:ascii="Times New Roman" w:hAnsi="Times New Roman" w:cs="Times New Roman"/>
          <w:b w:val="0"/>
          <w:sz w:val="24"/>
          <w:szCs w:val="24"/>
        </w:rPr>
        <w:t>-рассуждать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</w:t>
      </w:r>
    </w:p>
    <w:p w:rsidR="00686BA1" w:rsidRPr="00CC3898" w:rsidRDefault="00686BA1" w:rsidP="00686BA1">
      <w:pPr>
        <w:pStyle w:val="Default"/>
        <w:tabs>
          <w:tab w:val="left" w:pos="0"/>
        </w:tabs>
      </w:pPr>
      <w:r w:rsidRPr="00CC3898">
        <w:t>-характеризовать временные и пространственные искусства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bCs/>
          <w:iCs/>
          <w:color w:val="auto"/>
        </w:rPr>
      </w:pPr>
      <w:r w:rsidRPr="00CC3898">
        <w:t>-культуре зрительского восприятия;</w:t>
      </w:r>
    </w:p>
    <w:p w:rsidR="00686BA1" w:rsidRPr="00CC3898" w:rsidRDefault="00686BA1" w:rsidP="00686BA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получит возможность научиться</w:t>
      </w:r>
      <w:r w:rsidRPr="00CC3898">
        <w:rPr>
          <w:bCs/>
          <w:i/>
          <w:color w:val="auto"/>
        </w:rPr>
        <w:t xml:space="preserve">: 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iCs/>
          <w:color w:val="auto"/>
        </w:rPr>
      </w:pP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color w:val="auto"/>
        </w:rPr>
      </w:pPr>
      <w:r w:rsidRPr="00CC3898">
        <w:rPr>
          <w:i/>
          <w:iCs/>
          <w:color w:val="auto"/>
        </w:rPr>
        <w:t xml:space="preserve">-применять полученные знания о типах оформления сцены при создании школьного спектакля; 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color w:val="auto"/>
        </w:rPr>
      </w:pPr>
      <w:r w:rsidRPr="00CC3898">
        <w:rPr>
          <w:i/>
          <w:iCs/>
          <w:color w:val="auto"/>
        </w:rPr>
        <w:t xml:space="preserve">-применять в практике любительского спектакля художественно-творческие умения по созданию костюмов, грима и т. д. для спектакля из доступных материалов; 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-понимать основы сценографии как вида художественного творчества;</w:t>
      </w:r>
    </w:p>
    <w:p w:rsidR="00686BA1" w:rsidRPr="00CC3898" w:rsidRDefault="00686BA1" w:rsidP="00686BA1">
      <w:pPr>
        <w:pStyle w:val="ac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-понимать роль костюма, маски и грима в искусстве актерского перевоплощения;</w:t>
      </w:r>
    </w:p>
    <w:p w:rsidR="00686BA1" w:rsidRPr="00CC3898" w:rsidRDefault="00686BA1" w:rsidP="00686BA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86BA1" w:rsidRPr="00CC3898" w:rsidRDefault="00686BA1" w:rsidP="00686BA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86BA1" w:rsidRPr="00CC3898" w:rsidRDefault="00686BA1" w:rsidP="00686BA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86BA1" w:rsidRPr="00CC3898" w:rsidRDefault="00686BA1" w:rsidP="00686BA1">
      <w:pPr>
        <w:pStyle w:val="a6"/>
        <w:shd w:val="clear" w:color="auto" w:fill="FFFFFF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3898">
        <w:rPr>
          <w:rFonts w:ascii="Times New Roman" w:eastAsia="Times New Roman" w:hAnsi="Times New Roman"/>
          <w:b/>
          <w:sz w:val="24"/>
          <w:szCs w:val="24"/>
          <w:lang w:eastAsia="ru-RU"/>
        </w:rPr>
        <w:t>6  класс</w:t>
      </w:r>
    </w:p>
    <w:p w:rsidR="00686BA1" w:rsidRPr="00CC3898" w:rsidRDefault="00686BA1" w:rsidP="00686BA1">
      <w:pPr>
        <w:shd w:val="clear" w:color="auto" w:fill="FFFFFF"/>
        <w:spacing w:after="132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8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CC3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6BA1" w:rsidRPr="00CC3898" w:rsidRDefault="00686BA1" w:rsidP="00686B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CC389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У  учащегося  будут сформированы:</w:t>
      </w:r>
    </w:p>
    <w:p w:rsidR="00686BA1" w:rsidRPr="00CC3898" w:rsidRDefault="00686BA1" w:rsidP="00686BA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</w:pPr>
      <w:r w:rsidRPr="00CC3898">
        <w:rPr>
          <w:rFonts w:ascii="Times New Roman" w:hAnsi="Times New Roman" w:cs="Times New Roman"/>
          <w:sz w:val="24"/>
          <w:szCs w:val="24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осознание этнической принадлежности;</w:t>
      </w:r>
    </w:p>
    <w:p w:rsidR="00686BA1" w:rsidRPr="00CC3898" w:rsidRDefault="00686BA1" w:rsidP="0068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общества, осознанное, уважительное и доброжелательное отношение к истории, культуре, религии, традициям, языкам, ценностям народов России и народов мира; </w:t>
      </w:r>
    </w:p>
    <w:p w:rsidR="00686BA1" w:rsidRPr="00CC3898" w:rsidRDefault="00686BA1" w:rsidP="00686BA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 xml:space="preserve">Будет сформирована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произведениями. </w:t>
      </w:r>
    </w:p>
    <w:p w:rsidR="00686BA1" w:rsidRPr="00CC3898" w:rsidRDefault="00686BA1" w:rsidP="00686BA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</w:pPr>
    </w:p>
    <w:p w:rsidR="00686BA1" w:rsidRPr="00CC3898" w:rsidRDefault="00686BA1" w:rsidP="00686B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38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       </w:t>
      </w:r>
      <w:r w:rsidRPr="00CC3898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 основами самоконтроля, самооценки, принятия решений и осуществления осознанного выбора в учебной и познавательной;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 оценивать правильность выполнения учебной задачи, собственные возможности ее решения.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-идентифицировать собственные проблемы и определять главную проблему;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-ставить цель деятельности на основе определенной проблемы и существующих возможностей;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-систематизировать (в том числе выбирать приоритетные) критерии планируемых результатов и оценки своей деятельности;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-оценивать свою деятельность, аргументируя причины достижения или отсутствия планируемого результата;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-принимать решение в учебной ситуации и нести за него ответственность.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 xml:space="preserve">Познавательные УУД 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 Создавать, применять и преобразовывать знаки и символы, модели и схемы для решения учебных и познавательных задач;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 Формированию и развитию экологического мышления, умение применять его в познавательной, коммуникативной, социальной практике и профессиональной ориентации;</w:t>
      </w:r>
    </w:p>
    <w:p w:rsidR="00686BA1" w:rsidRPr="00CC3898" w:rsidRDefault="00686BA1" w:rsidP="00686B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 xml:space="preserve">- Развитию мотивации к овладению культурой активного использования словарей и других поисковых систем. 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-определять логические связи между предметами и/или явлениями, обозначать данные логические связи с помощью знаков в схеме;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-создавать абстрактный или реальный образ предмета и/или явления;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-прогнозировать изменения ситуации при смене действия одного фактора на действие другого фактора;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-распространять экологические знания и участвовать в практических делах по защите окружающей среды;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-выражать свое отношение к природе через рисунки, сочинения, модели, проектные работы;</w:t>
      </w:r>
    </w:p>
    <w:p w:rsidR="00686BA1" w:rsidRPr="00CC3898" w:rsidRDefault="00686BA1" w:rsidP="0068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-формировать множественную выборку из поисковых источников для объективизации результатов поиска;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-соотносить полученные результаты поиска со своей деятельностью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 xml:space="preserve">Коммуникативные УУД 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686BA1" w:rsidRPr="00CC3898" w:rsidRDefault="00686BA1" w:rsidP="00686BA1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 xml:space="preserve"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686BA1" w:rsidRPr="00CC3898" w:rsidRDefault="00686BA1" w:rsidP="00686BA1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 xml:space="preserve"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686BA1" w:rsidRPr="00CC3898" w:rsidRDefault="00686BA1" w:rsidP="00686BA1">
      <w:pPr>
        <w:widowControl w:val="0"/>
        <w:tabs>
          <w:tab w:val="left" w:pos="1134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86BA1" w:rsidRPr="00CC3898" w:rsidRDefault="00686BA1" w:rsidP="00686BA1">
      <w:pPr>
        <w:widowControl w:val="0"/>
        <w:tabs>
          <w:tab w:val="left" w:pos="1134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-определять возможные роли в совместной деятельности;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-играть определенную роль в совместной деятельности;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-определять свои действия и действия партнера, которые способствовали или препятствовали продуктивной коммуникации;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-предлагать альтернативное решение в конфликтной ситуации;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-выделять общую точку зрения в дискуссии;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-договариваться о правилах и вопросах для обсуждения в соответствии с поставленной перед группой задачей;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-высказывать и обосновывать мнение (суждение) и запрашивать мнение партнера в рамках диалога;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-принимать решение в ходе диалога и согласовывать его с собеседником;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-использовать вербальные средства (средства логической связи) для выделения смысловых блоков своего выступления;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-использовать невербальные средства или наглядные материалы, подготовленные/отобранные под руководством учителя;</w:t>
      </w:r>
    </w:p>
    <w:p w:rsidR="00686BA1" w:rsidRPr="00CC3898" w:rsidRDefault="00686BA1" w:rsidP="00686BA1">
      <w:pPr>
        <w:widowControl w:val="0"/>
        <w:tabs>
          <w:tab w:val="left" w:pos="1134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-делать оценочный вывод о достижении цели коммуникации непосредственно после завершения коммуникативного контакта и обосновывать его</w:t>
      </w:r>
      <w:r w:rsidRPr="00CC3898">
        <w:rPr>
          <w:rFonts w:ascii="Times New Roman" w:hAnsi="Times New Roman" w:cs="Times New Roman"/>
          <w:b/>
          <w:sz w:val="24"/>
          <w:szCs w:val="24"/>
        </w:rPr>
        <w:t>.</w:t>
      </w:r>
    </w:p>
    <w:p w:rsidR="00686BA1" w:rsidRPr="00CC3898" w:rsidRDefault="00686BA1" w:rsidP="00686BA1">
      <w:pPr>
        <w:pStyle w:val="a6"/>
        <w:rPr>
          <w:rFonts w:ascii="Times New Roman" w:hAnsi="Times New Roman"/>
          <w:b/>
          <w:color w:val="000000"/>
          <w:sz w:val="24"/>
          <w:szCs w:val="24"/>
        </w:rPr>
      </w:pPr>
    </w:p>
    <w:p w:rsidR="00686BA1" w:rsidRPr="00CC3898" w:rsidRDefault="00686BA1" w:rsidP="00686BA1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  <w:r w:rsidRPr="00CC3898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1. Народное художественное творчество – неиссякаемый источник самобытной красоты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iCs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научится</w:t>
      </w:r>
      <w:r w:rsidRPr="00CC3898">
        <w:rPr>
          <w:i/>
          <w:iCs/>
          <w:color w:val="auto"/>
        </w:rPr>
        <w:t xml:space="preserve">: </w:t>
      </w:r>
    </w:p>
    <w:p w:rsidR="00686BA1" w:rsidRPr="00CC3898" w:rsidRDefault="00686BA1" w:rsidP="00686BA1">
      <w:pPr>
        <w:pStyle w:val="Default"/>
        <w:tabs>
          <w:tab w:val="left" w:pos="0"/>
        </w:tabs>
      </w:pPr>
      <w:r w:rsidRPr="00CC3898">
        <w:rPr>
          <w:i/>
          <w:iCs/>
          <w:color w:val="auto"/>
        </w:rPr>
        <w:t>-</w:t>
      </w:r>
      <w:r w:rsidRPr="00CC3898"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686BA1" w:rsidRPr="00CC3898" w:rsidRDefault="00686BA1" w:rsidP="00686BA1">
      <w:pPr>
        <w:pStyle w:val="Default"/>
        <w:tabs>
          <w:tab w:val="left" w:pos="0"/>
        </w:tabs>
      </w:pPr>
      <w:r w:rsidRPr="00CC3898">
        <w:t>-выстраивать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iCs/>
          <w:color w:val="auto"/>
        </w:rPr>
      </w:pPr>
      <w:r w:rsidRPr="00CC3898">
        <w:t>-пользоваться навыками работы с доступными скульптурными материалами;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color w:val="auto"/>
        </w:rPr>
      </w:pP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C3898">
        <w:rPr>
          <w:rFonts w:ascii="Times New Roman" w:hAnsi="Times New Roman" w:cs="Times New Roman"/>
          <w:bCs/>
          <w:i/>
          <w:sz w:val="24"/>
          <w:szCs w:val="24"/>
        </w:rPr>
        <w:t>-</w:t>
      </w:r>
      <w:r w:rsidRPr="00CC3898">
        <w:rPr>
          <w:rFonts w:ascii="Times New Roman" w:hAnsi="Times New Roman" w:cs="Times New Roman"/>
          <w:i/>
          <w:iCs/>
          <w:sz w:val="24"/>
          <w:szCs w:val="24"/>
        </w:rPr>
        <w:t>выделять признаки для установления стилевых связей в процессе изучения изобразительного искусства;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i/>
          <w:sz w:val="24"/>
          <w:szCs w:val="24"/>
        </w:rPr>
      </w:pPr>
    </w:p>
    <w:p w:rsidR="00686BA1" w:rsidRPr="00CC3898" w:rsidRDefault="00686BA1" w:rsidP="00686BA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2.Виды изобразительного искусства и основы образного языка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научится</w:t>
      </w:r>
      <w:r w:rsidRPr="00CC3898">
        <w:rPr>
          <w:i/>
          <w:iCs/>
          <w:color w:val="auto"/>
        </w:rPr>
        <w:t xml:space="preserve">: 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-характеризовать основы народного орнамента; создавать орнаменты на основе народных традиций;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C3898">
        <w:rPr>
          <w:rFonts w:ascii="Times New Roman" w:hAnsi="Times New Roman" w:cs="Times New Roman"/>
          <w:iCs/>
          <w:sz w:val="24"/>
          <w:szCs w:val="24"/>
        </w:rPr>
        <w:t>-создавать разнообразные творческие работы (фантазийные конструкции) в материале;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Style w:val="510"/>
          <w:b w:val="0"/>
          <w:bCs w:val="0"/>
          <w:iCs/>
          <w:sz w:val="24"/>
          <w:szCs w:val="24"/>
          <w:u w:val="single"/>
        </w:rPr>
      </w:pP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Style w:val="510"/>
          <w:b w:val="0"/>
          <w:bCs w:val="0"/>
          <w:iCs/>
          <w:sz w:val="24"/>
          <w:szCs w:val="24"/>
          <w:u w:val="single"/>
        </w:rPr>
      </w:pPr>
    </w:p>
    <w:p w:rsidR="00686BA1" w:rsidRPr="00CC3898" w:rsidRDefault="00686BA1" w:rsidP="00686BA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3.Понимание смысла деятельности художника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iCs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научится</w:t>
      </w:r>
      <w:r w:rsidRPr="00CC3898">
        <w:rPr>
          <w:i/>
          <w:iCs/>
          <w:color w:val="auto"/>
        </w:rPr>
        <w:t xml:space="preserve">: 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-различать национальные особенности русского орнамента и орнаментов других народов России;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-простым навыкам изображения с помощью пятна и тональных отношений;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-выражать цветом в натюрморте собственное настроение и переживания;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-видеть, наблюдать и эстетически переживать изменчивость цветового состояния и настроения в природе;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-навыкам создания пейзажных зарисовок;</w:t>
      </w:r>
    </w:p>
    <w:p w:rsidR="00686BA1" w:rsidRPr="00CC3898" w:rsidRDefault="00686BA1" w:rsidP="00686BA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-изобразительным и композиционным навыкам в процессе работы над эскизом;</w:t>
      </w:r>
    </w:p>
    <w:p w:rsidR="00686BA1" w:rsidRPr="00CC3898" w:rsidRDefault="00686BA1" w:rsidP="00686BA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-различать и характеризовать понятия: эпический пейзаж, романтический пейзаж, пейзаж настроения, пленэр, импрессионизм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color w:val="auto"/>
        </w:rPr>
      </w:pP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-создавать разнообразные творческие работы (фантазийные конструкции) в материале;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Style w:val="510"/>
          <w:b w:val="0"/>
          <w:bCs w:val="0"/>
          <w:i/>
          <w:iCs/>
          <w:sz w:val="24"/>
          <w:szCs w:val="24"/>
          <w:u w:val="single"/>
        </w:rPr>
      </w:pPr>
    </w:p>
    <w:p w:rsidR="00686BA1" w:rsidRPr="00CC3898" w:rsidRDefault="00686BA1" w:rsidP="00686BA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4.Вечные темы и великие исторические события в искусстве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iCs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научится</w:t>
      </w:r>
      <w:r w:rsidRPr="00CC3898">
        <w:rPr>
          <w:i/>
          <w:iCs/>
          <w:color w:val="auto"/>
        </w:rPr>
        <w:t xml:space="preserve">: 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-перечислять и характеризовать основные жанры сюжетно- тематической картины;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-творческому опыту создания композиции на основе библейских сюжетов;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-представлениям о великих, вечных темах в искусстве на основе сюжетов из Библии, об их мировоззренческом и нравственном значении в культуре;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-называть имена великих европейских и русских художников, творивших на библейские темы;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-узнавать и характеризовать произведения великих европейских и русских художников на библейские темы;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-раскрывать особенности новых иконописных традиций в XVII веке. Отличать по характерным особенностям икону и парсуну;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color w:val="auto"/>
        </w:rPr>
      </w:pP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-создавать разнообразные творческие работы (фантазийные конструкции) в материале;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5.Конструктивное искусство: архитектура и дизайн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/>
        </w:rPr>
      </w:pP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iCs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научится</w:t>
      </w:r>
      <w:r w:rsidRPr="00CC3898">
        <w:rPr>
          <w:i/>
          <w:iCs/>
          <w:color w:val="auto"/>
        </w:rPr>
        <w:t xml:space="preserve">: 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-творческому опыту выполнения графического натюрморта и гравюры наклейками на картоне;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-применять перспективу в практической творческой работе;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-навыкам изображения перспективных сокращений в зарисовках наблюдаемого;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-навыкам изображения уходящего вдаль пространства, применяя правила линейной и воздушной перспективы;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-навыкам композиции, наблюдательной перспективы и ритмической организации плоскости изображения;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-строить изображения простых предметов по правилам линейной перспективы;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-различать основные средства художественной выразительности в изобразительном искусстве (линия, пятно, тон, цвет, форма, перспектива и др.)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-создавать разнообразные творческие работы (фантазийные конструкции) в материале;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86BA1" w:rsidRPr="00CC3898" w:rsidRDefault="00686BA1" w:rsidP="00686BA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6.</w:t>
      </w:r>
      <w:r w:rsidRPr="00CC38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Изобразительное искусство и архитектура России </w:t>
      </w:r>
      <w:r w:rsidRPr="00CC38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XI</w:t>
      </w:r>
      <w:r w:rsidRPr="00CC3898">
        <w:rPr>
          <w:rFonts w:ascii="Times New Roman" w:eastAsia="Times New Roman" w:hAnsi="Times New Roman" w:cs="Times New Roman"/>
          <w:b/>
          <w:sz w:val="24"/>
          <w:szCs w:val="24"/>
        </w:rPr>
        <w:t xml:space="preserve"> –</w:t>
      </w:r>
      <w:r w:rsidRPr="00CC38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</w:t>
      </w:r>
      <w:r w:rsidRPr="00CC3898">
        <w:rPr>
          <w:rFonts w:ascii="Times New Roman" w:eastAsia="Times New Roman" w:hAnsi="Times New Roman" w:cs="Times New Roman"/>
          <w:b/>
          <w:sz w:val="24"/>
          <w:szCs w:val="24"/>
        </w:rPr>
        <w:t xml:space="preserve"> вв</w:t>
      </w:r>
      <w:r w:rsidRPr="00CC38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/>
        </w:rPr>
      </w:pP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iCs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научится</w:t>
      </w:r>
      <w:r w:rsidRPr="00CC3898">
        <w:rPr>
          <w:i/>
          <w:iCs/>
          <w:color w:val="auto"/>
        </w:rPr>
        <w:t xml:space="preserve">: </w:t>
      </w:r>
    </w:p>
    <w:p w:rsidR="00686BA1" w:rsidRPr="00CC3898" w:rsidRDefault="00686BA1" w:rsidP="00686BA1">
      <w:pPr>
        <w:pStyle w:val="Default"/>
        <w:tabs>
          <w:tab w:val="left" w:pos="0"/>
        </w:tabs>
      </w:pPr>
      <w:r w:rsidRPr="00CC3898">
        <w:t>-видеть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-иметь общее представление и рассказывать об особенностях архитектурно-художественных стилей разных эпох;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Cs/>
          <w:color w:val="auto"/>
        </w:rPr>
      </w:pP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686BA1" w:rsidRPr="00CC3898" w:rsidRDefault="00686BA1" w:rsidP="00686BA1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-называть имена выдающихся русских художников-ваятелей XVIII века и определять скульптурные памятники;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-называть имена выдающихся русских художников-пейзажистов XIX века и определять произведения пейзажной живописи;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-называть имена выдающихся русских художников-ваятелей второй половины XIX века и определять памятники монументальной скульптуры;</w:t>
      </w:r>
      <w:r w:rsidRPr="00CC3898">
        <w:rPr>
          <w:rFonts w:ascii="Times New Roman" w:hAnsi="Times New Roman" w:cs="Times New Roman"/>
          <w:i/>
          <w:sz w:val="24"/>
          <w:szCs w:val="24"/>
        </w:rPr>
        <w:t xml:space="preserve"> применять навыки сочинения объемно-пространственной композиции в формировании букета по принципам икебаны;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86BA1" w:rsidRPr="00CC3898" w:rsidRDefault="00686BA1" w:rsidP="00686BA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38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Искусство полиграфии.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/>
        </w:rPr>
      </w:pP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iCs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научится</w:t>
      </w:r>
      <w:r w:rsidRPr="00CC3898">
        <w:rPr>
          <w:i/>
          <w:iCs/>
          <w:color w:val="auto"/>
        </w:rPr>
        <w:t xml:space="preserve">: 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Cs/>
          <w:color w:val="auto"/>
        </w:rPr>
      </w:pPr>
      <w:r w:rsidRPr="00CC3898">
        <w:t>-работать над проектом (индивидуальным или коллективным), создавая разнообразные творческие композиции в материалах по различным темам</w:t>
      </w:r>
    </w:p>
    <w:p w:rsidR="00686BA1" w:rsidRPr="00CC3898" w:rsidRDefault="00686BA1" w:rsidP="00686BA1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-применять навыки сочинения объемно-пространственной композиции в формировании букета по принципам икебаны;</w:t>
      </w:r>
    </w:p>
    <w:p w:rsidR="00686BA1" w:rsidRPr="00CC3898" w:rsidRDefault="00686BA1" w:rsidP="00686BA1">
      <w:pPr>
        <w:pStyle w:val="Default"/>
        <w:tabs>
          <w:tab w:val="left" w:pos="0"/>
        </w:tabs>
        <w:ind w:left="720"/>
        <w:rPr>
          <w:iCs/>
          <w:color w:val="auto"/>
        </w:rPr>
      </w:pP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-понимать специфику изображения в полиграфии;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-различать формы полиграфической продукции: книги, журналы, плакаты, афиши и др.);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-различать и характеризовать типы изображения в полиграфии (графическое, живописное, компьютерное, фотографическое);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-проектировать обложку книги, рекламы открытки, визитки и др.;</w:t>
      </w:r>
    </w:p>
    <w:p w:rsidR="00686BA1" w:rsidRPr="00CC3898" w:rsidRDefault="00686BA1" w:rsidP="00686BA1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-создавать художественную композицию макета книги, журнала;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38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Стили, направления виды и жанры в русском изобразительном искусстве и архитектуре XVIII - XIX вв.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/>
        </w:rPr>
      </w:pP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iCs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научится</w:t>
      </w:r>
      <w:r w:rsidRPr="00CC3898">
        <w:rPr>
          <w:i/>
          <w:iCs/>
          <w:color w:val="auto"/>
        </w:rPr>
        <w:t xml:space="preserve">: 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Cs/>
          <w:color w:val="auto"/>
        </w:rPr>
      </w:pPr>
      <w:r w:rsidRPr="00CC3898">
        <w:t>-приобретать общее представление о традициях ландшафтно-парковой архитектуры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-использовать графические материалы в работе над портретом;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-использовать образные возможности освещения в портрете;</w:t>
      </w:r>
    </w:p>
    <w:p w:rsidR="00686BA1" w:rsidRPr="00CC3898" w:rsidRDefault="00686BA1" w:rsidP="00686BA1">
      <w:pPr>
        <w:pStyle w:val="Default"/>
        <w:tabs>
          <w:tab w:val="left" w:pos="0"/>
        </w:tabs>
        <w:ind w:left="360"/>
        <w:rPr>
          <w:iCs/>
          <w:color w:val="auto"/>
        </w:rPr>
      </w:pP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686BA1" w:rsidRPr="00CC3898" w:rsidRDefault="00686BA1" w:rsidP="00686BA1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-использовать выразительный язык при моделировании архитектурного пространства;</w:t>
      </w:r>
    </w:p>
    <w:p w:rsidR="00686BA1" w:rsidRPr="00CC3898" w:rsidRDefault="00686BA1" w:rsidP="00686BA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6BA1" w:rsidRPr="00CC3898" w:rsidRDefault="00686BA1" w:rsidP="00686BA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38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Взаимосвязь истории искусства и истории человечества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/>
        </w:rPr>
      </w:pPr>
    </w:p>
    <w:p w:rsidR="00686BA1" w:rsidRPr="00CC3898" w:rsidRDefault="00686BA1" w:rsidP="00686BA1">
      <w:pPr>
        <w:pStyle w:val="Default"/>
        <w:tabs>
          <w:tab w:val="left" w:pos="0"/>
        </w:tabs>
        <w:rPr>
          <w:i/>
          <w:iCs/>
          <w:color w:val="auto"/>
        </w:rPr>
      </w:pPr>
      <w:r w:rsidRPr="00CC3898">
        <w:rPr>
          <w:i/>
        </w:rPr>
        <w:t>Учащийся</w:t>
      </w:r>
      <w:r w:rsidRPr="00CC3898">
        <w:rPr>
          <w:bCs/>
          <w:i/>
          <w:iCs/>
          <w:color w:val="auto"/>
        </w:rPr>
        <w:t xml:space="preserve"> научится</w:t>
      </w:r>
      <w:r w:rsidRPr="00CC3898">
        <w:rPr>
          <w:i/>
          <w:iCs/>
          <w:color w:val="auto"/>
        </w:rPr>
        <w:t xml:space="preserve">: 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Cs/>
          <w:color w:val="auto"/>
        </w:rPr>
      </w:pPr>
      <w:r w:rsidRPr="00CC3898">
        <w:t>-определять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686BA1" w:rsidRPr="00CC3898" w:rsidRDefault="00686BA1" w:rsidP="00686BA1">
      <w:pPr>
        <w:pStyle w:val="Default"/>
        <w:tabs>
          <w:tab w:val="left" w:pos="0"/>
        </w:tabs>
        <w:rPr>
          <w:iCs/>
          <w:color w:val="auto"/>
        </w:rPr>
      </w:pP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-характеризовать крупнейшие художественные музеи мира и России;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-получать представления об особенностях художественных коллекций крупнейших музеев мира;</w:t>
      </w:r>
    </w:p>
    <w:p w:rsidR="00686BA1" w:rsidRPr="00CC3898" w:rsidRDefault="00686BA1" w:rsidP="00686BA1">
      <w:pPr>
        <w:pStyle w:val="251"/>
        <w:shd w:val="clear" w:color="auto" w:fill="auto"/>
        <w:tabs>
          <w:tab w:val="left" w:pos="0"/>
          <w:tab w:val="left" w:pos="378"/>
        </w:tabs>
        <w:spacing w:before="0" w:line="240" w:lineRule="auto"/>
        <w:ind w:firstLine="0"/>
        <w:contextualSpacing/>
        <w:rPr>
          <w:rFonts w:cs="Times New Roman"/>
          <w:i w:val="0"/>
          <w:iCs w:val="0"/>
          <w:sz w:val="24"/>
          <w:szCs w:val="24"/>
        </w:rPr>
      </w:pPr>
    </w:p>
    <w:p w:rsidR="00686BA1" w:rsidRPr="00CC3898" w:rsidRDefault="00686BA1" w:rsidP="00686BA1">
      <w:pPr>
        <w:pStyle w:val="a3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rPr>
          <w:rStyle w:val="1"/>
          <w:b/>
          <w:sz w:val="24"/>
          <w:szCs w:val="24"/>
          <w:shd w:val="clear" w:color="auto" w:fill="auto"/>
        </w:rPr>
      </w:pPr>
    </w:p>
    <w:p w:rsidR="00686BA1" w:rsidRPr="00CC3898" w:rsidRDefault="00686BA1" w:rsidP="00686BA1">
      <w:pPr>
        <w:pStyle w:val="a6"/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CC3898">
        <w:rPr>
          <w:rFonts w:ascii="Times New Roman" w:hAnsi="Times New Roman"/>
          <w:b/>
          <w:sz w:val="24"/>
          <w:szCs w:val="24"/>
        </w:rPr>
        <w:t>7 класс</w:t>
      </w:r>
    </w:p>
    <w:p w:rsidR="00686BA1" w:rsidRPr="00CC3898" w:rsidRDefault="00686BA1" w:rsidP="00686BA1">
      <w:pPr>
        <w:shd w:val="clear" w:color="auto" w:fill="FFFFFF"/>
        <w:spacing w:after="13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8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CC3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6BA1" w:rsidRPr="00CC3898" w:rsidRDefault="00686BA1" w:rsidP="00686BA1">
      <w:pPr>
        <w:pStyle w:val="a6"/>
        <w:rPr>
          <w:rFonts w:ascii="Times New Roman" w:eastAsia="Times New Roman" w:hAnsi="Times New Roman"/>
          <w:i/>
          <w:sz w:val="24"/>
          <w:szCs w:val="24"/>
        </w:rPr>
      </w:pPr>
      <w:r w:rsidRPr="00CC3898">
        <w:rPr>
          <w:rFonts w:ascii="Times New Roman" w:eastAsia="Times New Roman" w:hAnsi="Times New Roman"/>
          <w:i/>
          <w:sz w:val="24"/>
          <w:szCs w:val="24"/>
        </w:rPr>
        <w:t xml:space="preserve">  У </w:t>
      </w:r>
      <w:r w:rsidRPr="00CC3898">
        <w:rPr>
          <w:rFonts w:ascii="Times New Roman" w:hAnsi="Times New Roman"/>
          <w:i/>
          <w:sz w:val="24"/>
          <w:szCs w:val="24"/>
        </w:rPr>
        <w:t>учащегося</w:t>
      </w:r>
      <w:r w:rsidRPr="00CC3898">
        <w:rPr>
          <w:rFonts w:ascii="Times New Roman" w:eastAsia="Times New Roman" w:hAnsi="Times New Roman"/>
          <w:i/>
          <w:sz w:val="24"/>
          <w:szCs w:val="24"/>
        </w:rPr>
        <w:t xml:space="preserve"> будут сформированы:</w:t>
      </w:r>
    </w:p>
    <w:p w:rsidR="00686BA1" w:rsidRPr="00CC3898" w:rsidRDefault="00686BA1" w:rsidP="00686BA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</w:pPr>
      <w:r w:rsidRPr="00CC3898">
        <w:rPr>
          <w:rFonts w:ascii="Times New Roman" w:hAnsi="Times New Roman" w:cs="Times New Roman"/>
          <w:sz w:val="24"/>
          <w:szCs w:val="24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осознание этнической принадлежности;</w:t>
      </w:r>
    </w:p>
    <w:p w:rsidR="00686BA1" w:rsidRPr="00CC3898" w:rsidRDefault="00686BA1" w:rsidP="00686BA1">
      <w:pPr>
        <w:pStyle w:val="a6"/>
        <w:rPr>
          <w:rFonts w:ascii="Times New Roman" w:hAnsi="Times New Roman"/>
          <w:sz w:val="24"/>
          <w:szCs w:val="24"/>
        </w:rPr>
      </w:pPr>
      <w:r w:rsidRPr="00CC3898">
        <w:rPr>
          <w:rFonts w:ascii="Times New Roman" w:hAnsi="Times New Roman"/>
          <w:sz w:val="24"/>
          <w:szCs w:val="24"/>
        </w:rPr>
        <w:t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традиции.</w:t>
      </w:r>
    </w:p>
    <w:p w:rsidR="00686BA1" w:rsidRPr="00CC3898" w:rsidRDefault="00686BA1" w:rsidP="00686BA1">
      <w:pPr>
        <w:pStyle w:val="a6"/>
        <w:ind w:firstLine="708"/>
        <w:rPr>
          <w:rFonts w:ascii="Times New Roman" w:hAnsi="Times New Roman"/>
          <w:sz w:val="24"/>
          <w:szCs w:val="24"/>
        </w:rPr>
      </w:pPr>
      <w:r w:rsidRPr="00CC3898">
        <w:rPr>
          <w:rFonts w:ascii="Times New Roman" w:hAnsi="Times New Roman"/>
          <w:sz w:val="24"/>
          <w:szCs w:val="24"/>
        </w:rPr>
        <w:t>Будут сформированы основы художественной культуры обучающихся как части их общей духовной культуры, как особого способа познания жизни и средства организации общения.</w:t>
      </w:r>
    </w:p>
    <w:p w:rsidR="00686BA1" w:rsidRPr="00CC3898" w:rsidRDefault="00686BA1" w:rsidP="00686BA1">
      <w:pPr>
        <w:pStyle w:val="a3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rFonts w:eastAsia="Times New Roman"/>
          <w:b/>
          <w:sz w:val="24"/>
          <w:szCs w:val="24"/>
        </w:rPr>
      </w:pPr>
    </w:p>
    <w:p w:rsidR="00686BA1" w:rsidRPr="00CC3898" w:rsidRDefault="00686BA1" w:rsidP="00686BA1">
      <w:pPr>
        <w:pStyle w:val="a3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  <w:r w:rsidRPr="00CC3898">
        <w:rPr>
          <w:rFonts w:eastAsia="Times New Roman"/>
          <w:b/>
          <w:sz w:val="24"/>
          <w:szCs w:val="24"/>
        </w:rPr>
        <w:t>Регулятивные УУД</w:t>
      </w:r>
    </w:p>
    <w:p w:rsidR="00686BA1" w:rsidRPr="00CC3898" w:rsidRDefault="00686BA1" w:rsidP="00686BA1">
      <w:pPr>
        <w:pStyle w:val="a6"/>
        <w:rPr>
          <w:rFonts w:ascii="Times New Roman" w:eastAsia="Times New Roman" w:hAnsi="Times New Roman"/>
          <w:i/>
          <w:sz w:val="24"/>
          <w:szCs w:val="24"/>
        </w:rPr>
      </w:pPr>
      <w:r w:rsidRPr="00CC3898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Pr="00CC3898">
        <w:rPr>
          <w:rFonts w:ascii="Times New Roman" w:hAnsi="Times New Roman"/>
          <w:i/>
          <w:sz w:val="24"/>
          <w:szCs w:val="24"/>
        </w:rPr>
        <w:t>Учащийся</w:t>
      </w:r>
      <w:r w:rsidRPr="00CC3898">
        <w:rPr>
          <w:rFonts w:ascii="Times New Roman" w:eastAsia="Times New Roman" w:hAnsi="Times New Roman"/>
          <w:i/>
          <w:sz w:val="24"/>
          <w:szCs w:val="24"/>
        </w:rPr>
        <w:t xml:space="preserve"> научится: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 xml:space="preserve">-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 Основам самоконтроля, самооценки, принятия решений и осуществления осознанного выбора в учебной и познавательной;</w:t>
      </w:r>
    </w:p>
    <w:p w:rsidR="00686BA1" w:rsidRPr="00CC3898" w:rsidRDefault="00686BA1" w:rsidP="00686BA1">
      <w:pPr>
        <w:pStyle w:val="a6"/>
        <w:rPr>
          <w:rFonts w:ascii="Times New Roman" w:eastAsia="Times New Roman" w:hAnsi="Times New Roman"/>
          <w:sz w:val="24"/>
          <w:szCs w:val="24"/>
          <w:u w:val="single"/>
        </w:rPr>
      </w:pPr>
      <w:r w:rsidRPr="00CC3898">
        <w:rPr>
          <w:rFonts w:ascii="Times New Roman" w:hAnsi="Times New Roman"/>
          <w:sz w:val="24"/>
          <w:szCs w:val="24"/>
        </w:rPr>
        <w:t>- Оценивать правильность выполнения учебной задачи, собственные возможности ее решения</w:t>
      </w:r>
    </w:p>
    <w:p w:rsidR="00686BA1" w:rsidRPr="00CC3898" w:rsidRDefault="00686BA1" w:rsidP="00686BA1">
      <w:pPr>
        <w:pStyle w:val="a6"/>
        <w:rPr>
          <w:rFonts w:ascii="Times New Roman" w:eastAsia="Times New Roman" w:hAnsi="Times New Roman"/>
          <w:sz w:val="24"/>
          <w:szCs w:val="24"/>
          <w:u w:val="single"/>
        </w:rPr>
      </w:pPr>
    </w:p>
    <w:p w:rsidR="00686BA1" w:rsidRPr="00CC3898" w:rsidRDefault="00686BA1" w:rsidP="00686BA1">
      <w:pPr>
        <w:pStyle w:val="a6"/>
        <w:rPr>
          <w:rFonts w:ascii="Times New Roman" w:eastAsia="Times New Roman" w:hAnsi="Times New Roman"/>
          <w:i/>
          <w:sz w:val="24"/>
          <w:szCs w:val="24"/>
        </w:rPr>
      </w:pPr>
      <w:r w:rsidRPr="00CC3898">
        <w:rPr>
          <w:rFonts w:ascii="Times New Roman" w:hAnsi="Times New Roman"/>
          <w:i/>
          <w:sz w:val="24"/>
          <w:szCs w:val="24"/>
        </w:rPr>
        <w:t>Учащийся</w:t>
      </w:r>
      <w:r w:rsidRPr="00CC3898">
        <w:rPr>
          <w:rFonts w:ascii="Times New Roman" w:eastAsia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-определять необходимые действие(я) в соответствии с учебной и познавательной задачей и составлять алгоритм их выполнения;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-обосновывать и осуществлять выбор наиболее эффективных способов решения учебных и познавательных задач;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-составлять план решения проблемы (выполнения проекта, проведения исследования);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-определять потенциальные затруднения при решении учебной и познавательной задачи и находить средства для их устранения;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-планировать и корректировать свою индивидуальную образовательную траекторию.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-сверять свои действия с целью и, при необходимости, исправлять ошибки самостоятельно;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-фиксировать и анализировать динамику собственных образовательных результатов.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-самостоятельно определять причины своего успеха или неуспеха и находить способы выхода из ситуации неуспеха;</w:t>
      </w:r>
    </w:p>
    <w:p w:rsidR="00686BA1" w:rsidRPr="00CC3898" w:rsidRDefault="00686BA1" w:rsidP="00686BA1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</w:p>
    <w:p w:rsidR="00686BA1" w:rsidRPr="00CC3898" w:rsidRDefault="00686BA1" w:rsidP="00686BA1">
      <w:pPr>
        <w:pStyle w:val="a3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rFonts w:eastAsia="Times New Roman"/>
          <w:b/>
          <w:sz w:val="24"/>
          <w:szCs w:val="24"/>
        </w:rPr>
      </w:pPr>
      <w:r w:rsidRPr="00CC3898">
        <w:rPr>
          <w:rFonts w:eastAsia="Times New Roman"/>
          <w:b/>
          <w:sz w:val="24"/>
          <w:szCs w:val="24"/>
        </w:rPr>
        <w:t>Познавательные УУД</w:t>
      </w:r>
    </w:p>
    <w:p w:rsidR="00686BA1" w:rsidRPr="00CC3898" w:rsidRDefault="00686BA1" w:rsidP="00686BA1">
      <w:pPr>
        <w:pStyle w:val="a6"/>
        <w:rPr>
          <w:rFonts w:ascii="Times New Roman" w:eastAsia="Times New Roman" w:hAnsi="Times New Roman"/>
          <w:i/>
          <w:sz w:val="24"/>
          <w:szCs w:val="24"/>
        </w:rPr>
      </w:pPr>
      <w:r w:rsidRPr="00CC3898">
        <w:rPr>
          <w:rFonts w:ascii="Times New Roman" w:hAnsi="Times New Roman"/>
          <w:i/>
          <w:sz w:val="24"/>
          <w:szCs w:val="24"/>
        </w:rPr>
        <w:t>Учащийся</w:t>
      </w:r>
      <w:r w:rsidRPr="00CC3898">
        <w:rPr>
          <w:rFonts w:ascii="Times New Roman" w:eastAsia="Times New Roman" w:hAnsi="Times New Roman"/>
          <w:i/>
          <w:sz w:val="24"/>
          <w:szCs w:val="24"/>
        </w:rPr>
        <w:t xml:space="preserve"> научится: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 Создавать, применять и преобразовывать знаки и символы, модели и схемы для решения учебных и познавательных задач;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 Формированию и развитию экологического мышления, умение применять его в познавательной, коммуникативной, социальной практике и профессиональной ориентации;</w:t>
      </w:r>
    </w:p>
    <w:p w:rsidR="00686BA1" w:rsidRPr="00CC3898" w:rsidRDefault="00686BA1" w:rsidP="00686B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 xml:space="preserve">- Развитию мотивации к овладению культурой активного использования словарей и других поисковых систем. </w:t>
      </w:r>
    </w:p>
    <w:p w:rsidR="00686BA1" w:rsidRPr="00CC3898" w:rsidRDefault="00686BA1" w:rsidP="00686BA1">
      <w:pPr>
        <w:pStyle w:val="a6"/>
        <w:rPr>
          <w:rFonts w:ascii="Times New Roman" w:eastAsia="Times New Roman" w:hAnsi="Times New Roman"/>
          <w:i/>
          <w:sz w:val="24"/>
          <w:szCs w:val="24"/>
        </w:rPr>
      </w:pPr>
      <w:r w:rsidRPr="00CC3898">
        <w:rPr>
          <w:rFonts w:ascii="Times New Roman" w:hAnsi="Times New Roman"/>
          <w:i/>
          <w:sz w:val="24"/>
          <w:szCs w:val="24"/>
        </w:rPr>
        <w:t>Учащийся</w:t>
      </w:r>
      <w:r w:rsidRPr="00CC3898">
        <w:rPr>
          <w:rFonts w:ascii="Times New Roman" w:eastAsia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-выделять общий признак двух или нескольких предметов или явлений и объяснять их сходство;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-объединять предметы и явления в группы по определенным признакам, сравнивать, классифицировать и обобщать факты и явления;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-распространять экологические знания и участвовать в практических делах по защите окружающей среды;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-выражать свое отношение к природе через рисунки, сочинения, модели, проектные работы;</w:t>
      </w:r>
    </w:p>
    <w:p w:rsidR="00686BA1" w:rsidRPr="00CC3898" w:rsidRDefault="00686BA1" w:rsidP="00686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-формировать множественную выборку из поисковых источников для объективизации результатов поиска;</w:t>
      </w:r>
    </w:p>
    <w:p w:rsidR="00686BA1" w:rsidRPr="00CC3898" w:rsidRDefault="00686BA1" w:rsidP="00686BA1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-соотносить полученные результаты поиска со своей деятельностью</w:t>
      </w:r>
    </w:p>
    <w:p w:rsidR="00686BA1" w:rsidRPr="00CC3898" w:rsidRDefault="00686BA1" w:rsidP="00686BA1">
      <w:pPr>
        <w:pStyle w:val="a6"/>
        <w:rPr>
          <w:rFonts w:ascii="Times New Roman" w:eastAsia="Times New Roman" w:hAnsi="Times New Roman"/>
          <w:i/>
          <w:sz w:val="24"/>
          <w:szCs w:val="24"/>
        </w:rPr>
      </w:pPr>
      <w:r w:rsidRPr="00CC3898">
        <w:rPr>
          <w:rFonts w:ascii="Times New Roman" w:eastAsia="Times New Roman" w:hAnsi="Times New Roman"/>
          <w:i/>
          <w:sz w:val="24"/>
          <w:szCs w:val="24"/>
        </w:rPr>
        <w:t xml:space="preserve">    </w:t>
      </w:r>
    </w:p>
    <w:p w:rsidR="00686BA1" w:rsidRPr="00CC3898" w:rsidRDefault="00686BA1" w:rsidP="00686BA1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  <w:r w:rsidRPr="00CC3898">
        <w:rPr>
          <w:rFonts w:ascii="Times New Roman" w:eastAsia="Times New Roman" w:hAnsi="Times New Roman"/>
          <w:b/>
          <w:sz w:val="24"/>
          <w:szCs w:val="24"/>
        </w:rPr>
        <w:t>Коммуникативные УУД</w:t>
      </w:r>
    </w:p>
    <w:p w:rsidR="00686BA1" w:rsidRPr="00CC3898" w:rsidRDefault="00686BA1" w:rsidP="00686BA1">
      <w:pPr>
        <w:pStyle w:val="a6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686BA1" w:rsidRPr="00CC3898" w:rsidRDefault="00686BA1" w:rsidP="00686BA1">
      <w:pPr>
        <w:pStyle w:val="a6"/>
        <w:rPr>
          <w:rFonts w:ascii="Times New Roman" w:eastAsia="Times New Roman" w:hAnsi="Times New Roman"/>
          <w:i/>
          <w:sz w:val="24"/>
          <w:szCs w:val="24"/>
        </w:rPr>
      </w:pPr>
      <w:r w:rsidRPr="00CC3898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 w:rsidRPr="00CC3898">
        <w:rPr>
          <w:rFonts w:ascii="Times New Roman" w:hAnsi="Times New Roman"/>
          <w:i/>
          <w:sz w:val="24"/>
          <w:szCs w:val="24"/>
        </w:rPr>
        <w:t>Учащийся</w:t>
      </w:r>
      <w:r w:rsidRPr="00CC3898">
        <w:rPr>
          <w:rFonts w:ascii="Times New Roman" w:eastAsia="Times New Roman" w:hAnsi="Times New Roman"/>
          <w:i/>
          <w:sz w:val="24"/>
          <w:szCs w:val="24"/>
        </w:rPr>
        <w:t xml:space="preserve"> научится:</w:t>
      </w:r>
    </w:p>
    <w:p w:rsidR="00686BA1" w:rsidRPr="00CC3898" w:rsidRDefault="00686BA1" w:rsidP="00686BA1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 xml:space="preserve"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686BA1" w:rsidRPr="00CC3898" w:rsidRDefault="00686BA1" w:rsidP="00686BA1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 xml:space="preserve"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686BA1" w:rsidRPr="00CC3898" w:rsidRDefault="00686BA1" w:rsidP="00686BA1">
      <w:pPr>
        <w:pStyle w:val="ac"/>
        <w:widowControl w:val="0"/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pStyle w:val="a6"/>
        <w:rPr>
          <w:rFonts w:ascii="Times New Roman" w:eastAsia="Times New Roman" w:hAnsi="Times New Roman"/>
          <w:i/>
          <w:sz w:val="24"/>
          <w:szCs w:val="24"/>
        </w:rPr>
      </w:pPr>
      <w:r w:rsidRPr="00CC3898">
        <w:rPr>
          <w:rFonts w:ascii="Times New Roman" w:hAnsi="Times New Roman"/>
          <w:i/>
          <w:sz w:val="24"/>
          <w:szCs w:val="24"/>
        </w:rPr>
        <w:t>Учащийся</w:t>
      </w:r>
      <w:r w:rsidRPr="00CC3898">
        <w:rPr>
          <w:rFonts w:ascii="Times New Roman" w:eastAsia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-определять возможные роли в совместной деятельности;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-играть определенную роль в совместной деятельности;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-определять свои действия и действия партнера, которые способствовали или препятствовали продуктивной коммуникации;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-предлагать альтернативное решение в конфликтной ситуации;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-выделять общую точку зрения в дискуссии;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-договариваться о правилах и вопросах для обсуждения в соответствии с поставленной перед группой задачей;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-высказывать и обосновывать мнение (суждение) и запрашивать мнение партнера в рамках диалога;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-принимать решение в ходе диалога и согласовывать его с собеседником;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-использовать вербальные средства (средства логической связи) для выделения смысловых блоков своего выступления;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-использовать невербальные средства или наглядные материалы, подготовленные/отобранные под руководством учителя;</w:t>
      </w:r>
    </w:p>
    <w:p w:rsidR="00686BA1" w:rsidRPr="00CC3898" w:rsidRDefault="00686BA1" w:rsidP="00686BA1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686BA1" w:rsidRPr="00CC3898" w:rsidRDefault="00686BA1" w:rsidP="00686BA1">
      <w:pPr>
        <w:shd w:val="clear" w:color="auto" w:fill="FFFFFF"/>
        <w:spacing w:after="132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6BA1" w:rsidRPr="00CC3898" w:rsidRDefault="00686BA1" w:rsidP="00686BA1">
      <w:pPr>
        <w:pStyle w:val="a6"/>
        <w:ind w:left="720"/>
        <w:rPr>
          <w:rFonts w:ascii="Times New Roman" w:eastAsia="Times New Roman" w:hAnsi="Times New Roman"/>
          <w:sz w:val="24"/>
          <w:szCs w:val="24"/>
          <w:u w:val="single"/>
        </w:rPr>
      </w:pPr>
    </w:p>
    <w:p w:rsidR="00686BA1" w:rsidRPr="00CC3898" w:rsidRDefault="00686BA1" w:rsidP="00686BA1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  <w:r w:rsidRPr="00CC3898">
        <w:rPr>
          <w:rFonts w:ascii="Times New Roman" w:eastAsia="Times New Roman" w:hAnsi="Times New Roman"/>
          <w:b/>
          <w:sz w:val="24"/>
          <w:szCs w:val="24"/>
        </w:rPr>
        <w:t>Предметные результаты</w:t>
      </w:r>
    </w:p>
    <w:p w:rsidR="00686BA1" w:rsidRPr="00CC3898" w:rsidRDefault="00686BA1" w:rsidP="00686BA1">
      <w:pPr>
        <w:pStyle w:val="a6"/>
        <w:ind w:left="720"/>
        <w:rPr>
          <w:rFonts w:ascii="Times New Roman" w:eastAsia="Times New Roman" w:hAnsi="Times New Roman"/>
          <w:b/>
          <w:sz w:val="24"/>
          <w:szCs w:val="24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1.Народное художественное творчество – неиссякаемый источник самобытной красоты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bCs w:val="0"/>
          <w:i/>
          <w:sz w:val="24"/>
          <w:szCs w:val="24"/>
        </w:rPr>
      </w:pPr>
      <w:r w:rsidRPr="00CC3898">
        <w:rPr>
          <w:rFonts w:ascii="Times New Roman" w:hAnsi="Times New Roman" w:cs="Times New Roman"/>
          <w:b w:val="0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научится: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bCs w:val="0"/>
          <w:i/>
          <w:iCs/>
          <w:smallCaps/>
          <w:spacing w:val="21"/>
          <w:sz w:val="24"/>
          <w:szCs w:val="24"/>
          <w:shd w:val="clear" w:color="auto" w:fill="FFFFFF"/>
        </w:rPr>
      </w:pPr>
      <w:r w:rsidRPr="00CC3898">
        <w:rPr>
          <w:rFonts w:ascii="Times New Roman" w:hAnsi="Times New Roman" w:cs="Times New Roman"/>
          <w:b w:val="0"/>
          <w:sz w:val="24"/>
          <w:szCs w:val="24"/>
        </w:rPr>
        <w:t>-создавать самостоятельные варианты орнаментального построения вышивки с опорой на народные традиции;</w:t>
      </w:r>
    </w:p>
    <w:p w:rsidR="00686BA1" w:rsidRPr="00CC3898" w:rsidRDefault="00686BA1" w:rsidP="00686BA1">
      <w:pPr>
        <w:pStyle w:val="ac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-навыку плоскостного силуэтного изображения обычных, простых предметов (кухонная утварь);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-использовать графические навыки и технологии выполнения коллажа в процессе создания эскизов молодежных и исторических комплектов одежды;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Style w:val="510"/>
          <w:b w:val="0"/>
          <w:bCs w:val="0"/>
          <w:iCs/>
          <w:sz w:val="24"/>
          <w:szCs w:val="24"/>
          <w:u w:val="single"/>
        </w:rPr>
      </w:pP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CC3898">
        <w:rPr>
          <w:rFonts w:ascii="Times New Roman" w:hAnsi="Times New Roman" w:cs="Times New Roman"/>
          <w:bCs/>
          <w:i/>
          <w:sz w:val="24"/>
          <w:szCs w:val="24"/>
        </w:rPr>
        <w:t>-</w:t>
      </w:r>
      <w:r w:rsidRPr="00CC3898">
        <w:rPr>
          <w:rFonts w:ascii="Times New Roman" w:hAnsi="Times New Roman" w:cs="Times New Roman"/>
          <w:i/>
          <w:iCs/>
          <w:sz w:val="24"/>
          <w:szCs w:val="24"/>
        </w:rPr>
        <w:t>применять творческий опыт разработки художественного проекта – создания композиции на определенную тему;</w:t>
      </w:r>
    </w:p>
    <w:p w:rsidR="00686BA1" w:rsidRPr="00CC3898" w:rsidRDefault="00686BA1" w:rsidP="00686BA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2.Виды изобразительного искусства и основы образного языка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bCs w:val="0"/>
          <w:i/>
          <w:iCs/>
          <w:smallCaps/>
          <w:spacing w:val="21"/>
          <w:sz w:val="24"/>
          <w:szCs w:val="24"/>
          <w:shd w:val="clear" w:color="auto" w:fill="FFFFFF"/>
        </w:rPr>
      </w:pPr>
      <w:r w:rsidRPr="00CC3898">
        <w:rPr>
          <w:rFonts w:ascii="Times New Roman" w:hAnsi="Times New Roman" w:cs="Times New Roman"/>
          <w:b w:val="0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научится: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-передавать с помощью света характер формы и эмоциональное напряжение в композиции натюрморта;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-различать и характеризовать понятия: пространство, ракурс, воздушная перспектива;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-узнавать, называть основные художественные стили в европейском и русском искусстве и время их развития в истории культуры;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686BA1" w:rsidRPr="00CC3898" w:rsidRDefault="00686BA1" w:rsidP="00686BA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3.Понимание смысла деятельности художника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bCs w:val="0"/>
          <w:i/>
          <w:iCs/>
          <w:smallCaps/>
          <w:spacing w:val="21"/>
          <w:sz w:val="24"/>
          <w:szCs w:val="24"/>
          <w:shd w:val="clear" w:color="auto" w:fill="FFFFFF"/>
        </w:rPr>
      </w:pPr>
      <w:r w:rsidRPr="00CC3898">
        <w:rPr>
          <w:rFonts w:ascii="Times New Roman" w:hAnsi="Times New Roman" w:cs="Times New Roman"/>
          <w:b w:val="0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научится: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-создавать линейные изображения геометрических тел и натюрморт с натуры из геометрических тел;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-узнавать и характеризовать несколько классических произведений и называть имена великих русских мастеров исторической картины;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-характеризовать значение тематической картины XIX века в развитии русской культуры;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</w:t>
      </w:r>
      <w:r w:rsidRPr="00CC3898">
        <w:rPr>
          <w:rFonts w:ascii="Times New Roman" w:hAnsi="Times New Roman" w:cs="Times New Roman"/>
          <w:iCs/>
          <w:sz w:val="24"/>
          <w:szCs w:val="24"/>
        </w:rPr>
        <w:t>;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eastAsia="Calibri" w:hAnsi="Times New Roman" w:cs="Times New Roman"/>
          <w:iCs/>
          <w:spacing w:val="0"/>
          <w:sz w:val="24"/>
          <w:szCs w:val="24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4.Вечные темы и великие исторические события в искусстве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bCs w:val="0"/>
          <w:i/>
          <w:iCs/>
          <w:smallCaps/>
          <w:spacing w:val="21"/>
          <w:sz w:val="24"/>
          <w:szCs w:val="24"/>
          <w:shd w:val="clear" w:color="auto" w:fill="FFFFFF"/>
        </w:rPr>
      </w:pPr>
      <w:r w:rsidRPr="00CC3898">
        <w:rPr>
          <w:rFonts w:ascii="Times New Roman" w:hAnsi="Times New Roman" w:cs="Times New Roman"/>
          <w:b w:val="0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научится: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-различать и характеризовать виды портрета;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-навыкам понимания особенностей восприятия скульптурного образа;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-навыкам лепки и работы с пластилином или глиной;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-называть имена нескольких известных художников объединения «Мир искусства» и их наиболее известные произведения;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-творческому опыту по разработке и созданию изобразительного образа на выбранный исторический сюжет;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-творческому опыту по разработке художественного проекта –разработки композиции на историческую тему;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-творческому опыту лепки памятника, посвященного значимому историческому событию или историческому герою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-рассуждать об особенностях художественного образа советского народа в годы Великой Отечественной войны;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-работать над проектом (индивидуальным или коллективным), создавая разнообразные творческие композиции в материалах по различным темам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 сравнивать, сопоставлять и анализировать произведения живописи Древней Руси;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-рассуждать о значении художественного образа древнерусской культуры;</w:t>
      </w: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-называть имена выдающихся художников «Товарищества передвижников» и определять их произведения живописи;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-понимать особенности исторического жанра, определять произведения исторической живописи;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-характеризовать крупнейшие художественные музеи мира и России;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-получать представления об особенностях художественных коллекций крупнейших музеев мира;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5.Конструктивное искусство: архитектура и дизайн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bCs w:val="0"/>
          <w:i/>
          <w:iCs/>
          <w:smallCaps/>
          <w:spacing w:val="21"/>
          <w:sz w:val="24"/>
          <w:szCs w:val="24"/>
          <w:shd w:val="clear" w:color="auto" w:fill="FFFFFF"/>
        </w:rPr>
      </w:pPr>
      <w:r w:rsidRPr="00CC3898">
        <w:rPr>
          <w:rFonts w:ascii="Times New Roman" w:hAnsi="Times New Roman" w:cs="Times New Roman"/>
          <w:b w:val="0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научится: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-описывать и характеризовать выдающиеся монументальные памятники и ансамбли, посвященные Великой Отечественной войне;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-творческому опыту лепки памятника, посвященного значимому историческому событию или историческому герою;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-характеризовать роль монументальных памятников в жизни общества;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-понимать разницу между реальностью и художественным образом;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-систематизировать и характеризовать основные этапы развития и истории архитектуры и дизайна;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-распознавать объект и пространство в конструктивных видах искусства;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-понимать сочетание различных объемов в здании;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-понимать единство художественного и функционального в вещи, форму и материал;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-иметь общее представление и рассказывать об особенностях архитектурно-художественных стилей разных эпох;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-понимать тенденции и перспективы развития современной архитектуры;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-различать образно-стилевой язык архитектуры прошлого;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-характеризовать и различать малые формы архитектуры и дизайна в пространстве городской среды;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-понимать плоскостную композицию как возможное схематическое изображение объемов при взгляде на них сверху;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-осознавать чертеж как плоскостное изображение объемов, когда точка – вертикаль, круг – цилиндр, шар и т. д.;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-применять в создаваемых пространственных композициях доминантный объект и вспомогательные соединительные элементы;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-применять навыки формообразования, использования объемов в дизайне и архитектуре (макеты из бумаги, картона, пластилина);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-создавать композиционные макеты объектов на предметной плоскости и в пространстве;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-создавать с натуры и по воображению архитектурные образы графическими материалами и др.;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-ориентироваться в широком разнообразии стилей и направлений изобразительного искусства и архитектуры XVIII – XIX веков;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-создавать практические творческие композиции в технике коллажа, дизайн-проектов;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-приобретать общее представление о традициях ландшафтно-парковой архитектуры;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-характеризовать основные школы садово-паркового искусства;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-понимать основы краткой истории русской усадебной культуры XVIII – XIX веков;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-называть и раскрывать смысл основ искусства флористики.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-понимать смысл традиций и новаторства в изобразительном искусстве XX века. Модерн. Авангард. Сюрреализм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-характеризовать стиль модерн в архитектуре. Ф.О. Шехтель. А. Гауди;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-создавать с натуры и по воображению архитектурные образы графическими материалами и др.;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-называть и характеризовать произведения изобразительного искусства и архитектуры русских художников XVIII – XIX веков;</w:t>
      </w:r>
    </w:p>
    <w:p w:rsidR="00686BA1" w:rsidRPr="00CC3898" w:rsidRDefault="00686BA1" w:rsidP="00686BA1">
      <w:pPr>
        <w:pStyle w:val="ac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6BA1" w:rsidRPr="00CC3898" w:rsidRDefault="00686BA1" w:rsidP="00686BA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3898">
        <w:rPr>
          <w:rFonts w:ascii="Times New Roman" w:hAnsi="Times New Roman" w:cs="Times New Roman"/>
          <w:b/>
          <w:sz w:val="24"/>
          <w:szCs w:val="24"/>
        </w:rPr>
        <w:t>8.</w:t>
      </w:r>
      <w:r w:rsidRPr="00CC38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Стили, направления виды и жанры в русском изобразительном искусстве и архитектуре  XVIII - XIX вв.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ind w:left="360"/>
        <w:contextualSpacing/>
        <w:jc w:val="left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bCs w:val="0"/>
          <w:i/>
          <w:sz w:val="24"/>
          <w:szCs w:val="24"/>
        </w:rPr>
      </w:pPr>
      <w:r w:rsidRPr="00CC3898">
        <w:rPr>
          <w:rFonts w:ascii="Times New Roman" w:hAnsi="Times New Roman" w:cs="Times New Roman"/>
          <w:b w:val="0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научится: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-характеризовать основные школы садово-паркового искусства;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-понимать основы краткой истории русской усадебной культуры XVIII – XIX веков;</w:t>
      </w:r>
    </w:p>
    <w:p w:rsidR="00686BA1" w:rsidRPr="00CC3898" w:rsidRDefault="00686BA1" w:rsidP="00686BA1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-называть и раскрывать смысл основ искусства флористики;</w:t>
      </w: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i/>
          <w:sz w:val="24"/>
          <w:szCs w:val="24"/>
        </w:rPr>
      </w:pP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bCs/>
          <w:i/>
          <w:sz w:val="24"/>
          <w:szCs w:val="24"/>
        </w:rPr>
        <w:t>-</w:t>
      </w:r>
      <w:r w:rsidRPr="00CC3898">
        <w:rPr>
          <w:rFonts w:ascii="Times New Roman" w:hAnsi="Times New Roman" w:cs="Times New Roman"/>
          <w:i/>
          <w:iCs/>
          <w:sz w:val="24"/>
          <w:szCs w:val="24"/>
        </w:rPr>
        <w:t>называть и характеризовать произведения изобразительного искусства и архитектуры русских художников XVIII – XIX веков;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-определять «Русский стиль» в архитектуре модерна, называть памятники архитектуры модерна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-работать над эскизом монументального произведения (витраж, мозаика, роспись, монументальная скульптура);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-использовать выразительный язык при моделировании архитектурного пространства;</w:t>
      </w: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686BA1" w:rsidRPr="00CC3898" w:rsidRDefault="00686BA1" w:rsidP="00686BA1">
      <w:pPr>
        <w:pStyle w:val="ac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6BA1" w:rsidRPr="00CC3898" w:rsidRDefault="00686BA1" w:rsidP="00686BA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38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9.Взаимосвязь истории искусства и истории человечества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bCs w:val="0"/>
          <w:i/>
          <w:iCs/>
          <w:smallCaps/>
          <w:spacing w:val="21"/>
          <w:sz w:val="24"/>
          <w:szCs w:val="24"/>
          <w:shd w:val="clear" w:color="auto" w:fill="FFFFFF"/>
        </w:rPr>
      </w:pPr>
      <w:r w:rsidRPr="00CC3898">
        <w:rPr>
          <w:rFonts w:ascii="Times New Roman" w:hAnsi="Times New Roman" w:cs="Times New Roman"/>
          <w:b w:val="0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научится: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CC3898">
        <w:rPr>
          <w:rFonts w:ascii="Times New Roman" w:hAnsi="Times New Roman" w:cs="Times New Roman"/>
          <w:b w:val="0"/>
          <w:sz w:val="24"/>
          <w:szCs w:val="24"/>
        </w:rPr>
        <w:t>- называть имена выдающихся русских и зарубежных художников - портретистов и определять их произведения;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  <w:bCs w:val="0"/>
          <w:iCs/>
          <w:smallCaps/>
          <w:spacing w:val="21"/>
          <w:sz w:val="24"/>
          <w:szCs w:val="24"/>
          <w:u w:val="single"/>
          <w:shd w:val="clear" w:color="auto" w:fill="FFFFFF"/>
        </w:rPr>
      </w:pPr>
      <w:r w:rsidRPr="00CC3898">
        <w:rPr>
          <w:rFonts w:ascii="Times New Roman" w:hAnsi="Times New Roman" w:cs="Times New Roman"/>
          <w:b w:val="0"/>
          <w:sz w:val="24"/>
          <w:szCs w:val="24"/>
        </w:rPr>
        <w:t>-рассуждать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ind w:left="1080"/>
        <w:contextualSpacing/>
        <w:jc w:val="left"/>
        <w:rPr>
          <w:rFonts w:ascii="Times New Roman" w:hAnsi="Times New Roman" w:cs="Times New Roman"/>
          <w:bCs w:val="0"/>
          <w:sz w:val="24"/>
          <w:szCs w:val="24"/>
        </w:rPr>
      </w:pP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Cs/>
          <w:i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-называть имена великих русских живописцев и архитекторов XVIII – XIX веков;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-узнавать основные художественные направления в искусстве XIX и XX веков;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10. Изображение в синтетических и экранных видах искусства и художественная фотография.</w:t>
      </w: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ind w:left="108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Cs/>
          <w:i/>
          <w:sz w:val="24"/>
          <w:szCs w:val="24"/>
        </w:rPr>
        <w:t xml:space="preserve"> научится: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-пользоваться правилами работы на пленэре;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-ориентироваться в широком разнообразии стилей и направлений изобразительного искусства и архитектуры XVIII – XIX веков;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-использовать в речи новые термины, связанные со стилями в изобразительном искусстве и архитектуре XVIII – XIX веков;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-выявлять и называть характерные особенности русской портретной живописи XVIII века;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-характеризовать признаки и особенности московского барокко;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86BA1" w:rsidRPr="00CC3898" w:rsidRDefault="00686BA1" w:rsidP="00686BA1">
      <w:pPr>
        <w:pStyle w:val="51"/>
        <w:shd w:val="clear" w:color="auto" w:fill="auto"/>
        <w:tabs>
          <w:tab w:val="left" w:pos="0"/>
        </w:tabs>
        <w:spacing w:before="0" w:after="0" w:line="240" w:lineRule="auto"/>
        <w:contextualSpacing/>
        <w:jc w:val="left"/>
        <w:rPr>
          <w:rFonts w:ascii="Times New Roman" w:hAnsi="Times New Roman" w:cs="Times New Roman"/>
          <w:bCs w:val="0"/>
          <w:sz w:val="24"/>
          <w:szCs w:val="24"/>
        </w:rPr>
      </w:pP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C3898">
        <w:rPr>
          <w:rFonts w:ascii="Times New Roman" w:hAnsi="Times New Roman" w:cs="Times New Roman"/>
          <w:sz w:val="24"/>
          <w:szCs w:val="24"/>
        </w:rPr>
        <w:t>Учащийся</w:t>
      </w:r>
      <w:r w:rsidRPr="00CC3898">
        <w:rPr>
          <w:rFonts w:ascii="Times New Roman" w:hAnsi="Times New Roman" w:cs="Times New Roman"/>
          <w:bCs/>
          <w:sz w:val="24"/>
          <w:szCs w:val="24"/>
        </w:rPr>
        <w:t xml:space="preserve"> получит возможность научиться:</w:t>
      </w:r>
    </w:p>
    <w:p w:rsidR="00686BA1" w:rsidRPr="00CC3898" w:rsidRDefault="00686BA1" w:rsidP="00686BA1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-создавать с натуры и по воображению архитектурные образы графическими материалами и др.;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CC3898">
        <w:rPr>
          <w:rFonts w:ascii="Times New Roman" w:hAnsi="Times New Roman" w:cs="Times New Roman"/>
          <w:i/>
          <w:sz w:val="24"/>
          <w:szCs w:val="24"/>
        </w:rPr>
        <w:t>-работать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-различать особенности художественной фотографии;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-различать выразительные средства художественной фотографии (композиция, план, ракурс, свет, ритм и др.);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-понимать изобразительную природу экранных искусств;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-характеризовать принципы киномонтажа в создании художественного образа;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-различать понятия: игровой и документальный фильм;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-называть имена мастеров российского кинематографа. С.М. Эйзенштейн. А.А. Тарковский. С.Ф. Бондарчук. Н.С. Михалков;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-понимать основы искусства телевидения;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-понимать различия в творческой работе художника-живописца и сценографа;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-добиваться в практической работе большей выразительности костюма и его стилевого единства со сценографией спектакля;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-использовать элементарные навыки основ фотосъемки, осознанно осуществлять выбор объекта и точки съемки, ракурса, плана как художественно-выразительных средств фотографии;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-применять в своей съемочной практике ранее приобретенные знания и навыки композиции, чувства цвета, глубины пространства и т. д.;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-пользоваться компьютерной обработкой фотоснимка при исправлении отдельных недочетов и случайностей;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-понимать и объяснять синтетическую природу фильма;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-применять первоначальные навыки в создании сценария и замысла фильма;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-применять полученные ранее знания по композиции и построению кадра;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-использовать первоначальные навыки операторской грамоты, техники съемки и компьютерного монтажа;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-применять сценарно-режиссерские навыки при построении текстового и изобразительного сюжета, а также звукового ряда своей компьютерной анимации;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-смотреть и анализировать с точки зрения режиссерского, монтажно-операторского искусства фильмы мастеров кино;</w:t>
      </w:r>
    </w:p>
    <w:p w:rsidR="00686BA1" w:rsidRPr="00CC3898" w:rsidRDefault="00686BA1" w:rsidP="00686BA1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-использовать опыт документальной съемки и тележурналистики для формирования школьного телевидения;</w:t>
      </w:r>
    </w:p>
    <w:p w:rsidR="00686BA1" w:rsidRPr="00CC3898" w:rsidRDefault="00686BA1" w:rsidP="00686BA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C3898">
        <w:rPr>
          <w:rFonts w:ascii="Times New Roman" w:hAnsi="Times New Roman" w:cs="Times New Roman"/>
          <w:i/>
          <w:iCs/>
          <w:sz w:val="24"/>
          <w:szCs w:val="24"/>
        </w:rPr>
        <w:t>-реализовывать сценарно-режиссерскую и операторскую грамоту в практике создания видео-этюда</w:t>
      </w:r>
    </w:p>
    <w:p w:rsidR="00686BA1" w:rsidRPr="00CC3898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686BA1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sz w:val="24"/>
          <w:szCs w:val="24"/>
          <w:lang w:val="tt-RU"/>
        </w:rPr>
        <w:t>Содер</w:t>
      </w:r>
      <w:r w:rsidRPr="00066005">
        <w:rPr>
          <w:rFonts w:ascii="Times New Roman" w:hAnsi="Times New Roman" w:cs="Times New Roman"/>
          <w:sz w:val="24"/>
          <w:szCs w:val="24"/>
        </w:rPr>
        <w:t>ж</w:t>
      </w:r>
      <w:r w:rsidRPr="00066005">
        <w:rPr>
          <w:rFonts w:ascii="Times New Roman" w:hAnsi="Times New Roman" w:cs="Times New Roman"/>
          <w:sz w:val="24"/>
          <w:szCs w:val="24"/>
          <w:lang w:val="tt-RU"/>
        </w:rPr>
        <w:t>ание учебного предмета</w:t>
      </w:r>
    </w:p>
    <w:p w:rsidR="00686BA1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86BA1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b/>
          <w:sz w:val="24"/>
          <w:szCs w:val="24"/>
          <w:lang w:val="tt-RU"/>
        </w:rPr>
        <w:t>5 класс</w:t>
      </w: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14850" w:type="dxa"/>
        <w:tblLayout w:type="fixed"/>
        <w:tblLook w:val="04A0"/>
      </w:tblPr>
      <w:tblGrid>
        <w:gridCol w:w="3794"/>
        <w:gridCol w:w="9781"/>
        <w:gridCol w:w="1275"/>
      </w:tblGrid>
      <w:tr w:rsidR="00686BA1" w:rsidRPr="00066005" w:rsidTr="008F6EDE">
        <w:trPr>
          <w:trHeight w:val="4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86BA1" w:rsidRPr="00066005" w:rsidTr="008F6EDE">
        <w:trPr>
          <w:trHeight w:val="233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Солярные знаки (декоративное изображение и их условно-символический характер). Древние образы в народном творчестве. Русская изба: единство конструкции и декора. Крестьянский дом как отражение уклада крестьянской жизни и памятник архитектуры Праздничный народный костюм – целостный художественный образ. Обрядовые действия народного праздника, их символическое значение. Различие национальных особенностей русского орнамента и орнаментов других народов России Композиционное, стилевое и цветовое единство в изделиях народных промыслов (искусство Гжели, Хохлома , Городецкая роспись Связь времен в народном искусстве.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86BA1" w:rsidRPr="00066005" w:rsidTr="008F6EDE">
        <w:trPr>
          <w:trHeight w:val="4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 Р2.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изобразительного искусства и основы образного языка.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Художественные материалы. Жанры в изобразительном искусстве. Выразительные возможности изобразительного искусства.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и смысл. Композиция. Натюрморт. Понятие формы. Геометрические тела: куб, шар, цилиндр, конус, призма. Многообразие форм окружающего мира. Изображение объема на плоскости. Освещение. Свет и тень. Натюрморт в графике. Цвет в натюрморте. Пейзаж.Правила построения перспективы.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Пейзаж настроения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Пейзаж в живописи художников – импрессионистов (К. Моне, А. Сислей).Пейзаж в графике.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86BA1" w:rsidRPr="00066005" w:rsidTr="008F6EDE">
        <w:trPr>
          <w:trHeight w:val="129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Р3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смысла деятельности художника. 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Портрет. Конструкция головы человека и ее основные пропорции..  Графический портретный рисунок. Великие портретисты прошлого (В.А. Тропинин, И.Е. Репин, И.Н. Крамской, В.А. Серов). 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Основы представлений о выражении в образах искусства нравственного поиска человечества (В.М. Васнецов, М.В. Нестеров).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6BA1" w:rsidRPr="00066005" w:rsidTr="008F6EDE">
        <w:trPr>
          <w:trHeight w:val="4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Р4.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Вечные темы и великие исторические события в искусстве. 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D35CDC" w:rsidRDefault="00686BA1" w:rsidP="008F6E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Праздники и повседневность в изобразительном искусстве (бытовой жанр).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и роль картины в искусстве XX века (Ю.И. Пименов, Ф.П. Решетников, В.Н. Бакшеев, Т.Н. Яблонская). Искусство иллюстрации (И.Я. Билибин, В.А. Милашевский, В.А. Фаворский). Анималистический жанр (В.А. Ватагин, Е.И. Чарушин). Образы животных в современных предметах декоративно-прикладного искусства.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тилизация изображения животных.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6BA1" w:rsidRPr="00066005" w:rsidTr="008F6EDE">
        <w:trPr>
          <w:trHeight w:val="4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Р5.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кусство: архитектура и дизайн.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Художественный язык конструктивных искусств. Роль искусства в организации предметно – пространственной среды жизни человека. Здание как сочетание различных объемов. Проектирование пространственной и предметной среды.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6BA1" w:rsidRPr="00066005" w:rsidTr="008F6EDE">
        <w:trPr>
          <w:trHeight w:val="4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Р6.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и архитектура России XI –XVII вв.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Архитектура Киевской Руси. Мозаика. 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6BA1" w:rsidRPr="00066005" w:rsidTr="008F6EDE">
        <w:trPr>
          <w:trHeight w:val="4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sz w:val="24"/>
                <w:szCs w:val="24"/>
              </w:rPr>
              <w:t xml:space="preserve">Р. 7 Искусство полиграфии.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D35CDC" w:rsidRDefault="00686BA1" w:rsidP="008F6E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изображения в полиграфии (графическое, живописное, компьютерное фотографическое). Искусство шрифта. Композиционные основы макетирования в графическом дизайне. Проектирование обложки книги, рекламы, открытки, визитной карточки и др. Специфика изображения в полиграфии. Формы полиграфической продукции (книги, журналы, плакаты, афиши, открытки, буклеты).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>2</w:t>
            </w:r>
          </w:p>
        </w:tc>
      </w:tr>
      <w:tr w:rsidR="00686BA1" w:rsidRPr="00066005" w:rsidTr="008F6EDE">
        <w:trPr>
          <w:trHeight w:val="4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D35CDC" w:rsidRDefault="00686BA1" w:rsidP="008F6E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8 Стили, направления виды и жанры в русском изобразительном искусств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 архитектуре XVIII - XIX вв.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pStyle w:val="ac"/>
              <w:tabs>
                <w:tab w:val="left" w:pos="459"/>
              </w:tabs>
              <w:ind w:left="34"/>
              <w:rPr>
                <w:rFonts w:ascii="Times New Roman" w:eastAsia="FreeSetC-Italic" w:hAnsi="Times New Roman" w:cs="Times New Roman"/>
                <w:iCs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русского раздолья в пейзажной живописи XIX века (А.К. Саврасов, И.И. Шишкин, И.И. Левитан, В.Д. Поленов).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>1</w:t>
            </w:r>
          </w:p>
        </w:tc>
      </w:tr>
      <w:tr w:rsidR="00686BA1" w:rsidRPr="00066005" w:rsidTr="008F6EDE">
        <w:trPr>
          <w:trHeight w:val="4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CC3898" w:rsidRDefault="00686BA1" w:rsidP="008F6ED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Р. 10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pStyle w:val="ac"/>
              <w:tabs>
                <w:tab w:val="left" w:pos="459"/>
              </w:tabs>
              <w:ind w:left="34"/>
              <w:rPr>
                <w:rFonts w:ascii="Times New Roman" w:eastAsia="FreeSetC-Italic" w:hAnsi="Times New Roman" w:cs="Times New Roman"/>
                <w:iCs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изображения в синтетических искусствах. Театральное искусство и художник. Сценография – особый вид художественного творчества. Костюм, грим и маска. Театральные художники начала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(А.Я. Головин, А.Н. Бенуа, М.В. Добужинский).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>3</w:t>
            </w:r>
          </w:p>
        </w:tc>
      </w:tr>
    </w:tbl>
    <w:p w:rsidR="00686BA1" w:rsidRPr="00066005" w:rsidRDefault="00686BA1" w:rsidP="00686B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86BA1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b/>
          <w:sz w:val="24"/>
          <w:szCs w:val="24"/>
          <w:lang w:val="tt-RU"/>
        </w:rPr>
        <w:t>6 класс</w:t>
      </w: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14850" w:type="dxa"/>
        <w:tblLayout w:type="fixed"/>
        <w:tblLook w:val="04A0"/>
      </w:tblPr>
      <w:tblGrid>
        <w:gridCol w:w="3794"/>
        <w:gridCol w:w="9781"/>
        <w:gridCol w:w="1275"/>
      </w:tblGrid>
      <w:tr w:rsidR="00686BA1" w:rsidRPr="00066005" w:rsidTr="008F6EDE">
        <w:trPr>
          <w:trHeight w:val="59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86BA1" w:rsidRPr="00066005" w:rsidTr="008F6EDE">
        <w:trPr>
          <w:trHeight w:val="107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686BA1" w:rsidRPr="00066005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Орнамент как основа декоративного украшения. Праздничный народный костюм – целостный художественный образ. Обрядовые действия народного праздника, их символическое значение. Композиционное, стилевое и цветовое единство в изделиях народных промыслов (искусство  Жостово, роспись по металлу.)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86BA1" w:rsidRPr="00066005" w:rsidTr="008F6EDE">
        <w:trPr>
          <w:trHeight w:val="112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Пространственные искусства. Стилевое единство. Линия, пятно. Ритм. Цвет. Основы цветоведения. Натюрморт.Воздушная перспектива. Природа и художник. Работа на пенэре.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86BA1" w:rsidRPr="00066005" w:rsidTr="008F6EDE">
        <w:trPr>
          <w:trHeight w:val="98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Р3.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смысла деятельности художника.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фигуры человека и образ человека. Изображение фигуры человека в истории искусства (Леонардо да Винчи, Микеланджело Буанаротти, О. Роден). Пропорции и строение фигуры человека.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6BA1" w:rsidRPr="00066005" w:rsidTr="008F6EDE">
        <w:trPr>
          <w:trHeight w:val="169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Р4.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темы и великие исторические события в искусстве.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Сюжет и содержание в картине. Процесс работы над тематической картиной. Библейские сюжеты в мировом изобразительном искусстве (Леонардо да Винчи, Рембрандт, Микеланджело Буанаротти, Рафаэль Санти).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Мифологические темы в зарубежном искусстве (С.Боттичелли, Джорджоне, Рафаэль Санти)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Русская религиозная живопись XIX века (А.А. Иванов, И.Н. Крамской, В.Д. Поленов). Тематическая картина в русском искусстве XIX века (К.П. Брюллов). Анималистический жанр (В.А. Ватагин, Е.И. Чарушин).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86BA1" w:rsidRPr="00066005" w:rsidTr="008F6EDE">
        <w:trPr>
          <w:trHeight w:val="83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Р5.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Конструктивное искусство: архитектура и дизайн.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плоскостного изображения к объемному макету. История костюма.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Композиционно-конструктивные принципы дизайна одежды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6BA1" w:rsidRPr="00066005" w:rsidTr="008F6EDE">
        <w:trPr>
          <w:trHeight w:val="4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Р6.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686BA1" w:rsidRPr="00066005" w:rsidRDefault="00686BA1" w:rsidP="008F6EDE">
            <w:pPr>
              <w:pStyle w:val="af0"/>
              <w:rPr>
                <w:bCs/>
                <w:iCs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Красота и своеобразие архитектуры Владимиро-Суздальской Руси. Архитектура Великого Новгорода. Шатровая архитектура (церковь Вознесения Христова в селе Коломенском, Храм Покрова на Рву). Изобразительное искусство «бунташного века» (парсуна). Московское барокко.</w:t>
            </w:r>
          </w:p>
          <w:p w:rsidR="00686BA1" w:rsidRPr="00066005" w:rsidRDefault="00686BA1" w:rsidP="008F6EDE">
            <w:pPr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культура и искусство Древней Руси, ее символичность, обращенность к внутреннему миру человека</w:t>
            </w: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6BA1" w:rsidRPr="00066005" w:rsidTr="008F6EDE">
        <w:trPr>
          <w:trHeight w:val="4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sz w:val="24"/>
                <w:szCs w:val="24"/>
              </w:rPr>
              <w:t xml:space="preserve">Р. 7 Искусство полиграфии.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открытки.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6BA1" w:rsidRPr="00066005" w:rsidTr="008F6EDE">
        <w:trPr>
          <w:trHeight w:val="4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8 Стили, направления виды и жанры в русском изобразительном искусстве и архитектуре XVIII - XIX вв.</w:t>
            </w:r>
          </w:p>
          <w:p w:rsidR="00686BA1" w:rsidRPr="00066005" w:rsidRDefault="00686BA1" w:rsidP="008F6EDE">
            <w:pPr>
              <w:pStyle w:val="a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Жанровая живопись в произведениях русских художников XIX века (П.А. Федотов). «Товарищество передвижников» (И.Н. Крамской, В.Г. Перов, А.И. Куинджи). Исторический жанр (В.И. Суриков). Классицизм в русской портретной живописи XVIII века (И.П. Аргунов, Ф.С. Рокотов, Д.Г. Левицкий, В.Л. Боровиковский).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6BA1" w:rsidRPr="00066005" w:rsidTr="008F6EDE">
        <w:trPr>
          <w:trHeight w:val="4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9. Взаимосвязь истории искусства и истории человечества.</w:t>
            </w:r>
          </w:p>
          <w:p w:rsidR="00686BA1" w:rsidRPr="00066005" w:rsidRDefault="00686BA1" w:rsidP="008F6EDE">
            <w:pPr>
              <w:pStyle w:val="a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Крупнейшие художественные музеи мира и их роль в культуре (Прадо, Лувр, Дрезденская галерея). Российские художественные музеи (Русский музей, Эрмитаж, Третьяковская галерея, Музей изобразительных искусств имени А.С. Пушкина).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86BA1" w:rsidRPr="00066005" w:rsidRDefault="00686BA1" w:rsidP="00686B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86BA1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b/>
          <w:sz w:val="24"/>
          <w:szCs w:val="24"/>
          <w:lang w:val="tt-RU"/>
        </w:rPr>
        <w:t>7 класс</w:t>
      </w: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1" w:name="_GoBack"/>
      <w:bookmarkEnd w:id="1"/>
    </w:p>
    <w:tbl>
      <w:tblPr>
        <w:tblStyle w:val="ab"/>
        <w:tblW w:w="14850" w:type="dxa"/>
        <w:tblLayout w:type="fixed"/>
        <w:tblLook w:val="04A0"/>
      </w:tblPr>
      <w:tblGrid>
        <w:gridCol w:w="3794"/>
        <w:gridCol w:w="9781"/>
        <w:gridCol w:w="1275"/>
      </w:tblGrid>
      <w:tr w:rsidR="00686BA1" w:rsidRPr="00066005" w:rsidTr="008F6EDE">
        <w:trPr>
          <w:trHeight w:val="91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86BA1" w:rsidRPr="00066005" w:rsidTr="008F6EDE">
        <w:trPr>
          <w:trHeight w:val="218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22A7B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</w:rPr>
              <w:t>Р1.</w:t>
            </w:r>
          </w:p>
          <w:p w:rsidR="00686BA1" w:rsidRPr="00022A7B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  <w:p w:rsidR="00686BA1" w:rsidRPr="00022A7B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tabs>
                <w:tab w:val="left" w:pos="426"/>
                <w:tab w:val="left" w:pos="709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Солярные знаки (декоративное изображение и их условно-символический характер). Орнамент как основа декоративного украшения. Обрядовые действия народного праздника, их символическое значение. Древние образы в народном творчестве. Древние образы в народных игрушках (Дымковская игрушка, Филимоновская игрушка). Композиционное, стилевое и цветовое единство в изделиях народных промыслов  щепа, роспись по лубу и дереву, тиснение и резьба по бересте).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Связь времен в народном искусстве. Праздничный народный костюм – целостный художественный образ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686BA1" w:rsidRPr="00066005" w:rsidTr="008F6EDE">
        <w:trPr>
          <w:trHeight w:val="9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22A7B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686BA1" w:rsidRPr="00022A7B" w:rsidRDefault="00686BA1" w:rsidP="008F6ED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изобразительного искусства и основы образного языка.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Рисунок – основа изобразительного творчества. Художественный образ. 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Натюрморт.  Многообразие форм окружающего мира. Композиция  .</w:t>
            </w:r>
          </w:p>
          <w:p w:rsidR="00686BA1" w:rsidRPr="00066005" w:rsidRDefault="00686BA1" w:rsidP="008F6ED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86BA1" w:rsidRPr="00066005" w:rsidTr="008F6EDE">
        <w:trPr>
          <w:trHeight w:val="126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22A7B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Р3.</w:t>
            </w:r>
          </w:p>
          <w:p w:rsidR="00686BA1" w:rsidRPr="00022A7B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смысла деятельности художника.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22A7B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Образные возможности освещения в портрете. Роль цвета в портрете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головы человека в пространстве. Портрет в скульптуре. Лепка фигуры человека. Набросок фигуры человека с натуры .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 Портрет в изобразительном искусстве 20 века (К. С. Петров- Водкин, П. Д. Корин). Портрет в скульптуре. Образные возможности освещения в портрете. Роль цвета в портрете.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686BA1" w:rsidRPr="00066005" w:rsidTr="008F6EDE">
        <w:trPr>
          <w:trHeight w:val="4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22A7B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Р4.</w:t>
            </w:r>
          </w:p>
          <w:p w:rsidR="00686BA1" w:rsidRPr="00022A7B" w:rsidRDefault="00686BA1" w:rsidP="008F6E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Вечные темы и великие исторические события в искусстве.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22A7B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Историческая живопись художников объединения «Мир искусства» (А.Н. Бенуа, Е.Е. Лансере, Н.К. Рерих).Исторические картины из жизни моего города (исторический жанр). Тема Великой Отечественной войны в монументальном искусстве и в живописи. Мемориальные ансамбли.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86BA1" w:rsidRPr="00066005" w:rsidTr="008F6EDE">
        <w:trPr>
          <w:trHeight w:val="4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22A7B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Р5.</w:t>
            </w:r>
          </w:p>
          <w:p w:rsidR="00686BA1" w:rsidRPr="00022A7B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Конструктивное искусство: архитектура и дизайн. </w:t>
            </w:r>
          </w:p>
          <w:p w:rsidR="00686BA1" w:rsidRPr="00022A7B" w:rsidRDefault="00686BA1" w:rsidP="008F6EDE">
            <w:pPr>
              <w:pStyle w:val="af0"/>
              <w:rPr>
                <w:bCs/>
                <w:iCs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22A7B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модуля.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Важнейшие архитектурные элементы здания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Единство художественного и функционального в вещи.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Вещь как сочетание объемов и как образ времени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и материал. Цвет в архитектуре и дизайне. Архитектурный образ как понятие эпохи (Ш.Э. ле Корбюзье). Тенденции и перспективы развития современной архитектуры.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Жилое пространство города (город, микрорайон, улица). Природа и архитектура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Ландшафтный дизайн. Основные школы садово-паркового искусства. Русская усадебная культура XVIII - XIX веков. Искусство флористики.Дизайн моего сада.Проектирование пространственной и предметной среды. Композиционно - конструктивные принципы дизайна одежды.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686BA1" w:rsidRPr="00066005" w:rsidTr="008F6EDE">
        <w:trPr>
          <w:trHeight w:val="4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6BA1" w:rsidRPr="00022A7B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Р6.</w:t>
            </w:r>
          </w:p>
          <w:p w:rsidR="00686BA1" w:rsidRPr="00022A7B" w:rsidRDefault="00686BA1" w:rsidP="008F6ED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</w:t>
            </w: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BA1" w:rsidRPr="00022A7B" w:rsidRDefault="00686BA1" w:rsidP="008F6EDE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Образный мир древнерусской живописи (Андрей Рублев, Феофан Грек, Дионисий). Соборы Московского Кремля 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686BA1" w:rsidRPr="00066005" w:rsidTr="008F6EDE">
        <w:trPr>
          <w:trHeight w:val="4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22A7B" w:rsidRDefault="00686BA1" w:rsidP="008F6E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8 Стили, направления виды и жанры в русском изобразительном искусстве и архитектуре XVIII - XIX вв.</w:t>
            </w:r>
          </w:p>
          <w:p w:rsidR="00686BA1" w:rsidRPr="00022A7B" w:rsidRDefault="00686BA1" w:rsidP="008F6EDE">
            <w:pPr>
              <w:pStyle w:val="a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rPr>
                <w:rFonts w:ascii="Times New Roman" w:eastAsia="Times New Roman,Italic" w:hAnsi="Times New Roman" w:cs="Times New Roman"/>
                <w:iCs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Классицизм в русской архитектуре (В.И. Баженов, М.Ф. Казаков)</w:t>
            </w:r>
            <w:r w:rsidRPr="00066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Архитектурные шедевры стиля барокко в Санкт-Петербурге (В.В. Растрелли, А. Ринальди).</w:t>
            </w:r>
            <w:r w:rsidRPr="00066005">
              <w:rPr>
                <w:rFonts w:ascii="Times New Roman" w:eastAsia="Times New Roman,Italic" w:hAnsi="Times New Roman" w:cs="Times New Roman"/>
                <w:iCs/>
                <w:sz w:val="24"/>
                <w:szCs w:val="24"/>
              </w:rPr>
              <w:t xml:space="preserve"> Русский стиль» вархитектуре модерна (Исторический музей в Москве, Храм Воскресения Христова (Спас на Крови) в г. Санкт -Петербурге.</w:t>
            </w:r>
          </w:p>
          <w:p w:rsidR="00686BA1" w:rsidRPr="00022A7B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Монументальная скульптура второй половины XIX века (М.О. Микешин, А.М. Опекушин, М.М. Антокольский. Русская классическая скульптура XVIII века (Ф.И. Шубин, М.И. Козловский.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>3</w:t>
            </w:r>
          </w:p>
        </w:tc>
      </w:tr>
      <w:tr w:rsidR="00686BA1" w:rsidRPr="00066005" w:rsidTr="008F6EDE">
        <w:trPr>
          <w:trHeight w:val="4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22A7B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9. Взаимосвязь истории искусства и истории человечества.</w:t>
            </w:r>
          </w:p>
          <w:p w:rsidR="00686BA1" w:rsidRPr="00022A7B" w:rsidRDefault="00686BA1" w:rsidP="008F6EDE">
            <w:pPr>
              <w:pStyle w:val="a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и новаторство в изобразительном искусстве XX века (модерн, авангард, сюрреализм).</w:t>
            </w:r>
          </w:p>
          <w:p w:rsidR="00686BA1" w:rsidRPr="00066005" w:rsidRDefault="00686BA1" w:rsidP="008F6EDE">
            <w:pPr>
              <w:pStyle w:val="ac"/>
              <w:tabs>
                <w:tab w:val="left" w:pos="459"/>
              </w:tabs>
              <w:ind w:left="34"/>
              <w:rPr>
                <w:rFonts w:ascii="Times New Roman" w:eastAsia="FreeSetC-Italic" w:hAnsi="Times New Roman" w:cs="Times New Roman"/>
                <w:iCs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 в русской архитектуре (Ф. Шехтель). Стиль модерн в зарубежной архитектуре (А. Гауди).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>2</w:t>
            </w:r>
          </w:p>
        </w:tc>
      </w:tr>
      <w:tr w:rsidR="00686BA1" w:rsidRPr="00066005" w:rsidTr="008F6EDE">
        <w:trPr>
          <w:trHeight w:val="4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22A7B" w:rsidRDefault="00686BA1" w:rsidP="008F6ED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22A7B">
              <w:rPr>
                <w:rFonts w:ascii="Times New Roman" w:hAnsi="Times New Roman" w:cs="Times New Roman"/>
                <w:sz w:val="24"/>
                <w:szCs w:val="24"/>
              </w:rPr>
              <w:t>Р. 10</w:t>
            </w:r>
            <w:r w:rsidRPr="0002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  <w:p w:rsidR="00686BA1" w:rsidRPr="00022A7B" w:rsidRDefault="00686BA1" w:rsidP="008F6EDE">
            <w:pPr>
              <w:pStyle w:val="a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Опыт художественно - творческой деятельности. Создание художественного образа в искусстве фотографии. Особенности художественной фотографии. Выразительные средства фотографии (композиция, план, ракурс, свет, ритм и др.) Изображение в фотографии и в живописи.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Изобразительная природа экранных искусств . Специфика киноизображения: кадр, монтаж. Кинокомпозиция и средства эмоциональной выразительности в фильме ( ритм, свет, цвет, музыка, звук). Документальный, игровой и анимационный фильмы.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Коллективный процесс творчества в кино (сценарист, режиссер, оператор, художник, актер). Мастера российского кинематографа (С.М.Эйзенштейн, С.Ф.Бондарчук, А.А.Тарковский, Н.С.Михалков.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Телевизионное изображение, его особенности и возможности (видеосюжет, репортаж). Художественно- творческие проекты.</w:t>
            </w:r>
          </w:p>
          <w:p w:rsidR="00686BA1" w:rsidRPr="00066005" w:rsidRDefault="00686BA1" w:rsidP="008F6EDE">
            <w:pPr>
              <w:pStyle w:val="ac"/>
              <w:tabs>
                <w:tab w:val="left" w:pos="459"/>
              </w:tabs>
              <w:ind w:left="34"/>
              <w:rPr>
                <w:rFonts w:ascii="Times New Roman" w:eastAsia="FreeSetC-Italic" w:hAnsi="Times New Roman" w:cs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>3</w:t>
            </w:r>
          </w:p>
        </w:tc>
      </w:tr>
    </w:tbl>
    <w:p w:rsidR="00686BA1" w:rsidRPr="00066005" w:rsidRDefault="00686BA1" w:rsidP="00686B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72B83" w:rsidRDefault="00972B83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72B83" w:rsidRDefault="00972B83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72B83" w:rsidRDefault="00972B83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b/>
          <w:sz w:val="24"/>
          <w:szCs w:val="24"/>
          <w:lang w:val="tt-RU"/>
        </w:rPr>
        <w:t>5 класс</w:t>
      </w: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0" w:type="auto"/>
        <w:tblInd w:w="22" w:type="dxa"/>
        <w:tblLook w:val="04A0"/>
      </w:tblPr>
      <w:tblGrid>
        <w:gridCol w:w="1157"/>
        <w:gridCol w:w="63"/>
        <w:gridCol w:w="3402"/>
        <w:gridCol w:w="10206"/>
      </w:tblGrid>
      <w:tr w:rsidR="00686BA1" w:rsidRPr="00066005" w:rsidTr="008F6EDE">
        <w:trPr>
          <w:trHeight w:val="144"/>
        </w:trPr>
        <w:tc>
          <w:tcPr>
            <w:tcW w:w="1157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3465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686BA1" w:rsidRPr="00066005" w:rsidTr="008F6EDE">
        <w:trPr>
          <w:trHeight w:val="144"/>
        </w:trPr>
        <w:tc>
          <w:tcPr>
            <w:tcW w:w="14828" w:type="dxa"/>
            <w:gridSpan w:val="4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</w:t>
            </w:r>
          </w:p>
          <w:p w:rsidR="00686BA1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основы образного языка.- 5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Вечные темы и великие исторические события в искусстве- 1 ч.</w:t>
            </w:r>
          </w:p>
          <w:p w:rsidR="00686BA1" w:rsidRDefault="00686BA1" w:rsidP="008F6EDE">
            <w:pPr>
              <w:pStyle w:val="a6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Стили, направления виды и жанры в русском изобразительном искусстве</w:t>
            </w:r>
          </w:p>
          <w:p w:rsidR="00686BA1" w:rsidRPr="00022A7B" w:rsidRDefault="00686BA1" w:rsidP="008F6EDE">
            <w:pPr>
              <w:pStyle w:val="a6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архитектуре XVIII - XIX вв.-1 ч.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66005">
              <w:rPr>
                <w:rFonts w:ascii="Times New Roman" w:hAnsi="Times New Roman"/>
                <w:sz w:val="24"/>
                <w:szCs w:val="24"/>
              </w:rPr>
              <w:t>Искусство полиграфии- 1 ч.</w:t>
            </w:r>
          </w:p>
          <w:p w:rsidR="00686BA1" w:rsidRPr="00066005" w:rsidRDefault="00686BA1" w:rsidP="008F6EDE">
            <w:pPr>
              <w:pStyle w:val="a6"/>
              <w:ind w:right="113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</w:p>
        </w:tc>
      </w:tr>
      <w:tr w:rsidR="00686BA1" w:rsidRPr="00066005" w:rsidTr="008F6EDE">
        <w:trPr>
          <w:trHeight w:val="144"/>
        </w:trPr>
        <w:tc>
          <w:tcPr>
            <w:tcW w:w="1157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465" w:type="dxa"/>
            <w:gridSpan w:val="2"/>
          </w:tcPr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языка.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rPr>
                <w:rStyle w:val="0pt"/>
                <w:rFonts w:eastAsiaTheme="minorEastAsia"/>
                <w:b/>
                <w:i w:val="0"/>
                <w:sz w:val="24"/>
                <w:szCs w:val="24"/>
              </w:rPr>
            </w:pPr>
            <w:r w:rsidRPr="00066005">
              <w:rPr>
                <w:rStyle w:val="0pt"/>
                <w:rFonts w:eastAsiaTheme="minorEastAsia"/>
                <w:b/>
                <w:i w:val="0"/>
                <w:sz w:val="24"/>
                <w:szCs w:val="24"/>
              </w:rPr>
              <w:t>Натюрморт в графике.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>Натюрморт. Натюрморт в графике.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 формы. Изображение объема на плоскости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86BA1" w:rsidRPr="00066005" w:rsidRDefault="00686BA1" w:rsidP="008F6EDE">
            <w:pPr>
              <w:pStyle w:val="TableParagraph"/>
              <w:ind w:left="103" w:right="1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6BA1" w:rsidRPr="00066005" w:rsidTr="008F6EDE">
        <w:trPr>
          <w:trHeight w:val="144"/>
        </w:trPr>
        <w:tc>
          <w:tcPr>
            <w:tcW w:w="1157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465" w:type="dxa"/>
            <w:gridSpan w:val="2"/>
          </w:tcPr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686BA1" w:rsidRPr="00066005" w:rsidRDefault="00686BA1" w:rsidP="008F6EDE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rStyle w:val="0pt"/>
                <w:b/>
                <w:i w:val="0"/>
                <w:color w:val="auto"/>
                <w:sz w:val="24"/>
                <w:szCs w:val="24"/>
              </w:rPr>
            </w:pPr>
            <w:r w:rsidRPr="00066005">
              <w:rPr>
                <w:rStyle w:val="0pt"/>
                <w:b/>
                <w:i w:val="0"/>
                <w:color w:val="auto"/>
                <w:sz w:val="24"/>
                <w:szCs w:val="24"/>
              </w:rPr>
              <w:t xml:space="preserve">Дары осени в натюрморте. Колорит и образный строй натюрморта (акварель). </w:t>
            </w:r>
          </w:p>
          <w:p w:rsidR="00686BA1" w:rsidRPr="00066005" w:rsidRDefault="00686BA1" w:rsidP="008F6EDE">
            <w:pPr>
              <w:pStyle w:val="TableParagraph"/>
              <w:ind w:left="103" w:right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Выразительные возможности изобразительного искусства. Язык и смысл.</w:t>
            </w:r>
            <w:r w:rsidRPr="0006600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Многообразие форм окружающего 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686BA1" w:rsidRPr="00066005" w:rsidTr="008F6EDE">
        <w:trPr>
          <w:trHeight w:val="144"/>
        </w:trPr>
        <w:tc>
          <w:tcPr>
            <w:tcW w:w="1157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465" w:type="dxa"/>
            <w:gridSpan w:val="2"/>
          </w:tcPr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rStyle w:val="2"/>
                <w:b/>
                <w:color w:val="auto"/>
                <w:sz w:val="24"/>
                <w:szCs w:val="24"/>
                <w:shd w:val="clear" w:color="auto" w:fill="auto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>Осенние плоды в твоём</w:t>
            </w:r>
            <w:r>
              <w:rPr>
                <w:rStyle w:val="2"/>
                <w:rFonts w:eastAsia="Calibri"/>
                <w:b/>
                <w:sz w:val="24"/>
                <w:szCs w:val="24"/>
              </w:rPr>
              <w:t xml:space="preserve"> </w:t>
            </w: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>натюрморте (карандаш).</w:t>
            </w:r>
          </w:p>
          <w:p w:rsidR="00686BA1" w:rsidRPr="00066005" w:rsidRDefault="00686BA1" w:rsidP="008F6EDE">
            <w:pPr>
              <w:pStyle w:val="TableParagraph"/>
              <w:spacing w:before="5"/>
              <w:ind w:left="103" w:right="6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Цвет в натюрморте</w:t>
            </w:r>
            <w:r w:rsidRPr="0006600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686BA1" w:rsidRPr="00066005" w:rsidTr="008F6EDE">
        <w:trPr>
          <w:trHeight w:val="144"/>
        </w:trPr>
        <w:tc>
          <w:tcPr>
            <w:tcW w:w="1157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465" w:type="dxa"/>
            <w:gridSpan w:val="2"/>
          </w:tcPr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>Осенний натюрмортв акварели .</w:t>
            </w:r>
          </w:p>
          <w:p w:rsidR="00686BA1" w:rsidRPr="00066005" w:rsidRDefault="00686BA1" w:rsidP="008F6EDE">
            <w:pPr>
              <w:pStyle w:val="TableParagraph"/>
              <w:ind w:left="103" w:right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Композиция. Понятие формы.</w:t>
            </w:r>
          </w:p>
        </w:tc>
      </w:tr>
      <w:tr w:rsidR="00686BA1" w:rsidRPr="00066005" w:rsidTr="008F6EDE">
        <w:trPr>
          <w:trHeight w:val="144"/>
        </w:trPr>
        <w:tc>
          <w:tcPr>
            <w:tcW w:w="1157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465" w:type="dxa"/>
            <w:gridSpan w:val="2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Р8.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Стили, направления виды и жанры в русском изобразительном искусстве и архитектуре XVIII - XIX вв.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 xml:space="preserve">Красота осеннего пейзажа в живописи и графике </w:t>
            </w: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t xml:space="preserve">(карандаш). 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русского раздолья в пейзажной живописи 19 века (А. К. Саврасов. И. И. Шишкин, И. И. Левитан, В. Д. Поленов.) </w:t>
            </w:r>
          </w:p>
        </w:tc>
      </w:tr>
      <w:tr w:rsidR="00686BA1" w:rsidRPr="00066005" w:rsidTr="008F6EDE">
        <w:trPr>
          <w:trHeight w:val="144"/>
        </w:trPr>
        <w:tc>
          <w:tcPr>
            <w:tcW w:w="1157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465" w:type="dxa"/>
            <w:gridSpan w:val="2"/>
          </w:tcPr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Пейзаж в живописи художников-импрессионистов.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Жанр в изобразительном искусстве.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Пейзаж.</w:t>
            </w: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>. Пейзаж в живописи художников-импрессионистов (К. Моне, А. Сислей). Правила построения перспективы.</w:t>
            </w:r>
          </w:p>
        </w:tc>
      </w:tr>
      <w:tr w:rsidR="00686BA1" w:rsidRPr="00066005" w:rsidTr="008F6EDE">
        <w:trPr>
          <w:trHeight w:val="144"/>
        </w:trPr>
        <w:tc>
          <w:tcPr>
            <w:tcW w:w="1157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465" w:type="dxa"/>
            <w:gridSpan w:val="2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Р7. Искусство полиграфии.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066005">
              <w:rPr>
                <w:rFonts w:eastAsia="Times New Roman,Italic"/>
                <w:b/>
                <w:iCs/>
                <w:sz w:val="24"/>
                <w:szCs w:val="24"/>
              </w:rPr>
              <w:t>Типы изображения в полиграфии.</w:t>
            </w:r>
          </w:p>
          <w:p w:rsidR="00686BA1" w:rsidRPr="00066005" w:rsidRDefault="00686BA1" w:rsidP="008F6E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Italic" w:hAnsi="Times New Roman" w:cs="Times New Roman"/>
                <w:iCs/>
                <w:sz w:val="24"/>
                <w:szCs w:val="24"/>
              </w:rPr>
            </w:pPr>
            <w:r w:rsidRPr="00066005">
              <w:rPr>
                <w:rFonts w:ascii="Times New Roman" w:eastAsia="Times New Roman,Italic" w:hAnsi="Times New Roman" w:cs="Times New Roman"/>
                <w:iCs/>
                <w:sz w:val="24"/>
                <w:szCs w:val="24"/>
              </w:rPr>
              <w:t>Типы изображения в полиграфии (графическое, живописное, компьютерное фотографическое).Искусство шрифта. Композиционные основы макетирования в графическом дизайне. Проектирование обложки книги, рекламы, открытки, визитной карточки и др</w:t>
            </w:r>
          </w:p>
        </w:tc>
      </w:tr>
      <w:tr w:rsidR="00686BA1" w:rsidRPr="00066005" w:rsidTr="008F6EDE">
        <w:trPr>
          <w:trHeight w:val="144"/>
        </w:trPr>
        <w:tc>
          <w:tcPr>
            <w:tcW w:w="1157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465" w:type="dxa"/>
            <w:gridSpan w:val="2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Р4.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Вечные темы и великие исторические события в искусстве.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right="120" w:firstLine="0"/>
              <w:jc w:val="left"/>
              <w:rPr>
                <w:sz w:val="24"/>
                <w:szCs w:val="24"/>
              </w:rPr>
            </w:pPr>
            <w:r w:rsidRPr="00066005">
              <w:rPr>
                <w:b/>
                <w:sz w:val="24"/>
                <w:szCs w:val="24"/>
              </w:rPr>
              <w:t>Осенних дней очарованье в книжной графике</w:t>
            </w:r>
            <w:r w:rsidRPr="00066005">
              <w:rPr>
                <w:sz w:val="24"/>
                <w:szCs w:val="24"/>
              </w:rPr>
              <w:t>.</w:t>
            </w:r>
          </w:p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righ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066005">
              <w:rPr>
                <w:sz w:val="24"/>
                <w:szCs w:val="24"/>
              </w:rPr>
              <w:t>Место и роль картины в искусстве XX века (Ю.И. Пименов, Ф.П. Решетников, В.Н. Бакшеев, Т.Н. Яблонская).Искусство иллюстрации (И. Я. Билибин, В. А</w:t>
            </w:r>
            <w:r>
              <w:rPr>
                <w:sz w:val="24"/>
                <w:szCs w:val="24"/>
              </w:rPr>
              <w:t>. Милашевский, В. А. Фаворский).</w:t>
            </w:r>
          </w:p>
        </w:tc>
      </w:tr>
      <w:tr w:rsidR="00686BA1" w:rsidRPr="00066005" w:rsidTr="008F6EDE">
        <w:trPr>
          <w:trHeight w:val="144"/>
        </w:trPr>
        <w:tc>
          <w:tcPr>
            <w:tcW w:w="14828" w:type="dxa"/>
            <w:gridSpan w:val="4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 четверть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красоты.- 1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изобразительного искусства и основы образного языка.- 3 ч. 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Вечные темы и великие исторические события в искусстве - 1 ч. 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 - 1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и архитектура России XI –XVII вв. - 1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BA1" w:rsidRPr="00066005" w:rsidTr="008F6EDE">
        <w:trPr>
          <w:trHeight w:val="144"/>
        </w:trPr>
        <w:tc>
          <w:tcPr>
            <w:tcW w:w="1157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465" w:type="dxa"/>
            <w:gridSpan w:val="2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Р5.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дизайн.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>Чудо-дерево.Образ-символ«древо жизни» вразных видахискусства.</w:t>
            </w:r>
          </w:p>
          <w:p w:rsidR="00686BA1" w:rsidRPr="00066005" w:rsidRDefault="00686BA1" w:rsidP="008F6EDE">
            <w:pPr>
              <w:pStyle w:val="TableParagraph"/>
              <w:spacing w:before="5"/>
              <w:ind w:left="103" w:right="6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660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6600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Художественный язык конструктивных искусств.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686BA1" w:rsidRPr="00066005" w:rsidTr="008F6EDE">
        <w:trPr>
          <w:trHeight w:val="144"/>
        </w:trPr>
        <w:tc>
          <w:tcPr>
            <w:tcW w:w="1157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3465" w:type="dxa"/>
            <w:gridSpan w:val="2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rPr>
                <w:rStyle w:val="0pt"/>
                <w:rFonts w:eastAsiaTheme="minorEastAsia"/>
                <w:i w:val="0"/>
                <w:sz w:val="24"/>
                <w:szCs w:val="24"/>
              </w:rPr>
            </w:pP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t>Человек и земля- кормилица. Праздник урожая как завершение трудового и природного цикла</w:t>
            </w:r>
            <w:r w:rsidRPr="00066005">
              <w:rPr>
                <w:rStyle w:val="2"/>
                <w:rFonts w:eastAsiaTheme="minorEastAsia"/>
                <w:sz w:val="24"/>
                <w:szCs w:val="24"/>
              </w:rPr>
              <w:t>.</w:t>
            </w:r>
            <w:r w:rsidRPr="00066005">
              <w:rPr>
                <w:rStyle w:val="0pt"/>
                <w:rFonts w:eastAsiaTheme="minorEastAsia"/>
                <w:i w:val="0"/>
                <w:sz w:val="24"/>
                <w:szCs w:val="24"/>
              </w:rPr>
              <w:t>.</w:t>
            </w:r>
          </w:p>
          <w:p w:rsidR="00686BA1" w:rsidRPr="00066005" w:rsidRDefault="00686BA1" w:rsidP="008F6EDE">
            <w:pPr>
              <w:rPr>
                <w:rFonts w:ascii="Times New Roman" w:eastAsiaTheme="minorEastAsia" w:hAnsi="Times New Roman" w:cs="Times New Roman"/>
                <w:iCs/>
                <w:color w:val="000000"/>
                <w:spacing w:val="-8"/>
                <w:sz w:val="24"/>
                <w:szCs w:val="24"/>
                <w:shd w:val="clear" w:color="auto" w:fill="FFFFFF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>Обрядовые действия народного праздника, их символическое значение.</w:t>
            </w:r>
          </w:p>
        </w:tc>
      </w:tr>
      <w:tr w:rsidR="00686BA1" w:rsidRPr="00066005" w:rsidTr="008F6EDE">
        <w:trPr>
          <w:trHeight w:val="144"/>
        </w:trPr>
        <w:tc>
          <w:tcPr>
            <w:tcW w:w="1157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3465" w:type="dxa"/>
            <w:gridSpan w:val="2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Р4.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Вечные темы и великие исторические события в искусстве.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t>Ярмарка как периодически устраиваемый торг и обмен культурно</w:t>
            </w: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softHyphen/>
              <w:t>промышленными товарами и форма общения между людьми</w:t>
            </w:r>
            <w:r w:rsidRPr="00066005">
              <w:rPr>
                <w:rStyle w:val="2"/>
                <w:rFonts w:eastAsiaTheme="minorEastAsia"/>
                <w:sz w:val="24"/>
                <w:szCs w:val="24"/>
              </w:rPr>
              <w:t>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Праздники и повседневность в изобразительном искусстве (бытовой жанр) </w:t>
            </w:r>
          </w:p>
        </w:tc>
      </w:tr>
      <w:tr w:rsidR="00686BA1" w:rsidRPr="00066005" w:rsidTr="008F6EDE">
        <w:trPr>
          <w:trHeight w:val="424"/>
        </w:trPr>
        <w:tc>
          <w:tcPr>
            <w:tcW w:w="1157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3465" w:type="dxa"/>
            <w:gridSpan w:val="2"/>
          </w:tcPr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rPr>
                <w:rStyle w:val="2"/>
                <w:rFonts w:eastAsiaTheme="minorEastAsia"/>
                <w:sz w:val="24"/>
                <w:szCs w:val="24"/>
              </w:rPr>
            </w:pP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t>Зимняя пора в  графике</w:t>
            </w:r>
            <w:r w:rsidRPr="00066005">
              <w:rPr>
                <w:rStyle w:val="2"/>
                <w:rFonts w:eastAsiaTheme="minorEastAsia"/>
                <w:sz w:val="24"/>
                <w:szCs w:val="24"/>
              </w:rPr>
              <w:t xml:space="preserve">. 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>Пейзаж в графике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BA1" w:rsidRPr="00066005" w:rsidTr="008F6EDE">
        <w:trPr>
          <w:trHeight w:val="823"/>
        </w:trPr>
        <w:tc>
          <w:tcPr>
            <w:tcW w:w="1157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3465" w:type="dxa"/>
            <w:gridSpan w:val="2"/>
          </w:tcPr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rPr>
                <w:rStyle w:val="2"/>
                <w:rFonts w:eastAsiaTheme="minorEastAsia"/>
                <w:sz w:val="24"/>
                <w:szCs w:val="24"/>
              </w:rPr>
            </w:pP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t>Зимняя пора в живописи 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Пейзаж настроения.  </w:t>
            </w:r>
          </w:p>
        </w:tc>
      </w:tr>
      <w:tr w:rsidR="00686BA1" w:rsidRPr="00066005" w:rsidTr="008F6EDE">
        <w:trPr>
          <w:trHeight w:val="144"/>
        </w:trPr>
        <w:tc>
          <w:tcPr>
            <w:tcW w:w="1157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3465" w:type="dxa"/>
            <w:gridSpan w:val="2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Р6.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и архитектура России XI –XVII вв.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Архитектура Киевской Руси.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>Архитектура Киевской Руси. Мозаика</w:t>
            </w:r>
            <w:r w:rsidRPr="0006600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</w:tc>
      </w:tr>
      <w:tr w:rsidR="00686BA1" w:rsidRPr="00066005" w:rsidTr="008F6EDE">
        <w:trPr>
          <w:trHeight w:val="823"/>
        </w:trPr>
        <w:tc>
          <w:tcPr>
            <w:tcW w:w="1157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3465" w:type="dxa"/>
            <w:gridSpan w:val="2"/>
          </w:tcPr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>Делу — время, потехе — час. Искусство вокруг нас.</w:t>
            </w:r>
          </w:p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>Рукодельницы и мастера.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Художественные материалы. </w:t>
            </w:r>
          </w:p>
        </w:tc>
      </w:tr>
      <w:tr w:rsidR="00686BA1" w:rsidRPr="00066005" w:rsidTr="008F6EDE">
        <w:trPr>
          <w:trHeight w:val="254"/>
        </w:trPr>
        <w:tc>
          <w:tcPr>
            <w:tcW w:w="14828" w:type="dxa"/>
            <w:gridSpan w:val="4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 четверть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 - 3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смысла деятельности художника - 2 ч. 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 - 3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 - 3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BA1" w:rsidRPr="00066005" w:rsidTr="008F6EDE">
        <w:trPr>
          <w:trHeight w:val="823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Р3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Понимание смысла деятельности художника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066005">
              <w:rPr>
                <w:b/>
                <w:iCs/>
                <w:sz w:val="24"/>
                <w:szCs w:val="24"/>
              </w:rPr>
              <w:t>Портрет. Графический портретный рисунок.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Портрет. Графический портретный рисунок.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Конструкция головы человека и ее основные пропорции</w:t>
            </w:r>
            <w:r w:rsidRPr="00066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Основы представлений о выражении в образах искусства нравственного поиска человечества (В.М. Васнецов, М.В. Нестеров)</w:t>
            </w:r>
          </w:p>
        </w:tc>
      </w:tr>
      <w:tr w:rsidR="00686BA1" w:rsidRPr="00066005" w:rsidTr="008F6EDE">
        <w:trPr>
          <w:trHeight w:val="423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Р3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Понимание смысла деятельности художника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pStyle w:val="6"/>
              <w:spacing w:line="240" w:lineRule="auto"/>
              <w:ind w:left="120"/>
              <w:jc w:val="left"/>
              <w:rPr>
                <w:rStyle w:val="2"/>
                <w:rFonts w:eastAsia="Calibri"/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 xml:space="preserve">       Герои сказок и былин в творчестве мастеров искусства</w:t>
            </w:r>
            <w:r w:rsidRPr="00066005">
              <w:rPr>
                <w:rStyle w:val="2"/>
                <w:rFonts w:eastAsia="Calibri"/>
                <w:sz w:val="24"/>
                <w:szCs w:val="24"/>
              </w:rPr>
              <w:t>.</w:t>
            </w:r>
          </w:p>
          <w:p w:rsidR="00686BA1" w:rsidRPr="00066005" w:rsidRDefault="00686BA1" w:rsidP="008F6EDE">
            <w:pPr>
              <w:pStyle w:val="6"/>
              <w:spacing w:line="240" w:lineRule="auto"/>
              <w:ind w:left="120"/>
              <w:jc w:val="left"/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66005">
              <w:rPr>
                <w:bCs/>
                <w:color w:val="000000"/>
                <w:sz w:val="24"/>
                <w:szCs w:val="24"/>
              </w:rPr>
              <w:t>(</w:t>
            </w:r>
            <w:r>
              <w:rPr>
                <w:iCs/>
                <w:sz w:val="24"/>
                <w:szCs w:val="24"/>
              </w:rPr>
              <w:t xml:space="preserve">   </w:t>
            </w:r>
            <w:r w:rsidRPr="00066005">
              <w:rPr>
                <w:iCs/>
                <w:sz w:val="24"/>
                <w:szCs w:val="24"/>
              </w:rPr>
              <w:t>Великие портретисты прошлого (В. А. Тропинин, И. Е. Репин, И. Н. Крамской, В. А. Серов).</w:t>
            </w:r>
          </w:p>
        </w:tc>
      </w:tr>
      <w:tr w:rsidR="00686BA1" w:rsidRPr="00066005" w:rsidTr="008F6EDE">
        <w:trPr>
          <w:trHeight w:val="823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Р5.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дизайн.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t>Памятникидревнерусскойархитектуры вмузеях подоткрытым небом</w:t>
            </w:r>
            <w:r w:rsidRPr="00066005">
              <w:rPr>
                <w:rStyle w:val="2"/>
                <w:rFonts w:eastAsiaTheme="minorEastAsia"/>
                <w:sz w:val="24"/>
                <w:szCs w:val="24"/>
              </w:rPr>
              <w:t>.</w:t>
            </w:r>
            <w:r w:rsidRPr="00066005">
              <w:rPr>
                <w:rStyle w:val="0pt"/>
                <w:rFonts w:eastAsiaTheme="minorEastAsia"/>
                <w:i w:val="0"/>
                <w:sz w:val="24"/>
                <w:szCs w:val="24"/>
              </w:rPr>
              <w:t>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Роль искусства в организации предметно- пространственной среды жизни человека.</w:t>
            </w:r>
          </w:p>
        </w:tc>
      </w:tr>
      <w:tr w:rsidR="00686BA1" w:rsidRPr="00066005" w:rsidTr="008F6EDE">
        <w:trPr>
          <w:trHeight w:val="808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rStyle w:val="2"/>
                <w:rFonts w:eastAsia="Calibri"/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>Изба — творение русских мастеров-древоделов</w:t>
            </w:r>
            <w:r w:rsidRPr="00066005">
              <w:rPr>
                <w:rStyle w:val="2"/>
                <w:rFonts w:eastAsia="Calibri"/>
                <w:sz w:val="24"/>
                <w:szCs w:val="24"/>
              </w:rPr>
              <w:t>.</w:t>
            </w:r>
          </w:p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066005">
              <w:rPr>
                <w:iCs/>
                <w:sz w:val="24"/>
                <w:szCs w:val="24"/>
              </w:rPr>
              <w:t>Русская изба: единство конструкции и декора.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686BA1" w:rsidRPr="00066005" w:rsidTr="008F6EDE">
        <w:trPr>
          <w:trHeight w:val="554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Крестьянский дом как отражение уклада крестьянской жизни и памятник архитектуры.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Солярные знаки (декоративное изображение и их условно-символический характер).</w:t>
            </w: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>Крестьянский дом как отражение уклада крестьянской жизни и памятник архитектуры.</w:t>
            </w:r>
          </w:p>
        </w:tc>
      </w:tr>
      <w:tr w:rsidR="00686BA1" w:rsidRPr="00066005" w:rsidTr="008F6EDE">
        <w:trPr>
          <w:trHeight w:val="539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Р5.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дизайн.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>Изба — модель мироздания</w:t>
            </w:r>
            <w:r w:rsidRPr="00066005">
              <w:rPr>
                <w:rStyle w:val="2"/>
                <w:rFonts w:eastAsia="Calibri"/>
                <w:sz w:val="24"/>
                <w:szCs w:val="24"/>
              </w:rPr>
              <w:t>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Проектирование пространственной и предметной среды.</w:t>
            </w:r>
          </w:p>
        </w:tc>
      </w:tr>
      <w:tr w:rsidR="00686BA1" w:rsidRPr="00066005" w:rsidTr="008F6EDE">
        <w:trPr>
          <w:trHeight w:val="554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Р5.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дизайн.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686BA1" w:rsidRPr="00066005" w:rsidRDefault="00686BA1" w:rsidP="008F6EDE">
            <w:pPr>
              <w:rPr>
                <w:rStyle w:val="2"/>
                <w:rFonts w:eastAsiaTheme="minorEastAsia"/>
                <w:sz w:val="24"/>
                <w:szCs w:val="24"/>
              </w:rPr>
            </w:pP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t>Лад народной жизни и образы его в искусстве. Традиции и современность.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Здание как сочетание различных объемов.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6BA1" w:rsidRPr="00066005" w:rsidTr="008F6EDE">
        <w:trPr>
          <w:trHeight w:val="554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 10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rStyle w:val="2"/>
                <w:rFonts w:eastAsia="Calibri"/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>Художник и театр. Декорации к опере-сказке «Снегурочка» Восприятие эскизов декораци и и костюмов к опере-сказке «Снегурочка», выполненных В. М. Васнецовым</w:t>
            </w:r>
            <w:r w:rsidRPr="00066005">
              <w:rPr>
                <w:rStyle w:val="2"/>
                <w:rFonts w:eastAsia="Calibri"/>
                <w:sz w:val="24"/>
                <w:szCs w:val="24"/>
              </w:rPr>
              <w:t>.</w:t>
            </w:r>
          </w:p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 xml:space="preserve"> </w:t>
            </w:r>
            <w:r w:rsidRPr="00066005">
              <w:rPr>
                <w:iCs/>
                <w:sz w:val="24"/>
                <w:szCs w:val="24"/>
              </w:rPr>
              <w:t>Роль изображения в синтетических искусствах. Сценография- особый вид художественного творчества.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BA1" w:rsidRPr="00066005" w:rsidTr="008F6EDE">
        <w:trPr>
          <w:trHeight w:val="823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 10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color w:val="auto"/>
                <w:sz w:val="24"/>
                <w:szCs w:val="24"/>
              </w:rPr>
              <w:t>Образы персонажей. Народные традиции в сценическом костюме к опере-сказке«Снегурочка».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Театральное искусство и художник. </w:t>
            </w:r>
            <w:r w:rsidRPr="000660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686BA1" w:rsidRPr="00066005" w:rsidTr="008F6EDE">
        <w:trPr>
          <w:trHeight w:val="539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 10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066005">
              <w:rPr>
                <w:b/>
                <w:iCs/>
                <w:sz w:val="24"/>
                <w:szCs w:val="24"/>
              </w:rPr>
              <w:t>Театральные художники начала 20 века.</w:t>
            </w:r>
          </w:p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6005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6005">
              <w:rPr>
                <w:iCs/>
                <w:sz w:val="24"/>
                <w:szCs w:val="24"/>
              </w:rPr>
              <w:t>Костюм, грим, маска. Театральные художники начала 20 века (А. Я. Головин. А. Н. Бенуа, М. В. Добужинский).</w:t>
            </w:r>
          </w:p>
        </w:tc>
      </w:tr>
      <w:tr w:rsidR="00686BA1" w:rsidRPr="00066005" w:rsidTr="008F6EDE">
        <w:trPr>
          <w:trHeight w:val="269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</w:p>
          <w:p w:rsidR="00686BA1" w:rsidRPr="00066005" w:rsidRDefault="00686BA1" w:rsidP="008F6EDE">
            <w:pPr>
              <w:tabs>
                <w:tab w:val="left" w:pos="7192"/>
              </w:tabs>
              <w:spacing w:before="73"/>
              <w:ind w:right="19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rPr>
                <w:rStyle w:val="2"/>
                <w:rFonts w:eastAsiaTheme="minorEastAsia"/>
                <w:sz w:val="24"/>
                <w:szCs w:val="24"/>
              </w:rPr>
            </w:pP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t>Гулянье на широкую Масленицу и образы его в искусстве</w:t>
            </w:r>
            <w:r w:rsidRPr="00066005">
              <w:rPr>
                <w:rStyle w:val="2"/>
                <w:rFonts w:eastAsiaTheme="minorEastAsia"/>
                <w:sz w:val="24"/>
                <w:szCs w:val="24"/>
              </w:rPr>
              <w:t xml:space="preserve">. 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Связь времен в народном искусстве. </w:t>
            </w:r>
          </w:p>
        </w:tc>
      </w:tr>
      <w:tr w:rsidR="00686BA1" w:rsidRPr="00066005" w:rsidTr="008F6EDE">
        <w:trPr>
          <w:trHeight w:val="539"/>
        </w:trPr>
        <w:tc>
          <w:tcPr>
            <w:tcW w:w="14828" w:type="dxa"/>
            <w:gridSpan w:val="4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художественное творчество – неиссякаемый источник самобытной красоты. - 4 ч. 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языка.-  - 2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Вечные темы и великие исторические события в искусстве - 2 ч. 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полиграфии.- 1 ч</w:t>
            </w:r>
          </w:p>
          <w:p w:rsidR="00686BA1" w:rsidRPr="00066005" w:rsidRDefault="00686BA1" w:rsidP="008F6ED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6BA1" w:rsidRPr="00066005" w:rsidTr="008F6EDE">
        <w:trPr>
          <w:trHeight w:val="1107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Городецкая роспись.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>Композиционное, стилевое и цветовой единство в изделиях народных промыслов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Городецкая роспись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</w:t>
            </w:r>
          </w:p>
        </w:tc>
      </w:tr>
      <w:tr w:rsidR="00686BA1" w:rsidRPr="00066005" w:rsidTr="008F6EDE">
        <w:trPr>
          <w:trHeight w:val="1092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rPr>
                <w:rStyle w:val="2"/>
                <w:rFonts w:eastAsiaTheme="minorEastAsia"/>
                <w:b/>
                <w:sz w:val="24"/>
                <w:szCs w:val="24"/>
              </w:rPr>
            </w:pP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t>Гжельская и Хохломская роспись.</w:t>
            </w:r>
          </w:p>
          <w:p w:rsidR="00686BA1" w:rsidRPr="00066005" w:rsidRDefault="00686BA1" w:rsidP="008F6EDE">
            <w:pPr>
              <w:rPr>
                <w:rStyle w:val="2"/>
                <w:rFonts w:eastAsiaTheme="minorHAnsi"/>
                <w:b/>
                <w:bCs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>Композиционное, стилевое и цветовой единство в изделиях народных промыслов (искусство Гжель, Хохлома</w:t>
            </w:r>
            <w:r w:rsidRPr="0006600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86BA1" w:rsidRPr="00066005" w:rsidTr="008F6EDE">
        <w:trPr>
          <w:trHeight w:val="823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Р4.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Вечные темы и великие исторические события в искусстве.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Анималистический жанр.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Анималистический жанр (В. А. Ватагин, Е. И. Чарушин). Стилизация изображения животных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686BA1" w:rsidRPr="00066005" w:rsidTr="008F6EDE">
        <w:trPr>
          <w:trHeight w:val="554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Р4.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Вечные темы и великие исторические события в искусстве.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686BA1" w:rsidRPr="00066005" w:rsidRDefault="00686BA1" w:rsidP="008F6EDE">
            <w:pPr>
              <w:rPr>
                <w:rStyle w:val="0pt"/>
                <w:rFonts w:eastAsiaTheme="minorEastAsia"/>
                <w:i w:val="0"/>
                <w:sz w:val="24"/>
                <w:szCs w:val="24"/>
              </w:rPr>
            </w:pPr>
            <w:r w:rsidRPr="00066005">
              <w:rPr>
                <w:rStyle w:val="2"/>
                <w:rFonts w:eastAsiaTheme="minorEastAsia"/>
                <w:b/>
                <w:sz w:val="24"/>
                <w:szCs w:val="24"/>
              </w:rPr>
              <w:t>Животное и его повадки в творчестве скульпторов- анималистов</w:t>
            </w:r>
            <w:r w:rsidRPr="00066005">
              <w:rPr>
                <w:rStyle w:val="0pt"/>
                <w:rFonts w:eastAsiaTheme="minorEastAsia"/>
                <w:i w:val="0"/>
                <w:sz w:val="24"/>
                <w:szCs w:val="24"/>
              </w:rPr>
              <w:t>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Образы животных в современных предметах декоративно- прикладного искусства. </w:t>
            </w:r>
          </w:p>
        </w:tc>
      </w:tr>
      <w:tr w:rsidR="00686BA1" w:rsidRPr="00066005" w:rsidTr="008F6EDE">
        <w:trPr>
          <w:trHeight w:val="823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 7 Искусство полиграфии.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066005">
              <w:rPr>
                <w:rStyle w:val="2"/>
                <w:rFonts w:eastAsia="Calibri"/>
                <w:b/>
                <w:sz w:val="24"/>
                <w:szCs w:val="24"/>
              </w:rPr>
              <w:t>Экологическая тема в плакате.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Специфика изображения в полиграфии. Формы полиграфической продукции (книги, журналы, плакаты, афиши, открытки, буклеты). </w:t>
            </w:r>
          </w:p>
        </w:tc>
      </w:tr>
      <w:tr w:rsidR="00686BA1" w:rsidRPr="00066005" w:rsidTr="008F6EDE">
        <w:trPr>
          <w:trHeight w:val="823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Троицына неделя и образы его в  искусстве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Древние образы в народном творчестве Праздничный народный костюм- целостный художественный образ. 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86BA1" w:rsidRPr="00066005" w:rsidTr="008F6EDE">
        <w:trPr>
          <w:trHeight w:val="1107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Сюжетно- тематическая композиция "В Троицын день"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 пленэре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686BA1" w:rsidRPr="00066005" w:rsidTr="008F6EDE">
        <w:trPr>
          <w:trHeight w:val="1107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Обрядовые куклы Троицыной недели. Традиции и современность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Различие национальных особенностей русского орнамента и орнаментов других народов России.</w:t>
            </w:r>
          </w:p>
        </w:tc>
      </w:tr>
      <w:tr w:rsidR="00686BA1" w:rsidRPr="00066005" w:rsidTr="008F6EDE">
        <w:trPr>
          <w:trHeight w:val="1107"/>
        </w:trPr>
        <w:tc>
          <w:tcPr>
            <w:tcW w:w="1220" w:type="dxa"/>
            <w:gridSpan w:val="2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3402" w:type="dxa"/>
          </w:tcPr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Р.2</w:t>
            </w:r>
          </w:p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10206" w:type="dxa"/>
          </w:tcPr>
          <w:p w:rsidR="00686BA1" w:rsidRPr="00066005" w:rsidRDefault="00686BA1" w:rsidP="008F6EDE">
            <w:pPr>
              <w:pStyle w:val="Default"/>
              <w:rPr>
                <w:b/>
                <w:bCs/>
              </w:rPr>
            </w:pPr>
            <w:r w:rsidRPr="00066005">
              <w:rPr>
                <w:b/>
                <w:bCs/>
              </w:rPr>
              <w:t xml:space="preserve">Геометрические тела. </w:t>
            </w:r>
          </w:p>
          <w:p w:rsidR="00686BA1" w:rsidRPr="00066005" w:rsidRDefault="00686BA1" w:rsidP="008F6EDE">
            <w:pPr>
              <w:pStyle w:val="Default"/>
              <w:rPr>
                <w:iCs/>
              </w:rPr>
            </w:pPr>
            <w:r w:rsidRPr="00066005">
              <w:rPr>
                <w:iCs/>
              </w:rPr>
              <w:t>Геометрические тела: куб, шар, цилиндр, конус, призма. Освещение. Свет и тень.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6BA1" w:rsidRPr="00066005" w:rsidRDefault="00686BA1" w:rsidP="00686B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b/>
          <w:sz w:val="24"/>
          <w:szCs w:val="24"/>
          <w:lang w:val="tt-RU"/>
        </w:rPr>
        <w:t>6 класс</w:t>
      </w: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pPr w:leftFromText="180" w:rightFromText="180" w:vertAnchor="text" w:tblpY="1"/>
        <w:tblOverlap w:val="never"/>
        <w:tblW w:w="15134" w:type="dxa"/>
        <w:tblLook w:val="04A0"/>
      </w:tblPr>
      <w:tblGrid>
        <w:gridCol w:w="652"/>
        <w:gridCol w:w="3992"/>
        <w:gridCol w:w="10490"/>
      </w:tblGrid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686BA1" w:rsidRPr="00066005" w:rsidTr="008F6EDE">
        <w:tc>
          <w:tcPr>
            <w:tcW w:w="15134" w:type="dxa"/>
            <w:gridSpan w:val="3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 - 4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изобразительного искусства и основы образного языка.-  4 ч. 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686BA1" w:rsidRPr="00066005" w:rsidRDefault="00686BA1" w:rsidP="008F6EDE">
            <w:pPr>
              <w:pStyle w:val="a6"/>
              <w:jc w:val="both"/>
              <w:rPr>
                <w:rStyle w:val="9pt5"/>
                <w:b/>
                <w:color w:val="0070C0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Осенний букет в натюрморте живописцев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Натюрморт.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686BA1" w:rsidRPr="00066005" w:rsidRDefault="00686BA1" w:rsidP="008F6EDE">
            <w:pPr>
              <w:pStyle w:val="a6"/>
              <w:jc w:val="both"/>
              <w:rPr>
                <w:rStyle w:val="9pt5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Цветы на лаковых подносах мастеров из Жостова и Нижнего Тагила.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Композиционное, стилевое и цветовое единство в изделиях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народных промыслов  искусство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Жостово (роспись по металлу).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686BA1" w:rsidRPr="00066005" w:rsidRDefault="00686BA1" w:rsidP="008F6EDE">
            <w:pPr>
              <w:pStyle w:val="a6"/>
              <w:jc w:val="both"/>
              <w:rPr>
                <w:rStyle w:val="15"/>
                <w:color w:val="00B050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Эскиз росписи подноса по мотивам народной росписи</w:t>
            </w:r>
            <w:r w:rsidRPr="00066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Стилевое единство.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Осенние цветы в росписи твоего подноса.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Линия, пятно. Ритм. Цвет. Основы цветоведения. 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Цветочные мотивы в искусстве народов России, стран Запада и Востока.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Природа и художник.  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Трансформация природных форм цветка в декоративные.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Орнамент как основа декоративного украшения. 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Растительный орнамент в искусстве Древнего Египта.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Орнамент как основа декоративного украшения. 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Зооморфные мотивы в искусстве Древнего Египта.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Орнамент как основа декоративного украшения. </w:t>
            </w:r>
          </w:p>
        </w:tc>
      </w:tr>
      <w:tr w:rsidR="00686BA1" w:rsidRPr="00066005" w:rsidTr="008F6EDE">
        <w:tc>
          <w:tcPr>
            <w:tcW w:w="15134" w:type="dxa"/>
            <w:gridSpan w:val="3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четверть.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художественное творчество – неиссякаемый источник самобытной красоты. - 5 ч. 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 - 1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Искусство полиграфии.- 1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Р5.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Изысканный декор сосудов Древней Греции.</w:t>
            </w:r>
          </w:p>
          <w:p w:rsidR="00686BA1" w:rsidRPr="00066005" w:rsidRDefault="00686BA1" w:rsidP="008F6EDE">
            <w:pPr>
              <w:pStyle w:val="a6"/>
              <w:jc w:val="both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sz w:val="24"/>
                <w:szCs w:val="24"/>
              </w:rPr>
              <w:t xml:space="preserve">От плоскостного изображения к объемному макету. 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Древние орнаменты в творчестве художников разного времени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Орнамент как основа декоративного украшения</w:t>
            </w:r>
            <w:r w:rsidRPr="000660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Противопоставление мотивов по форме для подчеркивания характерных особенностей вазы.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Орнамент как основа декоративного украшения.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Маскарад как праздник удивительных превращений.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Обрядовые действия народного праздника, их символическое значение.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rPr>
                <w:rStyle w:val="15"/>
                <w:rFonts w:eastAsia="Times New Roman" w:cs="Times New Roman"/>
                <w:spacing w:val="0"/>
                <w:sz w:val="24"/>
                <w:szCs w:val="24"/>
                <w:shd w:val="clear" w:color="auto" w:fill="auto"/>
                <w:lang w:eastAsia="ru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Р. 7 Искусство полиграфии.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Традиции встречи Нового года в современной культуре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Проектирование открытки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686BA1" w:rsidRPr="00066005" w:rsidRDefault="00686BA1" w:rsidP="008F6EDE">
            <w:pPr>
              <w:pStyle w:val="a6"/>
              <w:rPr>
                <w:rStyle w:val="9pt5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pStyle w:val="Default"/>
              <w:rPr>
                <w:b/>
                <w:bCs/>
              </w:rPr>
            </w:pPr>
            <w:r w:rsidRPr="00066005">
              <w:rPr>
                <w:b/>
                <w:bCs/>
              </w:rPr>
              <w:t>«Новый год шагает по планете…»</w:t>
            </w:r>
          </w:p>
          <w:p w:rsidR="00686BA1" w:rsidRPr="00066005" w:rsidRDefault="00686BA1" w:rsidP="008F6EDE">
            <w:pPr>
              <w:pStyle w:val="Default"/>
            </w:pPr>
            <w:r>
              <w:rPr>
                <w:b/>
                <w:bCs/>
              </w:rPr>
              <w:t xml:space="preserve"> </w:t>
            </w:r>
            <w:r w:rsidRPr="00066005">
              <w:t>Обрядовые действия народного праздника, их символическое значение.</w:t>
            </w:r>
            <w:r>
              <w:rPr>
                <w:b/>
                <w:bCs/>
              </w:rPr>
              <w:t xml:space="preserve"> 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686BA1" w:rsidRPr="00066005" w:rsidRDefault="00686BA1" w:rsidP="008F6EDE">
            <w:pPr>
              <w:pStyle w:val="a6"/>
              <w:rPr>
                <w:rStyle w:val="9pt5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времени и народа в новогоднем празднике.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Обрядовые действия народного праздника, их символическое значение.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86BA1" w:rsidRPr="00066005" w:rsidTr="008F6EDE">
        <w:tc>
          <w:tcPr>
            <w:tcW w:w="15134" w:type="dxa"/>
            <w:gridSpan w:val="3"/>
          </w:tcPr>
          <w:p w:rsidR="00686BA1" w:rsidRPr="00066005" w:rsidRDefault="00686BA1" w:rsidP="008F6E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четверть.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 - 3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Понимание смысла деятельности художника - 1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Вечные темы и великие исторические события в искусстве - 1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 - 1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– 2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Стили, направления виды и жанры в русском изобразительном искусстве и архитектуре XVIII - XIX вв.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. - 2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686BA1" w:rsidRPr="00066005" w:rsidRDefault="00686BA1" w:rsidP="008F6EDE">
            <w:pPr>
              <w:pStyle w:val="a6"/>
              <w:rPr>
                <w:rStyle w:val="9pt5"/>
                <w:color w:val="FF0000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Орнаментальные мотивы в художественном текстиле Индии и русская набойка.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Орнамент как основа декоративного украшения.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686BA1" w:rsidRPr="00066005" w:rsidRDefault="00686BA1" w:rsidP="008F6EDE">
            <w:pPr>
              <w:pStyle w:val="a6"/>
              <w:rPr>
                <w:rStyle w:val="9pt5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Растительные мотивы Индийского орнамента на ткани.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Орнамент как основа декоративного украшения.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Р6.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Каменные стражи России (12-14 вв.).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Красота и своеобразие архитектуры Владимиро- Суздальской Руси. Архитектура Великого Новгорода. Шатровая архитектура (церковь Вознесения Христова в селе Коломенском, Храм Покрова на Рву).Изобразительное искусство «бунташного века». Московское барокко. 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Р6.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Рыцарский замок в культуре средневековой Европы. Романский и готический стили в архитектуре Западной Европы.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Художественная культура и искусство Древней Руси, ее символичность, обращенность к внутреннему миру человека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Р3.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смысла деятельности художника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Военное облачение русского воина и доспехи западноевропейского рыцаря в жизни и искусстве.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Изображение фигуры человека и образ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Изображение фигуры человека в истории искусства (Леонардо да Винчи, Микеланджело Буанаротти, О. Роден). Пропор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и строение фигуры человека .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8 Стили, направления виды и жанры в русском изобразительном искусстве и архитектуре XVIII - XIX вв.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Батальная композиция. У истоков исторического жанра.</w:t>
            </w:r>
          </w:p>
          <w:p w:rsidR="00686BA1" w:rsidRPr="00066005" w:rsidRDefault="00686BA1" w:rsidP="008F6EDE">
            <w:pPr>
              <w:pStyle w:val="af0"/>
              <w:spacing w:before="0" w:beforeAutospacing="0" w:after="0" w:afterAutospacing="0"/>
              <w:rPr>
                <w:b/>
                <w:color w:val="000000"/>
              </w:rPr>
            </w:pPr>
            <w:r w:rsidRPr="00066005">
              <w:t>Исторический жанр (В. И. Суриков). Жанровая живопись в произведениях русских художников 19 века (П.А. Федотов). «Товарищество передвижников» (И. Крамской, В.Г. Перов, А. И. Куинджи).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Р4.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темы и великие исторические события в искусстве.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прекрасной девы и женщины-матери в искусстве.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Библейские сюжеты в мировом изобразительном искусстве (Леонардо да Винчи, Рембрандт, Микеланджело Буаноротти, Рафаэль Санти).Мифологические темы в зарубежном искусстве (С.Боттичелли, Джорджоне, Рафаэль Санти)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8 Стили, направления виды и жанры в русском изобразительном искусстве и архитектуре XVIII - XIX вв.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Личность женщины в портретно-исторической композиции 19 -начала 20 вв.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Классицизм в русской портретной живописи XVIII века (И.П. Аргунов, Ф.С. Рокотов, Д.Г. Левицкий, В.Л. Боровиковский).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народный костюм как культурное достояние нашего Отечества.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Праздничный народный костюм- целостный художественный образ.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Р5.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искусство: архитектура и дизайн.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Традиционный костюм народов нашей страны как культурное наследие России.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История костюма. </w:t>
            </w:r>
          </w:p>
        </w:tc>
      </w:tr>
      <w:tr w:rsidR="00686BA1" w:rsidRPr="00066005" w:rsidTr="008F6EDE">
        <w:tc>
          <w:tcPr>
            <w:tcW w:w="15134" w:type="dxa"/>
            <w:gridSpan w:val="3"/>
          </w:tcPr>
          <w:p w:rsidR="00686BA1" w:rsidRPr="00066005" w:rsidRDefault="00686BA1" w:rsidP="008F6EDE">
            <w:pPr>
              <w:pStyle w:val="10"/>
              <w:spacing w:before="0" w:line="240" w:lineRule="auto"/>
              <w:ind w:left="34" w:firstLine="3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4  четверть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 - 2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изобразительного искусства и основы образного языка.-  3 ч. 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Вечные темы и великие исторические события в искусстве - 4 ч. </w:t>
            </w:r>
          </w:p>
          <w:p w:rsidR="00686BA1" w:rsidRPr="00066005" w:rsidRDefault="00686BA1" w:rsidP="008F6E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истории искусства и истории человечества.- 1 ч.</w:t>
            </w:r>
          </w:p>
          <w:p w:rsidR="00686BA1" w:rsidRPr="00066005" w:rsidRDefault="00686BA1" w:rsidP="008F6EDE">
            <w:pPr>
              <w:pStyle w:val="10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«Возьмемся за руки, друзья…» Разноликий хоровод.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Праздничный народный костюм- целостный художественный образ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Р4.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темы и великие исторические события в искусстве.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Весенний гомон птичьих стай в жизни и искусстве.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Анималистический жанр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(В.А. Ватагин, Е.И. Чарушин)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Р4.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темы и великие исторические события в искусстве.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Процесс работы над тематической картиной. Тематическая картина в русском искусстве </w:t>
            </w: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Процесс работы над тематической картиной. Тематическая картина в русском искусстве </w:t>
            </w:r>
            <w:r w:rsidRPr="000660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 века (К.П.Брюллов)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«Живая зыбь».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перспектива. 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Р4.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темы и великие исторические события в искусстве.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Композиция и колорит в современном морском пейзаже.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Сюжет и содержание в картине. 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 1.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Пасхальный натюрморт.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Обрядовые действия народного праздника, их символическое значение.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Р4.</w:t>
            </w:r>
          </w:p>
          <w:p w:rsidR="00686BA1" w:rsidRPr="00066005" w:rsidRDefault="00686BA1" w:rsidP="008F6EDE">
            <w:pPr>
              <w:pStyle w:val="a6"/>
              <w:jc w:val="both"/>
              <w:rPr>
                <w:rStyle w:val="15"/>
                <w:b/>
                <w:color w:val="000000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Вечные темы и великие исторические события в искусстве.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«Как мир хорош в своей красе нежданной…»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Русская религиозная живопись 19 века (А. А. Иванов, И. Н. Крамской, В. Д. Поленов).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Земля пробуждается.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пленэре.</w:t>
            </w: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pStyle w:val="Default"/>
            </w:pPr>
            <w:r w:rsidRPr="00066005">
              <w:rPr>
                <w:b/>
                <w:bCs/>
              </w:rPr>
              <w:t>Разнообразные приемы и средства художественной выразительности для передачи образа пробуждающей природы.</w:t>
            </w:r>
          </w:p>
          <w:p w:rsidR="00686BA1" w:rsidRPr="00066005" w:rsidRDefault="00686BA1" w:rsidP="008F6EDE">
            <w:pPr>
              <w:pStyle w:val="Default"/>
            </w:pPr>
            <w:r w:rsidRPr="00066005">
              <w:t xml:space="preserve">Пространственные искусства. 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BA1" w:rsidRPr="00066005" w:rsidTr="008F6EDE">
        <w:tc>
          <w:tcPr>
            <w:tcW w:w="652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3992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9. Взаимосвязь истории искусства и истории человечества.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Крупнейшие художественные музеи мира.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eastAsia="Times New Roman,Italic" w:hAnsi="Times New Roman" w:cs="Times New Roman"/>
                <w:iCs/>
                <w:sz w:val="24"/>
                <w:szCs w:val="24"/>
              </w:rPr>
              <w:t>Российские художественные музеи (Русский музей,</w:t>
            </w:r>
            <w:r>
              <w:rPr>
                <w:rFonts w:ascii="Times New Roman" w:eastAsia="Times New Roman,Italic" w:hAnsi="Times New Roman" w:cs="Times New Roman"/>
                <w:iCs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eastAsia="Times New Roman,Italic" w:hAnsi="Times New Roman" w:cs="Times New Roman"/>
                <w:iCs/>
                <w:sz w:val="24"/>
                <w:szCs w:val="24"/>
              </w:rPr>
              <w:t>Эрмитаж, Третьяковская галерея, Музей изобразительных искусств имени А.С. Пушкина</w:t>
            </w:r>
            <w:r>
              <w:rPr>
                <w:rFonts w:ascii="Times New Roman" w:eastAsia="Times New Roman,Italic" w:hAnsi="Times New Roman" w:cs="Times New Roman"/>
                <w:iCs/>
                <w:sz w:val="24"/>
                <w:szCs w:val="24"/>
              </w:rPr>
              <w:t>)</w:t>
            </w:r>
            <w:r w:rsidRPr="00066005">
              <w:rPr>
                <w:rFonts w:ascii="Times New Roman" w:eastAsia="Times New Roman,Italic" w:hAnsi="Times New Roman" w:cs="Times New Roman"/>
                <w:iCs/>
                <w:sz w:val="24"/>
                <w:szCs w:val="24"/>
              </w:rPr>
              <w:t xml:space="preserve"> . </w:t>
            </w: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Крупнейшие художественные музеи мира и их роль в культуре (Прадо, Лувр, Дрезденская галерея).</w:t>
            </w:r>
          </w:p>
        </w:tc>
      </w:tr>
    </w:tbl>
    <w:p w:rsidR="00686BA1" w:rsidRPr="00066005" w:rsidRDefault="00686BA1" w:rsidP="00686B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86BA1" w:rsidRPr="00066005" w:rsidRDefault="00686BA1" w:rsidP="00686BA1">
      <w:pPr>
        <w:pStyle w:val="TableParagraph"/>
        <w:rPr>
          <w:rFonts w:ascii="Times New Roman" w:hAnsi="Times New Roman" w:cs="Times New Roman"/>
          <w:sz w:val="24"/>
          <w:szCs w:val="24"/>
          <w:lang w:val="ru-RU"/>
        </w:rPr>
      </w:pP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66005">
        <w:rPr>
          <w:rFonts w:ascii="Times New Roman" w:hAnsi="Times New Roman" w:cs="Times New Roman"/>
          <w:b/>
          <w:sz w:val="24"/>
          <w:szCs w:val="24"/>
          <w:lang w:val="tt-RU"/>
        </w:rPr>
        <w:t>7 класс</w:t>
      </w:r>
    </w:p>
    <w:p w:rsidR="00686BA1" w:rsidRPr="00066005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15134" w:type="dxa"/>
        <w:tblLook w:val="04A0"/>
      </w:tblPr>
      <w:tblGrid>
        <w:gridCol w:w="648"/>
        <w:gridCol w:w="3996"/>
        <w:gridCol w:w="10490"/>
      </w:tblGrid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3996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686BA1" w:rsidRPr="00066005" w:rsidTr="008F6EDE">
        <w:tc>
          <w:tcPr>
            <w:tcW w:w="15134" w:type="dxa"/>
            <w:gridSpan w:val="3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 - 4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Вечные темы и великие исторические события в искусстве - 1 ч. 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и архитектура России XI –XVII вв. - 1 ч.</w:t>
            </w:r>
          </w:p>
          <w:p w:rsidR="00686BA1" w:rsidRPr="00066005" w:rsidRDefault="00686BA1" w:rsidP="008F6E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Стили, направления виды и жанры в русском изобразительном искусстве и архитектуре XVIII - XIX вв.- 2 ч. 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Р4.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темы и великие исторические события в искусстве.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мест, где я живу.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живопись художников объединения «Мир искусства» (А.Н. Бенуа, Е.Е. Лансере, Н.К. Рерих).Исторические картины из жизни моего города (исторический жанр). 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Красота городского пейзажа.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Рисунок – основа изобразительного творчества. Художественный образ.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066005">
              <w:rPr>
                <w:b/>
                <w:sz w:val="24"/>
                <w:szCs w:val="24"/>
                <w:lang w:eastAsia="ru-RU"/>
              </w:rPr>
              <w:t>Композиция  сельского пейзажа в графике.</w:t>
            </w:r>
          </w:p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066005">
              <w:rPr>
                <w:sz w:val="24"/>
                <w:szCs w:val="24"/>
              </w:rPr>
              <w:t>Композиция</w:t>
            </w:r>
            <w:r>
              <w:rPr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Натюрморт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Многообразие форм окружающего мира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Натюрморт отображающий мир увлечений человека.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 Натюрморт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8 Стили, направления виды и жанры в русском изобразительном искусстве и архитектуре XVIII - XIX вв.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Классицизм в русской архитектуре.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Классицизм в русской архитектуре (В.И. Баженов, М.Ф. Казаков). 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Р6.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</w:t>
            </w: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Образный мир древнерусской живописи.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Образный мир древнерусской живописи (Андрей Рублев, Феофан Грек, Дионисий). Соборы Московского Кремля.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8 Стили, направления виды и жанры в русском изобразительном искусстве и архитектуре XVIII - XIX вв.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  <w:lang w:eastAsia="ru-RU"/>
              </w:rPr>
            </w:pPr>
            <w:r w:rsidRPr="00066005">
              <w:rPr>
                <w:b/>
                <w:sz w:val="24"/>
                <w:szCs w:val="24"/>
                <w:lang w:eastAsia="ru-RU"/>
              </w:rPr>
              <w:t>Архитектурные шедевры стилей барокко и модерна.</w:t>
            </w:r>
          </w:p>
          <w:p w:rsidR="00686BA1" w:rsidRPr="00066005" w:rsidRDefault="00686BA1" w:rsidP="008F6EDE">
            <w:pPr>
              <w:pStyle w:val="6"/>
              <w:shd w:val="clear" w:color="auto" w:fill="auto"/>
              <w:spacing w:after="0" w:line="240" w:lineRule="auto"/>
              <w:ind w:left="-81" w:firstLine="0"/>
              <w:jc w:val="left"/>
              <w:rPr>
                <w:sz w:val="24"/>
                <w:szCs w:val="24"/>
                <w:lang w:eastAsia="ru-RU"/>
              </w:rPr>
            </w:pPr>
            <w:r w:rsidRPr="00066005">
              <w:rPr>
                <w:sz w:val="24"/>
                <w:szCs w:val="24"/>
                <w:lang w:eastAsia="ru-RU"/>
              </w:rPr>
              <w:t>Архитектурные шедевры стиля барокко в Санкт-Петербурге (В.В. Растрелли, А. Ринальди).</w:t>
            </w:r>
            <w:r w:rsidRPr="00066005">
              <w:rPr>
                <w:rFonts w:eastAsia="Times New Roman,Italic"/>
                <w:iCs/>
                <w:sz w:val="24"/>
                <w:szCs w:val="24"/>
              </w:rPr>
              <w:t xml:space="preserve"> Русский стиль» в</w:t>
            </w:r>
            <w:r>
              <w:rPr>
                <w:rFonts w:eastAsia="Times New Roman,Italic"/>
                <w:iCs/>
                <w:sz w:val="24"/>
                <w:szCs w:val="24"/>
              </w:rPr>
              <w:t xml:space="preserve"> </w:t>
            </w:r>
            <w:r w:rsidRPr="00066005">
              <w:rPr>
                <w:rFonts w:eastAsia="Times New Roman,Italic"/>
                <w:iCs/>
                <w:sz w:val="24"/>
                <w:szCs w:val="24"/>
              </w:rPr>
              <w:t xml:space="preserve">архитектуре модерна (Исторический музей в Москве, Храм Воскресения Христова (Спас на Крови) в г. Санкт </w:t>
            </w:r>
            <w:r>
              <w:rPr>
                <w:rFonts w:eastAsia="Times New Roman,Italic"/>
                <w:iCs/>
                <w:sz w:val="24"/>
                <w:szCs w:val="24"/>
              </w:rPr>
              <w:t>–</w:t>
            </w:r>
            <w:r w:rsidRPr="00066005">
              <w:rPr>
                <w:rFonts w:eastAsia="Times New Roman,Italic"/>
                <w:iCs/>
                <w:sz w:val="24"/>
                <w:szCs w:val="24"/>
              </w:rPr>
              <w:t>Петербурге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686BA1" w:rsidRPr="00066005" w:rsidTr="008F6EDE">
        <w:tc>
          <w:tcPr>
            <w:tcW w:w="15134" w:type="dxa"/>
            <w:gridSpan w:val="3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 четверть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Конструктивное искусство: архитектура и дизайн - 5 ч. 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истории искусства и истории человечества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 - 2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996" w:type="dxa"/>
          </w:tcPr>
          <w:p w:rsidR="00686BA1" w:rsidRPr="00066005" w:rsidRDefault="00686BA1" w:rsidP="008F6EDE">
            <w:pPr>
              <w:jc w:val="both"/>
              <w:rPr>
                <w:rStyle w:val="15"/>
                <w:rFonts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9. Взаимосвязь истории искусства и истории человечества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pStyle w:val="30"/>
              <w:shd w:val="clear" w:color="auto" w:fill="auto"/>
              <w:spacing w:line="240" w:lineRule="auto"/>
              <w:ind w:left="120" w:right="120" w:hanging="120"/>
              <w:rPr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066005">
              <w:rPr>
                <w:b/>
                <w:i w:val="0"/>
                <w:color w:val="000000" w:themeColor="text1"/>
                <w:sz w:val="24"/>
                <w:szCs w:val="24"/>
                <w:lang w:eastAsia="ru-RU"/>
              </w:rPr>
              <w:t>Интерьер твоего дома.</w:t>
            </w:r>
          </w:p>
          <w:p w:rsidR="00686BA1" w:rsidRPr="00066005" w:rsidRDefault="00686BA1" w:rsidP="008F6EDE">
            <w:pPr>
              <w:pStyle w:val="30"/>
              <w:shd w:val="clear" w:color="auto" w:fill="auto"/>
              <w:spacing w:line="240" w:lineRule="auto"/>
              <w:ind w:left="120" w:right="120" w:hanging="120"/>
              <w:rPr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066005">
              <w:rPr>
                <w:i w:val="0"/>
                <w:sz w:val="24"/>
                <w:szCs w:val="24"/>
              </w:rPr>
              <w:t xml:space="preserve">Традиции и новаторство в изобразительном искусстве XX века (модерн, авангард, сюрреализм). </w:t>
            </w:r>
          </w:p>
          <w:p w:rsidR="00686BA1" w:rsidRPr="00066005" w:rsidRDefault="00686BA1" w:rsidP="008F6EDE">
            <w:pPr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3996" w:type="dxa"/>
          </w:tcPr>
          <w:p w:rsidR="00686BA1" w:rsidRPr="00066005" w:rsidRDefault="00686BA1" w:rsidP="008F6EDE">
            <w:pPr>
              <w:jc w:val="both"/>
              <w:rPr>
                <w:rStyle w:val="9pt5"/>
                <w:rFonts w:eastAsia="Calibri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9. Взаимосвязь истории искусства и истории человечества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Архитектурный облик дворцовой усадьбы XVII — второй половины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XVIII в. Особенности паркостроения.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Модерн в русской архитектуре (Ф. Шехтель). Стиль модерн в зарубежной архитектуре (А. Гауди). 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Р5.</w:t>
            </w:r>
          </w:p>
          <w:p w:rsidR="00686BA1" w:rsidRPr="00186FC7" w:rsidRDefault="00686BA1" w:rsidP="008F6EDE">
            <w:pPr>
              <w:pStyle w:val="a6"/>
              <w:jc w:val="both"/>
              <w:rPr>
                <w:rStyle w:val="15"/>
                <w:color w:val="000000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Подмосковные дворянские усадьбы и их парки конца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XVIII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— середины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XIX </w:t>
            </w: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в. Роль искусства в организации предметно-пространственной среды человека и его духовной жизни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Ландшафтный дизайн. Основные школы садово-паркового искусства</w:t>
            </w:r>
            <w:r w:rsidRPr="00066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усадебная культура XVIII - XIX веков. 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Искусство флористики.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Дизайн моего сада.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Р5.</w:t>
            </w:r>
          </w:p>
          <w:p w:rsidR="00686BA1" w:rsidRPr="00186FC7" w:rsidRDefault="00686BA1" w:rsidP="008F6EDE">
            <w:pPr>
              <w:pStyle w:val="a6"/>
              <w:jc w:val="both"/>
              <w:rPr>
                <w:rStyle w:val="15"/>
                <w:color w:val="000000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Тенденции и перспективы развития современной архитектуры.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Архитектурный образ как понятие эпохи (Ш.Э. ле Корбюзье). Тенденции и перспективы развития современной архитектуры. Жилое пространство города (город, микрорайон, улица). Природа и архитектура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Р5.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Светский костюм русского дворянства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XVIII—XIX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столетий</w:t>
            </w:r>
          </w:p>
          <w:p w:rsidR="00686BA1" w:rsidRPr="00066005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Композиционно - конструктивные принципы дизайна одежды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Р5.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Русская скульптура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XVIII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— начала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XIX в. в пространстве города, дворянской усадьбы и парка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Понятие модуля. Важнейшие архитектурные элементы здания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.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Р5.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Художественная ценность вещи как предмета искусства.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Вещь как сочетание объемов и как образ времени. Единство художественного и функционального в вещи. Форма и материал. Цвет в архитектуре и дизайне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.</w:t>
            </w:r>
          </w:p>
        </w:tc>
      </w:tr>
      <w:tr w:rsidR="00686BA1" w:rsidRPr="00066005" w:rsidTr="008F6EDE">
        <w:tc>
          <w:tcPr>
            <w:tcW w:w="15134" w:type="dxa"/>
            <w:gridSpan w:val="3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 четверть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художественное творчество – неиссякаемый источник самобытной красоты. - 10 ч. 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Р1.</w:t>
            </w:r>
          </w:p>
          <w:p w:rsidR="00686BA1" w:rsidRPr="00186FC7" w:rsidRDefault="00686BA1" w:rsidP="008F6EDE">
            <w:pPr>
              <w:pStyle w:val="a6"/>
              <w:jc w:val="both"/>
              <w:rPr>
                <w:rStyle w:val="15"/>
                <w:color w:val="000000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Праздники и увеселения, изображенные в произведениях искусства.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Обрядовые действия народного праздника, их символическое значение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Р1.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Быт и традиции русского дворянства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XVIII — начала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XIX в. в жизни и искусстве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Древние образы в народном творчестве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Р1.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0490" w:type="dxa"/>
          </w:tcPr>
          <w:p w:rsidR="00686BA1" w:rsidRDefault="00686BA1" w:rsidP="008F6EDE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«Без вышивки в доме не обойтись…»</w:t>
            </w:r>
          </w:p>
          <w:p w:rsidR="00686BA1" w:rsidRPr="00B603CD" w:rsidRDefault="00686BA1" w:rsidP="008F6EDE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Солярные знаки (декоративное изображение и их условно-символический характер).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Р1.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Праздничный народный костюм – целостный художественный образ.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Орнамент как основа декоративного украшения. Праздничный народный костюм – целостный художественный образ.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Р1.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Композиционное, стилевое и цветовое единство в изделиях народных промыслов.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Композиционное, стилевое и цветовое единство в изделиях народных промыслов ( щепа, роспись по лубу и дереву, тиснение и резьба по бересте)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Р1.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Разнообразие видов росписи по дереву в различных регионах и у разных народов России.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Связь времен в народном искусстве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Р1.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spacing w:after="120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Дымковская игрушка.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Древние образы в народн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игрушках (Дымковская игрушка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Р1.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Филимоновская игрушка.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Древние образы в народных игрушках (Филимоновская игрушка </w:t>
            </w:r>
            <w:r w:rsidRPr="000660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Р1.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Женский праздничный народный костюм.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Праздничный народный костюм – целостный художественный образ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Р1.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Мужской праздничный народный костюм.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Праздничный народный костюм – целостный художественный образ</w:t>
            </w:r>
            <w:r w:rsidRPr="000660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686BA1" w:rsidRPr="00066005" w:rsidTr="008F6EDE">
        <w:tc>
          <w:tcPr>
            <w:tcW w:w="15134" w:type="dxa"/>
            <w:gridSpan w:val="3"/>
          </w:tcPr>
          <w:p w:rsidR="00686BA1" w:rsidRPr="00066005" w:rsidRDefault="00686BA1" w:rsidP="008F6EDE">
            <w:pPr>
              <w:pStyle w:val="a6"/>
              <w:jc w:val="center"/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</w:pPr>
            <w:r w:rsidRPr="00066005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4 четверть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художественное творчество – неиссякаемый источник самобытной красоты. - 1 ч. 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Понимание смысла деятельности художника - 3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Вечные темы и великие исторические события в искусстве - 1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 - 1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Стили, направления виды и жанры в русском изобразительном искусстве и архитектуре XVIII - XIX вв.- 1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. - 3 ч.</w:t>
            </w:r>
          </w:p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pStyle w:val="ac"/>
              <w:tabs>
                <w:tab w:val="left" w:pos="426"/>
              </w:tabs>
              <w:ind w:left="0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Р1.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Народные праздничные обряды. 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Обрядовые действия народного праздника, их символическое значение.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6FC7">
              <w:rPr>
                <w:rFonts w:ascii="Times New Roman" w:hAnsi="Times New Roman" w:cs="Times New Roman"/>
                <w:sz w:val="24"/>
                <w:szCs w:val="24"/>
              </w:rPr>
              <w:t xml:space="preserve">Р. 10 </w:t>
            </w: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Галактическая птица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Опыт художественно - творческой деятельности. Создание художественного образа в искусстве фотографии. Особенности художественной фотографии..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Выразительные средства фотографии (композиция, план, ракурс, свет, ритм и др.) Изображение в фотографии и в живописи.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Р.5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В «конструкторском бюро» новых космических кораблей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пространственной и предметной среды. 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6FC7">
              <w:rPr>
                <w:rFonts w:ascii="Times New Roman" w:hAnsi="Times New Roman" w:cs="Times New Roman"/>
                <w:sz w:val="24"/>
                <w:szCs w:val="24"/>
              </w:rPr>
              <w:t xml:space="preserve">Р. 10 </w:t>
            </w: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Изобразительная природа экранных искусств.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Изобразительная природа экранных искусств . специфика киноизображения: кадр, монтаж. Кинокомпозиция и средства эмоциональной выразительности в фильме ( ритм, свет, цвет, музыка, звук) Документальный, игровой и анимационный фильмы. 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6FC7">
              <w:rPr>
                <w:rFonts w:ascii="Times New Roman" w:hAnsi="Times New Roman" w:cs="Times New Roman"/>
                <w:sz w:val="24"/>
                <w:szCs w:val="24"/>
              </w:rPr>
              <w:t xml:space="preserve">Р. 10 </w:t>
            </w: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Коллективный процесс творчества в кино. Мастера российского кинематографа.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Коллективный процесс творчества в кино (сценарист, режиссер, оператор, художник, актер). Мастера российского кинематографа (С.М.Эйзенштейн, С.Ф.Бондарчук, А.А.Тарковский, Н.С.Михалков) </w:t>
            </w:r>
            <w:r w:rsidRPr="000660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Телевизионное изображение, его особенности и возможности (видеосюжет, репортаж). Художественно- творческие проекты.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Р3.</w:t>
            </w:r>
          </w:p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смысла деятельности художника.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Образ защитника отечества в портретной живописи XVIII—XIX вв. и</w:t>
            </w:r>
            <w:r w:rsidRPr="00066005">
              <w:rPr>
                <w:rStyle w:val="apple-converted-space"/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XX в.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Портрет в изобразительном искусстве 20 века (К. С. Петров- Водкин, П. Д. Корин). Портрет в скульптуре. Образные возможности освещения в портрете. Роль цвета в портрете.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Р4.</w:t>
            </w:r>
          </w:p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темы и великие исторические события в искусстве.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sz w:val="24"/>
                <w:szCs w:val="24"/>
              </w:rPr>
              <w:t>Тема Великой Отечественной войны в монументальном искусстве и в живописи.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</w:rPr>
              <w:t>Тема Великой Отечественной войны в монументальном искусстве и в живописи. Мемориальные ансамбли.</w:t>
            </w: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Р3.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смысла деятельности художника.</w:t>
            </w:r>
          </w:p>
        </w:tc>
        <w:tc>
          <w:tcPr>
            <w:tcW w:w="10490" w:type="dxa"/>
          </w:tcPr>
          <w:p w:rsidR="00972B83" w:rsidRPr="00066005" w:rsidRDefault="00686BA1" w:rsidP="00972B83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b/>
                <w:bCs/>
                <w:iCs/>
                <w:color w:val="000000" w:themeColor="text1"/>
              </w:rPr>
              <w:t>Образ спортсмена в изобразительном искусстве</w:t>
            </w:r>
            <w:r w:rsidR="00972B83">
              <w:rPr>
                <w:b/>
                <w:bCs/>
                <w:iCs/>
                <w:color w:val="000000" w:themeColor="text1"/>
              </w:rPr>
              <w:t xml:space="preserve">. </w:t>
            </w:r>
            <w:r w:rsidR="00972B83" w:rsidRPr="0006600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«</w:t>
            </w:r>
            <w:r w:rsidR="00972B83"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Спорт, спорт, спорт»</w:t>
            </w:r>
          </w:p>
          <w:p w:rsidR="00686BA1" w:rsidRPr="00066005" w:rsidRDefault="00972B83" w:rsidP="00972B83">
            <w:pPr>
              <w:pStyle w:val="af0"/>
              <w:spacing w:before="0" w:beforeAutospacing="0" w:after="0" w:afterAutospacing="0"/>
              <w:rPr>
                <w:b/>
                <w:bCs/>
                <w:iCs/>
                <w:color w:val="000000" w:themeColor="text1"/>
              </w:rPr>
            </w:pPr>
            <w:r w:rsidRPr="00066005">
              <w:t>Монументальная скульптура второй половины XIX века (М.О. Микешин, А.М. Опекушин, М.М. Антокольский).</w:t>
            </w:r>
            <w:r>
              <w:t xml:space="preserve"> </w:t>
            </w:r>
            <w:r w:rsidRPr="00066005">
              <w:t>Русская классическая скульптура XVIII века (Ф.И. Шубин, М.И. Козловский).</w:t>
            </w:r>
          </w:p>
          <w:p w:rsidR="00686BA1" w:rsidRPr="00066005" w:rsidRDefault="00686BA1" w:rsidP="008F6EDE">
            <w:pPr>
              <w:pStyle w:val="af0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066005">
              <w:t>Образные возможности освещения в портрете. Роль цвета в портрете. Изображение головы человека в пространстве. Портрет в скульптуре .Лепка фигуры человека</w:t>
            </w:r>
            <w:r>
              <w:rPr>
                <w:b/>
              </w:rPr>
              <w:t xml:space="preserve"> .</w:t>
            </w:r>
          </w:p>
          <w:p w:rsidR="00686BA1" w:rsidRPr="00066005" w:rsidRDefault="00686BA1" w:rsidP="008F6E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6BA1" w:rsidRPr="00066005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8 Стили, направления виды и жанры в русском изобразительном искусстве и архитектуре XVIII - XIX вв.</w:t>
            </w:r>
          </w:p>
        </w:tc>
        <w:tc>
          <w:tcPr>
            <w:tcW w:w="10490" w:type="dxa"/>
          </w:tcPr>
          <w:p w:rsidR="00686BA1" w:rsidRPr="00066005" w:rsidRDefault="00972B83" w:rsidP="008F6EDE">
            <w:pPr>
              <w:ind w:firstLine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работа. </w:t>
            </w:r>
          </w:p>
        </w:tc>
      </w:tr>
      <w:tr w:rsidR="00686BA1" w:rsidRPr="00B3334E" w:rsidTr="008F6EDE">
        <w:tc>
          <w:tcPr>
            <w:tcW w:w="648" w:type="dxa"/>
          </w:tcPr>
          <w:p w:rsidR="00686BA1" w:rsidRPr="00066005" w:rsidRDefault="00686BA1" w:rsidP="008F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66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3996" w:type="dxa"/>
          </w:tcPr>
          <w:p w:rsidR="00686BA1" w:rsidRPr="00186FC7" w:rsidRDefault="00686BA1" w:rsidP="008F6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Р3.</w:t>
            </w:r>
          </w:p>
          <w:p w:rsidR="00686BA1" w:rsidRPr="00186FC7" w:rsidRDefault="00686BA1" w:rsidP="008F6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смысла деятельности художника.</w:t>
            </w:r>
          </w:p>
        </w:tc>
        <w:tc>
          <w:tcPr>
            <w:tcW w:w="10490" w:type="dxa"/>
          </w:tcPr>
          <w:p w:rsidR="00686BA1" w:rsidRPr="00066005" w:rsidRDefault="00686BA1" w:rsidP="008F6EDE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Наброски и зарисовки человека с натуры в различных движениях, характерных для определенного вида спорта.</w:t>
            </w:r>
          </w:p>
          <w:p w:rsidR="00686BA1" w:rsidRPr="00B3334E" w:rsidRDefault="00686BA1" w:rsidP="008F6E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росок фигуры человека с натуры .</w:t>
            </w:r>
          </w:p>
        </w:tc>
      </w:tr>
    </w:tbl>
    <w:p w:rsidR="00686BA1" w:rsidRPr="00B3334E" w:rsidRDefault="00686BA1" w:rsidP="00686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86BA1" w:rsidRPr="00B3334E" w:rsidRDefault="00686BA1" w:rsidP="00686BA1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686BA1" w:rsidRPr="00B3334E" w:rsidRDefault="00686BA1" w:rsidP="00686B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61A1B" w:rsidRDefault="00DE36A1"/>
    <w:sectPr w:rsidR="00761A1B" w:rsidSect="00C611C9">
      <w:headerReference w:type="default" r:id="rId7"/>
      <w:pgSz w:w="16838" w:h="11906" w:orient="landscape"/>
      <w:pgMar w:top="1134" w:right="567" w:bottom="1134" w:left="1134" w:header="708" w:footer="708" w:gutter="0"/>
      <w:pgBorders w:offsetFrom="page">
        <w:lef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6A1" w:rsidRDefault="00DE36A1" w:rsidP="00C611C9">
      <w:pPr>
        <w:spacing w:after="0" w:line="240" w:lineRule="auto"/>
      </w:pPr>
      <w:r>
        <w:separator/>
      </w:r>
    </w:p>
  </w:endnote>
  <w:endnote w:type="continuationSeparator" w:id="1">
    <w:p w:rsidR="00DE36A1" w:rsidRDefault="00DE36A1" w:rsidP="00C61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FreeSetC-Italic">
    <w:altName w:val="Arabic Typesetting"/>
    <w:charset w:val="CC"/>
    <w:family w:val="script"/>
    <w:pitch w:val="default"/>
    <w:sig w:usb0="00000000" w:usb1="00000000" w:usb2="00000000" w:usb3="00000000" w:csb0="00000000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6A1" w:rsidRDefault="00DE36A1" w:rsidP="00C611C9">
      <w:pPr>
        <w:spacing w:after="0" w:line="240" w:lineRule="auto"/>
      </w:pPr>
      <w:r>
        <w:separator/>
      </w:r>
    </w:p>
  </w:footnote>
  <w:footnote w:type="continuationSeparator" w:id="1">
    <w:p w:rsidR="00DE36A1" w:rsidRDefault="00DE36A1" w:rsidP="00C61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1074"/>
      <w:docPartObj>
        <w:docPartGallery w:val="Page Numbers (Top of Page)"/>
        <w:docPartUnique/>
      </w:docPartObj>
    </w:sdtPr>
    <w:sdtContent>
      <w:p w:rsidR="00C611C9" w:rsidRDefault="005361B9">
        <w:pPr>
          <w:pStyle w:val="af1"/>
          <w:jc w:val="center"/>
        </w:pPr>
        <w:fldSimple w:instr=" PAGE   \* MERGEFORMAT ">
          <w:r w:rsidR="00972B83">
            <w:rPr>
              <w:noProof/>
            </w:rPr>
            <w:t>43</w:t>
          </w:r>
        </w:fldSimple>
      </w:p>
    </w:sdtContent>
  </w:sdt>
  <w:p w:rsidR="00C611C9" w:rsidRDefault="00C611C9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801E8"/>
    <w:multiLevelType w:val="hybridMultilevel"/>
    <w:tmpl w:val="B8FE5C44"/>
    <w:lvl w:ilvl="0" w:tplc="9E5A925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3A0E86"/>
    <w:multiLevelType w:val="hybridMultilevel"/>
    <w:tmpl w:val="AACA7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5587B"/>
    <w:multiLevelType w:val="hybridMultilevel"/>
    <w:tmpl w:val="5B6CD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D4693"/>
    <w:multiLevelType w:val="hybridMultilevel"/>
    <w:tmpl w:val="6060B4B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E26114"/>
    <w:multiLevelType w:val="hybridMultilevel"/>
    <w:tmpl w:val="014AB8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BE301E"/>
    <w:multiLevelType w:val="hybridMultilevel"/>
    <w:tmpl w:val="780CE6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21E2ABE"/>
    <w:multiLevelType w:val="hybridMultilevel"/>
    <w:tmpl w:val="01E63EA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4416C8"/>
    <w:multiLevelType w:val="hybridMultilevel"/>
    <w:tmpl w:val="515CC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473263"/>
    <w:multiLevelType w:val="hybridMultilevel"/>
    <w:tmpl w:val="606EC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547E03"/>
    <w:multiLevelType w:val="hybridMultilevel"/>
    <w:tmpl w:val="D86C257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2CB30F1C"/>
    <w:multiLevelType w:val="multilevel"/>
    <w:tmpl w:val="FE6E6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C97AFC"/>
    <w:multiLevelType w:val="hybridMultilevel"/>
    <w:tmpl w:val="E24AC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882C09"/>
    <w:multiLevelType w:val="hybridMultilevel"/>
    <w:tmpl w:val="14C2D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8A7DF9"/>
    <w:multiLevelType w:val="hybridMultilevel"/>
    <w:tmpl w:val="544E8948"/>
    <w:lvl w:ilvl="0" w:tplc="34B2F6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692AE1"/>
    <w:multiLevelType w:val="hybridMultilevel"/>
    <w:tmpl w:val="8E304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06505"/>
    <w:multiLevelType w:val="hybridMultilevel"/>
    <w:tmpl w:val="86A845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2296FA3"/>
    <w:multiLevelType w:val="hybridMultilevel"/>
    <w:tmpl w:val="23A60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E81CBD"/>
    <w:multiLevelType w:val="hybridMultilevel"/>
    <w:tmpl w:val="9A342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AE428D"/>
    <w:multiLevelType w:val="hybridMultilevel"/>
    <w:tmpl w:val="D09A3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925E7C"/>
    <w:multiLevelType w:val="hybridMultilevel"/>
    <w:tmpl w:val="0D224F74"/>
    <w:lvl w:ilvl="0" w:tplc="9E5A925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FD75B2"/>
    <w:multiLevelType w:val="hybridMultilevel"/>
    <w:tmpl w:val="06BC9384"/>
    <w:lvl w:ilvl="0" w:tplc="A84E32E0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3AD49AB"/>
    <w:multiLevelType w:val="hybridMultilevel"/>
    <w:tmpl w:val="D752E51A"/>
    <w:lvl w:ilvl="0" w:tplc="9E5A925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6302C2"/>
    <w:multiLevelType w:val="hybridMultilevel"/>
    <w:tmpl w:val="E188C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2CA3638"/>
    <w:multiLevelType w:val="hybridMultilevel"/>
    <w:tmpl w:val="3B48A85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3A7C80"/>
    <w:multiLevelType w:val="hybridMultilevel"/>
    <w:tmpl w:val="3124A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BB11CE"/>
    <w:multiLevelType w:val="hybridMultilevel"/>
    <w:tmpl w:val="5E0C7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50F8F"/>
    <w:multiLevelType w:val="hybridMultilevel"/>
    <w:tmpl w:val="7102B34A"/>
    <w:lvl w:ilvl="0" w:tplc="C3F4FFF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69CF79D3"/>
    <w:multiLevelType w:val="hybridMultilevel"/>
    <w:tmpl w:val="B1022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F3D3F4D"/>
    <w:multiLevelType w:val="hybridMultilevel"/>
    <w:tmpl w:val="B484A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956661"/>
    <w:multiLevelType w:val="hybridMultilevel"/>
    <w:tmpl w:val="F4AE702E"/>
    <w:lvl w:ilvl="0" w:tplc="3BB2AB6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602278"/>
    <w:multiLevelType w:val="hybridMultilevel"/>
    <w:tmpl w:val="474697D4"/>
    <w:lvl w:ilvl="0" w:tplc="6AE43B5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0"/>
  </w:num>
  <w:num w:numId="5">
    <w:abstractNumId w:val="3"/>
  </w:num>
  <w:num w:numId="6">
    <w:abstractNumId w:val="14"/>
  </w:num>
  <w:num w:numId="7">
    <w:abstractNumId w:val="9"/>
  </w:num>
  <w:num w:numId="8">
    <w:abstractNumId w:val="12"/>
  </w:num>
  <w:num w:numId="9">
    <w:abstractNumId w:val="5"/>
  </w:num>
  <w:num w:numId="10">
    <w:abstractNumId w:val="2"/>
  </w:num>
  <w:num w:numId="11">
    <w:abstractNumId w:val="25"/>
  </w:num>
  <w:num w:numId="12">
    <w:abstractNumId w:val="29"/>
  </w:num>
  <w:num w:numId="13">
    <w:abstractNumId w:val="31"/>
  </w:num>
  <w:num w:numId="14">
    <w:abstractNumId w:val="24"/>
  </w:num>
  <w:num w:numId="15">
    <w:abstractNumId w:val="17"/>
  </w:num>
  <w:num w:numId="16">
    <w:abstractNumId w:val="30"/>
  </w:num>
  <w:num w:numId="17">
    <w:abstractNumId w:val="28"/>
  </w:num>
  <w:num w:numId="18">
    <w:abstractNumId w:val="8"/>
  </w:num>
  <w:num w:numId="19">
    <w:abstractNumId w:val="27"/>
  </w:num>
  <w:num w:numId="20">
    <w:abstractNumId w:val="19"/>
  </w:num>
  <w:num w:numId="21">
    <w:abstractNumId w:val="32"/>
  </w:num>
  <w:num w:numId="22">
    <w:abstractNumId w:val="13"/>
  </w:num>
  <w:num w:numId="23">
    <w:abstractNumId w:val="16"/>
  </w:num>
  <w:num w:numId="24">
    <w:abstractNumId w:val="6"/>
  </w:num>
  <w:num w:numId="25">
    <w:abstractNumId w:val="15"/>
  </w:num>
  <w:num w:numId="26">
    <w:abstractNumId w:val="18"/>
  </w:num>
  <w:num w:numId="27">
    <w:abstractNumId w:val="23"/>
  </w:num>
  <w:num w:numId="28">
    <w:abstractNumId w:val="33"/>
  </w:num>
  <w:num w:numId="29">
    <w:abstractNumId w:val="21"/>
  </w:num>
  <w:num w:numId="30">
    <w:abstractNumId w:val="34"/>
  </w:num>
  <w:num w:numId="31">
    <w:abstractNumId w:val="22"/>
  </w:num>
  <w:num w:numId="32">
    <w:abstractNumId w:val="11"/>
  </w:num>
  <w:num w:numId="33">
    <w:abstractNumId w:val="20"/>
  </w:num>
  <w:num w:numId="34">
    <w:abstractNumId w:val="1"/>
  </w:num>
  <w:num w:numId="3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86BA1"/>
    <w:rsid w:val="00063399"/>
    <w:rsid w:val="000918F1"/>
    <w:rsid w:val="005361B9"/>
    <w:rsid w:val="00686BA1"/>
    <w:rsid w:val="00972B83"/>
    <w:rsid w:val="00A90745"/>
    <w:rsid w:val="00C611C9"/>
    <w:rsid w:val="00D3162F"/>
    <w:rsid w:val="00DE36A1"/>
    <w:rsid w:val="00F06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686BA1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686BA1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link w:val="a3"/>
    <w:uiPriority w:val="99"/>
    <w:semiHidden/>
    <w:rsid w:val="00686BA1"/>
  </w:style>
  <w:style w:type="character" w:customStyle="1" w:styleId="5">
    <w:name w:val="Заголовок №5_"/>
    <w:link w:val="51"/>
    <w:uiPriority w:val="99"/>
    <w:rsid w:val="00686BA1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686BA1"/>
  </w:style>
  <w:style w:type="paragraph" w:customStyle="1" w:styleId="51">
    <w:name w:val="Заголовок №51"/>
    <w:basedOn w:val="a"/>
    <w:link w:val="5"/>
    <w:uiPriority w:val="99"/>
    <w:rsid w:val="00686BA1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uiPriority w:val="99"/>
    <w:rsid w:val="00686BA1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uiPriority w:val="1"/>
    <w:qFormat/>
    <w:rsid w:val="00686BA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686BA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686BA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link w:val="a8"/>
    <w:rsid w:val="00686BA1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686BA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686BA1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86BA1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uiPriority w:val="1"/>
    <w:locked/>
    <w:rsid w:val="00686BA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686BA1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686BA1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686B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Заголовок №4"/>
    <w:uiPriority w:val="99"/>
    <w:rsid w:val="00686BA1"/>
  </w:style>
  <w:style w:type="character" w:customStyle="1" w:styleId="9pt5">
    <w:name w:val="Основной текст + 9 pt5"/>
    <w:aliases w:val="Интервал 0 pt17,Полужирный13"/>
    <w:uiPriority w:val="99"/>
    <w:rsid w:val="00686BA1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686BA1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686BA1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686BA1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686BA1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686BA1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686BA1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686BA1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686BA1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686BA1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686BA1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Курсив"/>
    <w:basedOn w:val="a"/>
    <w:rsid w:val="00686BA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character" w:customStyle="1" w:styleId="NoSpacingChar">
    <w:name w:val="No Spacing Char"/>
    <w:link w:val="11"/>
    <w:locked/>
    <w:rsid w:val="00686BA1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686BA1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basedOn w:val="a0"/>
    <w:uiPriority w:val="99"/>
    <w:semiHidden/>
    <w:unhideWhenUsed/>
    <w:rsid w:val="00686BA1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686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686BA1"/>
  </w:style>
  <w:style w:type="paragraph" w:customStyle="1" w:styleId="TableParagraph">
    <w:name w:val="Table Paragraph"/>
    <w:basedOn w:val="a"/>
    <w:uiPriority w:val="1"/>
    <w:qFormat/>
    <w:rsid w:val="00686BA1"/>
    <w:pPr>
      <w:widowControl w:val="0"/>
      <w:spacing w:after="0" w:line="240" w:lineRule="auto"/>
    </w:pPr>
    <w:rPr>
      <w:lang w:val="en-US"/>
    </w:rPr>
  </w:style>
  <w:style w:type="character" w:customStyle="1" w:styleId="a8">
    <w:name w:val="Основной текст_"/>
    <w:basedOn w:val="a0"/>
    <w:link w:val="10"/>
    <w:locked/>
    <w:rsid w:val="00686BA1"/>
    <w:rPr>
      <w:rFonts w:ascii="Arial" w:eastAsia="Arial" w:hAnsi="Arial" w:cs="Arial"/>
      <w:color w:val="000000"/>
      <w:sz w:val="20"/>
      <w:szCs w:val="20"/>
      <w:shd w:val="clear" w:color="auto" w:fill="FFFFFF"/>
      <w:lang w:eastAsia="ru-RU"/>
    </w:rPr>
  </w:style>
  <w:style w:type="character" w:customStyle="1" w:styleId="apple-converted-space">
    <w:name w:val="apple-converted-space"/>
    <w:basedOn w:val="a0"/>
    <w:rsid w:val="00686BA1"/>
  </w:style>
  <w:style w:type="paragraph" w:customStyle="1" w:styleId="Style12">
    <w:name w:val="Style12"/>
    <w:basedOn w:val="a"/>
    <w:rsid w:val="00686B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0">
    <w:name w:val="Основной текст + 10"/>
    <w:aliases w:val="5 pt,Интервал 0 pt"/>
    <w:basedOn w:val="a8"/>
    <w:rsid w:val="00686B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2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FontStyle31">
    <w:name w:val="Font Style31"/>
    <w:basedOn w:val="a0"/>
    <w:rsid w:val="00686BA1"/>
    <w:rPr>
      <w:rFonts w:ascii="Times New Roman" w:hAnsi="Times New Roman" w:cs="Times New Roman"/>
      <w:i/>
      <w:iCs/>
      <w:sz w:val="22"/>
      <w:szCs w:val="22"/>
    </w:rPr>
  </w:style>
  <w:style w:type="character" w:customStyle="1" w:styleId="20">
    <w:name w:val="Основной текст (20)_"/>
    <w:link w:val="201"/>
    <w:uiPriority w:val="99"/>
    <w:locked/>
    <w:rsid w:val="00686BA1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200">
    <w:name w:val="Основной текст (20)"/>
    <w:uiPriority w:val="99"/>
    <w:rsid w:val="00686BA1"/>
  </w:style>
  <w:style w:type="paragraph" w:customStyle="1" w:styleId="201">
    <w:name w:val="Основной текст (20)1"/>
    <w:basedOn w:val="a"/>
    <w:link w:val="20"/>
    <w:uiPriority w:val="99"/>
    <w:rsid w:val="00686BA1"/>
    <w:pPr>
      <w:shd w:val="clear" w:color="auto" w:fill="FFFFFF"/>
      <w:spacing w:before="1440" w:after="0" w:line="226" w:lineRule="exact"/>
      <w:jc w:val="center"/>
    </w:pPr>
    <w:rPr>
      <w:rFonts w:ascii="Verdana" w:hAnsi="Verdana" w:cs="Verdana"/>
      <w:b/>
      <w:bCs/>
      <w:sz w:val="16"/>
      <w:szCs w:val="16"/>
    </w:rPr>
  </w:style>
  <w:style w:type="character" w:customStyle="1" w:styleId="510">
    <w:name w:val="Заголовок №5 + 10"/>
    <w:aliases w:val="5 pt8,Не полужирный2,Не курсив3,Малые прописные2,Интервал 1 pt2"/>
    <w:uiPriority w:val="99"/>
    <w:rsid w:val="00686BA1"/>
    <w:rPr>
      <w:rFonts w:ascii="Times New Roman" w:hAnsi="Times New Roman" w:cs="Times New Roman"/>
      <w:b w:val="0"/>
      <w:bCs w:val="0"/>
      <w:i w:val="0"/>
      <w:iCs w:val="0"/>
      <w:smallCaps/>
      <w:spacing w:val="21"/>
      <w:sz w:val="21"/>
      <w:szCs w:val="21"/>
      <w:u w:val="none"/>
      <w:shd w:val="clear" w:color="auto" w:fill="FFFFFF"/>
    </w:rPr>
  </w:style>
  <w:style w:type="paragraph" w:customStyle="1" w:styleId="Default">
    <w:name w:val="Default"/>
    <w:rsid w:val="00686B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(25)_"/>
    <w:link w:val="251"/>
    <w:uiPriority w:val="99"/>
    <w:locked/>
    <w:rsid w:val="00686BA1"/>
    <w:rPr>
      <w:rFonts w:ascii="Times New Roman" w:hAnsi="Times New Roman"/>
      <w:i/>
      <w:iCs/>
      <w:sz w:val="21"/>
      <w:szCs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686BA1"/>
    <w:pPr>
      <w:widowControl w:val="0"/>
      <w:shd w:val="clear" w:color="auto" w:fill="FFFFFF"/>
      <w:spacing w:before="120" w:after="0" w:line="211" w:lineRule="exact"/>
      <w:ind w:hanging="80"/>
      <w:jc w:val="both"/>
    </w:pPr>
    <w:rPr>
      <w:rFonts w:ascii="Times New Roman" w:hAnsi="Times New Roman"/>
      <w:i/>
      <w:iCs/>
      <w:sz w:val="21"/>
      <w:szCs w:val="21"/>
    </w:rPr>
  </w:style>
  <w:style w:type="character" w:customStyle="1" w:styleId="0pt">
    <w:name w:val="Основной текст + Курсив;Интервал 0 pt"/>
    <w:basedOn w:val="a8"/>
    <w:rsid w:val="00686BA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8"/>
      <w:w w:val="100"/>
      <w:position w:val="0"/>
      <w:sz w:val="18"/>
      <w:szCs w:val="18"/>
      <w:u w:val="none"/>
      <w:lang w:val="ru-RU"/>
    </w:rPr>
  </w:style>
  <w:style w:type="paragraph" w:customStyle="1" w:styleId="6">
    <w:name w:val="Основной текст6"/>
    <w:basedOn w:val="a"/>
    <w:rsid w:val="00686BA1"/>
    <w:pPr>
      <w:widowControl w:val="0"/>
      <w:shd w:val="clear" w:color="auto" w:fill="FFFFFF"/>
      <w:spacing w:after="60" w:line="0" w:lineRule="atLeast"/>
      <w:ind w:hanging="480"/>
      <w:jc w:val="center"/>
    </w:pPr>
    <w:rPr>
      <w:rFonts w:ascii="Times New Roman" w:eastAsia="Times New Roman" w:hAnsi="Times New Roman" w:cs="Times New Roman"/>
      <w:spacing w:val="1"/>
      <w:sz w:val="18"/>
      <w:szCs w:val="18"/>
    </w:rPr>
  </w:style>
  <w:style w:type="paragraph" w:customStyle="1" w:styleId="c6">
    <w:name w:val="c6"/>
    <w:basedOn w:val="a"/>
    <w:uiPriority w:val="99"/>
    <w:rsid w:val="00686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2"/>
    <w:basedOn w:val="a8"/>
    <w:rsid w:val="00686BA1"/>
    <w:rPr>
      <w:rFonts w:ascii="Times New Roman" w:eastAsia="Times New Roman" w:hAnsi="Times New Roman" w:cs="Times New Roman"/>
      <w:spacing w:val="1"/>
      <w:w w:val="100"/>
      <w:position w:val="0"/>
      <w:sz w:val="18"/>
      <w:szCs w:val="18"/>
      <w:lang w:val="ru-RU"/>
    </w:rPr>
  </w:style>
  <w:style w:type="character" w:customStyle="1" w:styleId="3">
    <w:name w:val="Основной текст (3)_"/>
    <w:basedOn w:val="a0"/>
    <w:link w:val="30"/>
    <w:rsid w:val="00686BA1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86BA1"/>
    <w:pPr>
      <w:widowControl w:val="0"/>
      <w:shd w:val="clear" w:color="auto" w:fill="FFFFFF"/>
      <w:spacing w:after="0" w:line="226" w:lineRule="exac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686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86B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43</Pages>
  <Words>12814</Words>
  <Characters>73045</Characters>
  <Application>Microsoft Office Word</Application>
  <DocSecurity>0</DocSecurity>
  <Lines>608</Lines>
  <Paragraphs>171</Paragraphs>
  <ScaleCrop>false</ScaleCrop>
  <Company>Microsoft</Company>
  <LinksUpToDate>false</LinksUpToDate>
  <CharactersWithSpaces>85688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2019-08-26T09:12:00Z</dcterms:created>
  <dcterms:modified xsi:type="dcterms:W3CDTF">2019-08-26T19:19:00Z</dcterms:modified>
</cp:coreProperties>
</file>