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EF6" w:rsidRDefault="00CB4EF6" w:rsidP="00407D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:rsidR="00407DA3" w:rsidRPr="00407DA3" w:rsidRDefault="00407DA3" w:rsidP="00407DA3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407DA3">
        <w:rPr>
          <w:rFonts w:ascii="Times New Roman" w:eastAsia="Times New Roman" w:hAnsi="Times New Roman" w:cs="Times New Roman"/>
          <w:b/>
          <w:bCs/>
        </w:rPr>
        <w:t>Рабочая программа</w:t>
      </w:r>
    </w:p>
    <w:p w:rsidR="00407DA3" w:rsidRPr="00407DA3" w:rsidRDefault="00407DA3" w:rsidP="00407DA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07DA3">
        <w:rPr>
          <w:rFonts w:ascii="Times New Roman" w:eastAsia="Times New Roman" w:hAnsi="Times New Roman" w:cs="Times New Roman"/>
          <w:b/>
          <w:bCs/>
          <w:iCs/>
        </w:rPr>
        <w:t xml:space="preserve">по </w:t>
      </w:r>
      <w:r>
        <w:rPr>
          <w:rFonts w:ascii="Times New Roman" w:eastAsia="Times New Roman" w:hAnsi="Times New Roman" w:cs="Times New Roman"/>
          <w:b/>
          <w:bCs/>
          <w:iCs/>
        </w:rPr>
        <w:t>английскому</w:t>
      </w:r>
      <w:r w:rsidRPr="00407DA3">
        <w:rPr>
          <w:rFonts w:ascii="Times New Roman" w:eastAsia="Times New Roman" w:hAnsi="Times New Roman" w:cs="Times New Roman"/>
          <w:b/>
          <w:bCs/>
          <w:iCs/>
        </w:rPr>
        <w:t xml:space="preserve"> языку для</w:t>
      </w:r>
      <w:r w:rsidRPr="00407DA3">
        <w:rPr>
          <w:rFonts w:ascii="Times New Roman" w:eastAsia="Times New Roman" w:hAnsi="Times New Roman" w:cs="Times New Roman"/>
          <w:b/>
        </w:rPr>
        <w:t xml:space="preserve"> 10-11 классов</w:t>
      </w:r>
    </w:p>
    <w:p w:rsidR="00407DA3" w:rsidRPr="00407DA3" w:rsidRDefault="00407DA3" w:rsidP="00407DA3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407DA3">
        <w:rPr>
          <w:rFonts w:ascii="Times New Roman" w:eastAsia="Times New Roman" w:hAnsi="Times New Roman" w:cs="Times New Roman"/>
        </w:rPr>
        <w:t xml:space="preserve">Уровень образования: среднее общее образование </w:t>
      </w:r>
    </w:p>
    <w:p w:rsidR="00407DA3" w:rsidRPr="00407DA3" w:rsidRDefault="00407DA3" w:rsidP="00407DA3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407DA3" w:rsidRDefault="00407DA3" w:rsidP="00407DA3">
      <w:pPr>
        <w:spacing w:after="0"/>
        <w:jc w:val="both"/>
        <w:rPr>
          <w:rFonts w:ascii="Times New Roman" w:eastAsia="Times New Roman" w:hAnsi="Times New Roman" w:cs="Times New Roman"/>
          <w:color w:val="000000"/>
          <w:lang w:val="tt-RU" w:eastAsia="en-US"/>
        </w:rPr>
      </w:pPr>
      <w:r w:rsidRPr="00407DA3">
        <w:rPr>
          <w:rFonts w:ascii="Times New Roman" w:eastAsia="Times New Roman" w:hAnsi="Times New Roman" w:cs="Times New Roman"/>
          <w:color w:val="000000"/>
          <w:lang w:val="tt-RU" w:eastAsia="en-US"/>
        </w:rPr>
        <w:t xml:space="preserve">Рабочая программа </w:t>
      </w:r>
      <w:r w:rsidRPr="00407DA3">
        <w:rPr>
          <w:rFonts w:ascii="Times New Roman" w:eastAsia="Times New Roman" w:hAnsi="Times New Roman" w:cs="Times New Roman"/>
          <w:b/>
          <w:bCs/>
          <w:iCs/>
        </w:rPr>
        <w:t xml:space="preserve">по </w:t>
      </w:r>
      <w:r>
        <w:rPr>
          <w:rFonts w:ascii="Times New Roman" w:eastAsia="Times New Roman" w:hAnsi="Times New Roman" w:cs="Times New Roman"/>
          <w:b/>
          <w:bCs/>
          <w:iCs/>
        </w:rPr>
        <w:t>английскому</w:t>
      </w:r>
      <w:r w:rsidRPr="00407DA3">
        <w:rPr>
          <w:rFonts w:ascii="Times New Roman" w:eastAsia="Times New Roman" w:hAnsi="Times New Roman" w:cs="Times New Roman"/>
          <w:b/>
          <w:bCs/>
          <w:iCs/>
        </w:rPr>
        <w:t xml:space="preserve"> языку</w:t>
      </w:r>
      <w:r w:rsidRPr="00407DA3">
        <w:rPr>
          <w:rFonts w:ascii="Times New Roman" w:eastAsia="Times New Roman" w:hAnsi="Times New Roman" w:cs="Times New Roman"/>
          <w:lang w:val="tt-RU" w:eastAsia="en-US"/>
        </w:rPr>
        <w:t xml:space="preserve"> для учащихся </w:t>
      </w:r>
      <w:r w:rsidRPr="00407DA3">
        <w:rPr>
          <w:rFonts w:ascii="Times New Roman" w:eastAsia="Times New Roman" w:hAnsi="Times New Roman" w:cs="Times New Roman"/>
          <w:color w:val="000000"/>
          <w:lang w:val="tt-RU" w:eastAsia="en-US"/>
        </w:rPr>
        <w:t xml:space="preserve">10-11х классов составлена в соответствии с требованиями ФГОС СОО, на основе  примерной рабочей программы  по учебному предмету </w:t>
      </w:r>
      <w:r w:rsidRPr="00407DA3">
        <w:rPr>
          <w:rFonts w:ascii="Times New Roman" w:eastAsia="Times New Roman" w:hAnsi="Times New Roman" w:cs="Times New Roman"/>
          <w:b/>
          <w:bCs/>
          <w:iCs/>
        </w:rPr>
        <w:t xml:space="preserve"> </w:t>
      </w:r>
      <w:r>
        <w:rPr>
          <w:rFonts w:ascii="Times New Roman" w:eastAsia="Times New Roman" w:hAnsi="Times New Roman" w:cs="Times New Roman"/>
          <w:b/>
          <w:bCs/>
          <w:iCs/>
        </w:rPr>
        <w:t>«Английский</w:t>
      </w:r>
      <w:r w:rsidRPr="00407DA3">
        <w:rPr>
          <w:rFonts w:ascii="Times New Roman" w:eastAsia="Times New Roman" w:hAnsi="Times New Roman" w:cs="Times New Roman"/>
          <w:b/>
          <w:bCs/>
          <w:iCs/>
        </w:rPr>
        <w:t xml:space="preserve"> язык</w:t>
      </w:r>
      <w:r>
        <w:rPr>
          <w:rFonts w:ascii="Times New Roman" w:eastAsia="Times New Roman" w:hAnsi="Times New Roman" w:cs="Times New Roman"/>
          <w:b/>
          <w:bCs/>
          <w:iCs/>
        </w:rPr>
        <w:t>»</w:t>
      </w:r>
      <w:r w:rsidRPr="00407DA3">
        <w:rPr>
          <w:rFonts w:ascii="Times New Roman" w:eastAsia="Times New Roman" w:hAnsi="Times New Roman" w:cs="Times New Roman"/>
          <w:b/>
          <w:bCs/>
          <w:iCs/>
        </w:rPr>
        <w:t xml:space="preserve"> </w:t>
      </w:r>
      <w:r w:rsidRPr="00407DA3">
        <w:rPr>
          <w:rFonts w:ascii="Times New Roman" w:eastAsia="Times New Roman" w:hAnsi="Times New Roman" w:cs="Times New Roman"/>
          <w:color w:val="000000"/>
          <w:lang w:val="tt-RU" w:eastAsia="en-US"/>
        </w:rPr>
        <w:t>для общеобразовательных организаций</w:t>
      </w:r>
      <w:r>
        <w:rPr>
          <w:rFonts w:ascii="Times New Roman" w:eastAsia="Times New Roman" w:hAnsi="Times New Roman" w:cs="Times New Roman"/>
          <w:color w:val="000000"/>
          <w:lang w:val="tt-RU" w:eastAsia="en-US"/>
        </w:rPr>
        <w:t>.</w:t>
      </w:r>
    </w:p>
    <w:p w:rsidR="00407DA3" w:rsidRDefault="00407DA3" w:rsidP="00407DA3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D2AE6" w:rsidRDefault="00714C9B" w:rsidP="00714C9B">
      <w:pPr>
        <w:spacing w:after="0"/>
        <w:jc w:val="both"/>
        <w:rPr>
          <w:rFonts w:eastAsia="Times New Roman"/>
          <w:i/>
          <w:iCs/>
          <w:sz w:val="24"/>
          <w:szCs w:val="24"/>
        </w:rPr>
      </w:pPr>
      <w:r w:rsidRPr="00714C9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Планируемые результаты освоения </w:t>
      </w:r>
      <w:proofErr w:type="gramStart"/>
      <w:r w:rsidRPr="00714C9B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учебного предмета «Иностранный</w:t>
      </w:r>
      <w:r w:rsidR="00DD2AE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язык (английский язык)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:rsidR="00DD2AE6" w:rsidRDefault="00DD2AE6" w:rsidP="00714C9B">
      <w:pPr>
        <w:spacing w:after="0" w:line="10" w:lineRule="exact"/>
        <w:jc w:val="both"/>
        <w:rPr>
          <w:rFonts w:eastAsia="Times New Roman"/>
          <w:i/>
          <w:iCs/>
          <w:sz w:val="24"/>
          <w:szCs w:val="24"/>
        </w:rPr>
      </w:pPr>
    </w:p>
    <w:p w:rsidR="00DD2AE6" w:rsidRDefault="00DD2AE6" w:rsidP="00714C9B">
      <w:pPr>
        <w:numPr>
          <w:ilvl w:val="1"/>
          <w:numId w:val="1"/>
        </w:numPr>
        <w:tabs>
          <w:tab w:val="left" w:pos="1205"/>
        </w:tabs>
        <w:spacing w:after="0" w:line="235" w:lineRule="auto"/>
        <w:ind w:left="260" w:firstLine="711"/>
        <w:jc w:val="both"/>
        <w:rPr>
          <w:rFonts w:eastAsia="Times New Roman"/>
          <w:b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результате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изучения учебного предмета «Иностранный язык» (английский) на уровне среднего общего образования:</w:t>
      </w:r>
    </w:p>
    <w:p w:rsidR="00DD2AE6" w:rsidRDefault="00DD2AE6" w:rsidP="00714C9B">
      <w:pPr>
        <w:spacing w:after="0" w:line="11" w:lineRule="exact"/>
        <w:jc w:val="both"/>
        <w:rPr>
          <w:rFonts w:eastAsia="Times New Roman"/>
          <w:b/>
          <w:bCs/>
          <w:sz w:val="24"/>
          <w:szCs w:val="24"/>
        </w:rPr>
      </w:pPr>
    </w:p>
    <w:p w:rsidR="00DD2AE6" w:rsidRDefault="00DD2AE6" w:rsidP="00714C9B">
      <w:pPr>
        <w:spacing w:after="0"/>
        <w:ind w:left="980" w:right="115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Выпускник МБОУ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Кубяковская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СОШ» на базовом уровне научится: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Коммуникативные умения Говорение, диалогическая речь</w:t>
      </w:r>
    </w:p>
    <w:p w:rsidR="00DD2AE6" w:rsidRDefault="00DD2AE6" w:rsidP="00714C9B">
      <w:pPr>
        <w:spacing w:after="0"/>
        <w:ind w:left="284" w:right="210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Вести диалог/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полилог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в ситуациях неофициального общения в рамках изученной тематики;</w:t>
      </w:r>
    </w:p>
    <w:p w:rsidR="00DD2AE6" w:rsidRDefault="00DD2AE6" w:rsidP="00714C9B">
      <w:pPr>
        <w:spacing w:after="0" w:line="11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6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при помощи разнообразных языковых средств без подготовки инициировать, поддерживать и заканчивать беседу на темы, включенные в раздел «Предметное содержание речи»;</w:t>
      </w:r>
    </w:p>
    <w:p w:rsidR="00DD2AE6" w:rsidRDefault="00DD2AE6" w:rsidP="00714C9B">
      <w:pPr>
        <w:spacing w:after="0" w:line="4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/>
        <w:ind w:left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  выражать и аргументировать личную точку зрения;</w:t>
      </w:r>
    </w:p>
    <w:p w:rsidR="00DD2AE6" w:rsidRDefault="00DD2AE6" w:rsidP="00714C9B">
      <w:pPr>
        <w:spacing w:after="0" w:line="9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5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запрашивать информацию и обмениваться информацией в пределах изученной тематики;</w:t>
      </w:r>
    </w:p>
    <w:p w:rsidR="00DD2AE6" w:rsidRDefault="00DD2AE6" w:rsidP="00714C9B">
      <w:pPr>
        <w:spacing w:after="0" w:line="1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7" w:lineRule="auto"/>
        <w:ind w:left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  обращаться за разъяснениями, уточняя интересующую информацию.</w:t>
      </w:r>
    </w:p>
    <w:p w:rsidR="00DD2AE6" w:rsidRDefault="00DD2AE6" w:rsidP="00714C9B">
      <w:pPr>
        <w:spacing w:after="0" w:line="3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/>
        <w:ind w:left="10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Говорение, монологическая речь</w:t>
      </w:r>
    </w:p>
    <w:p w:rsidR="00DD2AE6" w:rsidRDefault="00DD2AE6" w:rsidP="00714C9B">
      <w:pPr>
        <w:spacing w:after="0" w:line="10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6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Формулировать несложные связные высказывания с использованием основных коммуникативных типов речи (описание, повествование, рассуждение, характеристика) в рамках тем, включенных в раздел «Предметное содержание речи»;</w:t>
      </w:r>
    </w:p>
    <w:p w:rsidR="00DD2AE6" w:rsidRDefault="00DD2AE6" w:rsidP="00714C9B">
      <w:pPr>
        <w:spacing w:after="0" w:line="16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передавать основное содержание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прочитанного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/ увиденного/услышанного;</w:t>
      </w:r>
    </w:p>
    <w:p w:rsidR="00DD2AE6" w:rsidRDefault="00DD2AE6" w:rsidP="00714C9B">
      <w:pPr>
        <w:spacing w:after="0" w:line="233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давать краткие описания и/или комментарии с опорой на нелинейный текст (таблицы, графики);</w:t>
      </w:r>
    </w:p>
    <w:p w:rsidR="00DD2AE6" w:rsidRDefault="00DD2AE6" w:rsidP="00714C9B">
      <w:pPr>
        <w:spacing w:after="0" w:line="16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3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строить высказывание на основе изображения с опорой или без опоры на ключевые слова/план/вопросы.</w:t>
      </w:r>
    </w:p>
    <w:p w:rsidR="00DD2AE6" w:rsidRDefault="00DD2AE6" w:rsidP="00714C9B">
      <w:pPr>
        <w:spacing w:after="0" w:line="3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/>
        <w:ind w:left="1040"/>
        <w:jc w:val="both"/>
        <w:rPr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Аудирование</w:t>
      </w:r>
      <w:proofErr w:type="spellEnd"/>
    </w:p>
    <w:p w:rsidR="00DD2AE6" w:rsidRDefault="00DD2AE6" w:rsidP="00714C9B">
      <w:pPr>
        <w:spacing w:after="0" w:line="9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5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Понимать основное содержание несложных аутентичных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аудиотекстов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различных стилей и жанров монологического и диалогического характера в рамках изученной тематики</w:t>
      </w:r>
    </w:p>
    <w:p w:rsidR="00DD2AE6" w:rsidRDefault="00DD2AE6" w:rsidP="00714C9B">
      <w:pPr>
        <w:spacing w:after="0" w:line="1" w:lineRule="exact"/>
        <w:jc w:val="both"/>
        <w:rPr>
          <w:sz w:val="20"/>
          <w:szCs w:val="20"/>
        </w:rPr>
      </w:pPr>
    </w:p>
    <w:p w:rsidR="00DD2AE6" w:rsidRDefault="00DD2AE6" w:rsidP="00714C9B">
      <w:pPr>
        <w:numPr>
          <w:ilvl w:val="0"/>
          <w:numId w:val="2"/>
        </w:numPr>
        <w:tabs>
          <w:tab w:val="left" w:pos="420"/>
        </w:tabs>
        <w:spacing w:after="0" w:line="238" w:lineRule="auto"/>
        <w:ind w:left="420" w:hanging="160"/>
        <w:jc w:val="both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четким нормативным произношением;</w:t>
      </w:r>
    </w:p>
    <w:p w:rsidR="00DD2AE6" w:rsidRDefault="00DD2AE6" w:rsidP="00714C9B">
      <w:pPr>
        <w:spacing w:after="0" w:line="14" w:lineRule="exact"/>
        <w:jc w:val="both"/>
        <w:rPr>
          <w:rFonts w:eastAsia="Times New Roman"/>
          <w:sz w:val="24"/>
          <w:szCs w:val="24"/>
        </w:rPr>
      </w:pPr>
    </w:p>
    <w:p w:rsidR="00DD2AE6" w:rsidRDefault="00DD2AE6" w:rsidP="00714C9B">
      <w:pPr>
        <w:spacing w:after="0" w:line="236" w:lineRule="auto"/>
        <w:ind w:left="260" w:firstLine="283"/>
        <w:jc w:val="both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выборочное понимание запрашиваемой информации из несложных аутентичных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аудиотекстов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различных жанров монологического и диалогического характера в рамках изученной тематики, характеризующихся четким нормативным произношением.</w:t>
      </w:r>
    </w:p>
    <w:p w:rsidR="00DD2AE6" w:rsidRDefault="00DD2AE6" w:rsidP="00714C9B">
      <w:pPr>
        <w:spacing w:after="0" w:line="1" w:lineRule="exact"/>
        <w:jc w:val="both"/>
        <w:rPr>
          <w:rFonts w:eastAsia="Times New Roman"/>
          <w:sz w:val="24"/>
          <w:szCs w:val="24"/>
        </w:rPr>
      </w:pPr>
    </w:p>
    <w:p w:rsidR="00DD2AE6" w:rsidRDefault="00DD2AE6" w:rsidP="00714C9B">
      <w:pPr>
        <w:spacing w:after="0" w:line="237" w:lineRule="auto"/>
        <w:ind w:left="980"/>
        <w:jc w:val="both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Чтение</w:t>
      </w:r>
    </w:p>
    <w:p w:rsidR="00DD2AE6" w:rsidRDefault="00DD2AE6" w:rsidP="00714C9B">
      <w:pPr>
        <w:spacing w:after="0" w:line="15" w:lineRule="exact"/>
        <w:jc w:val="both"/>
        <w:rPr>
          <w:rFonts w:eastAsia="Times New Roman"/>
          <w:sz w:val="24"/>
          <w:szCs w:val="24"/>
        </w:rPr>
      </w:pPr>
    </w:p>
    <w:p w:rsidR="00DD2AE6" w:rsidRDefault="00DD2AE6" w:rsidP="00714C9B">
      <w:pPr>
        <w:spacing w:after="0" w:line="236" w:lineRule="auto"/>
        <w:ind w:left="260" w:firstLine="283"/>
        <w:jc w:val="both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Читать и понимать несложные аутентичные тексты различных стилей и жанров, используя основные виды чтения (ознакомительное, изучающее, поисковое/просмотровое) в зависимости от коммуникативной задачи;</w:t>
      </w:r>
    </w:p>
    <w:p w:rsidR="00DD2AE6" w:rsidRDefault="00DD2AE6" w:rsidP="00714C9B">
      <w:pPr>
        <w:spacing w:after="0" w:line="11" w:lineRule="exact"/>
        <w:jc w:val="both"/>
        <w:rPr>
          <w:rFonts w:eastAsia="Times New Roman"/>
          <w:sz w:val="24"/>
          <w:szCs w:val="24"/>
        </w:rPr>
      </w:pPr>
    </w:p>
    <w:p w:rsidR="00DD2AE6" w:rsidRDefault="00DD2AE6" w:rsidP="00714C9B">
      <w:pPr>
        <w:spacing w:after="0" w:line="235" w:lineRule="auto"/>
        <w:ind w:left="260" w:firstLine="283"/>
        <w:jc w:val="both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отделять в несложных аутентичных текстах различных стилей и жанров главную информацию от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второстепенной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выявлять наиболее значимые факты.</w:t>
      </w:r>
    </w:p>
    <w:p w:rsidR="00DD2AE6" w:rsidRDefault="00DD2AE6" w:rsidP="00714C9B">
      <w:pPr>
        <w:spacing w:after="0" w:line="1" w:lineRule="exact"/>
        <w:jc w:val="both"/>
        <w:rPr>
          <w:rFonts w:eastAsia="Times New Roman"/>
          <w:sz w:val="24"/>
          <w:szCs w:val="24"/>
        </w:rPr>
      </w:pPr>
    </w:p>
    <w:p w:rsidR="00DD2AE6" w:rsidRDefault="00DD2AE6" w:rsidP="00714C9B">
      <w:pPr>
        <w:spacing w:after="0" w:line="237" w:lineRule="auto"/>
        <w:ind w:left="1040"/>
        <w:jc w:val="both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Письмо</w:t>
      </w:r>
    </w:p>
    <w:p w:rsidR="00DD2AE6" w:rsidRDefault="00DD2AE6" w:rsidP="00714C9B">
      <w:pPr>
        <w:spacing w:after="0" w:line="3" w:lineRule="exact"/>
        <w:jc w:val="both"/>
        <w:rPr>
          <w:rFonts w:eastAsia="Times New Roman"/>
          <w:sz w:val="24"/>
          <w:szCs w:val="24"/>
        </w:rPr>
      </w:pPr>
    </w:p>
    <w:p w:rsidR="00DD2AE6" w:rsidRDefault="00DD2AE6" w:rsidP="00714C9B">
      <w:pPr>
        <w:spacing w:after="0"/>
        <w:ind w:left="540"/>
        <w:jc w:val="both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  Писать несложные связные тексты по изученной тематике;</w:t>
      </w:r>
    </w:p>
    <w:p w:rsidR="00DD2AE6" w:rsidRDefault="00DD2AE6" w:rsidP="00714C9B">
      <w:pPr>
        <w:spacing w:after="0" w:line="10" w:lineRule="exact"/>
        <w:jc w:val="both"/>
        <w:rPr>
          <w:rFonts w:eastAsia="Times New Roman"/>
          <w:sz w:val="24"/>
          <w:szCs w:val="24"/>
        </w:rPr>
      </w:pPr>
    </w:p>
    <w:p w:rsidR="00DD2AE6" w:rsidRDefault="00DD2AE6" w:rsidP="00714C9B">
      <w:pPr>
        <w:spacing w:after="0" w:line="235" w:lineRule="auto"/>
        <w:ind w:left="260" w:firstLine="283"/>
        <w:jc w:val="both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писать личное (электронное) письмо, заполнять анкету, письменно излагать сведения о себе в форме, принятой в стране/странах изучаемого языка;</w:t>
      </w:r>
    </w:p>
    <w:p w:rsidR="00DD2AE6" w:rsidRDefault="00DD2AE6" w:rsidP="00714C9B">
      <w:pPr>
        <w:spacing w:after="0" w:line="11" w:lineRule="exact"/>
        <w:jc w:val="both"/>
        <w:rPr>
          <w:rFonts w:eastAsia="Times New Roman"/>
          <w:sz w:val="24"/>
          <w:szCs w:val="24"/>
        </w:rPr>
      </w:pPr>
    </w:p>
    <w:p w:rsidR="00DD2AE6" w:rsidRDefault="00DD2AE6" w:rsidP="00714C9B">
      <w:pPr>
        <w:spacing w:after="0" w:line="235" w:lineRule="auto"/>
        <w:ind w:left="260" w:firstLine="283"/>
        <w:jc w:val="both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– письменно выражать свою точку зрения в рамках тем, включенных в раздел «Предметное содержание речи», в форме рассуждения, приводя аргументы и примеры.</w:t>
      </w:r>
    </w:p>
    <w:p w:rsidR="00DD2AE6" w:rsidRDefault="00DD2AE6" w:rsidP="00714C9B">
      <w:pPr>
        <w:spacing w:after="0" w:line="11" w:lineRule="exact"/>
        <w:jc w:val="both"/>
        <w:rPr>
          <w:rFonts w:eastAsia="Times New Roman"/>
          <w:sz w:val="24"/>
          <w:szCs w:val="24"/>
        </w:rPr>
      </w:pPr>
    </w:p>
    <w:p w:rsidR="00DD2AE6" w:rsidRDefault="00DD2AE6" w:rsidP="00714C9B">
      <w:pPr>
        <w:spacing w:after="0" w:line="250" w:lineRule="auto"/>
        <w:ind w:left="980" w:right="2267"/>
        <w:jc w:val="both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Языковые навыки Орфография и пунктуация</w:t>
      </w:r>
    </w:p>
    <w:p w:rsidR="00DD2AE6" w:rsidRDefault="00DD2AE6" w:rsidP="00714C9B">
      <w:pPr>
        <w:spacing w:after="0" w:line="1" w:lineRule="exact"/>
        <w:jc w:val="both"/>
        <w:rPr>
          <w:rFonts w:eastAsia="Times New Roman"/>
          <w:sz w:val="24"/>
          <w:szCs w:val="24"/>
        </w:rPr>
      </w:pPr>
    </w:p>
    <w:p w:rsidR="00DD2AE6" w:rsidRDefault="00DD2AE6" w:rsidP="00714C9B">
      <w:pPr>
        <w:spacing w:after="0" w:line="235" w:lineRule="auto"/>
        <w:ind w:left="260" w:firstLine="283"/>
        <w:jc w:val="both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Владеть орфографическими навыками в рамках тем, включенных в раздел «Предметное содержание речи»;</w:t>
      </w:r>
    </w:p>
    <w:p w:rsidR="00DD2AE6" w:rsidRDefault="00DD2AE6" w:rsidP="00714C9B">
      <w:pPr>
        <w:spacing w:after="0" w:line="11" w:lineRule="exact"/>
        <w:jc w:val="both"/>
        <w:rPr>
          <w:rFonts w:eastAsia="Times New Roman"/>
          <w:sz w:val="24"/>
          <w:szCs w:val="24"/>
        </w:rPr>
      </w:pPr>
    </w:p>
    <w:p w:rsidR="00DD2AE6" w:rsidRDefault="00DD2AE6" w:rsidP="00714C9B">
      <w:pPr>
        <w:spacing w:after="0" w:line="235" w:lineRule="auto"/>
        <w:ind w:left="980" w:right="940" w:hanging="427"/>
        <w:jc w:val="both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расставлять в тексте знаки препинания в соответствии с нормами пунктуации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Фонетическая сторона речи</w:t>
      </w:r>
    </w:p>
    <w:p w:rsidR="00DD2AE6" w:rsidRDefault="00DD2AE6" w:rsidP="00714C9B">
      <w:pPr>
        <w:spacing w:after="0" w:line="11" w:lineRule="exact"/>
        <w:jc w:val="both"/>
        <w:rPr>
          <w:rFonts w:eastAsia="Times New Roman"/>
          <w:sz w:val="24"/>
          <w:szCs w:val="24"/>
        </w:rPr>
      </w:pPr>
    </w:p>
    <w:p w:rsidR="00DD2AE6" w:rsidRDefault="00DD2AE6" w:rsidP="00714C9B">
      <w:pPr>
        <w:spacing w:after="0" w:line="235" w:lineRule="auto"/>
        <w:ind w:left="260" w:firstLine="283"/>
        <w:jc w:val="both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Владеть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слухопроизносительными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навыками в рамках тем, включенных в раздел «Предметное содержание речи»;</w:t>
      </w:r>
    </w:p>
    <w:p w:rsidR="00DD2AE6" w:rsidRDefault="00DD2AE6" w:rsidP="00714C9B">
      <w:pPr>
        <w:spacing w:after="0" w:line="12" w:lineRule="exact"/>
        <w:jc w:val="both"/>
        <w:rPr>
          <w:rFonts w:eastAsia="Times New Roman"/>
          <w:sz w:val="24"/>
          <w:szCs w:val="24"/>
        </w:rPr>
      </w:pPr>
    </w:p>
    <w:p w:rsidR="00DD2AE6" w:rsidRDefault="00DD2AE6" w:rsidP="00714C9B">
      <w:pPr>
        <w:spacing w:after="0" w:line="235" w:lineRule="auto"/>
        <w:ind w:left="260" w:firstLine="283"/>
        <w:jc w:val="both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владеть навыками ритмико-интонационного оформления речи в зависимости от коммуникативной ситуации.</w:t>
      </w:r>
    </w:p>
    <w:p w:rsidR="00DD2AE6" w:rsidRDefault="00DD2AE6" w:rsidP="00714C9B">
      <w:pPr>
        <w:spacing w:after="0" w:line="1" w:lineRule="exact"/>
        <w:jc w:val="both"/>
        <w:rPr>
          <w:rFonts w:eastAsia="Times New Roman"/>
          <w:sz w:val="24"/>
          <w:szCs w:val="24"/>
        </w:rPr>
      </w:pPr>
    </w:p>
    <w:p w:rsidR="00DD2AE6" w:rsidRDefault="00DD2AE6" w:rsidP="00714C9B">
      <w:pPr>
        <w:spacing w:after="0" w:line="237" w:lineRule="auto"/>
        <w:ind w:left="980"/>
        <w:jc w:val="both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Лексическая сторона речи</w:t>
      </w:r>
    </w:p>
    <w:p w:rsidR="00DD2AE6" w:rsidRDefault="00DD2AE6" w:rsidP="00714C9B">
      <w:pPr>
        <w:spacing w:after="0" w:line="15" w:lineRule="exact"/>
        <w:jc w:val="both"/>
        <w:rPr>
          <w:rFonts w:eastAsia="Times New Roman"/>
          <w:sz w:val="24"/>
          <w:szCs w:val="24"/>
        </w:rPr>
      </w:pPr>
    </w:p>
    <w:p w:rsidR="00DD2AE6" w:rsidRDefault="00DD2AE6" w:rsidP="00714C9B">
      <w:pPr>
        <w:spacing w:after="0" w:line="233" w:lineRule="auto"/>
        <w:ind w:left="260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Распознавать и употреблять в речи лексические единицы в рамках тем, включенных в раздел «Предметное содержание речи»;</w:t>
      </w:r>
    </w:p>
    <w:p w:rsidR="00DD2AE6" w:rsidRDefault="00DD2AE6" w:rsidP="00714C9B">
      <w:pPr>
        <w:spacing w:after="0" w:line="233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  распознавать и употреблять в речи наиболее распространенные фразовые глаголы;</w:t>
      </w:r>
    </w:p>
    <w:p w:rsidR="00DD2AE6" w:rsidRDefault="00DD2AE6" w:rsidP="00714C9B">
      <w:pPr>
        <w:spacing w:after="0" w:line="2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/>
        <w:ind w:left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  определять принадлежность слов к частям речи по аффиксам;</w:t>
      </w:r>
    </w:p>
    <w:p w:rsidR="00DD2AE6" w:rsidRDefault="00DD2AE6" w:rsidP="00714C9B">
      <w:pPr>
        <w:spacing w:after="0" w:line="9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5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догадываться о значении отдельных слов на основе сходства с родным языком, по словообразовательным элементам и контексту;</w:t>
      </w:r>
    </w:p>
    <w:p w:rsidR="00DD2AE6" w:rsidRDefault="00DD2AE6" w:rsidP="00714C9B">
      <w:pPr>
        <w:spacing w:after="0" w:line="12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5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распознавать и употреблять различные средства связи в тексте для обеспечения его целостности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firstly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begin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with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however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finally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etc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.).</w:t>
      </w:r>
    </w:p>
    <w:p w:rsidR="00DD2AE6" w:rsidRDefault="00DD2AE6" w:rsidP="00714C9B">
      <w:pPr>
        <w:spacing w:after="0" w:line="1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7" w:lineRule="auto"/>
        <w:ind w:left="98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Грамматическая сторона речи</w:t>
      </w:r>
    </w:p>
    <w:p w:rsidR="00DD2AE6" w:rsidRDefault="00DD2AE6" w:rsidP="00714C9B">
      <w:pPr>
        <w:spacing w:after="0" w:line="15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3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Оперировать в процессе устного и письменного общения основными синтактическими конструкциями в соответствии с коммуникативной задачей;</w:t>
      </w:r>
    </w:p>
    <w:p w:rsidR="00DD2AE6" w:rsidRDefault="00DD2AE6" w:rsidP="00714C9B">
      <w:pPr>
        <w:spacing w:after="0" w:line="16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6" w:lineRule="auto"/>
        <w:ind w:left="260" w:firstLine="283"/>
        <w:jc w:val="both"/>
        <w:rPr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– употреблять в речи различные коммуникативные типы предложений: утвердительные, вопросительные (общий, специальный, альтернативный, разделительный вопросы), отрицательные, побудительные (в утвердительной и отрицательной формах);</w:t>
      </w:r>
      <w:proofErr w:type="gramEnd"/>
    </w:p>
    <w:p w:rsidR="00DD2AE6" w:rsidRDefault="00DD2AE6" w:rsidP="00714C9B">
      <w:pPr>
        <w:spacing w:after="0" w:line="11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6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moved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new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house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year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DD2AE6" w:rsidRDefault="00DD2AE6" w:rsidP="00714C9B">
      <w:pPr>
        <w:spacing w:after="0" w:line="16" w:lineRule="exact"/>
        <w:jc w:val="both"/>
        <w:rPr>
          <w:sz w:val="20"/>
          <w:szCs w:val="20"/>
        </w:rPr>
      </w:pPr>
    </w:p>
    <w:p w:rsidR="00DD2AE6" w:rsidRPr="00A53030" w:rsidRDefault="00DD2AE6" w:rsidP="00714C9B">
      <w:pPr>
        <w:spacing w:after="0" w:line="236" w:lineRule="auto"/>
        <w:ind w:left="260" w:firstLine="283"/>
        <w:jc w:val="both"/>
        <w:rPr>
          <w:sz w:val="20"/>
          <w:szCs w:val="20"/>
          <w:lang w:val="en-US"/>
        </w:rPr>
      </w:pP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–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употреблять</w:t>
      </w:r>
      <w:proofErr w:type="gramEnd"/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речи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сложноподчиненные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предложения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союзами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союзными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словами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what, when, why, which, that, who, if, because, that’s why, </w:t>
      </w:r>
      <w:proofErr w:type="spellStart"/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>than</w:t>
      </w:r>
      <w:proofErr w:type="spellEnd"/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>, so, for, since, during, so that, unless;</w:t>
      </w:r>
    </w:p>
    <w:p w:rsidR="00DD2AE6" w:rsidRPr="00A53030" w:rsidRDefault="00DD2AE6" w:rsidP="00714C9B">
      <w:pPr>
        <w:spacing w:after="0" w:line="12" w:lineRule="exact"/>
        <w:jc w:val="both"/>
        <w:rPr>
          <w:sz w:val="20"/>
          <w:szCs w:val="20"/>
          <w:lang w:val="en-US"/>
        </w:rPr>
      </w:pPr>
    </w:p>
    <w:p w:rsidR="00DD2AE6" w:rsidRDefault="00DD2AE6" w:rsidP="00714C9B">
      <w:pPr>
        <w:spacing w:after="0" w:line="235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употреблять в речи сложносочиненные предложения с сочинительными союзами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D2AE6" w:rsidRDefault="00DD2AE6" w:rsidP="00714C9B">
      <w:pPr>
        <w:spacing w:after="0" w:line="11" w:lineRule="exact"/>
        <w:jc w:val="both"/>
        <w:rPr>
          <w:sz w:val="20"/>
          <w:szCs w:val="20"/>
        </w:rPr>
      </w:pPr>
    </w:p>
    <w:p w:rsidR="00DD2AE6" w:rsidRPr="00A53030" w:rsidRDefault="00DD2AE6" w:rsidP="00714C9B">
      <w:pPr>
        <w:spacing w:after="0" w:line="236" w:lineRule="auto"/>
        <w:ind w:left="260" w:firstLine="283"/>
        <w:jc w:val="both"/>
        <w:rPr>
          <w:sz w:val="20"/>
          <w:szCs w:val="20"/>
          <w:lang w:val="en-US"/>
        </w:rPr>
      </w:pP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–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употреблять</w:t>
      </w:r>
      <w:proofErr w:type="gramEnd"/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речи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условные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предложения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реального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(Conditional I – If I see Jim, I’ll invite him to our school party) </w:t>
      </w: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нереального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характера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(Conditional II – If I were you, I would start learning French);</w:t>
      </w:r>
    </w:p>
    <w:p w:rsidR="00DD2AE6" w:rsidRPr="00A53030" w:rsidRDefault="00DD2AE6" w:rsidP="00714C9B">
      <w:pPr>
        <w:spacing w:after="0" w:line="4" w:lineRule="exact"/>
        <w:jc w:val="both"/>
        <w:rPr>
          <w:sz w:val="20"/>
          <w:szCs w:val="20"/>
          <w:lang w:val="en-US"/>
        </w:rPr>
      </w:pPr>
    </w:p>
    <w:p w:rsidR="00DD2AE6" w:rsidRDefault="00DD2AE6" w:rsidP="00714C9B">
      <w:pPr>
        <w:spacing w:after="0"/>
        <w:ind w:left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  употреблять в речи предложения с конструкцией 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wish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wish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own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room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DD2AE6" w:rsidRDefault="00DD2AE6" w:rsidP="00714C9B">
      <w:pPr>
        <w:spacing w:after="0" w:line="9" w:lineRule="exact"/>
        <w:jc w:val="both"/>
        <w:rPr>
          <w:sz w:val="20"/>
          <w:szCs w:val="20"/>
        </w:rPr>
      </w:pPr>
    </w:p>
    <w:p w:rsidR="00DD2AE6" w:rsidRPr="00A53030" w:rsidRDefault="00DD2AE6" w:rsidP="00714C9B">
      <w:pPr>
        <w:spacing w:after="0" w:line="235" w:lineRule="auto"/>
        <w:ind w:left="260" w:firstLine="283"/>
        <w:jc w:val="both"/>
        <w:rPr>
          <w:sz w:val="20"/>
          <w:szCs w:val="20"/>
          <w:lang w:val="en-US"/>
        </w:rPr>
      </w:pP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–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употреблять</w:t>
      </w:r>
      <w:proofErr w:type="gramEnd"/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речи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предложения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конструкцией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so/such (I was so busy that I forgot to phone my parents);</w:t>
      </w:r>
    </w:p>
    <w:p w:rsidR="00DD2AE6" w:rsidRPr="00A53030" w:rsidRDefault="00DD2AE6" w:rsidP="00714C9B">
      <w:pPr>
        <w:spacing w:after="0" w:line="11" w:lineRule="exact"/>
        <w:jc w:val="both"/>
        <w:rPr>
          <w:sz w:val="20"/>
          <w:szCs w:val="20"/>
          <w:lang w:val="en-US"/>
        </w:rPr>
      </w:pPr>
    </w:p>
    <w:p w:rsidR="00DD2AE6" w:rsidRPr="00A53030" w:rsidRDefault="00DD2AE6" w:rsidP="00714C9B">
      <w:pPr>
        <w:spacing w:after="0"/>
        <w:ind w:left="260" w:firstLine="283"/>
        <w:jc w:val="both"/>
        <w:rPr>
          <w:sz w:val="20"/>
          <w:szCs w:val="20"/>
          <w:lang w:val="en-US"/>
        </w:rPr>
      </w:pP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–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употреблять</w:t>
      </w:r>
      <w:proofErr w:type="gramEnd"/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речи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конструкции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герундием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>: to love / hate doing something; stop talking;</w:t>
      </w:r>
    </w:p>
    <w:p w:rsidR="00DD2AE6" w:rsidRDefault="00DD2AE6" w:rsidP="00714C9B">
      <w:pPr>
        <w:spacing w:after="0" w:line="238" w:lineRule="auto"/>
        <w:ind w:left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  употреблять в речи конструкции с инфинитивом: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want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learn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speak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D2AE6" w:rsidRDefault="00DD2AE6" w:rsidP="00714C9B">
      <w:pPr>
        <w:spacing w:after="0" w:line="2" w:lineRule="exact"/>
        <w:jc w:val="both"/>
        <w:rPr>
          <w:sz w:val="20"/>
          <w:szCs w:val="20"/>
        </w:rPr>
      </w:pPr>
    </w:p>
    <w:p w:rsidR="00DD2AE6" w:rsidRPr="00A53030" w:rsidRDefault="00DD2AE6" w:rsidP="00714C9B">
      <w:pPr>
        <w:spacing w:after="0"/>
        <w:ind w:left="540"/>
        <w:jc w:val="both"/>
        <w:rPr>
          <w:sz w:val="20"/>
          <w:szCs w:val="20"/>
          <w:lang w:val="en-US"/>
        </w:rPr>
      </w:pP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– 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употреблять</w:t>
      </w:r>
      <w:proofErr w:type="gramEnd"/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речи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инфинитив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цели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(I called to cancel our lesson);</w:t>
      </w:r>
    </w:p>
    <w:p w:rsidR="00DD2AE6" w:rsidRPr="00A53030" w:rsidRDefault="00DD2AE6" w:rsidP="00714C9B">
      <w:pPr>
        <w:spacing w:after="0" w:line="237" w:lineRule="auto"/>
        <w:ind w:left="540"/>
        <w:jc w:val="both"/>
        <w:rPr>
          <w:sz w:val="20"/>
          <w:szCs w:val="20"/>
          <w:lang w:val="en-US"/>
        </w:rPr>
      </w:pP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– 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употреблять</w:t>
      </w:r>
      <w:proofErr w:type="gramEnd"/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речи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конструкцию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it takes me … to do something;</w:t>
      </w:r>
    </w:p>
    <w:p w:rsidR="00DD2AE6" w:rsidRPr="00A53030" w:rsidRDefault="00DD2AE6" w:rsidP="00714C9B">
      <w:pPr>
        <w:spacing w:after="0" w:line="3" w:lineRule="exact"/>
        <w:jc w:val="both"/>
        <w:rPr>
          <w:sz w:val="20"/>
          <w:szCs w:val="20"/>
          <w:lang w:val="en-US"/>
        </w:rPr>
      </w:pPr>
    </w:p>
    <w:p w:rsidR="00DD2AE6" w:rsidRPr="00A53030" w:rsidRDefault="00DD2AE6" w:rsidP="00714C9B">
      <w:pPr>
        <w:spacing w:after="0"/>
        <w:ind w:left="540"/>
        <w:jc w:val="both"/>
        <w:rPr>
          <w:sz w:val="20"/>
          <w:szCs w:val="20"/>
          <w:lang w:val="en-US"/>
        </w:rPr>
      </w:pP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– 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использовать</w:t>
      </w:r>
      <w:proofErr w:type="gramEnd"/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косвенную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речь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</w:p>
    <w:p w:rsidR="00DD2AE6" w:rsidRPr="00A53030" w:rsidRDefault="00DD2AE6" w:rsidP="00714C9B">
      <w:pPr>
        <w:spacing w:after="0" w:line="9" w:lineRule="exact"/>
        <w:jc w:val="both"/>
        <w:rPr>
          <w:sz w:val="20"/>
          <w:szCs w:val="20"/>
          <w:lang w:val="en-US"/>
        </w:rPr>
      </w:pPr>
    </w:p>
    <w:p w:rsidR="00DD2AE6" w:rsidRPr="00A53030" w:rsidRDefault="00DD2AE6" w:rsidP="00714C9B">
      <w:pPr>
        <w:spacing w:after="0" w:line="236" w:lineRule="auto"/>
        <w:ind w:left="260" w:firstLine="283"/>
        <w:jc w:val="both"/>
        <w:rPr>
          <w:sz w:val="20"/>
          <w:szCs w:val="20"/>
          <w:lang w:val="en-US"/>
        </w:rPr>
      </w:pP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 xml:space="preserve">– </w:t>
      </w:r>
      <w:r>
        <w:rPr>
          <w:rFonts w:ascii="Times New Roman" w:eastAsia="Times New Roman" w:hAnsi="Times New Roman" w:cs="Times New Roman"/>
          <w:sz w:val="24"/>
          <w:szCs w:val="24"/>
        </w:rPr>
        <w:t>использовать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речи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глаголы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наиболее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употребляемых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временных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формах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>: Present Simple, Present Continuous, Future Simple, Past Simple, Past Continuous, Present Perfect, Present Perfect Continuous, Past Perfect;</w:t>
      </w:r>
    </w:p>
    <w:p w:rsidR="00DD2AE6" w:rsidRPr="00A53030" w:rsidRDefault="00DD2AE6" w:rsidP="00714C9B">
      <w:pPr>
        <w:spacing w:after="0" w:line="16" w:lineRule="exact"/>
        <w:jc w:val="both"/>
        <w:rPr>
          <w:sz w:val="20"/>
          <w:szCs w:val="20"/>
          <w:lang w:val="en-US"/>
        </w:rPr>
      </w:pPr>
    </w:p>
    <w:p w:rsidR="00DD2AE6" w:rsidRPr="00A53030" w:rsidRDefault="00DD2AE6" w:rsidP="00714C9B">
      <w:pPr>
        <w:spacing w:after="0" w:line="233" w:lineRule="auto"/>
        <w:ind w:left="260" w:firstLine="283"/>
        <w:jc w:val="both"/>
        <w:rPr>
          <w:sz w:val="20"/>
          <w:szCs w:val="20"/>
          <w:lang w:val="en-US"/>
        </w:rPr>
      </w:pP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–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употреблять</w:t>
      </w:r>
      <w:proofErr w:type="gramEnd"/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речи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страдательный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залог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формах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наиболее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используемых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времен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>: Present Simple, Present Continuous, Past Simple, Present Perfect;</w:t>
      </w:r>
    </w:p>
    <w:p w:rsidR="00DD2AE6" w:rsidRPr="00A53030" w:rsidRDefault="00DD2AE6" w:rsidP="00714C9B">
      <w:pPr>
        <w:spacing w:after="0" w:line="16" w:lineRule="exact"/>
        <w:jc w:val="both"/>
        <w:rPr>
          <w:sz w:val="20"/>
          <w:szCs w:val="20"/>
          <w:lang w:val="en-US"/>
        </w:rPr>
      </w:pPr>
    </w:p>
    <w:p w:rsidR="00DD2AE6" w:rsidRDefault="00DD2AE6" w:rsidP="00714C9B">
      <w:pPr>
        <w:spacing w:after="0" w:line="233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употреблять в речи различные грамматические средства для выражения будущего времени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going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Present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Continuous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Present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Simple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D2AE6" w:rsidRDefault="00DD2AE6" w:rsidP="00714C9B">
      <w:pPr>
        <w:spacing w:after="0" w:line="16" w:lineRule="exact"/>
        <w:jc w:val="both"/>
        <w:rPr>
          <w:sz w:val="20"/>
          <w:szCs w:val="20"/>
        </w:rPr>
      </w:pPr>
    </w:p>
    <w:p w:rsidR="00DD2AE6" w:rsidRPr="00A53030" w:rsidRDefault="00DD2AE6" w:rsidP="00714C9B">
      <w:pPr>
        <w:spacing w:after="0" w:line="233" w:lineRule="auto"/>
        <w:ind w:left="260" w:firstLine="283"/>
        <w:jc w:val="both"/>
        <w:rPr>
          <w:sz w:val="20"/>
          <w:szCs w:val="20"/>
          <w:lang w:val="en-US"/>
        </w:rPr>
      </w:pP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– </w:t>
      </w:r>
      <w:r>
        <w:rPr>
          <w:rFonts w:ascii="Times New Roman" w:eastAsia="Times New Roman" w:hAnsi="Times New Roman" w:cs="Times New Roman"/>
          <w:sz w:val="24"/>
          <w:szCs w:val="24"/>
        </w:rPr>
        <w:t>употреблять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речи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модальные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глаголы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эквиваленты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(may, can/be able to, must/have to/should; need, shall, could, might, would);</w:t>
      </w:r>
    </w:p>
    <w:p w:rsidR="00DD2AE6" w:rsidRPr="00A53030" w:rsidRDefault="00DD2AE6" w:rsidP="00714C9B">
      <w:pPr>
        <w:spacing w:after="0" w:line="16" w:lineRule="exact"/>
        <w:jc w:val="both"/>
        <w:rPr>
          <w:sz w:val="20"/>
          <w:szCs w:val="20"/>
          <w:lang w:val="en-US"/>
        </w:rPr>
      </w:pPr>
    </w:p>
    <w:p w:rsidR="00DD2AE6" w:rsidRDefault="00DD2AE6" w:rsidP="00714C9B">
      <w:pPr>
        <w:spacing w:after="0" w:line="233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согласовывать времена в рамках сложного предложения в плане настоящего и прошлого;</w:t>
      </w:r>
    </w:p>
    <w:p w:rsidR="00DD2AE6" w:rsidRDefault="00DD2AE6" w:rsidP="00714C9B">
      <w:pPr>
        <w:spacing w:after="0" w:line="16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3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DD2AE6" w:rsidRDefault="00DD2AE6" w:rsidP="00714C9B">
      <w:pPr>
        <w:spacing w:after="0" w:line="3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/>
        <w:ind w:left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  употреблять в речи определенный/неопределенный/нулевой артикль;</w:t>
      </w:r>
    </w:p>
    <w:p w:rsidR="00DD2AE6" w:rsidRDefault="00DD2AE6" w:rsidP="00714C9B">
      <w:pPr>
        <w:spacing w:after="0" w:line="10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5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употреблять в речи личные, притяжательные, указательные, неопределенные, относительные, вопросительные местоимения;</w:t>
      </w:r>
    </w:p>
    <w:p w:rsidR="00DD2AE6" w:rsidRDefault="00DD2AE6" w:rsidP="00714C9B">
      <w:pPr>
        <w:spacing w:after="0" w:line="11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5" w:lineRule="auto"/>
        <w:ind w:left="260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– употреблять в речи имена прилагательные в положительной, сравнительной и превосходной степенях, образованные по правилу, и исключения;</w:t>
      </w:r>
      <w:proofErr w:type="gramEnd"/>
    </w:p>
    <w:p w:rsidR="00DD2AE6" w:rsidRDefault="00DD2AE6" w:rsidP="00714C9B">
      <w:pPr>
        <w:spacing w:after="0" w:line="235" w:lineRule="auto"/>
        <w:ind w:left="260" w:firstLine="283"/>
        <w:jc w:val="both"/>
        <w:rPr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– употреблять в речи наречия в положительной, сравнительной и превосходной степенях, а также наречия, выражающие количество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many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much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few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/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few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little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/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little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 и наречия, выражающие время;</w:t>
      </w:r>
      <w:proofErr w:type="gramEnd"/>
    </w:p>
    <w:p w:rsidR="00DD2AE6" w:rsidRDefault="00DD2AE6" w:rsidP="00714C9B">
      <w:pPr>
        <w:spacing w:after="0" w:line="4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/>
        <w:ind w:left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  употреблять предлоги, выражающие направление движения, время и место действия.</w:t>
      </w:r>
    </w:p>
    <w:p w:rsidR="00DD2AE6" w:rsidRDefault="00DD2AE6" w:rsidP="00714C9B">
      <w:pPr>
        <w:spacing w:after="0" w:line="15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/>
        <w:ind w:left="980" w:right="400" w:hanging="71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 МБОУ «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Кубяковская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СОШ» на базовом уровне получит возможность научиться: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Коммуникативные умения Говорение, диалогическая речь</w:t>
      </w:r>
    </w:p>
    <w:p w:rsidR="00DD2AE6" w:rsidRDefault="00DD2AE6" w:rsidP="00714C9B">
      <w:pPr>
        <w:spacing w:after="0" w:line="273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3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Вести диалог/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полилог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в ситуациях официального общения в рамках изученной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тематики; кратко комментировать точку зрения другого человека;</w:t>
      </w:r>
    </w:p>
    <w:p w:rsidR="00DD2AE6" w:rsidRDefault="00DD2AE6" w:rsidP="00714C9B">
      <w:pPr>
        <w:spacing w:after="0" w:line="16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3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проводить подготовленное интервью,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проверяя и получая подтверждение какой-либо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информации;</w:t>
      </w:r>
    </w:p>
    <w:p w:rsidR="00DD2AE6" w:rsidRDefault="00DD2AE6" w:rsidP="00714C9B">
      <w:pPr>
        <w:spacing w:after="0" w:line="16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3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обмениваться информацией,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проверять и подтверждать собранную фактическую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информацию.</w:t>
      </w:r>
    </w:p>
    <w:p w:rsidR="00DD2AE6" w:rsidRDefault="00DD2AE6" w:rsidP="00714C9B">
      <w:pPr>
        <w:spacing w:after="0" w:line="3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/>
        <w:ind w:left="98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Говорение, монологическая речь</w:t>
      </w:r>
    </w:p>
    <w:p w:rsidR="00DD2AE6" w:rsidRDefault="00DD2AE6" w:rsidP="00714C9B">
      <w:pPr>
        <w:spacing w:after="0" w:line="237" w:lineRule="auto"/>
        <w:ind w:left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 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Резюмировать прослушанный/прочитанный текст;</w:t>
      </w:r>
    </w:p>
    <w:p w:rsidR="00DD2AE6" w:rsidRDefault="00DD2AE6" w:rsidP="00714C9B">
      <w:pPr>
        <w:spacing w:after="0" w:line="15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3" w:lineRule="auto"/>
        <w:ind w:left="980" w:right="1400" w:hanging="427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обобщать информацию на основе прочитанного/прослушанного текста.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Аудирование</w:t>
      </w:r>
      <w:proofErr w:type="spellEnd"/>
    </w:p>
    <w:p w:rsidR="00DD2AE6" w:rsidRDefault="00DD2AE6" w:rsidP="00714C9B">
      <w:pPr>
        <w:spacing w:after="0" w:line="16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3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Полно и точно воспринимать информацию в распространенных коммуникативных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ситуациях;</w:t>
      </w:r>
    </w:p>
    <w:p w:rsidR="00DD2AE6" w:rsidRDefault="00DD2AE6" w:rsidP="00714C9B">
      <w:pPr>
        <w:spacing w:after="0" w:line="16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3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обобщать прослушанную информацию и выявлять факты в соответствии 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поставленной задачей/вопросом.</w:t>
      </w:r>
    </w:p>
    <w:p w:rsidR="00DD2AE6" w:rsidRDefault="00DD2AE6" w:rsidP="00714C9B">
      <w:pPr>
        <w:spacing w:after="0" w:line="3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/>
        <w:ind w:left="98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Чтение</w:t>
      </w:r>
    </w:p>
    <w:p w:rsidR="00DD2AE6" w:rsidRDefault="00DD2AE6" w:rsidP="00714C9B">
      <w:pPr>
        <w:spacing w:after="0" w:line="10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5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Читать и понимать несложные аутентичные тексты различных стилей и жанров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отвечать на ряд уточняющих вопросов.</w:t>
      </w:r>
    </w:p>
    <w:p w:rsidR="00DD2AE6" w:rsidRDefault="00DD2AE6" w:rsidP="00714C9B">
      <w:pPr>
        <w:spacing w:after="0" w:line="1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7" w:lineRule="auto"/>
        <w:ind w:left="98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Письмо</w:t>
      </w:r>
    </w:p>
    <w:p w:rsidR="00DD2AE6" w:rsidRDefault="00DD2AE6" w:rsidP="00714C9B">
      <w:pPr>
        <w:spacing w:after="0" w:line="15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/>
        <w:ind w:left="980" w:right="3720" w:hanging="427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Писать краткий отзыв на фильм,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книгу или пьесу.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Языковые навыки. Фонетическая сторона речи</w:t>
      </w:r>
    </w:p>
    <w:p w:rsidR="00DD2AE6" w:rsidRDefault="00DD2AE6" w:rsidP="00714C9B">
      <w:pPr>
        <w:spacing w:after="0" w:line="235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Произносить звуки английского языка четко,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естественным произношением,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допуская ярко выраженного акцента.</w:t>
      </w:r>
    </w:p>
    <w:p w:rsidR="00DD2AE6" w:rsidRDefault="00DD2AE6" w:rsidP="00714C9B">
      <w:pPr>
        <w:spacing w:after="0" w:line="1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7" w:lineRule="auto"/>
        <w:ind w:left="98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Орфография и пунктуация</w:t>
      </w:r>
    </w:p>
    <w:p w:rsidR="00DD2AE6" w:rsidRDefault="00DD2AE6" w:rsidP="00714C9B">
      <w:pPr>
        <w:spacing w:after="0" w:line="3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/>
        <w:ind w:left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–  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Владеть орфографическими навыками;</w:t>
      </w:r>
    </w:p>
    <w:p w:rsidR="00DD2AE6" w:rsidRDefault="00DD2AE6" w:rsidP="00714C9B">
      <w:pPr>
        <w:spacing w:after="0" w:line="9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5" w:lineRule="auto"/>
        <w:ind w:left="980" w:right="500" w:hanging="427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расставлять в тексте знаки препинания в соответствии с нормами пунктуации.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Лексическая сторона речи</w:t>
      </w:r>
    </w:p>
    <w:p w:rsidR="00DD2AE6" w:rsidRDefault="00DD2AE6" w:rsidP="00714C9B">
      <w:pPr>
        <w:spacing w:after="0" w:line="12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5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Использовать фразовые глаголы по широкому спектру тем,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уместно употребляя их 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соответствии со стилем речи;</w:t>
      </w:r>
    </w:p>
    <w:p w:rsidR="00DD2AE6" w:rsidRDefault="00DD2AE6" w:rsidP="00714C9B">
      <w:pPr>
        <w:spacing w:after="0" w:line="11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5" w:lineRule="auto"/>
        <w:ind w:left="980" w:right="760" w:hanging="427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узнавать и использовать в речи устойчивые выражения и фразы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collocations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).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Грамматическая сторона речи</w:t>
      </w:r>
    </w:p>
    <w:p w:rsidR="00DD2AE6" w:rsidRDefault="00DD2AE6" w:rsidP="00714C9B">
      <w:pPr>
        <w:spacing w:after="0" w:line="11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5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Использовать в речи модальные глаголы для выражения возможности или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вероятности в прошедшем времени (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could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+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have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done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might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+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have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done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);</w:t>
      </w:r>
    </w:p>
    <w:p w:rsidR="00DD2AE6" w:rsidRDefault="00DD2AE6" w:rsidP="00714C9B">
      <w:pPr>
        <w:spacing w:after="0" w:line="11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5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употреблять в речи структуру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have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get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+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something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+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Participle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II (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causative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form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как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эквивалент страдательного залога;</w:t>
      </w:r>
    </w:p>
    <w:p w:rsidR="00DD2AE6" w:rsidRDefault="00DD2AE6" w:rsidP="00714C9B">
      <w:pPr>
        <w:spacing w:after="0" w:line="11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5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употреблять в речи эмфатические конструкции типа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It’s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him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who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…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It’s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time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you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did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smth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;</w:t>
      </w:r>
    </w:p>
    <w:p w:rsidR="00DD2AE6" w:rsidRDefault="00DD2AE6" w:rsidP="00714C9B">
      <w:pPr>
        <w:spacing w:after="0" w:line="1" w:lineRule="exact"/>
        <w:jc w:val="both"/>
        <w:rPr>
          <w:sz w:val="20"/>
          <w:szCs w:val="20"/>
        </w:rPr>
      </w:pPr>
    </w:p>
    <w:p w:rsidR="00DD2AE6" w:rsidRDefault="00DD2AE6" w:rsidP="00714C9B">
      <w:pPr>
        <w:spacing w:after="0" w:line="237" w:lineRule="auto"/>
        <w:ind w:left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 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употреблять в речи все формы страдательного залога;</w:t>
      </w:r>
    </w:p>
    <w:p w:rsidR="00DD2AE6" w:rsidRDefault="00DD2AE6" w:rsidP="00714C9B">
      <w:pPr>
        <w:spacing w:after="0" w:line="3" w:lineRule="exact"/>
        <w:jc w:val="both"/>
        <w:rPr>
          <w:sz w:val="20"/>
          <w:szCs w:val="20"/>
        </w:rPr>
      </w:pPr>
    </w:p>
    <w:p w:rsidR="00DD2AE6" w:rsidRPr="00A53030" w:rsidRDefault="00DD2AE6" w:rsidP="00714C9B">
      <w:pPr>
        <w:spacing w:after="0"/>
        <w:ind w:left="540"/>
        <w:jc w:val="both"/>
        <w:rPr>
          <w:sz w:val="20"/>
          <w:szCs w:val="20"/>
          <w:lang w:val="en-US"/>
        </w:rPr>
      </w:pP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–   </w:t>
      </w:r>
      <w:proofErr w:type="gram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употреблять</w:t>
      </w:r>
      <w:proofErr w:type="gramEnd"/>
      <w:r w:rsidRPr="00A53030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в</w:t>
      </w:r>
      <w:r w:rsidRPr="00A53030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речи</w:t>
      </w:r>
      <w:r w:rsidRPr="00A53030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времена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A53030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Past Perfect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и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A53030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Past Perfect Continuous;</w:t>
      </w:r>
    </w:p>
    <w:p w:rsidR="00DD2AE6" w:rsidRDefault="00DD2AE6" w:rsidP="00714C9B">
      <w:pPr>
        <w:spacing w:after="0" w:line="238" w:lineRule="auto"/>
        <w:ind w:left="5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 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употреблять в речи условные предложения нереального характера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Conditional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3);</w:t>
      </w:r>
    </w:p>
    <w:p w:rsidR="00DD2AE6" w:rsidRDefault="00DD2AE6" w:rsidP="00714C9B">
      <w:pPr>
        <w:spacing w:after="0" w:line="2" w:lineRule="exact"/>
        <w:jc w:val="both"/>
        <w:rPr>
          <w:sz w:val="20"/>
          <w:szCs w:val="20"/>
        </w:rPr>
      </w:pPr>
    </w:p>
    <w:p w:rsidR="00DD2AE6" w:rsidRPr="00A53030" w:rsidRDefault="00DD2AE6" w:rsidP="00714C9B">
      <w:pPr>
        <w:spacing w:after="0"/>
        <w:ind w:left="540"/>
        <w:jc w:val="both"/>
        <w:rPr>
          <w:sz w:val="20"/>
          <w:szCs w:val="20"/>
          <w:lang w:val="en-US"/>
        </w:rPr>
      </w:pP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–   </w:t>
      </w:r>
      <w:proofErr w:type="gram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употреблять</w:t>
      </w:r>
      <w:proofErr w:type="gramEnd"/>
      <w:r w:rsidRPr="00A53030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в</w:t>
      </w:r>
      <w:r w:rsidRPr="00A53030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речи</w:t>
      </w:r>
      <w:r w:rsidRPr="00A53030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структуру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A53030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to be/get + used to + verb;</w:t>
      </w:r>
    </w:p>
    <w:p w:rsidR="00DD2AE6" w:rsidRPr="00A53030" w:rsidRDefault="00DD2AE6" w:rsidP="00714C9B">
      <w:pPr>
        <w:spacing w:after="0" w:line="9" w:lineRule="exact"/>
        <w:jc w:val="both"/>
        <w:rPr>
          <w:sz w:val="20"/>
          <w:szCs w:val="20"/>
          <w:lang w:val="en-US"/>
        </w:rPr>
      </w:pPr>
    </w:p>
    <w:p w:rsidR="00DD2AE6" w:rsidRDefault="00DD2AE6" w:rsidP="00714C9B">
      <w:pPr>
        <w:spacing w:after="0" w:line="235" w:lineRule="auto"/>
        <w:ind w:left="260" w:firstLine="283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употреблять в речи структуру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used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to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/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would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+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verb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для обозначения регулярных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действий в прошлом;</w:t>
      </w:r>
    </w:p>
    <w:p w:rsidR="00DD2AE6" w:rsidRPr="00A53030" w:rsidRDefault="00DD2AE6" w:rsidP="00714C9B">
      <w:pPr>
        <w:spacing w:after="0" w:line="235" w:lineRule="auto"/>
        <w:ind w:left="260" w:firstLine="283"/>
        <w:jc w:val="both"/>
        <w:rPr>
          <w:sz w:val="20"/>
          <w:szCs w:val="20"/>
          <w:lang w:val="en-US"/>
        </w:rPr>
      </w:pP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– </w:t>
      </w:r>
      <w:proofErr w:type="gram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употреблять</w:t>
      </w:r>
      <w:proofErr w:type="gramEnd"/>
      <w:r w:rsidRPr="00A53030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в</w:t>
      </w:r>
      <w:r w:rsidRPr="00A53030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речи</w:t>
      </w:r>
      <w:r w:rsidRPr="00A53030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предложения</w:t>
      </w:r>
      <w:r w:rsidRPr="00A53030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с</w:t>
      </w:r>
      <w:r w:rsidRPr="00A53030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конструкциями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A53030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as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A53030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…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A53030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as; not so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A53030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…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A53030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as; either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A53030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…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A53030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or;</w:t>
      </w:r>
      <w:r w:rsidRPr="00A530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A53030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neither … nor;</w:t>
      </w:r>
    </w:p>
    <w:p w:rsidR="00DD2AE6" w:rsidRPr="00A53030" w:rsidRDefault="00DD2AE6" w:rsidP="00714C9B">
      <w:pPr>
        <w:spacing w:after="0" w:line="11" w:lineRule="exact"/>
        <w:jc w:val="both"/>
        <w:rPr>
          <w:sz w:val="20"/>
          <w:szCs w:val="20"/>
          <w:lang w:val="en-US"/>
        </w:rPr>
      </w:pPr>
    </w:p>
    <w:p w:rsidR="00DD2AE6" w:rsidRDefault="00DD2AE6" w:rsidP="00714C9B">
      <w:pPr>
        <w:spacing w:after="0" w:line="235" w:lineRule="auto"/>
        <w:ind w:left="260" w:firstLine="283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использовать широкий спектр союзов для выражения противопоставления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различия в сложных предложениях.</w:t>
      </w:r>
    </w:p>
    <w:p w:rsidR="00714C9B" w:rsidRDefault="00714C9B" w:rsidP="00714C9B">
      <w:pPr>
        <w:rPr>
          <w:rFonts w:ascii="Times New Roman" w:hAnsi="Times New Roman" w:cs="Times New Roman"/>
          <w:b/>
          <w:sz w:val="24"/>
          <w:szCs w:val="24"/>
        </w:rPr>
      </w:pPr>
    </w:p>
    <w:p w:rsidR="00714C9B" w:rsidRPr="00714C9B" w:rsidRDefault="00714C9B" w:rsidP="00714C9B">
      <w:pPr>
        <w:rPr>
          <w:sz w:val="20"/>
          <w:szCs w:val="20"/>
        </w:rPr>
      </w:pPr>
      <w:r w:rsidRPr="00714C9B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  <w:r w:rsidRPr="00714C9B">
        <w:rPr>
          <w:b/>
        </w:rPr>
        <w:t xml:space="preserve"> «</w:t>
      </w:r>
      <w:r w:rsidRPr="00714C9B">
        <w:rPr>
          <w:rFonts w:ascii="Times New Roman" w:eastAsia="Times New Roman" w:hAnsi="Times New Roman" w:cs="Times New Roman"/>
          <w:b/>
          <w:bCs/>
          <w:sz w:val="23"/>
          <w:szCs w:val="23"/>
        </w:rPr>
        <w:t>Иностранный язык (английский язык)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»</w:t>
      </w:r>
    </w:p>
    <w:p w:rsidR="00714C9B" w:rsidRPr="00714C9B" w:rsidRDefault="00714C9B" w:rsidP="00714C9B">
      <w:pPr>
        <w:spacing w:after="0" w:line="10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 w:line="237" w:lineRule="auto"/>
        <w:ind w:left="260" w:firstLine="711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Обучение иностранному языку рассматривается как одно из приоритетных направлений современного школьного образования. Специфика иностранного языка как учебного предмета заключается в его интегративном характере, а также в том, что он выступает и как цель, и как средство обучения. В рамках изучения предметов «Иностранный язык» реализованы самые разнообразные </w:t>
      </w:r>
      <w:proofErr w:type="spellStart"/>
      <w:r w:rsidRPr="00714C9B">
        <w:rPr>
          <w:rFonts w:ascii="Times New Roman" w:eastAsia="Times New Roman" w:hAnsi="Times New Roman" w:cs="Times New Roman"/>
          <w:sz w:val="24"/>
          <w:szCs w:val="24"/>
        </w:rPr>
        <w:t>межпредметные</w:t>
      </w:r>
      <w:proofErr w:type="spellEnd"/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 связи.</w:t>
      </w:r>
    </w:p>
    <w:p w:rsidR="00714C9B" w:rsidRPr="00714C9B" w:rsidRDefault="00714C9B" w:rsidP="00714C9B">
      <w:pPr>
        <w:spacing w:after="0" w:line="16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 w:line="235" w:lineRule="auto"/>
        <w:ind w:left="260" w:firstLine="711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Изучение иностранного языка на </w:t>
      </w:r>
      <w:proofErr w:type="gramStart"/>
      <w:r w:rsidRPr="00714C9B">
        <w:rPr>
          <w:rFonts w:ascii="Times New Roman" w:eastAsia="Times New Roman" w:hAnsi="Times New Roman" w:cs="Times New Roman"/>
          <w:sz w:val="24"/>
          <w:szCs w:val="24"/>
        </w:rPr>
        <w:t>базовом</w:t>
      </w:r>
      <w:proofErr w:type="gramEnd"/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 среднего общего образования обеспечивает достижение следующих целей:</w:t>
      </w:r>
    </w:p>
    <w:p w:rsidR="00714C9B" w:rsidRPr="00714C9B" w:rsidRDefault="00714C9B" w:rsidP="00714C9B">
      <w:pPr>
        <w:spacing w:after="0"/>
        <w:ind w:left="54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>–   дальнейшее развитие иноязычной коммуникативной компетенции;</w:t>
      </w:r>
    </w:p>
    <w:p w:rsidR="00714C9B" w:rsidRPr="00714C9B" w:rsidRDefault="00714C9B" w:rsidP="00714C9B">
      <w:pPr>
        <w:spacing w:after="0" w:line="14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 w:line="236" w:lineRule="auto"/>
        <w:ind w:left="260" w:firstLine="284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>– развитие способности и готовности к самостоятельному изучению иностранного языка, дальнейшему самообразованию с его помощью, использованию иностранного языка в других областях знаний.</w:t>
      </w:r>
    </w:p>
    <w:p w:rsidR="00714C9B" w:rsidRPr="00714C9B" w:rsidRDefault="00714C9B" w:rsidP="00714C9B">
      <w:pPr>
        <w:spacing w:after="0" w:line="11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 w:line="237" w:lineRule="auto"/>
        <w:ind w:left="260" w:firstLine="711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Иноязычная коммуникативная компетенция предусматривает развитие языковых навыков (грамматика, лексика, фонетика и орфография) и коммуникативных умений в основных видах речевой деятельности: говорении, </w:t>
      </w:r>
      <w:proofErr w:type="spellStart"/>
      <w:r w:rsidRPr="00714C9B">
        <w:rPr>
          <w:rFonts w:ascii="Times New Roman" w:eastAsia="Times New Roman" w:hAnsi="Times New Roman" w:cs="Times New Roman"/>
          <w:sz w:val="24"/>
          <w:szCs w:val="24"/>
        </w:rPr>
        <w:t>аудировании</w:t>
      </w:r>
      <w:proofErr w:type="spellEnd"/>
      <w:r w:rsidRPr="00714C9B">
        <w:rPr>
          <w:rFonts w:ascii="Times New Roman" w:eastAsia="Times New Roman" w:hAnsi="Times New Roman" w:cs="Times New Roman"/>
          <w:sz w:val="24"/>
          <w:szCs w:val="24"/>
        </w:rPr>
        <w:t>, чтении и письме. Предметное содержание речи содержит лексические темы для общения в различных коммуникативных ситуациях.</w:t>
      </w:r>
    </w:p>
    <w:p w:rsidR="00714C9B" w:rsidRPr="00714C9B" w:rsidRDefault="00714C9B" w:rsidP="00714C9B">
      <w:pPr>
        <w:spacing w:after="0" w:line="15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 w:line="235" w:lineRule="auto"/>
        <w:ind w:left="260" w:firstLine="711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Освоение учебных предметов «Иностранный язык» на базовом уровне направлено на достижение </w:t>
      </w:r>
      <w:proofErr w:type="gramStart"/>
      <w:r w:rsidRPr="00714C9B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 порогового уровня иноязычной коммуникативной компетенции</w:t>
      </w:r>
    </w:p>
    <w:p w:rsidR="00714C9B" w:rsidRPr="00714C9B" w:rsidRDefault="00714C9B" w:rsidP="00714C9B">
      <w:pPr>
        <w:spacing w:after="0" w:line="11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numPr>
          <w:ilvl w:val="0"/>
          <w:numId w:val="2"/>
        </w:numPr>
        <w:tabs>
          <w:tab w:val="left" w:pos="442"/>
        </w:tabs>
        <w:spacing w:after="0" w:line="236" w:lineRule="auto"/>
        <w:ind w:left="26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соответствии с требованиями к предметным результатам ФГОС СОО, достижение которых позволяет выпускникам самостоятельно общаться в устной и письменной </w:t>
      </w:r>
      <w:proofErr w:type="gramStart"/>
      <w:r w:rsidRPr="00714C9B">
        <w:rPr>
          <w:rFonts w:ascii="Times New Roman" w:eastAsia="Times New Roman" w:hAnsi="Times New Roman" w:cs="Times New Roman"/>
          <w:sz w:val="24"/>
          <w:szCs w:val="24"/>
        </w:rPr>
        <w:t>формах</w:t>
      </w:r>
      <w:proofErr w:type="gramEnd"/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 как 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14C9B">
        <w:rPr>
          <w:rFonts w:ascii="Times New Roman" w:eastAsia="Times New Roman" w:hAnsi="Times New Roman" w:cs="Times New Roman"/>
          <w:sz w:val="24"/>
          <w:szCs w:val="24"/>
        </w:rPr>
        <w:t>носителями изучаемого иностранного языка, так и с представителями других стран, использующими данный язык как средство коммуникации, и в соответствии с «Общеевропейскими компетенциями владения иностранным языком».</w:t>
      </w:r>
    </w:p>
    <w:p w:rsidR="00714C9B" w:rsidRPr="00714C9B" w:rsidRDefault="00714C9B" w:rsidP="00714C9B">
      <w:pPr>
        <w:spacing w:after="0" w:line="16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 w:line="237" w:lineRule="auto"/>
        <w:ind w:left="260" w:firstLine="711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Уровневый подход, примененный в данной программе, соответствует шкале «Общеевропейских компетенций владения иностранным языком» – документу, принятому рядом международных институтов, выдающих соответствующие сертификаты об уровне владения языком. «Общеевропейские компетенции владения иностранным языком» определяют, какими компетенциями необходимо овладеть </w:t>
      </w:r>
      <w:proofErr w:type="gramStart"/>
      <w:r w:rsidRPr="00714C9B">
        <w:rPr>
          <w:rFonts w:ascii="Times New Roman" w:eastAsia="Times New Roman" w:hAnsi="Times New Roman" w:cs="Times New Roman"/>
          <w:sz w:val="24"/>
          <w:szCs w:val="24"/>
        </w:rPr>
        <w:t>изучающему</w:t>
      </w:r>
      <w:proofErr w:type="gramEnd"/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 язык, чтобы использовать его в целях общения, и фиксируют уровень владения иностранным языком.</w:t>
      </w:r>
    </w:p>
    <w:p w:rsidR="00714C9B" w:rsidRPr="00714C9B" w:rsidRDefault="00714C9B" w:rsidP="00714C9B">
      <w:pPr>
        <w:spacing w:after="0" w:line="21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tabs>
          <w:tab w:val="left" w:pos="1230"/>
        </w:tabs>
        <w:spacing w:after="0" w:line="233" w:lineRule="auto"/>
        <w:ind w:left="284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Системе «Общеевропейских компетенций владения иностранным языком» уровни освоения языка описываются с помощью дескрипторов, что позволяет составить точную и полноценную характеристику конкретного уровня. Корреляция между ООП СОО и «Общеевропейскими компетенциями владения иностранным языком» позволяет максимально точно и объективно организовывать и контролировать освоение обучающимися иностранного языка в соответствии с международными стандартами. </w:t>
      </w:r>
      <w:proofErr w:type="gramStart"/>
      <w:r w:rsidRPr="00714C9B">
        <w:rPr>
          <w:rFonts w:ascii="Times New Roman" w:eastAsia="Times New Roman" w:hAnsi="Times New Roman" w:cs="Times New Roman"/>
          <w:sz w:val="24"/>
          <w:szCs w:val="24"/>
        </w:rPr>
        <w:t>Это дает возможность выпускникам продолжать образование на иностранном языке, полноценно заниматься наукой в выбранной области, развиваться в профессиональной и личной сферах.</w:t>
      </w:r>
      <w:proofErr w:type="gramEnd"/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 Пороговый уровень, которого достигает выпускник, освоивший программу предметов «Иностранный язык», соответствует уровню B1 по шкале «Общеевропейских компетенций владения иностранным языком».</w:t>
      </w:r>
    </w:p>
    <w:p w:rsidR="00714C9B" w:rsidRPr="00714C9B" w:rsidRDefault="00714C9B" w:rsidP="00714C9B">
      <w:pPr>
        <w:spacing w:after="0" w:line="12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/>
        <w:ind w:left="98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b/>
          <w:bCs/>
          <w:sz w:val="24"/>
          <w:szCs w:val="24"/>
        </w:rPr>
        <w:t>Базовый уровень</w:t>
      </w:r>
    </w:p>
    <w:p w:rsidR="00714C9B" w:rsidRPr="00714C9B" w:rsidRDefault="00714C9B" w:rsidP="00714C9B">
      <w:pPr>
        <w:spacing w:after="0" w:line="2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/>
        <w:ind w:left="98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b/>
          <w:bCs/>
          <w:sz w:val="24"/>
          <w:szCs w:val="24"/>
        </w:rPr>
        <w:t>Коммуникативные умения</w:t>
      </w:r>
    </w:p>
    <w:p w:rsidR="00714C9B" w:rsidRPr="00714C9B" w:rsidRDefault="00714C9B" w:rsidP="00714C9B">
      <w:pPr>
        <w:spacing w:after="0" w:line="238" w:lineRule="auto"/>
        <w:ind w:left="98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b/>
          <w:bCs/>
          <w:sz w:val="24"/>
          <w:szCs w:val="24"/>
        </w:rPr>
        <w:t>Говорение</w:t>
      </w:r>
    </w:p>
    <w:p w:rsidR="00714C9B" w:rsidRPr="00714C9B" w:rsidRDefault="00714C9B" w:rsidP="00714C9B">
      <w:pPr>
        <w:spacing w:after="0" w:line="3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/>
        <w:ind w:left="98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b/>
          <w:bCs/>
          <w:sz w:val="24"/>
          <w:szCs w:val="24"/>
        </w:rPr>
        <w:t>Диалогическая речь</w:t>
      </w:r>
    </w:p>
    <w:p w:rsidR="00714C9B" w:rsidRPr="00714C9B" w:rsidRDefault="00714C9B" w:rsidP="00714C9B">
      <w:pPr>
        <w:spacing w:after="0" w:line="5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 w:line="238" w:lineRule="auto"/>
        <w:ind w:left="260" w:firstLine="711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Совершенствование диалогической речи в рамках изучаемого предметного содержания речи в ситуациях официального и неофициального общения. Умение без подготовки инициировать, поддерживать и заканчивать беседу на темы, включенные в раздел «Предметное содержание речи». Умение выражать и аргументировать личную точку зрения, давать оценку. Умение запрашивать информацию в пределах изученной тематики. Умение обращаться за разъяснениями и уточнять необходимую информацию. Типы текстов: интервью, обмен мнениями, дискуссия.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Диалог/</w:t>
      </w:r>
      <w:proofErr w:type="spellStart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полилог</w:t>
      </w:r>
      <w:proofErr w:type="spellEnd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в ситуациях официального общения,</w:t>
      </w:r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краткий </w:t>
      </w:r>
      <w:proofErr w:type="gramStart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комментарий точки</w:t>
      </w:r>
      <w:proofErr w:type="gramEnd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зрения другого человека. Интервью. Обмен, проверка и подтверждение собранной фактической информации.</w:t>
      </w:r>
    </w:p>
    <w:p w:rsidR="00714C9B" w:rsidRPr="00714C9B" w:rsidRDefault="00714C9B" w:rsidP="00714C9B">
      <w:pPr>
        <w:spacing w:after="0" w:line="16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/>
        <w:ind w:left="98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b/>
          <w:bCs/>
          <w:sz w:val="24"/>
          <w:szCs w:val="24"/>
        </w:rPr>
        <w:t>Монологическая речь</w:t>
      </w:r>
    </w:p>
    <w:p w:rsidR="00714C9B" w:rsidRPr="00714C9B" w:rsidRDefault="00714C9B" w:rsidP="00714C9B">
      <w:pPr>
        <w:spacing w:after="0" w:line="6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 w:line="238" w:lineRule="auto"/>
        <w:ind w:left="260" w:firstLine="711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Совершенствование умения формулировать несложные связные высказывания в рамках тем, включенных в раздел «Предметное содержание речи». Использование основных коммуникативных типов речи (описание, повествование, рассуждение, характеристика). Умение передавать основное содержание текстов. Умение кратко высказываться с опорой на нелинейный текст (таблицы, диаграммы, расписание и т.п.). Умение описывать изображение без опоры и с опорой на ключевые слова/план/вопросы. Типы текстов: рассказ, описание, характеристика, сообщение, объявление, презентация.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Умение предоставлять фактическую</w:t>
      </w:r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информацию.</w:t>
      </w:r>
    </w:p>
    <w:p w:rsidR="00714C9B" w:rsidRPr="00714C9B" w:rsidRDefault="00714C9B" w:rsidP="00714C9B">
      <w:pPr>
        <w:spacing w:after="0" w:line="12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/>
        <w:ind w:left="1020"/>
        <w:jc w:val="both"/>
        <w:rPr>
          <w:sz w:val="20"/>
          <w:szCs w:val="20"/>
        </w:rPr>
      </w:pPr>
      <w:proofErr w:type="spellStart"/>
      <w:r w:rsidRPr="00714C9B">
        <w:rPr>
          <w:rFonts w:ascii="Times New Roman" w:eastAsia="Times New Roman" w:hAnsi="Times New Roman" w:cs="Times New Roman"/>
          <w:b/>
          <w:bCs/>
          <w:sz w:val="24"/>
          <w:szCs w:val="24"/>
        </w:rPr>
        <w:t>Аудирование</w:t>
      </w:r>
      <w:proofErr w:type="spellEnd"/>
    </w:p>
    <w:p w:rsidR="00714C9B" w:rsidRPr="00714C9B" w:rsidRDefault="00714C9B" w:rsidP="00714C9B">
      <w:pPr>
        <w:spacing w:after="0" w:line="10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 w:line="238" w:lineRule="auto"/>
        <w:ind w:left="260" w:firstLine="711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Совершенствование умения понимать на слух основное содержание несложных аудио- и видеотекстов различных жанров (радио- и телепрограмм, записей, кинофильмов) монологического и диалогического характера с нормативным произношением в рамках изученной тематики. Выборочное понимание деталей несложных аудио- и видеотекстов различных жанров монологического и диалогического характера. Типы текстов: сообщение, объявление, интервью, тексты рекламных видеороликов.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Полное и точное восприятие</w:t>
      </w:r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информации в распространенных коммуникативных ситуациях. Обобщение прослушанной информации.</w:t>
      </w:r>
    </w:p>
    <w:p w:rsidR="00714C9B" w:rsidRPr="00714C9B" w:rsidRDefault="00714C9B" w:rsidP="00714C9B">
      <w:pPr>
        <w:spacing w:after="0" w:line="12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/>
        <w:ind w:left="98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b/>
          <w:bCs/>
          <w:sz w:val="24"/>
          <w:szCs w:val="24"/>
        </w:rPr>
        <w:t>Чтение</w:t>
      </w:r>
    </w:p>
    <w:p w:rsidR="00714C9B" w:rsidRPr="00714C9B" w:rsidRDefault="00714C9B" w:rsidP="00714C9B">
      <w:pPr>
        <w:spacing w:after="0" w:line="235" w:lineRule="auto"/>
        <w:ind w:left="260" w:firstLine="711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lastRenderedPageBreak/>
        <w:t>Совершенствование умений читать (вслух и про себя) и понимать простые аутентичные тексты различных стилей (публицистического, художественного, разговорного)</w:t>
      </w:r>
    </w:p>
    <w:p w:rsidR="00714C9B" w:rsidRPr="00714C9B" w:rsidRDefault="00714C9B" w:rsidP="00714C9B">
      <w:pPr>
        <w:spacing w:after="0" w:line="12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tabs>
          <w:tab w:val="left" w:pos="562"/>
        </w:tabs>
        <w:spacing w:after="0" w:line="239" w:lineRule="auto"/>
        <w:ind w:left="260"/>
        <w:jc w:val="both"/>
        <w:rPr>
          <w:rFonts w:eastAsia="Times New Roman"/>
          <w:sz w:val="24"/>
          <w:szCs w:val="24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жанров (рассказов, газетных статей, рекламных объявлений, брошюр, проспектов). Использование различных видов чтения (ознакомительное, изучающее, поисковое, просмотровое) в зависимости от коммуникативной задачи. Умение отделять в прочитанных текстах главную информацию от </w:t>
      </w:r>
      <w:proofErr w:type="gramStart"/>
      <w:r w:rsidRPr="00714C9B">
        <w:rPr>
          <w:rFonts w:ascii="Times New Roman" w:eastAsia="Times New Roman" w:hAnsi="Times New Roman" w:cs="Times New Roman"/>
          <w:sz w:val="24"/>
          <w:szCs w:val="24"/>
        </w:rPr>
        <w:t>второстепенной</w:t>
      </w:r>
      <w:proofErr w:type="gramEnd"/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, выявлять наиболее значимые факты, выражать свое отношение к прочитанному. Типы текстов: инструкции по использованию приборов/техники, каталог товаров, сообщение в газете/журнале, интервью, реклама товаров, выставочный буклет, публикации на информационных Интернет-сайтах. </w:t>
      </w:r>
      <w:proofErr w:type="gramStart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Умение читать и</w:t>
      </w:r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достаточно хорошо понимать простые аутентичные тексты различных стилей (публицистического, художественного, разговорного, научного, официально-делового) и жанров (рассказ, роман, статья научно-популярного характера, деловая переписка).</w:t>
      </w:r>
      <w:proofErr w:type="gramEnd"/>
    </w:p>
    <w:p w:rsidR="00714C9B" w:rsidRPr="00714C9B" w:rsidRDefault="00714C9B" w:rsidP="00714C9B">
      <w:pPr>
        <w:spacing w:after="0" w:line="5" w:lineRule="exact"/>
        <w:jc w:val="both"/>
        <w:rPr>
          <w:rFonts w:eastAsia="Times New Roman"/>
          <w:sz w:val="24"/>
          <w:szCs w:val="24"/>
        </w:rPr>
      </w:pPr>
    </w:p>
    <w:p w:rsidR="00714C9B" w:rsidRPr="00714C9B" w:rsidRDefault="00714C9B" w:rsidP="00714C9B">
      <w:pPr>
        <w:spacing w:after="0"/>
        <w:ind w:left="980"/>
        <w:jc w:val="both"/>
        <w:rPr>
          <w:rFonts w:eastAsia="Times New Roman"/>
          <w:sz w:val="24"/>
          <w:szCs w:val="24"/>
        </w:rPr>
      </w:pPr>
      <w:r w:rsidRPr="00714C9B">
        <w:rPr>
          <w:rFonts w:ascii="Times New Roman" w:eastAsia="Times New Roman" w:hAnsi="Times New Roman" w:cs="Times New Roman"/>
          <w:b/>
          <w:bCs/>
          <w:sz w:val="24"/>
          <w:szCs w:val="24"/>
        </w:rPr>
        <w:t>Письмо</w:t>
      </w:r>
    </w:p>
    <w:p w:rsidR="00714C9B" w:rsidRPr="00714C9B" w:rsidRDefault="00714C9B" w:rsidP="00714C9B">
      <w:pPr>
        <w:spacing w:after="0" w:line="9" w:lineRule="exact"/>
        <w:jc w:val="both"/>
        <w:rPr>
          <w:rFonts w:eastAsia="Times New Roman"/>
          <w:sz w:val="24"/>
          <w:szCs w:val="24"/>
        </w:rPr>
      </w:pPr>
    </w:p>
    <w:p w:rsidR="00714C9B" w:rsidRPr="00714C9B" w:rsidRDefault="00714C9B" w:rsidP="00714C9B">
      <w:pPr>
        <w:spacing w:after="0" w:line="238" w:lineRule="auto"/>
        <w:ind w:left="260" w:firstLine="711"/>
        <w:jc w:val="both"/>
        <w:rPr>
          <w:rFonts w:eastAsia="Times New Roman"/>
          <w:sz w:val="24"/>
          <w:szCs w:val="24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Составление несложных связных текстов в рамках изученной тематики. Умение писать личное (электронное) письмо, заполнять анкету, письменно излагать сведения о себе. Умение описывать явления, события. Умение излагать факты, выражать свои суждения и чувства. Умение письменно выражать свою точку зрения в форме рассуждения, приводя аргументы и примеры. </w:t>
      </w:r>
      <w:proofErr w:type="gramStart"/>
      <w:r w:rsidRPr="00714C9B">
        <w:rPr>
          <w:rFonts w:ascii="Times New Roman" w:eastAsia="Times New Roman" w:hAnsi="Times New Roman" w:cs="Times New Roman"/>
          <w:sz w:val="24"/>
          <w:szCs w:val="24"/>
        </w:rPr>
        <w:t>Типы текстов: личное (электронное) письмо, тезисы, эссе, план мероприятия, биография, презентация, заявление об участии.</w:t>
      </w:r>
      <w:proofErr w:type="gramEnd"/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Написание отзыва на фильм</w:t>
      </w:r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или книгу. Умение письменно сообщать свое мнение по поводу фактической информации в рамках изученной тематики.</w:t>
      </w:r>
    </w:p>
    <w:p w:rsidR="00714C9B" w:rsidRPr="00714C9B" w:rsidRDefault="00714C9B" w:rsidP="00714C9B">
      <w:pPr>
        <w:spacing w:after="0" w:line="23" w:lineRule="exact"/>
        <w:jc w:val="both"/>
        <w:rPr>
          <w:rFonts w:eastAsia="Times New Roman"/>
          <w:sz w:val="24"/>
          <w:szCs w:val="24"/>
        </w:rPr>
      </w:pPr>
    </w:p>
    <w:p w:rsidR="00714C9B" w:rsidRPr="00714C9B" w:rsidRDefault="00714C9B" w:rsidP="00714C9B">
      <w:pPr>
        <w:spacing w:after="0" w:line="247" w:lineRule="auto"/>
        <w:ind w:left="980" w:right="850" w:firstLine="53"/>
        <w:jc w:val="both"/>
        <w:rPr>
          <w:rFonts w:eastAsia="Times New Roman"/>
          <w:sz w:val="24"/>
          <w:szCs w:val="24"/>
        </w:rPr>
      </w:pPr>
      <w:r w:rsidRPr="00714C9B">
        <w:rPr>
          <w:rFonts w:ascii="Times New Roman" w:eastAsia="Times New Roman" w:hAnsi="Times New Roman" w:cs="Times New Roman"/>
          <w:b/>
          <w:bCs/>
          <w:sz w:val="23"/>
          <w:szCs w:val="23"/>
        </w:rPr>
        <w:t>Языковые навыки Орфография и пунктуация</w:t>
      </w:r>
    </w:p>
    <w:p w:rsidR="00714C9B" w:rsidRPr="00714C9B" w:rsidRDefault="00714C9B" w:rsidP="00714C9B">
      <w:pPr>
        <w:spacing w:after="0" w:line="3" w:lineRule="exact"/>
        <w:jc w:val="both"/>
        <w:rPr>
          <w:rFonts w:eastAsia="Times New Roman"/>
          <w:sz w:val="24"/>
          <w:szCs w:val="24"/>
        </w:rPr>
      </w:pPr>
    </w:p>
    <w:p w:rsidR="00714C9B" w:rsidRPr="00714C9B" w:rsidRDefault="00714C9B" w:rsidP="00714C9B">
      <w:pPr>
        <w:spacing w:after="0" w:line="233" w:lineRule="auto"/>
        <w:ind w:left="260" w:firstLine="711"/>
        <w:jc w:val="both"/>
        <w:rPr>
          <w:rFonts w:eastAsia="Times New Roman"/>
          <w:sz w:val="24"/>
          <w:szCs w:val="24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>Умение расставлять в тексте знаки препинания в соответствии с нормами, принятыми в стране изучаемого языка. Владение орфографическими навыками.</w:t>
      </w:r>
    </w:p>
    <w:p w:rsidR="00714C9B" w:rsidRPr="00714C9B" w:rsidRDefault="00714C9B" w:rsidP="00714C9B">
      <w:pPr>
        <w:spacing w:after="0" w:line="8" w:lineRule="exact"/>
        <w:jc w:val="both"/>
        <w:rPr>
          <w:rFonts w:eastAsia="Times New Roman"/>
          <w:sz w:val="24"/>
          <w:szCs w:val="24"/>
        </w:rPr>
      </w:pPr>
    </w:p>
    <w:p w:rsidR="00714C9B" w:rsidRPr="00714C9B" w:rsidRDefault="00714C9B" w:rsidP="00714C9B">
      <w:pPr>
        <w:spacing w:after="0"/>
        <w:ind w:left="980"/>
        <w:jc w:val="both"/>
        <w:rPr>
          <w:rFonts w:eastAsia="Times New Roman"/>
          <w:sz w:val="24"/>
          <w:szCs w:val="24"/>
        </w:rPr>
      </w:pPr>
      <w:r w:rsidRPr="00714C9B">
        <w:rPr>
          <w:rFonts w:ascii="Times New Roman" w:eastAsia="Times New Roman" w:hAnsi="Times New Roman" w:cs="Times New Roman"/>
          <w:b/>
          <w:bCs/>
          <w:sz w:val="24"/>
          <w:szCs w:val="24"/>
        </w:rPr>
        <w:t>Фонетическая сторона речи</w:t>
      </w:r>
    </w:p>
    <w:p w:rsidR="00714C9B" w:rsidRPr="00714C9B" w:rsidRDefault="00714C9B" w:rsidP="00714C9B">
      <w:pPr>
        <w:spacing w:after="0" w:line="5" w:lineRule="exact"/>
        <w:jc w:val="both"/>
        <w:rPr>
          <w:rFonts w:eastAsia="Times New Roman"/>
          <w:sz w:val="24"/>
          <w:szCs w:val="24"/>
        </w:rPr>
      </w:pPr>
    </w:p>
    <w:p w:rsidR="00714C9B" w:rsidRPr="00714C9B" w:rsidRDefault="00714C9B" w:rsidP="00714C9B">
      <w:pPr>
        <w:spacing w:after="0" w:line="237" w:lineRule="auto"/>
        <w:ind w:left="260" w:firstLine="711"/>
        <w:jc w:val="both"/>
        <w:rPr>
          <w:rFonts w:eastAsia="Times New Roman"/>
          <w:sz w:val="24"/>
          <w:szCs w:val="24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>Умение выражать модальные значения, чувства и эмоции с помощью интонации, в том числе интонации в общих, специальных и разделительных вопросах. Умение четко произносить отдельные фонемы, слова, словосочетания, предложения и связные тексты. Правильное произношение ударных и безударных слогов и слов в предложениях.</w:t>
      </w:r>
    </w:p>
    <w:p w:rsidR="00714C9B" w:rsidRPr="00714C9B" w:rsidRDefault="00714C9B" w:rsidP="00714C9B">
      <w:pPr>
        <w:spacing w:after="0" w:line="4" w:lineRule="exact"/>
        <w:jc w:val="both"/>
        <w:rPr>
          <w:rFonts w:eastAsia="Times New Roman"/>
          <w:sz w:val="24"/>
          <w:szCs w:val="24"/>
        </w:rPr>
      </w:pPr>
    </w:p>
    <w:p w:rsidR="00714C9B" w:rsidRPr="00714C9B" w:rsidRDefault="00714C9B" w:rsidP="00714C9B">
      <w:pPr>
        <w:spacing w:after="0" w:line="237" w:lineRule="auto"/>
        <w:ind w:left="260"/>
        <w:jc w:val="both"/>
        <w:rPr>
          <w:rFonts w:eastAsia="Times New Roman"/>
          <w:sz w:val="24"/>
          <w:szCs w:val="24"/>
        </w:rPr>
      </w:pP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Произношение звуков английского языка без выраженного акцента.</w:t>
      </w:r>
    </w:p>
    <w:p w:rsidR="00714C9B" w:rsidRPr="00714C9B" w:rsidRDefault="00714C9B" w:rsidP="00714C9B">
      <w:pPr>
        <w:spacing w:after="0" w:line="8" w:lineRule="exact"/>
        <w:jc w:val="both"/>
        <w:rPr>
          <w:rFonts w:eastAsia="Times New Roman"/>
          <w:sz w:val="24"/>
          <w:szCs w:val="24"/>
        </w:rPr>
      </w:pPr>
    </w:p>
    <w:p w:rsidR="00714C9B" w:rsidRPr="00714C9B" w:rsidRDefault="00714C9B" w:rsidP="00714C9B">
      <w:pPr>
        <w:spacing w:after="0"/>
        <w:ind w:left="980"/>
        <w:jc w:val="both"/>
        <w:rPr>
          <w:rFonts w:eastAsia="Times New Roman"/>
          <w:sz w:val="24"/>
          <w:szCs w:val="24"/>
        </w:rPr>
      </w:pPr>
      <w:r w:rsidRPr="00714C9B">
        <w:rPr>
          <w:rFonts w:ascii="Times New Roman" w:eastAsia="Times New Roman" w:hAnsi="Times New Roman" w:cs="Times New Roman"/>
          <w:b/>
          <w:bCs/>
          <w:sz w:val="24"/>
          <w:szCs w:val="24"/>
        </w:rPr>
        <w:t>Грамматическая сторона речи</w:t>
      </w:r>
    </w:p>
    <w:p w:rsidR="00714C9B" w:rsidRPr="00714C9B" w:rsidRDefault="00714C9B" w:rsidP="00714C9B">
      <w:pPr>
        <w:spacing w:after="0" w:line="5" w:lineRule="exact"/>
        <w:jc w:val="both"/>
        <w:rPr>
          <w:rFonts w:eastAsia="Times New Roman"/>
          <w:sz w:val="24"/>
          <w:szCs w:val="24"/>
        </w:rPr>
      </w:pPr>
    </w:p>
    <w:p w:rsidR="00714C9B" w:rsidRPr="00714C9B" w:rsidRDefault="00714C9B" w:rsidP="00714C9B">
      <w:pPr>
        <w:spacing w:after="0" w:line="235" w:lineRule="auto"/>
        <w:ind w:left="260" w:firstLine="711"/>
        <w:jc w:val="both"/>
        <w:rPr>
          <w:rFonts w:eastAsia="Times New Roman"/>
          <w:sz w:val="24"/>
          <w:szCs w:val="24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>Распознавание и употребление в речи основных синтаксических конструкций в соответствии с коммуникативной задачей. Распознавание и употребление в речи</w:t>
      </w:r>
    </w:p>
    <w:p w:rsidR="00714C9B" w:rsidRPr="00714C9B" w:rsidRDefault="00714C9B" w:rsidP="00714C9B">
      <w:pPr>
        <w:spacing w:after="0" w:line="12" w:lineRule="exact"/>
        <w:jc w:val="both"/>
        <w:rPr>
          <w:rFonts w:eastAsia="Times New Roman"/>
          <w:sz w:val="24"/>
          <w:szCs w:val="24"/>
        </w:rPr>
      </w:pPr>
    </w:p>
    <w:p w:rsidR="00714C9B" w:rsidRPr="00714C9B" w:rsidRDefault="00714C9B" w:rsidP="00714C9B">
      <w:pPr>
        <w:spacing w:after="0" w:line="236" w:lineRule="auto"/>
        <w:ind w:left="260"/>
        <w:jc w:val="both"/>
        <w:rPr>
          <w:rFonts w:eastAsia="Times New Roman"/>
          <w:sz w:val="24"/>
          <w:szCs w:val="24"/>
          <w:lang w:val="en-US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коммуникативных типов предложений, как сложных (сложносочиненных, сложноподчиненных), так и простых. Распознавание и употребление в устной и письменной коммуникации различных частей речи.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Употребление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в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речи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эмфатических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конструкций</w:t>
      </w:r>
    </w:p>
    <w:p w:rsidR="00714C9B" w:rsidRPr="00714C9B" w:rsidRDefault="00714C9B" w:rsidP="00714C9B">
      <w:pPr>
        <w:spacing w:after="0" w:line="16" w:lineRule="exact"/>
        <w:jc w:val="both"/>
        <w:rPr>
          <w:rFonts w:eastAsia="Times New Roman"/>
          <w:sz w:val="24"/>
          <w:szCs w:val="24"/>
          <w:lang w:val="en-US"/>
        </w:rPr>
      </w:pPr>
    </w:p>
    <w:p w:rsidR="00714C9B" w:rsidRPr="00714C9B" w:rsidRDefault="00714C9B" w:rsidP="00714C9B">
      <w:pPr>
        <w:spacing w:after="0" w:line="233" w:lineRule="auto"/>
        <w:ind w:left="260"/>
        <w:jc w:val="both"/>
        <w:rPr>
          <w:rFonts w:eastAsia="Times New Roman"/>
          <w:sz w:val="24"/>
          <w:szCs w:val="24"/>
        </w:rPr>
      </w:pP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(</w:t>
      </w:r>
      <w:proofErr w:type="gramStart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например</w:t>
      </w:r>
      <w:proofErr w:type="gramEnd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, „It’s him who took the money”, “It’s time you talked to her”).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Употребление в речи предложений с конструкциями … </w:t>
      </w:r>
      <w:proofErr w:type="spellStart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as</w:t>
      </w:r>
      <w:proofErr w:type="spellEnd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; </w:t>
      </w:r>
      <w:proofErr w:type="spellStart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not</w:t>
      </w:r>
      <w:proofErr w:type="spellEnd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so</w:t>
      </w:r>
      <w:proofErr w:type="spellEnd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… </w:t>
      </w:r>
      <w:proofErr w:type="spellStart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as</w:t>
      </w:r>
      <w:proofErr w:type="spellEnd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; </w:t>
      </w:r>
      <w:proofErr w:type="spellStart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either</w:t>
      </w:r>
      <w:proofErr w:type="spellEnd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… </w:t>
      </w:r>
      <w:proofErr w:type="spellStart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or</w:t>
      </w:r>
      <w:proofErr w:type="spellEnd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; </w:t>
      </w:r>
      <w:proofErr w:type="spellStart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neither</w:t>
      </w:r>
      <w:proofErr w:type="spellEnd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… </w:t>
      </w:r>
      <w:proofErr w:type="spellStart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nor</w:t>
      </w:r>
      <w:proofErr w:type="spellEnd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</w:p>
    <w:p w:rsidR="00714C9B" w:rsidRPr="00714C9B" w:rsidRDefault="00714C9B" w:rsidP="00714C9B">
      <w:pPr>
        <w:spacing w:after="0" w:line="8" w:lineRule="exact"/>
        <w:jc w:val="both"/>
        <w:rPr>
          <w:rFonts w:eastAsia="Times New Roman"/>
          <w:sz w:val="24"/>
          <w:szCs w:val="24"/>
        </w:rPr>
      </w:pPr>
    </w:p>
    <w:p w:rsidR="00714C9B" w:rsidRPr="00714C9B" w:rsidRDefault="00714C9B" w:rsidP="00714C9B">
      <w:pPr>
        <w:spacing w:after="0"/>
        <w:ind w:left="980"/>
        <w:jc w:val="both"/>
        <w:rPr>
          <w:rFonts w:eastAsia="Times New Roman"/>
          <w:sz w:val="24"/>
          <w:szCs w:val="24"/>
        </w:rPr>
      </w:pPr>
      <w:r w:rsidRPr="00714C9B">
        <w:rPr>
          <w:rFonts w:ascii="Times New Roman" w:eastAsia="Times New Roman" w:hAnsi="Times New Roman" w:cs="Times New Roman"/>
          <w:b/>
          <w:bCs/>
          <w:sz w:val="24"/>
          <w:szCs w:val="24"/>
        </w:rPr>
        <w:t>Лексическая сторона речи</w:t>
      </w:r>
    </w:p>
    <w:p w:rsidR="00714C9B" w:rsidRPr="00714C9B" w:rsidRDefault="00714C9B" w:rsidP="00714C9B">
      <w:pPr>
        <w:spacing w:after="0" w:line="5" w:lineRule="exact"/>
        <w:jc w:val="both"/>
        <w:rPr>
          <w:rFonts w:eastAsia="Times New Roman"/>
          <w:sz w:val="24"/>
          <w:szCs w:val="24"/>
        </w:rPr>
      </w:pPr>
    </w:p>
    <w:p w:rsidR="00714C9B" w:rsidRPr="00714C9B" w:rsidRDefault="00714C9B" w:rsidP="00714C9B">
      <w:pPr>
        <w:spacing w:after="0" w:line="238" w:lineRule="auto"/>
        <w:ind w:left="260" w:firstLine="711"/>
        <w:jc w:val="both"/>
        <w:rPr>
          <w:rFonts w:eastAsia="Times New Roman"/>
          <w:sz w:val="24"/>
          <w:szCs w:val="24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Распознавание и употребление в речи лексических единиц в рамках тем, включенных в раздел «Предметное содержание речи», в том числе в ситуациях формального и неформального общения. Распознавание и употребление в речи наиболее распространенных устойчивых словосочетаний, оценочной лексики, реплик-клише речевого этикета. Распознавание и употребление в речи наиболее распространенных фразовых глаголов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(</w:t>
      </w:r>
      <w:proofErr w:type="spellStart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look</w:t>
      </w:r>
      <w:proofErr w:type="spellEnd"/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after</w:t>
      </w:r>
      <w:proofErr w:type="spellEnd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give</w:t>
      </w:r>
      <w:proofErr w:type="spellEnd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up</w:t>
      </w:r>
      <w:proofErr w:type="spellEnd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be</w:t>
      </w:r>
      <w:proofErr w:type="spellEnd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over</w:t>
      </w:r>
      <w:proofErr w:type="spellEnd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write</w:t>
      </w:r>
      <w:proofErr w:type="spellEnd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down</w:t>
      </w:r>
      <w:proofErr w:type="spellEnd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get</w:t>
      </w:r>
      <w:proofErr w:type="spellEnd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on</w:t>
      </w:r>
      <w:proofErr w:type="spellEnd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). </w:t>
      </w:r>
      <w:r w:rsidRPr="00714C9B">
        <w:rPr>
          <w:rFonts w:ascii="Times New Roman" w:eastAsia="Times New Roman" w:hAnsi="Times New Roman" w:cs="Times New Roman"/>
          <w:sz w:val="24"/>
          <w:szCs w:val="24"/>
        </w:rPr>
        <w:t>Определение части речи по аффиксу.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714C9B">
        <w:rPr>
          <w:rFonts w:ascii="Times New Roman" w:eastAsia="Times New Roman" w:hAnsi="Times New Roman" w:cs="Times New Roman"/>
          <w:sz w:val="24"/>
          <w:szCs w:val="24"/>
        </w:rPr>
        <w:t>Распознавание</w:t>
      </w:r>
    </w:p>
    <w:p w:rsidR="00714C9B" w:rsidRPr="00714C9B" w:rsidRDefault="00714C9B" w:rsidP="00714C9B">
      <w:pPr>
        <w:spacing w:after="0" w:line="4" w:lineRule="exact"/>
        <w:jc w:val="both"/>
        <w:rPr>
          <w:rFonts w:eastAsia="Times New Roman"/>
          <w:sz w:val="24"/>
          <w:szCs w:val="24"/>
        </w:rPr>
      </w:pPr>
    </w:p>
    <w:p w:rsidR="00714C9B" w:rsidRPr="00714C9B" w:rsidRDefault="00714C9B" w:rsidP="00714C9B">
      <w:pPr>
        <w:tabs>
          <w:tab w:val="left" w:pos="460"/>
        </w:tabs>
        <w:spacing w:after="0" w:line="238" w:lineRule="auto"/>
        <w:jc w:val="both"/>
        <w:rPr>
          <w:rFonts w:eastAsia="Times New Roman"/>
          <w:sz w:val="24"/>
          <w:szCs w:val="24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 xml:space="preserve">     употребление в речи различных сре</w:t>
      </w:r>
      <w:proofErr w:type="gramStart"/>
      <w:r w:rsidRPr="00714C9B">
        <w:rPr>
          <w:rFonts w:ascii="Times New Roman" w:eastAsia="Times New Roman" w:hAnsi="Times New Roman" w:cs="Times New Roman"/>
          <w:sz w:val="24"/>
          <w:szCs w:val="24"/>
        </w:rPr>
        <w:t>дств св</w:t>
      </w:r>
      <w:proofErr w:type="gramEnd"/>
      <w:r w:rsidRPr="00714C9B">
        <w:rPr>
          <w:rFonts w:ascii="Times New Roman" w:eastAsia="Times New Roman" w:hAnsi="Times New Roman" w:cs="Times New Roman"/>
          <w:sz w:val="24"/>
          <w:szCs w:val="24"/>
        </w:rPr>
        <w:t>язи для обеспечения целостности высказывания.</w:t>
      </w:r>
    </w:p>
    <w:p w:rsidR="00714C9B" w:rsidRPr="00714C9B" w:rsidRDefault="00714C9B" w:rsidP="00714C9B">
      <w:pPr>
        <w:spacing w:after="0" w:line="15" w:lineRule="exact"/>
        <w:jc w:val="both"/>
        <w:rPr>
          <w:rFonts w:eastAsia="Times New Roman"/>
          <w:sz w:val="24"/>
          <w:szCs w:val="24"/>
        </w:rPr>
      </w:pPr>
    </w:p>
    <w:p w:rsidR="00714C9B" w:rsidRPr="00714C9B" w:rsidRDefault="00714C9B" w:rsidP="00714C9B">
      <w:pPr>
        <w:spacing w:after="0" w:line="233" w:lineRule="auto"/>
        <w:ind w:left="260"/>
        <w:jc w:val="both"/>
        <w:rPr>
          <w:rFonts w:eastAsia="Times New Roman"/>
          <w:sz w:val="24"/>
          <w:szCs w:val="24"/>
          <w:lang w:val="en-US"/>
        </w:rPr>
      </w:pP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>Распознавание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и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использование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в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речи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устойчивых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выражений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и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фраз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(collocations – get to know somebody, keep in touch with somebody, look forward to doing something)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в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рамках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тем</w:t>
      </w:r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,</w:t>
      </w:r>
    </w:p>
    <w:p w:rsidR="00714C9B" w:rsidRPr="00714C9B" w:rsidRDefault="00714C9B" w:rsidP="00714C9B">
      <w:pPr>
        <w:spacing w:after="0" w:line="3" w:lineRule="exact"/>
        <w:jc w:val="both"/>
        <w:rPr>
          <w:rFonts w:eastAsia="Times New Roman"/>
          <w:sz w:val="24"/>
          <w:szCs w:val="24"/>
          <w:lang w:val="en-US"/>
        </w:rPr>
      </w:pPr>
    </w:p>
    <w:p w:rsidR="00714C9B" w:rsidRPr="00714C9B" w:rsidRDefault="00714C9B" w:rsidP="00714C9B">
      <w:pPr>
        <w:spacing w:after="0"/>
        <w:ind w:left="260"/>
        <w:jc w:val="both"/>
        <w:rPr>
          <w:rFonts w:eastAsia="Times New Roman"/>
          <w:sz w:val="24"/>
          <w:szCs w:val="24"/>
        </w:rPr>
      </w:pPr>
      <w:proofErr w:type="gramStart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>включенных</w:t>
      </w:r>
      <w:proofErr w:type="gramEnd"/>
      <w:r w:rsidRPr="00714C9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в раздел «Предметное содержание речи».</w:t>
      </w:r>
    </w:p>
    <w:p w:rsidR="00714C9B" w:rsidRPr="00714C9B" w:rsidRDefault="00714C9B" w:rsidP="00714C9B">
      <w:pPr>
        <w:spacing w:after="0" w:line="14" w:lineRule="exact"/>
        <w:jc w:val="both"/>
        <w:rPr>
          <w:rFonts w:eastAsia="Times New Roman"/>
          <w:sz w:val="24"/>
          <w:szCs w:val="24"/>
        </w:rPr>
      </w:pPr>
    </w:p>
    <w:p w:rsidR="00714C9B" w:rsidRDefault="00714C9B" w:rsidP="00714C9B">
      <w:pPr>
        <w:spacing w:after="0" w:line="235" w:lineRule="auto"/>
        <w:ind w:left="980" w:right="1984" w:firstLine="5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14C9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Предметное содержание речи </w:t>
      </w:r>
    </w:p>
    <w:p w:rsidR="00714C9B" w:rsidRPr="00714C9B" w:rsidRDefault="00714C9B" w:rsidP="00714C9B">
      <w:pPr>
        <w:spacing w:after="0" w:line="235" w:lineRule="auto"/>
        <w:ind w:left="980" w:right="1984" w:firstLine="53"/>
        <w:jc w:val="both"/>
        <w:rPr>
          <w:rFonts w:eastAsia="Times New Roman"/>
          <w:sz w:val="24"/>
          <w:szCs w:val="24"/>
        </w:rPr>
      </w:pPr>
      <w:r w:rsidRPr="00714C9B">
        <w:rPr>
          <w:rFonts w:ascii="Times New Roman" w:eastAsia="Times New Roman" w:hAnsi="Times New Roman" w:cs="Times New Roman"/>
          <w:b/>
          <w:bCs/>
          <w:sz w:val="24"/>
          <w:szCs w:val="24"/>
        </w:rPr>
        <w:t>Повседневная жизнь</w:t>
      </w:r>
    </w:p>
    <w:p w:rsidR="00714C9B" w:rsidRPr="00714C9B" w:rsidRDefault="00714C9B" w:rsidP="00714C9B">
      <w:pPr>
        <w:spacing w:after="0"/>
        <w:ind w:left="98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>Домашние обязанности. Покупки. Общение в семье и в школе. Семейные традиции.</w:t>
      </w:r>
    </w:p>
    <w:p w:rsidR="00714C9B" w:rsidRPr="00714C9B" w:rsidRDefault="00714C9B" w:rsidP="00714C9B">
      <w:pPr>
        <w:spacing w:after="0" w:line="2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/>
        <w:ind w:left="26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>Общение с друзьями и знакомыми. Переписка с друзьями.</w:t>
      </w:r>
    </w:p>
    <w:p w:rsidR="00714C9B" w:rsidRPr="00714C9B" w:rsidRDefault="00714C9B" w:rsidP="00714C9B">
      <w:pPr>
        <w:spacing w:after="0" w:line="2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/>
        <w:ind w:left="98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b/>
          <w:bCs/>
          <w:sz w:val="24"/>
          <w:szCs w:val="24"/>
        </w:rPr>
        <w:t>Здоровье</w:t>
      </w:r>
    </w:p>
    <w:p w:rsidR="00714C9B" w:rsidRPr="00714C9B" w:rsidRDefault="00714C9B" w:rsidP="00714C9B">
      <w:pPr>
        <w:spacing w:after="0" w:line="237" w:lineRule="auto"/>
        <w:ind w:left="98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>Посещение врача. Здоровый образ жизни.</w:t>
      </w:r>
    </w:p>
    <w:p w:rsidR="00714C9B" w:rsidRPr="00714C9B" w:rsidRDefault="00714C9B" w:rsidP="00714C9B">
      <w:pPr>
        <w:spacing w:after="0" w:line="4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/>
        <w:ind w:left="9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14C9B" w:rsidRPr="00714C9B" w:rsidRDefault="00714C9B" w:rsidP="00714C9B">
      <w:pPr>
        <w:spacing w:after="0"/>
        <w:ind w:left="98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b/>
          <w:bCs/>
          <w:sz w:val="24"/>
          <w:szCs w:val="24"/>
        </w:rPr>
        <w:t>Спорт</w:t>
      </w:r>
    </w:p>
    <w:p w:rsidR="00714C9B" w:rsidRPr="00714C9B" w:rsidRDefault="00714C9B" w:rsidP="00714C9B">
      <w:pPr>
        <w:spacing w:after="0" w:line="237" w:lineRule="auto"/>
        <w:ind w:left="98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>Активный отдых. Экстремальные виды спорта.</w:t>
      </w:r>
    </w:p>
    <w:p w:rsidR="00714C9B" w:rsidRPr="00714C9B" w:rsidRDefault="00714C9B" w:rsidP="00714C9B">
      <w:pPr>
        <w:spacing w:after="0" w:line="3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/>
        <w:ind w:left="98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b/>
          <w:bCs/>
          <w:sz w:val="24"/>
          <w:szCs w:val="24"/>
        </w:rPr>
        <w:t>Городская и сельская жизнь</w:t>
      </w:r>
    </w:p>
    <w:p w:rsidR="00714C9B" w:rsidRPr="00714C9B" w:rsidRDefault="00714C9B" w:rsidP="00714C9B">
      <w:pPr>
        <w:spacing w:after="0" w:line="237" w:lineRule="auto"/>
        <w:ind w:left="98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>Особенности  городской  и  сельской  жизни  в  России  и  странах  изучаемого  языка.</w:t>
      </w:r>
    </w:p>
    <w:p w:rsidR="00714C9B" w:rsidRPr="00714C9B" w:rsidRDefault="00714C9B" w:rsidP="00714C9B">
      <w:pPr>
        <w:spacing w:after="0" w:line="238" w:lineRule="auto"/>
        <w:ind w:left="26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>Городская инфраструктура. Сельское хозяйство.</w:t>
      </w:r>
    </w:p>
    <w:p w:rsidR="00714C9B" w:rsidRPr="00714C9B" w:rsidRDefault="00714C9B" w:rsidP="00714C9B">
      <w:pPr>
        <w:spacing w:after="0" w:line="8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/>
        <w:ind w:left="98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Научно-технический прогресс</w:t>
      </w:r>
    </w:p>
    <w:p w:rsidR="00714C9B" w:rsidRPr="00714C9B" w:rsidRDefault="00714C9B" w:rsidP="00714C9B">
      <w:pPr>
        <w:spacing w:after="0" w:line="234" w:lineRule="auto"/>
        <w:ind w:left="98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>Прогресс в науке. Космос. Новые информационные технологии.</w:t>
      </w:r>
    </w:p>
    <w:p w:rsidR="00714C9B" w:rsidRPr="00714C9B" w:rsidRDefault="00714C9B" w:rsidP="00714C9B">
      <w:pPr>
        <w:spacing w:after="0" w:line="7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/>
        <w:ind w:left="98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b/>
          <w:bCs/>
          <w:sz w:val="24"/>
          <w:szCs w:val="24"/>
        </w:rPr>
        <w:t>Природа и экология</w:t>
      </w:r>
    </w:p>
    <w:p w:rsidR="00714C9B" w:rsidRPr="00714C9B" w:rsidRDefault="00714C9B" w:rsidP="00714C9B">
      <w:pPr>
        <w:spacing w:after="0" w:line="5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 w:line="235" w:lineRule="auto"/>
        <w:ind w:left="260" w:firstLine="711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>Природные ресурсы. Возобновляемые источники энергии. Изменение климата и глобальное потепление. Знаменитые природные заповедники России и мира.</w:t>
      </w:r>
    </w:p>
    <w:p w:rsidR="00714C9B" w:rsidRPr="00714C9B" w:rsidRDefault="00714C9B" w:rsidP="00714C9B">
      <w:pPr>
        <w:spacing w:after="0" w:line="4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/>
        <w:ind w:left="98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b/>
          <w:bCs/>
          <w:sz w:val="24"/>
          <w:szCs w:val="24"/>
        </w:rPr>
        <w:t>Современная молодежь</w:t>
      </w:r>
    </w:p>
    <w:p w:rsidR="00714C9B" w:rsidRPr="00714C9B" w:rsidRDefault="00714C9B" w:rsidP="00714C9B">
      <w:pPr>
        <w:spacing w:after="0" w:line="10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 w:line="233" w:lineRule="auto"/>
        <w:ind w:left="260" w:firstLine="711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>Увлечения и интересы. Связь с предыдущими поколениями. Образовательные поездки.</w:t>
      </w:r>
    </w:p>
    <w:p w:rsidR="00714C9B" w:rsidRPr="00714C9B" w:rsidRDefault="00714C9B" w:rsidP="00714C9B">
      <w:pPr>
        <w:spacing w:after="0" w:line="9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/>
        <w:ind w:left="98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b/>
          <w:bCs/>
          <w:sz w:val="24"/>
          <w:szCs w:val="24"/>
        </w:rPr>
        <w:t>Профессии</w:t>
      </w:r>
    </w:p>
    <w:p w:rsidR="00714C9B" w:rsidRPr="00714C9B" w:rsidRDefault="00714C9B" w:rsidP="00714C9B">
      <w:pPr>
        <w:tabs>
          <w:tab w:val="left" w:pos="2580"/>
          <w:tab w:val="left" w:pos="3960"/>
          <w:tab w:val="left" w:pos="4880"/>
          <w:tab w:val="left" w:pos="5340"/>
          <w:tab w:val="left" w:pos="6500"/>
          <w:tab w:val="left" w:pos="7760"/>
          <w:tab w:val="left" w:pos="8720"/>
        </w:tabs>
        <w:spacing w:after="0"/>
        <w:ind w:left="98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>Современные</w:t>
      </w:r>
      <w:r w:rsidRPr="00714C9B">
        <w:rPr>
          <w:rFonts w:ascii="Times New Roman" w:eastAsia="Times New Roman" w:hAnsi="Times New Roman" w:cs="Times New Roman"/>
          <w:sz w:val="24"/>
          <w:szCs w:val="24"/>
        </w:rPr>
        <w:tab/>
        <w:t>профессии.</w:t>
      </w:r>
      <w:r w:rsidRPr="00714C9B">
        <w:rPr>
          <w:rFonts w:ascii="Times New Roman" w:eastAsia="Times New Roman" w:hAnsi="Times New Roman" w:cs="Times New Roman"/>
          <w:sz w:val="24"/>
          <w:szCs w:val="24"/>
        </w:rPr>
        <w:tab/>
        <w:t>Планы</w:t>
      </w:r>
      <w:r w:rsidRPr="00714C9B">
        <w:rPr>
          <w:rFonts w:ascii="Times New Roman" w:eastAsia="Times New Roman" w:hAnsi="Times New Roman" w:cs="Times New Roman"/>
          <w:sz w:val="24"/>
          <w:szCs w:val="24"/>
        </w:rPr>
        <w:tab/>
        <w:t>на</w:t>
      </w:r>
      <w:r w:rsidRPr="00714C9B">
        <w:rPr>
          <w:rFonts w:ascii="Times New Roman" w:eastAsia="Times New Roman" w:hAnsi="Times New Roman" w:cs="Times New Roman"/>
          <w:sz w:val="24"/>
          <w:szCs w:val="24"/>
        </w:rPr>
        <w:tab/>
        <w:t>будущее,</w:t>
      </w:r>
      <w:r w:rsidRPr="00714C9B">
        <w:rPr>
          <w:rFonts w:ascii="Times New Roman" w:eastAsia="Times New Roman" w:hAnsi="Times New Roman" w:cs="Times New Roman"/>
          <w:sz w:val="24"/>
          <w:szCs w:val="24"/>
        </w:rPr>
        <w:tab/>
        <w:t>проблемы</w:t>
      </w:r>
      <w:r w:rsidRPr="00714C9B">
        <w:rPr>
          <w:rFonts w:ascii="Times New Roman" w:eastAsia="Times New Roman" w:hAnsi="Times New Roman" w:cs="Times New Roman"/>
          <w:sz w:val="24"/>
          <w:szCs w:val="24"/>
        </w:rPr>
        <w:tab/>
        <w:t>выбора</w:t>
      </w:r>
      <w:r w:rsidRPr="00714C9B">
        <w:rPr>
          <w:rFonts w:ascii="Times New Roman" w:eastAsia="Times New Roman" w:hAnsi="Times New Roman" w:cs="Times New Roman"/>
          <w:sz w:val="23"/>
          <w:szCs w:val="23"/>
        </w:rPr>
        <w:t xml:space="preserve"> профессии.</w:t>
      </w:r>
      <w:r w:rsidRPr="00714C9B">
        <w:rPr>
          <w:sz w:val="20"/>
          <w:szCs w:val="20"/>
        </w:rPr>
        <w:tab/>
      </w:r>
    </w:p>
    <w:p w:rsidR="00714C9B" w:rsidRPr="00714C9B" w:rsidRDefault="00714C9B" w:rsidP="00714C9B">
      <w:pPr>
        <w:spacing w:after="0" w:line="2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/>
        <w:ind w:left="26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>Образование и профессии.</w:t>
      </w:r>
    </w:p>
    <w:p w:rsidR="00714C9B" w:rsidRPr="00714C9B" w:rsidRDefault="00714C9B" w:rsidP="00714C9B">
      <w:pPr>
        <w:spacing w:after="0" w:line="2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/>
        <w:ind w:left="98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b/>
          <w:bCs/>
          <w:sz w:val="24"/>
          <w:szCs w:val="24"/>
        </w:rPr>
        <w:t>Страны изучаемого языка</w:t>
      </w:r>
    </w:p>
    <w:p w:rsidR="00714C9B" w:rsidRPr="00714C9B" w:rsidRDefault="00714C9B" w:rsidP="00714C9B">
      <w:pPr>
        <w:spacing w:after="0" w:line="10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 w:line="236" w:lineRule="auto"/>
        <w:ind w:left="260" w:firstLine="711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>Географическое положение, климат, население, крупные города, достопримечательности. Путешествие по своей стране и за рубежом. Праздники и знаменательные даты в России и странах изучаемого языка.</w:t>
      </w:r>
    </w:p>
    <w:p w:rsidR="00714C9B" w:rsidRPr="00714C9B" w:rsidRDefault="00714C9B" w:rsidP="00714C9B">
      <w:pPr>
        <w:spacing w:after="0" w:line="4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/>
        <w:ind w:left="980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b/>
          <w:bCs/>
          <w:sz w:val="24"/>
          <w:szCs w:val="24"/>
        </w:rPr>
        <w:t>Иностранные языки</w:t>
      </w:r>
    </w:p>
    <w:p w:rsidR="00714C9B" w:rsidRPr="00714C9B" w:rsidRDefault="00714C9B" w:rsidP="00714C9B">
      <w:pPr>
        <w:spacing w:after="0" w:line="10" w:lineRule="exact"/>
        <w:jc w:val="both"/>
        <w:rPr>
          <w:sz w:val="20"/>
          <w:szCs w:val="20"/>
        </w:rPr>
      </w:pPr>
    </w:p>
    <w:p w:rsidR="00714C9B" w:rsidRPr="00714C9B" w:rsidRDefault="00714C9B" w:rsidP="00714C9B">
      <w:pPr>
        <w:spacing w:after="0" w:line="236" w:lineRule="auto"/>
        <w:ind w:left="260" w:firstLine="711"/>
        <w:jc w:val="both"/>
        <w:rPr>
          <w:sz w:val="20"/>
          <w:szCs w:val="20"/>
        </w:rPr>
      </w:pPr>
      <w:r w:rsidRPr="00714C9B">
        <w:rPr>
          <w:rFonts w:ascii="Times New Roman" w:eastAsia="Times New Roman" w:hAnsi="Times New Roman" w:cs="Times New Roman"/>
          <w:sz w:val="24"/>
          <w:szCs w:val="24"/>
        </w:rPr>
        <w:t>Изучение иностранных языков. Иностранные языки в профессиональной деятельности и для повседневного общения. Выдающиеся личности, повлиявшие на развитие культуры и науки России и стран изучаемого языка.</w:t>
      </w:r>
    </w:p>
    <w:p w:rsidR="00714C9B" w:rsidRPr="00714C9B" w:rsidRDefault="00714C9B" w:rsidP="00714C9B">
      <w:pPr>
        <w:spacing w:after="0" w:line="4" w:lineRule="exact"/>
        <w:jc w:val="both"/>
        <w:rPr>
          <w:sz w:val="20"/>
          <w:szCs w:val="20"/>
        </w:rPr>
      </w:pPr>
    </w:p>
    <w:p w:rsidR="00357A0A" w:rsidRDefault="00357A0A" w:rsidP="00357A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</w:t>
      </w:r>
    </w:p>
    <w:p w:rsidR="00357A0A" w:rsidRDefault="00357A0A" w:rsidP="00357A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357A0A">
        <w:rPr>
          <w:rFonts w:ascii="Times New Roman" w:eastAsia="Times New Roman" w:hAnsi="Times New Roman" w:cs="Times New Roman"/>
          <w:b/>
          <w:bCs/>
          <w:sz w:val="24"/>
          <w:szCs w:val="24"/>
        </w:rPr>
        <w:t>Целевой приоритет воспитания</w:t>
      </w:r>
    </w:p>
    <w:p w:rsidR="00357A0A" w:rsidRPr="00357A0A" w:rsidRDefault="00357A0A" w:rsidP="00357A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357A0A" w:rsidRPr="00357A0A" w:rsidRDefault="00357A0A" w:rsidP="00357A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57A0A">
        <w:rPr>
          <w:rFonts w:ascii="Times New Roman" w:eastAsia="Times New Roman" w:hAnsi="Times New Roman" w:cs="Times New Roman"/>
          <w:sz w:val="24"/>
          <w:szCs w:val="24"/>
        </w:rPr>
        <w:t>Создание благоприятных условий для развития социально значимых отношений школьников и, прежде всего, ценностных отношений:</w:t>
      </w:r>
    </w:p>
    <w:p w:rsidR="00357A0A" w:rsidRPr="00357A0A" w:rsidRDefault="00357A0A" w:rsidP="00357A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7A0A">
        <w:rPr>
          <w:rFonts w:ascii="Times New Roman" w:eastAsia="Times New Roman" w:hAnsi="Times New Roman" w:cs="Times New Roman"/>
          <w:sz w:val="24"/>
          <w:szCs w:val="24"/>
        </w:rPr>
        <w:t xml:space="preserve">        -к семье как главной опоре в жизни человека и источнику его счастья;</w:t>
      </w:r>
    </w:p>
    <w:p w:rsidR="00357A0A" w:rsidRPr="00357A0A" w:rsidRDefault="00357A0A" w:rsidP="00357A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7A0A">
        <w:rPr>
          <w:rFonts w:ascii="Times New Roman" w:eastAsia="Times New Roman" w:hAnsi="Times New Roman" w:cs="Times New Roman"/>
          <w:sz w:val="24"/>
          <w:szCs w:val="24"/>
        </w:rPr>
        <w:t xml:space="preserve">        -к труду как основному способу достижения жизненного благополучия человека, залогу его успешного профессионального самоопределения и</w:t>
      </w:r>
    </w:p>
    <w:p w:rsidR="00357A0A" w:rsidRPr="00357A0A" w:rsidRDefault="00357A0A" w:rsidP="00357A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7A0A">
        <w:rPr>
          <w:rFonts w:ascii="Times New Roman" w:eastAsia="Times New Roman" w:hAnsi="Times New Roman" w:cs="Times New Roman"/>
          <w:sz w:val="24"/>
          <w:szCs w:val="24"/>
        </w:rPr>
        <w:t xml:space="preserve">         ощущения уверенности в завтрашнем дне;</w:t>
      </w:r>
    </w:p>
    <w:p w:rsidR="00357A0A" w:rsidRPr="00357A0A" w:rsidRDefault="00357A0A" w:rsidP="00357A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7A0A">
        <w:rPr>
          <w:rFonts w:ascii="Times New Roman" w:eastAsia="Times New Roman" w:hAnsi="Times New Roman" w:cs="Times New Roman"/>
          <w:sz w:val="24"/>
          <w:szCs w:val="24"/>
        </w:rPr>
        <w:t xml:space="preserve">        - к миру как главному принципу человеческого общежития, условию крепкой дружбы, налаживания отношений с коллегами по работе </w:t>
      </w:r>
      <w:proofErr w:type="gramStart"/>
      <w:r w:rsidRPr="00357A0A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</w:p>
    <w:p w:rsidR="00357A0A" w:rsidRPr="00357A0A" w:rsidRDefault="00357A0A" w:rsidP="00357A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7A0A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proofErr w:type="gramStart"/>
      <w:r w:rsidRPr="00357A0A">
        <w:rPr>
          <w:rFonts w:ascii="Times New Roman" w:eastAsia="Times New Roman" w:hAnsi="Times New Roman" w:cs="Times New Roman"/>
          <w:sz w:val="24"/>
          <w:szCs w:val="24"/>
        </w:rPr>
        <w:t>будущем</w:t>
      </w:r>
      <w:proofErr w:type="gramEnd"/>
      <w:r w:rsidRPr="00357A0A">
        <w:rPr>
          <w:rFonts w:ascii="Times New Roman" w:eastAsia="Times New Roman" w:hAnsi="Times New Roman" w:cs="Times New Roman"/>
          <w:sz w:val="24"/>
          <w:szCs w:val="24"/>
        </w:rPr>
        <w:t xml:space="preserve"> и создания благоприятного микроклимата в своей собственной семье;</w:t>
      </w:r>
    </w:p>
    <w:p w:rsidR="00357A0A" w:rsidRPr="00357A0A" w:rsidRDefault="00357A0A" w:rsidP="00357A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7A0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-к знаниям как интеллектуальному ресурсу, обеспечивающему будущее человека, как результату кропотливого, но увлекательного учебного </w:t>
      </w:r>
    </w:p>
    <w:p w:rsidR="00357A0A" w:rsidRPr="00357A0A" w:rsidRDefault="00357A0A" w:rsidP="00357A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7A0A">
        <w:rPr>
          <w:rFonts w:ascii="Times New Roman" w:eastAsia="Times New Roman" w:hAnsi="Times New Roman" w:cs="Times New Roman"/>
          <w:sz w:val="24"/>
          <w:szCs w:val="24"/>
        </w:rPr>
        <w:t xml:space="preserve">         труда;</w:t>
      </w:r>
    </w:p>
    <w:p w:rsidR="00357A0A" w:rsidRPr="00357A0A" w:rsidRDefault="00357A0A" w:rsidP="00357A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7A0A">
        <w:rPr>
          <w:rFonts w:ascii="Times New Roman" w:eastAsia="Times New Roman" w:hAnsi="Times New Roman" w:cs="Times New Roman"/>
          <w:sz w:val="24"/>
          <w:szCs w:val="24"/>
        </w:rPr>
        <w:t xml:space="preserve">         -к окружающим людям как безусловной и абсолютной ценности, как равноправным социальным партнерам, с которыми необходимо </w:t>
      </w:r>
    </w:p>
    <w:p w:rsidR="00357A0A" w:rsidRPr="00357A0A" w:rsidRDefault="00357A0A" w:rsidP="00357A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7A0A">
        <w:rPr>
          <w:rFonts w:ascii="Times New Roman" w:eastAsia="Times New Roman" w:hAnsi="Times New Roman" w:cs="Times New Roman"/>
          <w:sz w:val="24"/>
          <w:szCs w:val="24"/>
        </w:rPr>
        <w:t xml:space="preserve">         выстраивать доброжелательные и </w:t>
      </w:r>
      <w:proofErr w:type="spellStart"/>
      <w:r w:rsidRPr="00357A0A">
        <w:rPr>
          <w:rFonts w:ascii="Times New Roman" w:eastAsia="Times New Roman" w:hAnsi="Times New Roman" w:cs="Times New Roman"/>
          <w:sz w:val="24"/>
          <w:szCs w:val="24"/>
        </w:rPr>
        <w:t>взаимоподдерживающие</w:t>
      </w:r>
      <w:proofErr w:type="spellEnd"/>
      <w:r w:rsidRPr="00357A0A">
        <w:rPr>
          <w:rFonts w:ascii="Times New Roman" w:eastAsia="Times New Roman" w:hAnsi="Times New Roman" w:cs="Times New Roman"/>
          <w:sz w:val="24"/>
          <w:szCs w:val="24"/>
        </w:rPr>
        <w:t xml:space="preserve"> отношения, дающие человеку радость общения и позволяющие избегать чувства </w:t>
      </w:r>
    </w:p>
    <w:p w:rsidR="00357A0A" w:rsidRPr="00357A0A" w:rsidRDefault="00357A0A" w:rsidP="00357A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7A0A">
        <w:rPr>
          <w:rFonts w:ascii="Times New Roman" w:eastAsia="Times New Roman" w:hAnsi="Times New Roman" w:cs="Times New Roman"/>
          <w:sz w:val="24"/>
          <w:szCs w:val="24"/>
        </w:rPr>
        <w:t xml:space="preserve">         одиночества;</w:t>
      </w:r>
    </w:p>
    <w:p w:rsidR="00357A0A" w:rsidRDefault="00357A0A" w:rsidP="00357A0A">
      <w:pPr>
        <w:widowControl w:val="0"/>
        <w:autoSpaceDE w:val="0"/>
        <w:autoSpaceDN w:val="0"/>
        <w:adjustRightInd w:val="0"/>
        <w:spacing w:after="0" w:line="240" w:lineRule="auto"/>
      </w:pPr>
      <w:r w:rsidRPr="00357A0A">
        <w:rPr>
          <w:rFonts w:ascii="Times New Roman" w:eastAsia="Times New Roman" w:hAnsi="Times New Roman" w:cs="Times New Roman"/>
          <w:sz w:val="24"/>
          <w:szCs w:val="24"/>
        </w:rPr>
        <w:t xml:space="preserve">         -к самим себе как хозяевам своей судьбы, самоопределяющимся и </w:t>
      </w:r>
      <w:proofErr w:type="spellStart"/>
      <w:r w:rsidRPr="00357A0A">
        <w:rPr>
          <w:rFonts w:ascii="Times New Roman" w:eastAsia="Times New Roman" w:hAnsi="Times New Roman" w:cs="Times New Roman"/>
          <w:sz w:val="24"/>
          <w:szCs w:val="24"/>
        </w:rPr>
        <w:t>самореализующимся</w:t>
      </w:r>
      <w:proofErr w:type="spellEnd"/>
      <w:r w:rsidRPr="00357A0A">
        <w:rPr>
          <w:rFonts w:ascii="Times New Roman" w:eastAsia="Times New Roman" w:hAnsi="Times New Roman" w:cs="Times New Roman"/>
          <w:sz w:val="24"/>
          <w:szCs w:val="24"/>
        </w:rPr>
        <w:t xml:space="preserve"> личностям, отвечающим за свое собственное будущее.</w:t>
      </w:r>
    </w:p>
    <w:sectPr w:rsidR="00357A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32E6"/>
    <w:multiLevelType w:val="hybridMultilevel"/>
    <w:tmpl w:val="B622DC6C"/>
    <w:lvl w:ilvl="0" w:tplc="C4C42D22">
      <w:start w:val="1"/>
      <w:numFmt w:val="bullet"/>
      <w:lvlText w:val="с"/>
      <w:lvlJc w:val="left"/>
    </w:lvl>
    <w:lvl w:ilvl="1" w:tplc="DA2ECF7E">
      <w:start w:val="1"/>
      <w:numFmt w:val="bullet"/>
      <w:lvlText w:val="\endash "/>
      <w:lvlJc w:val="left"/>
    </w:lvl>
    <w:lvl w:ilvl="2" w:tplc="B7140CD6">
      <w:numFmt w:val="decimal"/>
      <w:lvlText w:val=""/>
      <w:lvlJc w:val="left"/>
    </w:lvl>
    <w:lvl w:ilvl="3" w:tplc="DD301598">
      <w:numFmt w:val="decimal"/>
      <w:lvlText w:val=""/>
      <w:lvlJc w:val="left"/>
    </w:lvl>
    <w:lvl w:ilvl="4" w:tplc="C74676CC">
      <w:numFmt w:val="decimal"/>
      <w:lvlText w:val=""/>
      <w:lvlJc w:val="left"/>
    </w:lvl>
    <w:lvl w:ilvl="5" w:tplc="DEF8786E">
      <w:numFmt w:val="decimal"/>
      <w:lvlText w:val=""/>
      <w:lvlJc w:val="left"/>
    </w:lvl>
    <w:lvl w:ilvl="6" w:tplc="91F28FE6">
      <w:numFmt w:val="decimal"/>
      <w:lvlText w:val=""/>
      <w:lvlJc w:val="left"/>
    </w:lvl>
    <w:lvl w:ilvl="7" w:tplc="09CC2ACA">
      <w:numFmt w:val="decimal"/>
      <w:lvlText w:val=""/>
      <w:lvlJc w:val="left"/>
    </w:lvl>
    <w:lvl w:ilvl="8" w:tplc="D0DAB8F0">
      <w:numFmt w:val="decimal"/>
      <w:lvlText w:val=""/>
      <w:lvlJc w:val="left"/>
    </w:lvl>
  </w:abstractNum>
  <w:abstractNum w:abstractNumId="1">
    <w:nsid w:val="00006172"/>
    <w:multiLevelType w:val="hybridMultilevel"/>
    <w:tmpl w:val="593605CA"/>
    <w:lvl w:ilvl="0" w:tplc="79E01BFE">
      <w:start w:val="1"/>
      <w:numFmt w:val="bullet"/>
      <w:lvlText w:val="-"/>
      <w:lvlJc w:val="left"/>
    </w:lvl>
    <w:lvl w:ilvl="1" w:tplc="666A557A">
      <w:start w:val="1"/>
      <w:numFmt w:val="bullet"/>
      <w:lvlText w:val="В"/>
      <w:lvlJc w:val="left"/>
    </w:lvl>
    <w:lvl w:ilvl="2" w:tplc="9D7C4E90">
      <w:numFmt w:val="decimal"/>
      <w:lvlText w:val=""/>
      <w:lvlJc w:val="left"/>
    </w:lvl>
    <w:lvl w:ilvl="3" w:tplc="84507D14">
      <w:numFmt w:val="decimal"/>
      <w:lvlText w:val=""/>
      <w:lvlJc w:val="left"/>
    </w:lvl>
    <w:lvl w:ilvl="4" w:tplc="E1B8F558">
      <w:numFmt w:val="decimal"/>
      <w:lvlText w:val=""/>
      <w:lvlJc w:val="left"/>
    </w:lvl>
    <w:lvl w:ilvl="5" w:tplc="DE10CF5A">
      <w:numFmt w:val="decimal"/>
      <w:lvlText w:val=""/>
      <w:lvlJc w:val="left"/>
    </w:lvl>
    <w:lvl w:ilvl="6" w:tplc="6FA2FD74">
      <w:numFmt w:val="decimal"/>
      <w:lvlText w:val=""/>
      <w:lvlJc w:val="left"/>
    </w:lvl>
    <w:lvl w:ilvl="7" w:tplc="0F76988C">
      <w:numFmt w:val="decimal"/>
      <w:lvlText w:val=""/>
      <w:lvlJc w:val="left"/>
    </w:lvl>
    <w:lvl w:ilvl="8" w:tplc="AD5C382E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05B"/>
    <w:rsid w:val="003224EA"/>
    <w:rsid w:val="00357A0A"/>
    <w:rsid w:val="00407DA3"/>
    <w:rsid w:val="005B7029"/>
    <w:rsid w:val="00714C9B"/>
    <w:rsid w:val="007C7B72"/>
    <w:rsid w:val="00833E41"/>
    <w:rsid w:val="00A9405B"/>
    <w:rsid w:val="00C13EBD"/>
    <w:rsid w:val="00CB4EF6"/>
    <w:rsid w:val="00D06101"/>
    <w:rsid w:val="00DD2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AE6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1">
    <w:name w:val="heading 1"/>
    <w:basedOn w:val="a"/>
    <w:next w:val="a"/>
    <w:link w:val="10"/>
    <w:qFormat/>
    <w:rsid w:val="005B7029"/>
    <w:pPr>
      <w:keepNext/>
      <w:outlineLvl w:val="0"/>
    </w:pPr>
    <w:rPr>
      <w:rFonts w:ascii="Arial" w:hAnsi="Arial" w:cs="Arial"/>
      <w:sz w:val="28"/>
    </w:rPr>
  </w:style>
  <w:style w:type="paragraph" w:styleId="2">
    <w:name w:val="heading 2"/>
    <w:basedOn w:val="a"/>
    <w:next w:val="a"/>
    <w:link w:val="20"/>
    <w:qFormat/>
    <w:rsid w:val="005B7029"/>
    <w:pPr>
      <w:keepNext/>
      <w:jc w:val="both"/>
      <w:outlineLvl w:val="1"/>
    </w:pPr>
    <w:rPr>
      <w:rFonts w:ascii="Monotype Corsiva" w:hAnsi="Monotype Corsiva"/>
      <w:bCs/>
      <w:i/>
      <w:i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B7029"/>
    <w:rPr>
      <w:rFonts w:ascii="Arial" w:hAnsi="Arial" w:cs="Arial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B7029"/>
    <w:rPr>
      <w:rFonts w:ascii="Monotype Corsiva" w:hAnsi="Monotype Corsiva"/>
      <w:bCs/>
      <w:i/>
      <w:iCs/>
      <w:sz w:val="36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14C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4C9B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AE6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1">
    <w:name w:val="heading 1"/>
    <w:basedOn w:val="a"/>
    <w:next w:val="a"/>
    <w:link w:val="10"/>
    <w:qFormat/>
    <w:rsid w:val="005B7029"/>
    <w:pPr>
      <w:keepNext/>
      <w:outlineLvl w:val="0"/>
    </w:pPr>
    <w:rPr>
      <w:rFonts w:ascii="Arial" w:hAnsi="Arial" w:cs="Arial"/>
      <w:sz w:val="28"/>
    </w:rPr>
  </w:style>
  <w:style w:type="paragraph" w:styleId="2">
    <w:name w:val="heading 2"/>
    <w:basedOn w:val="a"/>
    <w:next w:val="a"/>
    <w:link w:val="20"/>
    <w:qFormat/>
    <w:rsid w:val="005B7029"/>
    <w:pPr>
      <w:keepNext/>
      <w:jc w:val="both"/>
      <w:outlineLvl w:val="1"/>
    </w:pPr>
    <w:rPr>
      <w:rFonts w:ascii="Monotype Corsiva" w:hAnsi="Monotype Corsiva"/>
      <w:bCs/>
      <w:i/>
      <w:i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B7029"/>
    <w:rPr>
      <w:rFonts w:ascii="Arial" w:hAnsi="Arial" w:cs="Arial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B7029"/>
    <w:rPr>
      <w:rFonts w:ascii="Monotype Corsiva" w:hAnsi="Monotype Corsiva"/>
      <w:bCs/>
      <w:i/>
      <w:iCs/>
      <w:sz w:val="36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14C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4C9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94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3073</Words>
  <Characters>17522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КСОШ-003</dc:creator>
  <cp:lastModifiedBy>КСОШ-002</cp:lastModifiedBy>
  <cp:revision>2</cp:revision>
  <cp:lastPrinted>2020-10-27T07:34:00Z</cp:lastPrinted>
  <dcterms:created xsi:type="dcterms:W3CDTF">2021-09-24T08:56:00Z</dcterms:created>
  <dcterms:modified xsi:type="dcterms:W3CDTF">2021-09-24T08:56:00Z</dcterms:modified>
</cp:coreProperties>
</file>