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15D" w:rsidRDefault="005E115D">
      <w:r>
        <w:rPr>
          <w:noProof/>
          <w:lang w:eastAsia="ru-RU"/>
        </w:rPr>
        <w:drawing>
          <wp:inline distT="0" distB="0" distL="0" distR="0">
            <wp:extent cx="5940425" cy="3344545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127-WA000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15D" w:rsidRDefault="005E115D" w:rsidP="005E115D">
      <w:pPr>
        <w:jc w:val="center"/>
        <w:rPr>
          <w:rFonts w:ascii="Times New Roman" w:hAnsi="Times New Roman" w:cs="Times New Roman"/>
          <w:b/>
          <w:sz w:val="28"/>
        </w:rPr>
      </w:pPr>
    </w:p>
    <w:p w:rsidR="00FD3D15" w:rsidRPr="005E115D" w:rsidRDefault="00FD3D15" w:rsidP="005E115D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5E115D">
        <w:rPr>
          <w:rFonts w:ascii="Times New Roman" w:hAnsi="Times New Roman" w:cs="Times New Roman"/>
          <w:b/>
          <w:sz w:val="28"/>
        </w:rPr>
        <w:t>27 января в 4-6 классах прошел классный час «Помните всех», посвящённый памяти жертв Холокоста.</w:t>
      </w:r>
    </w:p>
    <w:p w:rsidR="005E115D" w:rsidRPr="005E115D" w:rsidRDefault="005E115D">
      <w:pPr>
        <w:jc w:val="center"/>
        <w:rPr>
          <w:rFonts w:ascii="Times New Roman" w:hAnsi="Times New Roman" w:cs="Times New Roman"/>
          <w:b/>
          <w:sz w:val="28"/>
        </w:rPr>
      </w:pPr>
    </w:p>
    <w:sectPr w:rsidR="005E115D" w:rsidRPr="005E11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56B"/>
    <w:rsid w:val="001C1BDE"/>
    <w:rsid w:val="003F33FA"/>
    <w:rsid w:val="005E115D"/>
    <w:rsid w:val="00A66D51"/>
    <w:rsid w:val="00B23269"/>
    <w:rsid w:val="00C4456B"/>
    <w:rsid w:val="00FD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3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D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3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D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КБ1школа</dc:creator>
  <cp:keywords/>
  <dc:description/>
  <cp:lastModifiedBy>КБ1школа</cp:lastModifiedBy>
  <cp:revision>3</cp:revision>
  <dcterms:created xsi:type="dcterms:W3CDTF">2020-01-30T11:30:00Z</dcterms:created>
  <dcterms:modified xsi:type="dcterms:W3CDTF">2020-01-30T11:43:00Z</dcterms:modified>
</cp:coreProperties>
</file>