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3D20" w:rsidRPr="007134EA" w:rsidRDefault="004E3D20" w:rsidP="004E2558">
      <w:pPr>
        <w:shd w:val="clear" w:color="auto" w:fill="FFFFFF" w:themeFill="background1"/>
        <w:spacing w:after="0"/>
        <w:rPr>
          <w:rFonts w:ascii="Arial" w:hAnsi="Arial" w:cs="Arial"/>
          <w:color w:val="000000" w:themeColor="text1"/>
          <w:sz w:val="18"/>
          <w:szCs w:val="18"/>
          <w:shd w:val="clear" w:color="auto" w:fill="F6F6F6"/>
        </w:rPr>
      </w:pPr>
    </w:p>
    <w:p w:rsidR="00E30CA3" w:rsidRPr="00E30CA3" w:rsidRDefault="00E30CA3" w:rsidP="00E30CA3">
      <w:pPr>
        <w:shd w:val="clear" w:color="auto" w:fill="FFFFFF" w:themeFill="background1"/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  <w:r w:rsidRPr="00E30CA3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Доступная среда.</w:t>
      </w:r>
    </w:p>
    <w:p w:rsidR="004E3D20" w:rsidRPr="007134EA" w:rsidRDefault="004E3D20" w:rsidP="004E2558">
      <w:pPr>
        <w:shd w:val="clear" w:color="auto" w:fill="FFFFFF" w:themeFill="background1"/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7134EA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 xml:space="preserve">Муниципальное автономное учреждение дополнительного образования города Набережные Челны  «Центр детского технического творчества № 5» (МАУ ДО «ЦДТТ № 5») расположено по адресу: </w:t>
      </w:r>
      <w:r w:rsidRPr="007134EA">
        <w:rPr>
          <w:color w:val="000000" w:themeColor="text1"/>
          <w:sz w:val="28"/>
          <w:szCs w:val="28"/>
        </w:rPr>
        <w:t xml:space="preserve">423818, РТ, </w:t>
      </w:r>
      <w:r w:rsidRPr="007134EA">
        <w:rPr>
          <w:rFonts w:ascii="Times New Roman" w:hAnsi="Times New Roman" w:cs="Times New Roman"/>
          <w:color w:val="000000" w:themeColor="text1"/>
          <w:sz w:val="28"/>
          <w:szCs w:val="28"/>
        </w:rPr>
        <w:t>Набережные Челны, Шишкинский бульвар, д.11 (28/15). Центр занимает 1-2 этаж начального блока гимназии 77 (правое крыло).</w:t>
      </w:r>
    </w:p>
    <w:p w:rsidR="004E3D20" w:rsidRPr="007134EA" w:rsidRDefault="00A46ADD" w:rsidP="004E2558">
      <w:pPr>
        <w:shd w:val="clear" w:color="auto" w:fill="FFFFFF" w:themeFill="background1"/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7134E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В Центре обеспечены условия для беспрепятственного доступа </w:t>
      </w:r>
      <w:r w:rsidR="0096220A" w:rsidRPr="007134E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для инвалидов и лиц с ОВЗ. Так же возможно сопровождение инвалида или лиц с ОВЗ сотрудниками Центра. </w:t>
      </w:r>
      <w:r w:rsidRPr="007134E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</w:t>
      </w:r>
    </w:p>
    <w:p w:rsidR="00D86860" w:rsidRPr="007134EA" w:rsidRDefault="00D86860" w:rsidP="004E2558">
      <w:pPr>
        <w:shd w:val="clear" w:color="auto" w:fill="FFFFFF" w:themeFill="background1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</w:pPr>
      <w:r w:rsidRPr="007134E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Специальные условия охраны здоровья. Система видеонаблюдения, пожарная сигнализация, кнопка тревожной сигнализации, ручной </w:t>
      </w:r>
      <w:proofErr w:type="spellStart"/>
      <w:r w:rsidRPr="007134EA">
        <w:rPr>
          <w:rFonts w:ascii="Times New Roman" w:hAnsi="Times New Roman" w:cs="Times New Roman"/>
          <w:color w:val="000000" w:themeColor="text1"/>
          <w:sz w:val="28"/>
          <w:szCs w:val="28"/>
        </w:rPr>
        <w:t>металлодетектор</w:t>
      </w:r>
      <w:proofErr w:type="spellEnd"/>
      <w:r w:rsidRPr="007134EA">
        <w:rPr>
          <w:rFonts w:ascii="Times New Roman" w:hAnsi="Times New Roman" w:cs="Times New Roman"/>
          <w:color w:val="000000" w:themeColor="text1"/>
          <w:sz w:val="28"/>
          <w:szCs w:val="28"/>
        </w:rPr>
        <w:t>, соблюдение режима занятий и перемен, продолжительности каникул, соблюдение масочного и температурного режима в условиях нераспространения COVID19. Бесконтактный термометр для измерения температуры при входе в Центр, проветривание и обеззараживание помещений Центра в соответствии с утвержденным графиком, наличие  дезинфицирующих сре</w:t>
      </w:r>
      <w:proofErr w:type="gramStart"/>
      <w:r w:rsidRPr="007134EA">
        <w:rPr>
          <w:rFonts w:ascii="Times New Roman" w:hAnsi="Times New Roman" w:cs="Times New Roman"/>
          <w:color w:val="000000" w:themeColor="text1"/>
          <w:sz w:val="28"/>
          <w:szCs w:val="28"/>
        </w:rPr>
        <w:t>дств  дл</w:t>
      </w:r>
      <w:proofErr w:type="gramEnd"/>
      <w:r w:rsidRPr="007134EA">
        <w:rPr>
          <w:rFonts w:ascii="Times New Roman" w:hAnsi="Times New Roman" w:cs="Times New Roman"/>
          <w:color w:val="000000" w:themeColor="text1"/>
          <w:sz w:val="28"/>
          <w:szCs w:val="28"/>
        </w:rPr>
        <w:t>я  рук.</w:t>
      </w:r>
    </w:p>
    <w:p w:rsidR="00A1271B" w:rsidRPr="007134EA" w:rsidRDefault="00AD536D" w:rsidP="004E2558">
      <w:pPr>
        <w:shd w:val="clear" w:color="auto" w:fill="FFFFFF" w:themeFill="background1"/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7134E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В Центре работают </w:t>
      </w:r>
      <w:r w:rsidR="00B23B5E" w:rsidRPr="007134EA">
        <w:rPr>
          <w:rFonts w:ascii="Times New Roman" w:hAnsi="Times New Roman" w:cs="Times New Roman"/>
          <w:color w:val="000000" w:themeColor="text1"/>
          <w:sz w:val="28"/>
          <w:szCs w:val="28"/>
        </w:rPr>
        <w:t>педагоги,</w:t>
      </w:r>
      <w:r w:rsidRPr="007134E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B23B5E" w:rsidRPr="007134E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которые прошли курсы повышения квалификации организованные РЦВР г. Казань по организации и осуществлению дополнительного образования детей с ограниченными возможностями здоровья и инвалидность от 5 до 18 лет в объеме 72 часа, что позволяет осуществлять дополнительное образование детей с ОВЗ и инвалидами. </w:t>
      </w:r>
    </w:p>
    <w:p w:rsidR="00D86860" w:rsidRPr="007134EA" w:rsidRDefault="00D86860" w:rsidP="004E2558">
      <w:pPr>
        <w:shd w:val="clear" w:color="auto" w:fill="FFFFFF" w:themeFill="background1"/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7134E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Занятия проводятся на базе школ, в которых </w:t>
      </w:r>
      <w:proofErr w:type="gramStart"/>
      <w:r w:rsidRPr="007134EA">
        <w:rPr>
          <w:rFonts w:ascii="Times New Roman" w:hAnsi="Times New Roman" w:cs="Times New Roman"/>
          <w:color w:val="000000" w:themeColor="text1"/>
          <w:sz w:val="28"/>
          <w:szCs w:val="28"/>
        </w:rPr>
        <w:t>так-же</w:t>
      </w:r>
      <w:proofErr w:type="gramEnd"/>
      <w:r w:rsidRPr="007134E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обеспечен беспрепятственный доступ:</w:t>
      </w:r>
    </w:p>
    <w:p w:rsidR="00563329" w:rsidRPr="007134EA" w:rsidRDefault="007134EA" w:rsidP="004E2558">
      <w:pPr>
        <w:shd w:val="clear" w:color="auto" w:fill="FFFFFF" w:themeFill="background1"/>
        <w:spacing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6F6F6"/>
        </w:rPr>
      </w:pPr>
      <w:r w:rsidRPr="007134EA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6F6F6"/>
        </w:rPr>
        <w:t xml:space="preserve">- </w:t>
      </w:r>
      <w:r w:rsidR="00D86860" w:rsidRPr="007134EA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6F6F6"/>
        </w:rPr>
        <w:t>ГБОУ "</w:t>
      </w:r>
      <w:proofErr w:type="spellStart"/>
      <w:r w:rsidR="00D86860" w:rsidRPr="007134EA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6F6F6"/>
        </w:rPr>
        <w:t>Набережночелнинская</w:t>
      </w:r>
      <w:proofErr w:type="spellEnd"/>
      <w:r w:rsidR="00D86860" w:rsidRPr="007134EA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6F6F6"/>
        </w:rPr>
        <w:t xml:space="preserve"> школа №68". </w:t>
      </w:r>
      <w:r w:rsidR="0075644E" w:rsidRPr="007134EA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6F6F6"/>
        </w:rPr>
        <w:t xml:space="preserve">Входная группа: первая </w:t>
      </w:r>
      <w:proofErr w:type="gramStart"/>
      <w:r w:rsidR="0075644E" w:rsidRPr="007134EA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6F6F6"/>
        </w:rPr>
        <w:t>дверь-</w:t>
      </w:r>
      <w:r w:rsidR="004E2558" w:rsidRPr="007134EA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6F6F6"/>
        </w:rPr>
        <w:t>алюминиевая</w:t>
      </w:r>
      <w:proofErr w:type="gramEnd"/>
      <w:r w:rsidR="0075644E" w:rsidRPr="007134EA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6F6F6"/>
        </w:rPr>
        <w:t>, состоит из двух распашных створок 101 см, 52см, 2 дверь-пластиковая-состоит из двух распашных стоворок:102 см, 52 см. В коридорах школы установлены противопожарные деревянные и железные двери. Имеется гусеничный мобильный лестничный подъемник. Т09 "</w:t>
      </w:r>
      <w:proofErr w:type="spellStart"/>
      <w:r w:rsidR="0075644E" w:rsidRPr="007134EA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6F6F6"/>
        </w:rPr>
        <w:t>Роби</w:t>
      </w:r>
      <w:proofErr w:type="spellEnd"/>
      <w:r w:rsidR="0075644E" w:rsidRPr="007134EA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6F6F6"/>
        </w:rPr>
        <w:t>". Адаптирована туалетная комната по программе "Доступная среда": дверь противопожарная, шириной 100 см., унитаз с двумя поручнями, рако</w:t>
      </w:r>
      <w:r w:rsidR="00E30CA3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6F6F6"/>
        </w:rPr>
        <w:t>вина с поручнем и рычажным смес</w:t>
      </w:r>
      <w:r w:rsidR="0075644E" w:rsidRPr="007134EA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6F6F6"/>
        </w:rPr>
        <w:t>ителем, кнопка слива со шнуром.</w:t>
      </w:r>
    </w:p>
    <w:p w:rsidR="0075644E" w:rsidRPr="007134EA" w:rsidRDefault="007134EA" w:rsidP="004E2558">
      <w:pPr>
        <w:shd w:val="clear" w:color="auto" w:fill="FFFFFF" w:themeFill="background1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7134EA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6F6F6"/>
        </w:rPr>
        <w:lastRenderedPageBreak/>
        <w:t>- ГБОУ "</w:t>
      </w:r>
      <w:proofErr w:type="spellStart"/>
      <w:r w:rsidRPr="007134EA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6F6F6"/>
        </w:rPr>
        <w:t>Набережночелнинская</w:t>
      </w:r>
      <w:proofErr w:type="spellEnd"/>
      <w:r w:rsidRPr="007134EA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6F6F6"/>
        </w:rPr>
        <w:t xml:space="preserve"> школа №88"</w:t>
      </w:r>
      <w:r w:rsidRPr="007134EA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t xml:space="preserve">. </w:t>
      </w:r>
      <w:r w:rsidR="0075644E" w:rsidRPr="007134EA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t>Возможен беспрепятственный доступ в здание маломобильных граждан на центральном и одном запасном входе благодаря установленным пандусам с поручнями и нескользящим покрытием по всем нормативным требованиям.</w:t>
      </w:r>
      <w:r w:rsidRPr="007134EA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t xml:space="preserve">  </w:t>
      </w:r>
      <w:r w:rsidR="0075644E" w:rsidRPr="007134EA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t>Перед ступенями крыльца выложена жёлтая тактильная плитка.</w:t>
      </w:r>
      <w:r w:rsidRPr="007134EA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t xml:space="preserve"> </w:t>
      </w:r>
      <w:r w:rsidR="0075644E" w:rsidRPr="007134EA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t>На центральной входной группе и в 4 учебных кабинетах на первом этаже здания школы расширены дверные проёмы и выравнены пороги.</w:t>
      </w:r>
      <w:r w:rsidRPr="007134EA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t xml:space="preserve"> </w:t>
      </w:r>
      <w:r w:rsidR="0075644E" w:rsidRPr="007134EA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t>Вдоль стен первого этажа установлены пластиковые отбойники.</w:t>
      </w:r>
      <w:r w:rsidRPr="007134EA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t xml:space="preserve"> </w:t>
      </w:r>
      <w:r w:rsidR="0075644E" w:rsidRPr="007134EA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t>Переоборудованы 2 туалетные комнаты для использования лицами с ограниченными возможностями здоровья (специализированное сантехническое оборудование с поручнями, шнуром).</w:t>
      </w:r>
    </w:p>
    <w:p w:rsidR="007134EA" w:rsidRPr="007134EA" w:rsidRDefault="007134EA" w:rsidP="004E2558">
      <w:pPr>
        <w:pStyle w:val="a3"/>
        <w:shd w:val="clear" w:color="auto" w:fill="FFFFFF" w:themeFill="background1"/>
        <w:spacing w:before="0" w:beforeAutospacing="0" w:after="0" w:afterAutospacing="0" w:line="360" w:lineRule="auto"/>
        <w:jc w:val="both"/>
        <w:textAlignment w:val="baseline"/>
        <w:rPr>
          <w:rFonts w:ascii="Segoe UI" w:hAnsi="Segoe UI" w:cs="Segoe UI"/>
          <w:color w:val="000000" w:themeColor="text1"/>
          <w:sz w:val="23"/>
          <w:szCs w:val="23"/>
          <w:shd w:val="clear" w:color="auto" w:fill="FFFFFF"/>
        </w:rPr>
      </w:pPr>
    </w:p>
    <w:p w:rsidR="0075644E" w:rsidRPr="007134EA" w:rsidRDefault="007134EA" w:rsidP="004E2558">
      <w:pPr>
        <w:pStyle w:val="a3"/>
        <w:shd w:val="clear" w:color="auto" w:fill="FFFFFF" w:themeFill="background1"/>
        <w:spacing w:before="0" w:beforeAutospacing="0" w:after="0" w:afterAutospacing="0" w:line="360" w:lineRule="auto"/>
        <w:jc w:val="both"/>
        <w:textAlignment w:val="baseline"/>
        <w:rPr>
          <w:color w:val="000000" w:themeColor="text1"/>
          <w:sz w:val="28"/>
          <w:szCs w:val="28"/>
        </w:rPr>
      </w:pPr>
      <w:r w:rsidRPr="007134EA">
        <w:rPr>
          <w:rFonts w:ascii="Segoe UI" w:hAnsi="Segoe UI" w:cs="Segoe UI"/>
          <w:color w:val="000000" w:themeColor="text1"/>
          <w:sz w:val="23"/>
          <w:szCs w:val="23"/>
          <w:shd w:val="clear" w:color="auto" w:fill="FFFFFF"/>
        </w:rPr>
        <w:t xml:space="preserve">- </w:t>
      </w:r>
      <w:r w:rsidRPr="007134EA">
        <w:rPr>
          <w:color w:val="000000" w:themeColor="text1"/>
          <w:sz w:val="28"/>
          <w:szCs w:val="28"/>
          <w:shd w:val="clear" w:color="auto" w:fill="FFFFFF"/>
        </w:rPr>
        <w:t xml:space="preserve">МАОУ «СОШ №50 с </w:t>
      </w:r>
      <w:proofErr w:type="spellStart"/>
      <w:r w:rsidRPr="007134EA">
        <w:rPr>
          <w:color w:val="000000" w:themeColor="text1"/>
          <w:sz w:val="28"/>
          <w:szCs w:val="28"/>
          <w:shd w:val="clear" w:color="auto" w:fill="FFFFFF"/>
        </w:rPr>
        <w:t>уип</w:t>
      </w:r>
      <w:proofErr w:type="spellEnd"/>
      <w:r w:rsidRPr="007134EA">
        <w:rPr>
          <w:color w:val="000000" w:themeColor="text1"/>
          <w:sz w:val="28"/>
          <w:szCs w:val="28"/>
          <w:bdr w:val="none" w:sz="0" w:space="0" w:color="auto" w:frame="1"/>
        </w:rPr>
        <w:t xml:space="preserve">». </w:t>
      </w:r>
      <w:r w:rsidR="0075644E" w:rsidRPr="007134EA">
        <w:rPr>
          <w:color w:val="000000" w:themeColor="text1"/>
          <w:sz w:val="28"/>
          <w:szCs w:val="28"/>
          <w:bdr w:val="none" w:sz="0" w:space="0" w:color="auto" w:frame="1"/>
        </w:rPr>
        <w:t>Школа расположена в панельном  четырёхэтажном здании, построенном в 1989 году. Для обеспечения доступа в здание образовательной организации инвалидов и лиц в ОВЗ вход оборудован пандусом.</w:t>
      </w:r>
    </w:p>
    <w:p w:rsidR="0075644E" w:rsidRPr="007134EA" w:rsidRDefault="0075644E" w:rsidP="004E2558">
      <w:pPr>
        <w:pStyle w:val="a3"/>
        <w:shd w:val="clear" w:color="auto" w:fill="FFFFFF" w:themeFill="background1"/>
        <w:spacing w:before="0" w:beforeAutospacing="0" w:after="0" w:afterAutospacing="0" w:line="360" w:lineRule="auto"/>
        <w:jc w:val="both"/>
        <w:textAlignment w:val="baseline"/>
        <w:rPr>
          <w:color w:val="000000" w:themeColor="text1"/>
          <w:sz w:val="28"/>
          <w:szCs w:val="28"/>
        </w:rPr>
      </w:pPr>
      <w:r w:rsidRPr="007134EA">
        <w:rPr>
          <w:color w:val="000000" w:themeColor="text1"/>
          <w:sz w:val="28"/>
          <w:szCs w:val="28"/>
          <w:bdr w:val="none" w:sz="0" w:space="0" w:color="auto" w:frame="1"/>
        </w:rPr>
        <w:t>В школе созданы достаточные условия для организации образовательного процесса, в том числе для детей-инвалидов и детей с ОВЗ. Уровень материально-технического оснащения соответствует типу и виду образовательного учреждения. Технические средства обучения постоянно обновляются.</w:t>
      </w:r>
    </w:p>
    <w:p w:rsidR="0075644E" w:rsidRPr="007134EA" w:rsidRDefault="0075644E" w:rsidP="004E2558">
      <w:pPr>
        <w:pStyle w:val="a3"/>
        <w:shd w:val="clear" w:color="auto" w:fill="FFFFFF" w:themeFill="background1"/>
        <w:spacing w:before="0" w:beforeAutospacing="0" w:after="0" w:afterAutospacing="0" w:line="360" w:lineRule="auto"/>
        <w:jc w:val="both"/>
        <w:textAlignment w:val="baseline"/>
        <w:rPr>
          <w:color w:val="000000" w:themeColor="text1"/>
          <w:sz w:val="28"/>
          <w:szCs w:val="28"/>
        </w:rPr>
      </w:pPr>
      <w:r w:rsidRPr="007134EA">
        <w:rPr>
          <w:color w:val="000000" w:themeColor="text1"/>
          <w:sz w:val="28"/>
          <w:szCs w:val="28"/>
          <w:bdr w:val="none" w:sz="0" w:space="0" w:color="auto" w:frame="1"/>
        </w:rPr>
        <w:t>Специальные технические средства обучения коллективного и индивидуального использования для инвалидов и лиц с ОВЗ отсутствуют.</w:t>
      </w:r>
    </w:p>
    <w:p w:rsidR="0075644E" w:rsidRPr="007134EA" w:rsidRDefault="0075644E" w:rsidP="004E2558">
      <w:pPr>
        <w:shd w:val="clear" w:color="auto" w:fill="FFFFFF" w:themeFill="background1"/>
        <w:spacing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75644E" w:rsidRPr="007134EA" w:rsidRDefault="007134EA" w:rsidP="004E2558">
      <w:pPr>
        <w:shd w:val="clear" w:color="auto" w:fill="FFFFFF" w:themeFill="background1"/>
        <w:spacing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7134EA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6F6F6"/>
        </w:rPr>
        <w:t>- МБОУ «Средняя школа №58»</w:t>
      </w:r>
      <w:r w:rsidRPr="007134EA">
        <w:rPr>
          <w:rFonts w:ascii="Arial" w:hAnsi="Arial" w:cs="Arial"/>
          <w:color w:val="000000" w:themeColor="text1"/>
          <w:sz w:val="20"/>
          <w:szCs w:val="20"/>
          <w:shd w:val="clear" w:color="auto" w:fill="F6F6F6"/>
        </w:rPr>
        <w:t xml:space="preserve"> </w:t>
      </w:r>
      <w:r w:rsidR="0075644E" w:rsidRPr="007134E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Центральный вход и вход на первый этаж </w:t>
      </w:r>
      <w:proofErr w:type="gramStart"/>
      <w:r w:rsidR="0075644E" w:rsidRPr="007134EA">
        <w:rPr>
          <w:rFonts w:ascii="Times New Roman" w:hAnsi="Times New Roman" w:cs="Times New Roman"/>
          <w:color w:val="000000" w:themeColor="text1"/>
          <w:sz w:val="28"/>
          <w:szCs w:val="28"/>
        </w:rPr>
        <w:t>оборудованы</w:t>
      </w:r>
      <w:proofErr w:type="gramEnd"/>
      <w:r w:rsidR="0075644E" w:rsidRPr="007134E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пандусом. В учреждении доступно для инвалидов 1 и 2 этажи, передвигающихся на колясках. Доступно условно для всех остальных категорий инвалидов и лиц с ОВЗ все этажи учреждения. Центральный вход оборудован пандусом, кнопкой вызова персонала. При необходимости для обеспечения доступа в здание образовательной организации инвалиду или лицу с ОВЗ будет предоставлено сопровождающее лицо. Содействие инвалиду при входе в объект и выходе из него, информирование инвалида о доступных маршрутах общественного транспорта</w:t>
      </w:r>
    </w:p>
    <w:p w:rsidR="00E30CA3" w:rsidRDefault="00E30CA3" w:rsidP="004E2558">
      <w:pPr>
        <w:shd w:val="clear" w:color="auto" w:fill="FFFFFF" w:themeFill="background1"/>
        <w:spacing w:after="0" w:line="360" w:lineRule="auto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E30CA3" w:rsidRDefault="00E30CA3" w:rsidP="004E2558">
      <w:pPr>
        <w:shd w:val="clear" w:color="auto" w:fill="FFFFFF" w:themeFill="background1"/>
        <w:spacing w:after="0" w:line="360" w:lineRule="auto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E30CA3" w:rsidRDefault="00E30CA3" w:rsidP="004E2558">
      <w:pPr>
        <w:shd w:val="clear" w:color="auto" w:fill="FFFFFF" w:themeFill="background1"/>
        <w:spacing w:after="0" w:line="360" w:lineRule="auto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75644E" w:rsidRPr="007134EA" w:rsidRDefault="007134EA" w:rsidP="004E2558">
      <w:pPr>
        <w:shd w:val="clear" w:color="auto" w:fill="FFFFFF" w:themeFill="background1"/>
        <w:spacing w:after="0" w:line="360" w:lineRule="auto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bookmarkStart w:id="0" w:name="_GoBack"/>
      <w:bookmarkEnd w:id="0"/>
      <w:r w:rsidRPr="007134EA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 xml:space="preserve">- МБОУ «Гимназия №2 им. М. </w:t>
      </w:r>
      <w:proofErr w:type="spellStart"/>
      <w:r w:rsidRPr="007134EA">
        <w:rPr>
          <w:rFonts w:ascii="Times New Roman" w:hAnsi="Times New Roman" w:cs="Times New Roman"/>
          <w:color w:val="000000" w:themeColor="text1"/>
          <w:sz w:val="28"/>
          <w:szCs w:val="28"/>
        </w:rPr>
        <w:t>Вахитова</w:t>
      </w:r>
      <w:proofErr w:type="spellEnd"/>
      <w:r w:rsidRPr="007134E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». </w:t>
      </w:r>
      <w:r w:rsidR="0075644E" w:rsidRPr="007134E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Обеспечен беспрепятственный доступ в здание гимназии для инвалидов, передвигающихся на колясках, для всех остальных категорий инвалидов и лиц с ОВЗ. </w:t>
      </w:r>
      <w:proofErr w:type="gramStart"/>
      <w:r w:rsidR="0075644E" w:rsidRPr="007134EA">
        <w:rPr>
          <w:rFonts w:ascii="Times New Roman" w:hAnsi="Times New Roman" w:cs="Times New Roman"/>
          <w:color w:val="000000" w:themeColor="text1"/>
          <w:sz w:val="28"/>
          <w:szCs w:val="28"/>
        </w:rPr>
        <w:t>В рамках реализации программы «Доступная среда» в гимназии после капитального ремонта здания: расширен входной дверной блок</w:t>
      </w:r>
      <w:r w:rsidR="004E2558">
        <w:rPr>
          <w:rFonts w:ascii="Times New Roman" w:hAnsi="Times New Roman" w:cs="Times New Roman"/>
          <w:color w:val="000000" w:themeColor="text1"/>
          <w:sz w:val="28"/>
          <w:szCs w:val="28"/>
        </w:rPr>
        <w:t>,</w:t>
      </w:r>
      <w:r w:rsidR="0075644E" w:rsidRPr="007134E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установлены пандус и поручни для входа на 1 этаж</w:t>
      </w:r>
      <w:r w:rsidR="004E2558">
        <w:rPr>
          <w:rFonts w:ascii="Times New Roman" w:hAnsi="Times New Roman" w:cs="Times New Roman"/>
          <w:color w:val="000000" w:themeColor="text1"/>
          <w:sz w:val="28"/>
          <w:szCs w:val="28"/>
        </w:rPr>
        <w:t>,</w:t>
      </w:r>
      <w:r w:rsidR="0075644E" w:rsidRPr="007134E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доступ в столовую</w:t>
      </w:r>
      <w:r w:rsidR="004E2558">
        <w:rPr>
          <w:rFonts w:ascii="Times New Roman" w:hAnsi="Times New Roman" w:cs="Times New Roman"/>
          <w:color w:val="000000" w:themeColor="text1"/>
          <w:sz w:val="28"/>
          <w:szCs w:val="28"/>
        </w:rPr>
        <w:t>,</w:t>
      </w:r>
      <w:r w:rsidR="0075644E" w:rsidRPr="007134E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расширен дверной проем</w:t>
      </w:r>
      <w:r w:rsidR="004E255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</w:t>
      </w:r>
      <w:r w:rsidR="0075644E" w:rsidRPr="007134EA">
        <w:rPr>
          <w:rFonts w:ascii="Times New Roman" w:hAnsi="Times New Roman" w:cs="Times New Roman"/>
          <w:color w:val="000000" w:themeColor="text1"/>
          <w:sz w:val="28"/>
          <w:szCs w:val="28"/>
        </w:rPr>
        <w:t>установлены поручни</w:t>
      </w:r>
      <w:r w:rsidR="004E255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</w:t>
      </w:r>
      <w:r w:rsidR="0075644E" w:rsidRPr="007134EA">
        <w:rPr>
          <w:rFonts w:ascii="Times New Roman" w:hAnsi="Times New Roman" w:cs="Times New Roman"/>
          <w:color w:val="000000" w:themeColor="text1"/>
          <w:sz w:val="28"/>
          <w:szCs w:val="28"/>
        </w:rPr>
        <w:t>ремонт туалета с установкой оборудования для посетителей с ограниченными возможностями здоровья</w:t>
      </w:r>
      <w:r w:rsidR="004E255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</w:t>
      </w:r>
      <w:r w:rsidR="0075644E" w:rsidRPr="007134EA">
        <w:rPr>
          <w:rFonts w:ascii="Times New Roman" w:hAnsi="Times New Roman" w:cs="Times New Roman"/>
          <w:color w:val="000000" w:themeColor="text1"/>
          <w:sz w:val="28"/>
          <w:szCs w:val="28"/>
        </w:rPr>
        <w:t>ремонт кабинета для сенсорной комнаты</w:t>
      </w:r>
      <w:r w:rsidR="004E255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</w:t>
      </w:r>
      <w:r w:rsidR="0075644E" w:rsidRPr="007134EA">
        <w:rPr>
          <w:rFonts w:ascii="Times New Roman" w:hAnsi="Times New Roman" w:cs="Times New Roman"/>
          <w:color w:val="000000" w:themeColor="text1"/>
          <w:sz w:val="28"/>
          <w:szCs w:val="28"/>
        </w:rPr>
        <w:t>приобретено оборудование для сенсорной комнаты.</w:t>
      </w:r>
      <w:proofErr w:type="gramEnd"/>
      <w:r w:rsidR="0075644E" w:rsidRPr="007134E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Имеется отдельный вход, оборудованный пандусом, кнопкой вызова персонала. При необходимости для обеспечения доступа в здание образовательной организации инвалиду или лицу с ОВЗ будет предоставлено сопровождающее лицо. Содействие инвалиду при входе в объект и выходе из него, информирование инвалида о доступных маршрутах общественного транспорта.</w:t>
      </w:r>
    </w:p>
    <w:p w:rsidR="00B35204" w:rsidRPr="007134EA" w:rsidRDefault="00B35204" w:rsidP="004E2558">
      <w:pPr>
        <w:shd w:val="clear" w:color="auto" w:fill="FFFFFF" w:themeFill="background1"/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4E2B47" w:rsidRPr="007134EA" w:rsidRDefault="007134EA" w:rsidP="004E2558">
      <w:pPr>
        <w:shd w:val="clear" w:color="auto" w:fill="FFFFFF" w:themeFill="background1"/>
        <w:spacing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6F6F6"/>
        </w:rPr>
      </w:pPr>
      <w:r w:rsidRPr="007134E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МБОУ «СОШ №42». </w:t>
      </w:r>
      <w:r w:rsidR="004E2B47" w:rsidRPr="007134EA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6F6F6"/>
        </w:rPr>
        <w:t>Для доступа в здание имеется  пандус. Для передвижения по этажам здания имеются лифты. Тактильные плитки, напольные метки, устройства для закрепления инвалидных колясок в образовательной организации имеются. Доступ к кабинету директора, медицинскому кабинету, кабинетам делопроизводства, заместителя директора, туалету обеспечен посредством постройки пандуса с поручнями у центрального входа в школу. Вход в школу оборудован специальной кнопкой вызова для лиц с ОВЗ. На каждом этаже имеются специально оборудованные отдельные туалеты. В каждой раздевалке спортивных залов и бассейнов предусмотрены оборудованные комнаты для использования инвалидами и лицами с ОВЗ. В бассейне имеется подъемник, для погружения инвалидов в воду.</w:t>
      </w:r>
    </w:p>
    <w:sectPr w:rsidR="004E2B47" w:rsidRPr="007134EA" w:rsidSect="00E30CA3">
      <w:pgSz w:w="11906" w:h="16838"/>
      <w:pgMar w:top="567" w:right="707" w:bottom="568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0C841D2"/>
    <w:multiLevelType w:val="multilevel"/>
    <w:tmpl w:val="8F82F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644E"/>
    <w:rsid w:val="004E2558"/>
    <w:rsid w:val="004E2B47"/>
    <w:rsid w:val="004E3D20"/>
    <w:rsid w:val="00563329"/>
    <w:rsid w:val="007134EA"/>
    <w:rsid w:val="0075644E"/>
    <w:rsid w:val="0096220A"/>
    <w:rsid w:val="00A1271B"/>
    <w:rsid w:val="00A46ADD"/>
    <w:rsid w:val="00AD536D"/>
    <w:rsid w:val="00B23B5E"/>
    <w:rsid w:val="00B35204"/>
    <w:rsid w:val="00D86860"/>
    <w:rsid w:val="00E30C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564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564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32772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414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905B94C-3DB9-461D-A151-3E3F2DA78A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162</TotalTime>
  <Pages>3</Pages>
  <Words>822</Words>
  <Characters>4692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Резеда</dc:creator>
  <cp:lastModifiedBy>Резеда</cp:lastModifiedBy>
  <cp:revision>4</cp:revision>
  <cp:lastPrinted>2023-09-15T06:42:00Z</cp:lastPrinted>
  <dcterms:created xsi:type="dcterms:W3CDTF">2023-09-14T11:09:00Z</dcterms:created>
  <dcterms:modified xsi:type="dcterms:W3CDTF">2023-09-15T06:53:00Z</dcterms:modified>
</cp:coreProperties>
</file>