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8D6" w:rsidRPr="005128D6" w:rsidRDefault="005128D6" w:rsidP="005128D6">
      <w:pPr>
        <w:shd w:val="clear" w:color="auto" w:fill="FFFFFF"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caps/>
          <w:color w:val="F48605"/>
          <w:kern w:val="36"/>
          <w:sz w:val="28"/>
          <w:szCs w:val="28"/>
        </w:rPr>
      </w:pPr>
      <w:r w:rsidRPr="005128D6">
        <w:rPr>
          <w:rFonts w:ascii="Arial" w:eastAsia="Times New Roman" w:hAnsi="Arial" w:cs="Arial"/>
          <w:b/>
          <w:bCs/>
          <w:caps/>
          <w:color w:val="F48605"/>
          <w:kern w:val="36"/>
          <w:sz w:val="29"/>
          <w:szCs w:val="29"/>
        </w:rPr>
        <w:br/>
      </w:r>
      <w:r w:rsidRPr="005128D6">
        <w:rPr>
          <w:rFonts w:ascii="Times New Roman" w:eastAsia="Times New Roman" w:hAnsi="Times New Roman" w:cs="Times New Roman"/>
          <w:b/>
          <w:bCs/>
          <w:caps/>
          <w:color w:val="F48605"/>
          <w:kern w:val="36"/>
          <w:sz w:val="28"/>
          <w:szCs w:val="28"/>
        </w:rPr>
        <w:t>САВЕЛЬЕВ ФЁДОР ПЕТРОВИЧ</w:t>
      </w:r>
    </w:p>
    <w:p w:rsidR="005128D6" w:rsidRPr="005128D6" w:rsidRDefault="005128D6" w:rsidP="005128D6">
      <w:pPr>
        <w:shd w:val="clear" w:color="auto" w:fill="FFFFFF"/>
        <w:spacing w:after="130"/>
        <w:jc w:val="both"/>
        <w:rPr>
          <w:rFonts w:ascii="Times New Roman" w:eastAsia="Times New Roman" w:hAnsi="Times New Roman" w:cs="Times New Roman"/>
          <w:color w:val="888888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888888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316865</wp:posOffset>
            </wp:positionV>
            <wp:extent cx="1891665" cy="2190750"/>
            <wp:effectExtent l="19050" t="0" r="0" b="0"/>
            <wp:wrapTight wrapText="bothSides">
              <wp:wrapPolygon edited="0">
                <wp:start x="-218" y="0"/>
                <wp:lineTo x="-218" y="21412"/>
                <wp:lineTo x="21535" y="21412"/>
                <wp:lineTo x="21535" y="0"/>
                <wp:lineTo x="-218" y="0"/>
              </wp:wrapPolygon>
            </wp:wrapTight>
            <wp:docPr id="1" name="Рисунок 0" descr="SavelievF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elievFP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166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128D6">
        <w:rPr>
          <w:rFonts w:ascii="Times New Roman" w:eastAsia="Times New Roman" w:hAnsi="Times New Roman" w:cs="Times New Roman"/>
          <w:color w:val="888888"/>
          <w:sz w:val="28"/>
          <w:szCs w:val="28"/>
        </w:rPr>
        <w:t>Герой Советского Союза</w:t>
      </w:r>
    </w:p>
    <w:p w:rsidR="005128D6" w:rsidRPr="005128D6" w:rsidRDefault="005128D6" w:rsidP="005128D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F2F2F"/>
          <w:sz w:val="28"/>
          <w:szCs w:val="28"/>
        </w:rPr>
      </w:pPr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Савельев Фёдор Петрович - командир батареи 696-го истребительно-противотанкового артиллерийского полка (5-я армия, 3-й Белорусский фронт),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капитан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.Р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одился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25 декабря 1918 года в селе Петропавловское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Чистопольского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уезда Казанской губернии, ныне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Новошешминского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района Республики Татарстан. Из семьи крестьянина.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Русский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.С</w:t>
      </w:r>
      <w:proofErr w:type="spellEnd"/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раннего детства трудился. В 1935 году окончил рабфак в городе Чистополь Татарской АССР, в 1940 году - Казанский государственный университет имени В.И. Ульянова-Ленина. В Красную Армию 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призван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Кзыл-Армейским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районным военкоматом Татарской АССР 27 июня 1941 года. На фронтах Великой Отечественной войны с июля 1941 года, в том же месяце был ранен. После выздоровления служил командиром взвода в запасном артиллерийском полку Московского военного округа. 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Вновь на фронте с декабря 1941 года, воевал на Калининском, Западном и 3-м Белорусском фронтах.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Участвовал в Ржевско-Вяземских наступательных операциях 1942 и 1943 годов, в Смоленской операции (август-сентябрь 1943), в безуспешных наступательных боях на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Оршанском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направлении (октябрь-декабрь 1943). Был адъютантом командира миномётно-артиллерийского полка. С 1943 года до Победы воевал в 696-м артиллерийском полку в 5-й армии: второй помощник начальника штаба полка, командир батареи, первый помощник начальника штаба полка. Дважды был ранен в боях - в июле 1941 и 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к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октябре 1943 годов. Член ВК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П(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б) с сентября 1943 года. Командир батареи 696-го истребительно-противотанкового артиллерийского полка (5-я армия, 3-й Белорусский фронт) капитан Савельев Фёдор Петрович проявил исключительное мужество и талант командира-артиллериста в ходе Белорусской стратегической наступательной операции. На первом этапе операции принимал участие в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Витебско-Оршанской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и Минской фронтовых операциях. В ходе Вильнюсской операции его батарея была включена в передовой отряд 371-й стрелковой дивизии и вместе с ним 16 июля 1944 года вышла к реке Неман в районе деревни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Дарсунишкис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Кайшядорского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района Литовской ССР. Однако с противоположного берега Немана по красноармейцам был открыт сильный огонь. В этой обстановке приказал развернуть батарею вдоль берега и начал артиллерийскую дуэль с врагом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черех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реку, из которой советские артиллеристы вышли победителями. В короткий срок были уничтожены 2 немецких орудия, 5 пулеметных точек, 3 </w:t>
      </w:r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lastRenderedPageBreak/>
        <w:t xml:space="preserve">снайперских гнезда и рассеяно до роты пехоты противника. Воспользовавшись замешательством врага, пехотные части почти без сопротивления форсировали Неман и захватили плацдарм на противоположном берегу. Вскоре переправил свою батарею на плацдарм и капитан Ф.П. Савельев. Враг уже подтягивал силы, переправлялись под обстрелом. Оценив обстановку, Савельев приказал занять господствующую высоту, занятую врагом. Двигая орудия широким фронтом, он подавил огонь противника и вынудил немцев оставить высоту. В этой атаке артиллеристы уничтожили 3 пулемётных точки и до 30 солдат врага, а ещё 5 солдат захватили в плен. На занятой высоте тут же была оборудована артиллерийская позиция. Как оказалось, эта высота была последней точкой, с которой немцы корректировали прицельный огонь по переправе. Теперь переправа подошедших главных сил дивизии стала беспрепятственной. За этот подвиг Ф. Савельев был представлен к званию Героя Советского Союза. И на следующем этапе Белорусской операции - в Каунасской фронтовой операции - он вновь отважно сражался с врагом. Так, при отражении немецких контратак в боях 7 и 16 августа 1944 года на литовской земле, батарея под его командованием уничтожила соответственно 7 и 6 танков врага. За эти подвиги он был награждён орденом Красной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Звезды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.З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а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образцовое выполнение боевых заданий командования на фронте борьбы с немецко-фашистскими захватчиками и проявленные при этом отвагу и геройство указом Президиума Верховного Совета от 24 марта 1945 года капитану Савельеву Фёдору Петровичу присвоено звание Героя Советского Союза с вручением ордена Ленина и медали "Золотая Звезда" (№ 6164).Участник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Гумбиннен-Гольдапской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(ноябрь 1944) и 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Восточно-Прусской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(январь-апрель 1945) наступательных операций. За умелые и отважные действия в Восточной Пруссии награждён орденом Отечественной войны 1-й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степени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.В</w:t>
      </w:r>
      <w:proofErr w:type="spellEnd"/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апреле 1945 года 5-я армия была выведена из боя, началась её переброска на Дальний Восток. В августе 1945 года в её рядах капитан Савельев участвовал в советско-японской войне на 1-м Дальневосточном фронте. После Победы продолжил службу в Советской Армии. Окончил курсы повышения квалификации при Артиллерийской академии имени Ф.Э. Дзержинского в 1948 году. С февраля 1947 года проходил службу на 4-м Государственном центральном полигоне (полигон "Капустин Яр") - старший офицер отделения технической документации, с июля 1948 - инженер лаборатории 4-го отделения полигона, с апреля 1950 - старший инженер 3-го отдела 1-го управления полигона, с января 1951 - старший инженер лаборатории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полигона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.С</w:t>
      </w:r>
      <w:proofErr w:type="spellEnd"/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декабря 1952 года подполковник Ф.П. Савельев - в запасе. Жил и работал в городе Казани. Скончался 19 ноября 1970 года. Похоронен в </w:t>
      </w:r>
      <w:proofErr w:type="spell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Казани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.П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одполковник</w:t>
      </w:r>
      <w:proofErr w:type="spell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(1951). </w:t>
      </w:r>
      <w:proofErr w:type="gramStart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>Награждён</w:t>
      </w:r>
      <w:proofErr w:type="gramEnd"/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орденами Ленина </w:t>
      </w:r>
      <w:r w:rsidRPr="005128D6">
        <w:rPr>
          <w:rFonts w:ascii="Times New Roman" w:eastAsia="Times New Roman" w:hAnsi="Times New Roman" w:cs="Times New Roman"/>
          <w:color w:val="2F2F2F"/>
          <w:sz w:val="28"/>
          <w:szCs w:val="28"/>
        </w:rPr>
        <w:lastRenderedPageBreak/>
        <w:t>(24.03.1945), Отечественной войны 1-й степени (6.02.1945), Красной Звезды (1.10.1944), медалью "За отвагу" (25.09.1943), другими медалями.</w:t>
      </w:r>
    </w:p>
    <w:p w:rsidR="00691B63" w:rsidRPr="005128D6" w:rsidRDefault="00691B63" w:rsidP="005128D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91B63" w:rsidRPr="005128D6" w:rsidSect="005128D6">
      <w:pgSz w:w="11906" w:h="16838"/>
      <w:pgMar w:top="1134" w:right="1134" w:bottom="1134" w:left="1134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5128D6"/>
    <w:rsid w:val="005128D6"/>
    <w:rsid w:val="0069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128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28D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512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8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9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15418">
          <w:marLeft w:val="130"/>
          <w:marRight w:val="130"/>
          <w:marTop w:val="130"/>
          <w:marBottom w:val="130"/>
          <w:divBdr>
            <w:top w:val="none" w:sz="0" w:space="0" w:color="auto"/>
            <w:left w:val="single" w:sz="18" w:space="7" w:color="888888"/>
            <w:bottom w:val="none" w:sz="0" w:space="0" w:color="auto"/>
            <w:right w:val="none" w:sz="0" w:space="0" w:color="auto"/>
          </w:divBdr>
        </w:div>
        <w:div w:id="4825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775</Words>
  <Characters>4419</Characters>
  <Application>Microsoft Office Word</Application>
  <DocSecurity>0</DocSecurity>
  <Lines>36</Lines>
  <Paragraphs>10</Paragraphs>
  <ScaleCrop>false</ScaleCrop>
  <Company/>
  <LinksUpToDate>false</LinksUpToDate>
  <CharactersWithSpaces>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3</cp:revision>
  <dcterms:created xsi:type="dcterms:W3CDTF">2015-04-07T13:00:00Z</dcterms:created>
  <dcterms:modified xsi:type="dcterms:W3CDTF">2015-04-07T13:02:00Z</dcterms:modified>
</cp:coreProperties>
</file>