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E05" w:rsidRPr="00EC4BE7" w:rsidRDefault="008A0654" w:rsidP="005D2E05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noProof/>
          <w:sz w:val="24"/>
          <w:szCs w:val="24"/>
        </w:rPr>
        <w:drawing>
          <wp:inline distT="0" distB="0" distL="0" distR="0">
            <wp:extent cx="6153150" cy="8778814"/>
            <wp:effectExtent l="0" t="0" r="0" b="3810"/>
            <wp:docPr id="1" name="Рисунок 1" descr="C:\Users\Admin\Downloads\ПАСПО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ПАСПОР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916" cy="877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E05" w:rsidRPr="00EC4BE7" w:rsidRDefault="005D2E05" w:rsidP="005D2E05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5D2E05" w:rsidRPr="00EC4BE7" w:rsidRDefault="005D2E05" w:rsidP="005D2E05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</w:p>
    <w:tbl>
      <w:tblPr>
        <w:tblStyle w:val="1"/>
        <w:tblpPr w:leftFromText="180" w:rightFromText="180" w:vertAnchor="page" w:horzAnchor="margin" w:tblpY="931"/>
        <w:tblW w:w="9606" w:type="dxa"/>
        <w:tblLook w:val="04A0" w:firstRow="1" w:lastRow="0" w:firstColumn="1" w:lastColumn="0" w:noHBand="0" w:noVBand="1"/>
      </w:tblPr>
      <w:tblGrid>
        <w:gridCol w:w="5070"/>
        <w:gridCol w:w="4536"/>
      </w:tblGrid>
      <w:tr w:rsidR="008A0654" w:rsidRPr="00EC4BE7" w:rsidTr="008A0654">
        <w:tc>
          <w:tcPr>
            <w:tcW w:w="5070" w:type="dxa"/>
          </w:tcPr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  <w:r w:rsidRPr="00EC4BE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  <w:r w:rsidRPr="00EC4BE7">
              <w:rPr>
                <w:rFonts w:ascii="Times New Roman" w:hAnsi="Times New Roman"/>
                <w:sz w:val="24"/>
                <w:szCs w:val="24"/>
              </w:rPr>
              <w:t>Начальник МКУ «Отдела образования» Исполнительного комитета Нурлатского муниципального района РТ</w:t>
            </w:r>
          </w:p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  <w:r w:rsidRPr="00EC4BE7">
              <w:rPr>
                <w:rFonts w:ascii="Times New Roman" w:hAnsi="Times New Roman"/>
                <w:sz w:val="24"/>
                <w:szCs w:val="24"/>
              </w:rPr>
              <w:t>___________Ч.З.Газизова</w:t>
            </w:r>
          </w:p>
        </w:tc>
        <w:tc>
          <w:tcPr>
            <w:tcW w:w="4536" w:type="dxa"/>
          </w:tcPr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  <w:r w:rsidRPr="00EC4BE7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  <w:r w:rsidRPr="00EC4BE7">
              <w:rPr>
                <w:rFonts w:ascii="Times New Roman" w:hAnsi="Times New Roman"/>
                <w:sz w:val="24"/>
                <w:szCs w:val="24"/>
              </w:rPr>
              <w:t>МБОУ «Степноозерская  ООШ» Нурлатского муниципального района РТ</w:t>
            </w:r>
          </w:p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A0654" w:rsidRPr="00EC4BE7" w:rsidRDefault="008A0654" w:rsidP="008A0654">
            <w:pPr>
              <w:rPr>
                <w:rFonts w:ascii="Times New Roman" w:hAnsi="Times New Roman"/>
                <w:sz w:val="24"/>
                <w:szCs w:val="24"/>
              </w:rPr>
            </w:pPr>
            <w:r w:rsidRPr="00EC4BE7">
              <w:rPr>
                <w:rFonts w:ascii="Times New Roman" w:hAnsi="Times New Roman"/>
                <w:sz w:val="24"/>
                <w:szCs w:val="24"/>
              </w:rPr>
              <w:t>___________Н.Г.Валиева</w:t>
            </w:r>
          </w:p>
        </w:tc>
      </w:tr>
    </w:tbl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b/>
          <w:sz w:val="24"/>
          <w:szCs w:val="24"/>
          <w:lang w:eastAsia="en-US"/>
        </w:rPr>
      </w:pPr>
      <w:r w:rsidRPr="00EC4BE7">
        <w:rPr>
          <w:rFonts w:eastAsia="Calibri"/>
          <w:b/>
          <w:sz w:val="24"/>
          <w:szCs w:val="24"/>
          <w:lang w:eastAsia="en-US"/>
        </w:rPr>
        <w:t>Программа развития</w:t>
      </w:r>
    </w:p>
    <w:p w:rsidR="005D2E05" w:rsidRPr="00EC4BE7" w:rsidRDefault="00F9140D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МБОУ «Степноозерская</w:t>
      </w:r>
      <w:r w:rsidR="005D2E05" w:rsidRPr="00EC4BE7">
        <w:rPr>
          <w:rFonts w:eastAsia="Calibri"/>
          <w:sz w:val="24"/>
          <w:szCs w:val="24"/>
          <w:lang w:eastAsia="en-US"/>
        </w:rPr>
        <w:t xml:space="preserve"> основная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общеобразовательная школа»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Нурлатского муниципального района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Республики Татарстан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</w:p>
    <w:p w:rsidR="005D2E05" w:rsidRPr="00EC4BE7" w:rsidRDefault="005D2E05" w:rsidP="005D2E05">
      <w:pPr>
        <w:spacing w:after="100" w:afterAutospacing="1" w:line="276" w:lineRule="auto"/>
        <w:contextualSpacing/>
        <w:jc w:val="center"/>
        <w:rPr>
          <w:rFonts w:eastAsia="Calibri"/>
          <w:sz w:val="24"/>
          <w:szCs w:val="24"/>
          <w:lang w:eastAsia="en-US"/>
        </w:rPr>
      </w:pPr>
    </w:p>
    <w:p w:rsidR="005D2E05" w:rsidRPr="00EC4BE7" w:rsidRDefault="005D2E05" w:rsidP="005D2E05">
      <w:pPr>
        <w:spacing w:after="100" w:afterAutospacing="1" w:line="276" w:lineRule="auto"/>
        <w:contextualSpacing/>
        <w:jc w:val="right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Обсужден и принят на заседании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right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педагогического совета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right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(протокол №1 от ___  августа 2018г.)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right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Введен в действие приказом</w:t>
      </w:r>
    </w:p>
    <w:p w:rsidR="005D2E05" w:rsidRPr="00EC4BE7" w:rsidRDefault="005D2E05" w:rsidP="005D2E05">
      <w:pPr>
        <w:spacing w:after="100" w:afterAutospacing="1" w:line="276" w:lineRule="auto"/>
        <w:contextualSpacing/>
        <w:jc w:val="right"/>
        <w:rPr>
          <w:rFonts w:eastAsia="Calibri"/>
          <w:sz w:val="24"/>
          <w:szCs w:val="24"/>
          <w:lang w:eastAsia="en-US"/>
        </w:rPr>
      </w:pPr>
      <w:r w:rsidRPr="00EC4BE7">
        <w:rPr>
          <w:rFonts w:eastAsia="Calibri"/>
          <w:sz w:val="24"/>
          <w:szCs w:val="24"/>
          <w:lang w:eastAsia="en-US"/>
        </w:rPr>
        <w:t>№___ от ____________ 2018 г.</w:t>
      </w: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 w:rsidP="000821B2">
      <w:pPr>
        <w:spacing w:line="200" w:lineRule="exact"/>
        <w:jc w:val="center"/>
        <w:rPr>
          <w:sz w:val="24"/>
          <w:szCs w:val="24"/>
        </w:rPr>
      </w:pPr>
    </w:p>
    <w:p w:rsidR="000821B2" w:rsidRPr="00EC4BE7" w:rsidRDefault="000821B2" w:rsidP="000821B2">
      <w:pPr>
        <w:spacing w:line="200" w:lineRule="exact"/>
        <w:jc w:val="center"/>
        <w:rPr>
          <w:sz w:val="24"/>
          <w:szCs w:val="24"/>
        </w:rPr>
      </w:pPr>
    </w:p>
    <w:p w:rsidR="000821B2" w:rsidRPr="00EC4BE7" w:rsidRDefault="000821B2" w:rsidP="000821B2">
      <w:pPr>
        <w:spacing w:line="200" w:lineRule="exact"/>
        <w:jc w:val="center"/>
        <w:rPr>
          <w:sz w:val="24"/>
          <w:szCs w:val="24"/>
        </w:rPr>
      </w:pPr>
    </w:p>
    <w:p w:rsidR="000821B2" w:rsidRPr="00EC4BE7" w:rsidRDefault="000821B2" w:rsidP="000821B2">
      <w:pPr>
        <w:spacing w:line="200" w:lineRule="exact"/>
        <w:jc w:val="center"/>
        <w:rPr>
          <w:sz w:val="24"/>
          <w:szCs w:val="24"/>
        </w:rPr>
      </w:pPr>
    </w:p>
    <w:p w:rsidR="000821B2" w:rsidRPr="00EC4BE7" w:rsidRDefault="000821B2" w:rsidP="000821B2">
      <w:pPr>
        <w:spacing w:line="200" w:lineRule="exact"/>
        <w:jc w:val="center"/>
        <w:rPr>
          <w:sz w:val="24"/>
          <w:szCs w:val="24"/>
        </w:rPr>
      </w:pPr>
    </w:p>
    <w:p w:rsidR="000821B2" w:rsidRPr="00EC4BE7" w:rsidRDefault="000821B2" w:rsidP="000821B2">
      <w:pPr>
        <w:spacing w:line="200" w:lineRule="exact"/>
        <w:jc w:val="center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rPr>
          <w:sz w:val="24"/>
          <w:szCs w:val="24"/>
        </w:rPr>
        <w:sectPr w:rsidR="00F119F5" w:rsidRPr="00EC4BE7" w:rsidSect="008A0654">
          <w:pgSz w:w="11900" w:h="16838"/>
          <w:pgMar w:top="1418" w:right="1440" w:bottom="429" w:left="1440" w:header="0" w:footer="0" w:gutter="0"/>
          <w:cols w:space="720" w:equalWidth="0">
            <w:col w:w="9026"/>
          </w:cols>
        </w:sect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"/>
        <w:gridCol w:w="6770"/>
        <w:gridCol w:w="1088"/>
      </w:tblGrid>
      <w:tr w:rsidR="00F119F5" w:rsidRPr="00EC4BE7" w:rsidTr="00C6303B">
        <w:trPr>
          <w:trHeight w:val="360"/>
        </w:trPr>
        <w:tc>
          <w:tcPr>
            <w:tcW w:w="26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770" w:type="dxa"/>
            <w:vAlign w:val="bottom"/>
          </w:tcPr>
          <w:p w:rsidR="00F119F5" w:rsidRPr="00EC4BE7" w:rsidRDefault="006A1BA2">
            <w:pPr>
              <w:ind w:left="14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Содержание программы</w:t>
            </w:r>
          </w:p>
        </w:tc>
        <w:tc>
          <w:tcPr>
            <w:tcW w:w="1088" w:type="dxa"/>
            <w:vAlign w:val="bottom"/>
          </w:tcPr>
          <w:p w:rsidR="00F119F5" w:rsidRPr="00EC4BE7" w:rsidRDefault="00F119F5">
            <w:pPr>
              <w:ind w:left="660"/>
              <w:rPr>
                <w:sz w:val="24"/>
                <w:szCs w:val="24"/>
              </w:rPr>
            </w:pPr>
          </w:p>
        </w:tc>
      </w:tr>
      <w:tr w:rsidR="00F119F5" w:rsidRPr="00EC4BE7" w:rsidTr="00C6303B">
        <w:trPr>
          <w:trHeight w:val="711"/>
        </w:trPr>
        <w:tc>
          <w:tcPr>
            <w:tcW w:w="261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>1.</w:t>
            </w:r>
          </w:p>
        </w:tc>
        <w:tc>
          <w:tcPr>
            <w:tcW w:w="677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088" w:type="dxa"/>
            <w:vAlign w:val="bottom"/>
          </w:tcPr>
          <w:p w:rsidR="00F119F5" w:rsidRPr="00EC4BE7" w:rsidRDefault="00F119F5" w:rsidP="002B51D7">
            <w:pPr>
              <w:rPr>
                <w:sz w:val="24"/>
                <w:szCs w:val="24"/>
              </w:rPr>
            </w:pPr>
          </w:p>
        </w:tc>
      </w:tr>
      <w:tr w:rsidR="00F119F5" w:rsidRPr="00EC4BE7" w:rsidTr="00C6303B">
        <w:trPr>
          <w:trHeight w:val="360"/>
        </w:trPr>
        <w:tc>
          <w:tcPr>
            <w:tcW w:w="261" w:type="dxa"/>
            <w:vAlign w:val="bottom"/>
          </w:tcPr>
          <w:p w:rsidR="00F119F5" w:rsidRPr="00EC4BE7" w:rsidRDefault="00C6303B">
            <w:pPr>
              <w:jc w:val="right"/>
              <w:rPr>
                <w:sz w:val="24"/>
                <w:szCs w:val="24"/>
              </w:rPr>
            </w:pPr>
            <w:r w:rsidRPr="00EC4BE7">
              <w:rPr>
                <w:sz w:val="24"/>
                <w:szCs w:val="24"/>
              </w:rPr>
              <w:t>2.</w:t>
            </w:r>
          </w:p>
        </w:tc>
        <w:tc>
          <w:tcPr>
            <w:tcW w:w="677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Паспорт програ</w:t>
            </w:r>
            <w:r w:rsidR="006A14F6" w:rsidRPr="00EC4BE7">
              <w:rPr>
                <w:rFonts w:eastAsia="Times New Roman"/>
                <w:sz w:val="24"/>
                <w:szCs w:val="24"/>
              </w:rPr>
              <w:t>ммы ра</w:t>
            </w:r>
            <w:r w:rsidR="00F9140D" w:rsidRPr="00EC4BE7">
              <w:rPr>
                <w:rFonts w:eastAsia="Times New Roman"/>
                <w:sz w:val="24"/>
                <w:szCs w:val="24"/>
              </w:rPr>
              <w:t xml:space="preserve">звития МБОУ  «Степноозерская </w:t>
            </w:r>
            <w:r w:rsidR="006A14F6" w:rsidRPr="00EC4BE7">
              <w:rPr>
                <w:rFonts w:eastAsia="Times New Roman"/>
                <w:sz w:val="24"/>
                <w:szCs w:val="24"/>
              </w:rPr>
              <w:t xml:space="preserve"> О</w:t>
            </w:r>
            <w:r w:rsidRPr="00EC4BE7">
              <w:rPr>
                <w:rFonts w:eastAsia="Times New Roman"/>
                <w:sz w:val="24"/>
                <w:szCs w:val="24"/>
              </w:rPr>
              <w:t>ОШ»</w:t>
            </w:r>
          </w:p>
        </w:tc>
        <w:tc>
          <w:tcPr>
            <w:tcW w:w="1088" w:type="dxa"/>
            <w:vAlign w:val="bottom"/>
          </w:tcPr>
          <w:p w:rsidR="00F119F5" w:rsidRPr="00EC4BE7" w:rsidRDefault="00F119F5">
            <w:pPr>
              <w:ind w:left="720"/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276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1"/>
        </w:numPr>
        <w:tabs>
          <w:tab w:val="left" w:pos="980"/>
        </w:tabs>
        <w:ind w:left="980" w:hanging="358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Информационная справка о состоянии и перспективах</w:t>
      </w: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6800"/>
        <w:gridCol w:w="1220"/>
      </w:tblGrid>
      <w:tr w:rsidR="00F119F5" w:rsidRPr="00EC4BE7">
        <w:trPr>
          <w:trHeight w:val="276"/>
        </w:trPr>
        <w:tc>
          <w:tcPr>
            <w:tcW w:w="2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развития школы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560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552"/>
        </w:trPr>
        <w:tc>
          <w:tcPr>
            <w:tcW w:w="26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>4.</w:t>
            </w: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Аналитическое и прогностическое обоснование программы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560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552"/>
        </w:trPr>
        <w:tc>
          <w:tcPr>
            <w:tcW w:w="26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>5.</w:t>
            </w: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Концептуальное и прогностическое обоснование Программы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540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828"/>
        </w:trPr>
        <w:tc>
          <w:tcPr>
            <w:tcW w:w="260" w:type="dxa"/>
            <w:vAlign w:val="bottom"/>
          </w:tcPr>
          <w:p w:rsidR="00F119F5" w:rsidRPr="00EC4BE7" w:rsidRDefault="00C6303B" w:rsidP="006A14F6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 xml:space="preserve"> </w:t>
            </w:r>
            <w:r w:rsidR="006A1BA2" w:rsidRPr="00EC4BE7">
              <w:rPr>
                <w:rFonts w:eastAsia="Times New Roman"/>
                <w:w w:val="88"/>
                <w:sz w:val="24"/>
                <w:szCs w:val="24"/>
              </w:rPr>
              <w:t>6.</w:t>
            </w: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Стратегия и тактика перехода школы в новое состояние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600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828"/>
        </w:trPr>
        <w:tc>
          <w:tcPr>
            <w:tcW w:w="26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>7.</w:t>
            </w: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План реализации программы  развития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420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829"/>
        </w:trPr>
        <w:tc>
          <w:tcPr>
            <w:tcW w:w="26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>8.</w:t>
            </w: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Ожидаемые результаты Программы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400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828"/>
        </w:trPr>
        <w:tc>
          <w:tcPr>
            <w:tcW w:w="26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8"/>
                <w:sz w:val="24"/>
                <w:szCs w:val="24"/>
              </w:rPr>
              <w:t>9.</w:t>
            </w:r>
          </w:p>
        </w:tc>
        <w:tc>
          <w:tcPr>
            <w:tcW w:w="68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Финансовое обеспечение реализации программы развития</w:t>
            </w: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ind w:left="560"/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86" w:lineRule="exact"/>
        <w:rPr>
          <w:sz w:val="24"/>
          <w:szCs w:val="24"/>
        </w:rPr>
      </w:pPr>
    </w:p>
    <w:p w:rsidR="006A1BA2" w:rsidRPr="00EC4BE7" w:rsidRDefault="006A1BA2">
      <w:pPr>
        <w:spacing w:line="286" w:lineRule="exact"/>
        <w:rPr>
          <w:sz w:val="24"/>
          <w:szCs w:val="24"/>
        </w:rPr>
      </w:pPr>
    </w:p>
    <w:p w:rsidR="006A1BA2" w:rsidRPr="00EC4BE7" w:rsidRDefault="006A1BA2">
      <w:pPr>
        <w:spacing w:line="286" w:lineRule="exact"/>
        <w:rPr>
          <w:sz w:val="24"/>
          <w:szCs w:val="24"/>
        </w:rPr>
      </w:pPr>
    </w:p>
    <w:p w:rsidR="006A1BA2" w:rsidRPr="00EC4BE7" w:rsidRDefault="006A1BA2">
      <w:pPr>
        <w:spacing w:line="286" w:lineRule="exact"/>
        <w:rPr>
          <w:sz w:val="24"/>
          <w:szCs w:val="24"/>
        </w:rPr>
      </w:pPr>
    </w:p>
    <w:p w:rsidR="008A0654" w:rsidRPr="00EC4BE7" w:rsidRDefault="008A0654">
      <w:pPr>
        <w:spacing w:line="286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2"/>
        </w:numPr>
        <w:tabs>
          <w:tab w:val="left" w:pos="3840"/>
        </w:tabs>
        <w:ind w:left="3840" w:hanging="342"/>
        <w:rPr>
          <w:rFonts w:eastAsia="Times New Roman"/>
          <w:b/>
          <w:bCs/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F119F5" w:rsidRPr="00EC4BE7" w:rsidRDefault="00F119F5">
      <w:pPr>
        <w:spacing w:line="242" w:lineRule="exact"/>
        <w:rPr>
          <w:rFonts w:eastAsia="Times New Roman"/>
          <w:b/>
          <w:bCs/>
          <w:sz w:val="24"/>
          <w:szCs w:val="24"/>
        </w:rPr>
      </w:pPr>
    </w:p>
    <w:p w:rsidR="00F119F5" w:rsidRPr="00EC4BE7" w:rsidRDefault="00F119F5">
      <w:pPr>
        <w:ind w:left="4740"/>
        <w:rPr>
          <w:rFonts w:eastAsia="Times New Roman"/>
          <w:b/>
          <w:bCs/>
          <w:sz w:val="24"/>
          <w:szCs w:val="24"/>
        </w:rPr>
      </w:pPr>
    </w:p>
    <w:p w:rsidR="00F119F5" w:rsidRPr="00EC4BE7" w:rsidRDefault="006A1BA2">
      <w:pPr>
        <w:numPr>
          <w:ilvl w:val="0"/>
          <w:numId w:val="3"/>
        </w:numPr>
        <w:tabs>
          <w:tab w:val="left" w:pos="1071"/>
        </w:tabs>
        <w:spacing w:line="237" w:lineRule="auto"/>
        <w:ind w:left="260" w:right="20" w:firstLine="568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последнее время в социально-экономическом обустройстве России произошли значительные структурные изменения, которые привели к изменениям образовательной позиции нашего государства, серьёзному изменению социального заказа и определили перед образованием принципиально новые задачи.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8" w:lineRule="auto"/>
        <w:ind w:left="260" w:firstLine="566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Программа развития школы – документ, фиксирующий систему необходимых стратегических изменений и прописывающий приоритеты развития ОУ, позволяющий определить основные направления, этапы и механизмы развития. Программа развития муниципального бюджетного общеобразовательного учреждения «</w:t>
      </w:r>
      <w:r w:rsidR="00F9140D" w:rsidRPr="00EC4BE7">
        <w:rPr>
          <w:rFonts w:eastAsia="Times New Roman"/>
          <w:sz w:val="24"/>
          <w:szCs w:val="24"/>
        </w:rPr>
        <w:t>Степноозерская</w:t>
      </w:r>
      <w:r w:rsidR="006A14F6" w:rsidRPr="00EC4BE7">
        <w:rPr>
          <w:rFonts w:eastAsia="Times New Roman"/>
          <w:sz w:val="24"/>
          <w:szCs w:val="24"/>
        </w:rPr>
        <w:t xml:space="preserve"> основная</w:t>
      </w:r>
      <w:r w:rsidR="00F9140D" w:rsidRPr="00EC4BE7">
        <w:rPr>
          <w:rFonts w:eastAsia="Times New Roman"/>
          <w:sz w:val="24"/>
          <w:szCs w:val="24"/>
        </w:rPr>
        <w:t xml:space="preserve"> общеобразовательная</w:t>
      </w:r>
      <w:r w:rsidRPr="00EC4BE7">
        <w:rPr>
          <w:rFonts w:eastAsia="Times New Roman"/>
          <w:sz w:val="24"/>
          <w:szCs w:val="24"/>
        </w:rPr>
        <w:t xml:space="preserve"> школа» (далее – Программа или Программа развития) является стратегическим документом, определяющим пути и основные направления развития школы на период с 2018 года до 2023 года и определяет содержание деятельности по обеспечению развертывания приоритетов школы в сфере обучения, воспитания и развития учащихся,</w:t>
      </w:r>
    </w:p>
    <w:p w:rsidR="00F119F5" w:rsidRPr="00EC4BE7" w:rsidRDefault="00F119F5">
      <w:pPr>
        <w:spacing w:line="18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7" w:lineRule="auto"/>
        <w:ind w:left="260" w:firstLine="566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При составлении программы развития школа использовала идеи, положения и требования, содержащиеся в документах федерального, регионального, районного и школьного уровней, определяющих стратегию и тактику развития образовательной системы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4" w:lineRule="auto"/>
        <w:ind w:left="260" w:right="20" w:firstLine="566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Программа подготовлена рабочей группой школы, включающей администрацию школы, педагогов, родителей обучающихся.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7" w:lineRule="auto"/>
        <w:ind w:left="260" w:firstLine="626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Методологической основой разработки Программы является теория социально-педагогического проектирования основных направлений развития, которая позволяет рассматривать школу как субъект и целостный организм в развивающейся и постоянно изменяющейся среде.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7" w:lineRule="auto"/>
        <w:ind w:left="260" w:firstLine="626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Ключевой идеей программы является идея развития. Программа исходит из необходимости сохранения ценностно-смыслового ядра развития школы с корректировкой содержательного и целевого блоков с учетом требований компетентностного подхода и современной социокультурной ситуации.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"/>
        </w:numPr>
        <w:tabs>
          <w:tab w:val="left" w:pos="1119"/>
        </w:tabs>
        <w:spacing w:line="238" w:lineRule="auto"/>
        <w:ind w:left="260" w:firstLine="568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программе отражены тенденции развития школы, охарактеризованные главные проблемы и задачи работы педагогического и ученического коллективов, представлены меры по изменению содержания и организации образовательного процесса. Развитие школы в данный период предполагает поиск путей и создание условий для личностного роста учащегося, его подготовки к полноценному и эффективному участию в различных видах жизнедеятельности в информационном обществе.</w:t>
      </w:r>
    </w:p>
    <w:p w:rsidR="00F119F5" w:rsidRPr="00EC4BE7" w:rsidRDefault="00F119F5">
      <w:pPr>
        <w:spacing w:line="1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8" w:lineRule="auto"/>
        <w:ind w:left="260" w:firstLine="566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Программа является инструментом управления развитием образовательной деятельности и учреждения в целом. Она предназначена для систематизации управления развитием школы, а также разработки и реализации комплекса мер, направленных на достижение школой качества образования, адекватного запросам современного российского общества, уровню развития педагогической науки и меняющимся социально-экономическим условиям; на становление демократического уклада школы как действующей модели гражданского общества.</w:t>
      </w: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79" w:lineRule="exact"/>
        <w:rPr>
          <w:sz w:val="24"/>
          <w:szCs w:val="24"/>
        </w:rPr>
      </w:pPr>
    </w:p>
    <w:p w:rsidR="006A14F6" w:rsidRPr="00EC4BE7" w:rsidRDefault="006A14F6">
      <w:pPr>
        <w:spacing w:line="279" w:lineRule="exact"/>
        <w:rPr>
          <w:sz w:val="24"/>
          <w:szCs w:val="24"/>
        </w:rPr>
      </w:pPr>
    </w:p>
    <w:p w:rsidR="006A14F6" w:rsidRPr="00EC4BE7" w:rsidRDefault="006A14F6">
      <w:pPr>
        <w:spacing w:line="279" w:lineRule="exact"/>
        <w:rPr>
          <w:sz w:val="24"/>
          <w:szCs w:val="24"/>
        </w:rPr>
      </w:pPr>
    </w:p>
    <w:p w:rsidR="006A14F6" w:rsidRPr="00EC4BE7" w:rsidRDefault="006A14F6">
      <w:pPr>
        <w:spacing w:line="279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4"/>
        </w:numPr>
        <w:tabs>
          <w:tab w:val="left" w:pos="4620"/>
        </w:tabs>
        <w:ind w:left="4620" w:hanging="354"/>
        <w:rPr>
          <w:rFonts w:eastAsia="Times New Roman"/>
          <w:b/>
          <w:bCs/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Паспорт</w:t>
      </w:r>
    </w:p>
    <w:p w:rsidR="00F119F5" w:rsidRPr="00EC4BE7" w:rsidRDefault="00F119F5">
      <w:pPr>
        <w:spacing w:line="148" w:lineRule="exact"/>
        <w:rPr>
          <w:sz w:val="24"/>
          <w:szCs w:val="24"/>
        </w:rPr>
      </w:pPr>
    </w:p>
    <w:p w:rsidR="00F119F5" w:rsidRPr="00EC4BE7" w:rsidRDefault="006A1BA2">
      <w:pPr>
        <w:ind w:right="-139"/>
        <w:jc w:val="center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прогр</w:t>
      </w:r>
      <w:r w:rsidR="006A14F6" w:rsidRPr="00EC4BE7">
        <w:rPr>
          <w:rFonts w:eastAsia="Times New Roman"/>
          <w:b/>
          <w:bCs/>
          <w:sz w:val="24"/>
          <w:szCs w:val="24"/>
        </w:rPr>
        <w:t>аммы р</w:t>
      </w:r>
      <w:r w:rsidR="00F9140D" w:rsidRPr="00EC4BE7">
        <w:rPr>
          <w:rFonts w:eastAsia="Times New Roman"/>
          <w:b/>
          <w:bCs/>
          <w:sz w:val="24"/>
          <w:szCs w:val="24"/>
        </w:rPr>
        <w:t xml:space="preserve">азвития МБОУ «Степноозерская </w:t>
      </w:r>
      <w:r w:rsidR="006A14F6" w:rsidRPr="00EC4BE7">
        <w:rPr>
          <w:rFonts w:eastAsia="Times New Roman"/>
          <w:b/>
          <w:bCs/>
          <w:sz w:val="24"/>
          <w:szCs w:val="24"/>
        </w:rPr>
        <w:t xml:space="preserve"> О</w:t>
      </w:r>
      <w:r w:rsidRPr="00EC4BE7">
        <w:rPr>
          <w:rFonts w:eastAsia="Times New Roman"/>
          <w:b/>
          <w:bCs/>
          <w:sz w:val="24"/>
          <w:szCs w:val="24"/>
        </w:rPr>
        <w:t>ОШ»</w:t>
      </w:r>
    </w:p>
    <w:p w:rsidR="00F119F5" w:rsidRPr="00EC4BE7" w:rsidRDefault="006A14F6" w:rsidP="006A14F6">
      <w:pPr>
        <w:ind w:right="-139"/>
        <w:jc w:val="center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 xml:space="preserve">Нурлатского </w:t>
      </w:r>
      <w:r w:rsidR="006A1BA2" w:rsidRPr="00EC4BE7">
        <w:rPr>
          <w:rFonts w:eastAsia="Times New Roman"/>
          <w:b/>
          <w:bCs/>
          <w:sz w:val="24"/>
          <w:szCs w:val="24"/>
        </w:rPr>
        <w:t xml:space="preserve"> муниципального района РТ</w:t>
      </w:r>
    </w:p>
    <w:p w:rsidR="00F119F5" w:rsidRPr="00EC4BE7" w:rsidRDefault="001410C9">
      <w:pPr>
        <w:spacing w:line="20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32128" behindDoc="0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179070</wp:posOffset>
                </wp:positionV>
                <wp:extent cx="6036945" cy="0"/>
                <wp:effectExtent l="6350" t="7620" r="5080" b="11430"/>
                <wp:wrapNone/>
                <wp:docPr id="27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369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FE7102" id="Shape 2" o:spid="_x0000_s1026" style="position:absolute;z-index:2516321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25pt,14.1pt" to="475.1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NqzEgIAACo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" o:allowincell="f" strokeweight=".16931mm"/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34176" behindDoc="0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176530</wp:posOffset>
                </wp:positionV>
                <wp:extent cx="0" cy="8896985"/>
                <wp:effectExtent l="8890" t="5080" r="10160" b="13335"/>
                <wp:wrapNone/>
                <wp:docPr id="26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969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408B2F" id="Shape 3" o:spid="_x0000_s1026" style="position:absolute;z-index:2516341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13.9pt" to="-.05pt,7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" o:allowincell="f" strokeweight=".16931mm"/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36224" behindDoc="0" locked="0" layoutInCell="0" allowOverlap="1">
                <wp:simplePos x="0" y="0"/>
                <wp:positionH relativeFrom="column">
                  <wp:posOffset>1367790</wp:posOffset>
                </wp:positionH>
                <wp:positionV relativeFrom="paragraph">
                  <wp:posOffset>176530</wp:posOffset>
                </wp:positionV>
                <wp:extent cx="0" cy="8896985"/>
                <wp:effectExtent l="5715" t="5080" r="13335" b="13335"/>
                <wp:wrapNone/>
                <wp:docPr id="25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969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96AA29" id="Shape 4" o:spid="_x0000_s1026" style="position:absolute;z-index:2516362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07.7pt,13.9pt" to="107.7pt,7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" o:allowincell="f" strokeweight=".16931mm"/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38272" behindDoc="0" locked="0" layoutInCell="0" allowOverlap="1">
                <wp:simplePos x="0" y="0"/>
                <wp:positionH relativeFrom="column">
                  <wp:posOffset>6030595</wp:posOffset>
                </wp:positionH>
                <wp:positionV relativeFrom="paragraph">
                  <wp:posOffset>176530</wp:posOffset>
                </wp:positionV>
                <wp:extent cx="0" cy="8896985"/>
                <wp:effectExtent l="10795" t="5080" r="8255" b="13335"/>
                <wp:wrapNone/>
                <wp:docPr id="24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969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81E38D" id="Shape 5" o:spid="_x0000_s1026" style="position:absolute;z-index:2516382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74.85pt,13.9pt" to="474.85pt,7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" o:allowincell="f" strokeweight=".16931mm"/>
            </w:pict>
          </mc:Fallback>
        </mc:AlternateContent>
      </w:r>
    </w:p>
    <w:p w:rsidR="00F119F5" w:rsidRPr="00EC4BE7" w:rsidRDefault="00F119F5">
      <w:pPr>
        <w:spacing w:line="258" w:lineRule="exact"/>
        <w:rPr>
          <w:sz w:val="24"/>
          <w:szCs w:val="24"/>
        </w:rPr>
      </w:pPr>
    </w:p>
    <w:tbl>
      <w:tblPr>
        <w:tblW w:w="938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0"/>
        <w:gridCol w:w="885"/>
        <w:gridCol w:w="966"/>
        <w:gridCol w:w="178"/>
        <w:gridCol w:w="137"/>
        <w:gridCol w:w="1638"/>
        <w:gridCol w:w="492"/>
        <w:gridCol w:w="631"/>
        <w:gridCol w:w="1045"/>
        <w:gridCol w:w="1006"/>
        <w:gridCol w:w="433"/>
        <w:gridCol w:w="21"/>
      </w:tblGrid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51" w:type="dxa"/>
            <w:gridSpan w:val="2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Программа</w:t>
            </w:r>
          </w:p>
        </w:tc>
        <w:tc>
          <w:tcPr>
            <w:tcW w:w="1952" w:type="dxa"/>
            <w:gridSpan w:val="3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развития</w:t>
            </w:r>
          </w:p>
        </w:tc>
        <w:tc>
          <w:tcPr>
            <w:tcW w:w="2168" w:type="dxa"/>
            <w:gridSpan w:val="3"/>
            <w:vAlign w:val="bottom"/>
          </w:tcPr>
          <w:p w:rsidR="00F119F5" w:rsidRPr="00EC4BE7" w:rsidRDefault="002E3F54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</w:t>
            </w:r>
            <w:r w:rsidR="006A1BA2" w:rsidRPr="00EC4BE7">
              <w:rPr>
                <w:rFonts w:eastAsia="Times New Roman"/>
                <w:sz w:val="24"/>
                <w:szCs w:val="24"/>
              </w:rPr>
              <w:t>униципального</w:t>
            </w:r>
          </w:p>
        </w:tc>
        <w:tc>
          <w:tcPr>
            <w:tcW w:w="1438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бюджетного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5"/>
        </w:trPr>
        <w:tc>
          <w:tcPr>
            <w:tcW w:w="195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6978" w:type="dxa"/>
            <w:gridSpan w:val="9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общеобразовательног</w:t>
            </w:r>
            <w:r w:rsidR="00F9140D" w:rsidRPr="00EC4BE7">
              <w:rPr>
                <w:rFonts w:eastAsia="Times New Roman"/>
                <w:sz w:val="24"/>
                <w:szCs w:val="24"/>
              </w:rPr>
              <w:t xml:space="preserve">о учреждения «Степноозерская </w:t>
            </w:r>
            <w:r w:rsidR="002B51D7" w:rsidRPr="00EC4BE7">
              <w:rPr>
                <w:rFonts w:eastAsia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433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 в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851" w:type="dxa"/>
            <w:gridSpan w:val="2"/>
            <w:vAlign w:val="bottom"/>
          </w:tcPr>
          <w:p w:rsidR="00F119F5" w:rsidRPr="00EC4BE7" w:rsidRDefault="006A1BA2">
            <w:pPr>
              <w:spacing w:line="271" w:lineRule="exact"/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177" w:type="dxa"/>
            <w:vAlign w:val="bottom"/>
          </w:tcPr>
          <w:p w:rsidR="00F119F5" w:rsidRPr="00EC4BE7" w:rsidRDefault="006A1BA2">
            <w:pPr>
              <w:spacing w:line="271" w:lineRule="exact"/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6A1BA2">
            <w:pPr>
              <w:spacing w:line="271" w:lineRule="exact"/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Федеральным</w:t>
            </w:r>
          </w:p>
        </w:tc>
        <w:tc>
          <w:tcPr>
            <w:tcW w:w="1123" w:type="dxa"/>
            <w:gridSpan w:val="2"/>
            <w:vAlign w:val="bottom"/>
          </w:tcPr>
          <w:p w:rsidR="00F119F5" w:rsidRPr="00EC4BE7" w:rsidRDefault="006A1BA2">
            <w:pPr>
              <w:spacing w:line="271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Законом</w:t>
            </w:r>
          </w:p>
        </w:tc>
        <w:tc>
          <w:tcPr>
            <w:tcW w:w="2050" w:type="dxa"/>
            <w:gridSpan w:val="2"/>
            <w:vAlign w:val="bottom"/>
          </w:tcPr>
          <w:p w:rsidR="00F119F5" w:rsidRPr="00EC4BE7" w:rsidRDefault="006A1BA2">
            <w:pPr>
              <w:spacing w:line="271" w:lineRule="exact"/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«Об   образовании</w:t>
            </w:r>
          </w:p>
        </w:tc>
        <w:tc>
          <w:tcPr>
            <w:tcW w:w="433" w:type="dxa"/>
            <w:vAlign w:val="bottom"/>
          </w:tcPr>
          <w:p w:rsidR="00F119F5" w:rsidRPr="00EC4BE7" w:rsidRDefault="006A1BA2">
            <w:pPr>
              <w:spacing w:line="271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804" w:type="dxa"/>
            <w:gridSpan w:val="5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Российской Федерации» и ФГОС)</w:t>
            </w:r>
          </w:p>
        </w:tc>
        <w:tc>
          <w:tcPr>
            <w:tcW w:w="492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91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Разработчики</w:t>
            </w:r>
          </w:p>
        </w:tc>
        <w:tc>
          <w:tcPr>
            <w:tcW w:w="5972" w:type="dxa"/>
            <w:gridSpan w:val="8"/>
            <w:vAlign w:val="bottom"/>
          </w:tcPr>
          <w:p w:rsidR="00F119F5" w:rsidRPr="00EC4BE7" w:rsidRDefault="006A1BA2">
            <w:pPr>
              <w:spacing w:line="309" w:lineRule="exact"/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Рабочая  группа  (администрация  школы,  педагоги,</w:t>
            </w:r>
          </w:p>
        </w:tc>
        <w:tc>
          <w:tcPr>
            <w:tcW w:w="1438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09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vMerge w:val="restart"/>
            <w:vAlign w:val="bottom"/>
          </w:tcPr>
          <w:p w:rsidR="00F119F5" w:rsidRPr="00EC4BE7" w:rsidRDefault="006A1BA2">
            <w:pPr>
              <w:spacing w:line="273" w:lineRule="exact"/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46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851" w:type="dxa"/>
            <w:gridSpan w:val="2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12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66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56"/>
        </w:trPr>
        <w:tc>
          <w:tcPr>
            <w:tcW w:w="195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40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2029" w:type="dxa"/>
            <w:gridSpan w:val="3"/>
            <w:vAlign w:val="bottom"/>
          </w:tcPr>
          <w:p w:rsidR="00F119F5" w:rsidRPr="00EC4BE7" w:rsidRDefault="006A1BA2">
            <w:pPr>
              <w:spacing w:line="256" w:lineRule="exact"/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  <w:tc>
          <w:tcPr>
            <w:tcW w:w="1774" w:type="dxa"/>
            <w:gridSpan w:val="2"/>
            <w:vAlign w:val="bottom"/>
          </w:tcPr>
          <w:p w:rsidR="00F119F5" w:rsidRPr="00EC4BE7" w:rsidRDefault="006A1BA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педагогический</w:t>
            </w:r>
          </w:p>
        </w:tc>
        <w:tc>
          <w:tcPr>
            <w:tcW w:w="1123" w:type="dxa"/>
            <w:gridSpan w:val="2"/>
            <w:vAlign w:val="bottom"/>
          </w:tcPr>
          <w:p w:rsidR="00F119F5" w:rsidRPr="00EC4BE7" w:rsidRDefault="006A1BA2">
            <w:pPr>
              <w:spacing w:line="256" w:lineRule="exact"/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коллектив</w:t>
            </w:r>
          </w:p>
        </w:tc>
        <w:tc>
          <w:tcPr>
            <w:tcW w:w="1045" w:type="dxa"/>
            <w:vAlign w:val="bottom"/>
          </w:tcPr>
          <w:p w:rsidR="00F119F5" w:rsidRPr="00EC4BE7" w:rsidRDefault="006A1BA2">
            <w:pPr>
              <w:spacing w:line="256" w:lineRule="exact"/>
              <w:ind w:left="2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школы,</w:t>
            </w:r>
          </w:p>
        </w:tc>
        <w:tc>
          <w:tcPr>
            <w:tcW w:w="1438" w:type="dxa"/>
            <w:gridSpan w:val="2"/>
            <w:vAlign w:val="bottom"/>
          </w:tcPr>
          <w:p w:rsidR="00F119F5" w:rsidRPr="00EC4BE7" w:rsidRDefault="006A1BA2">
            <w:pPr>
              <w:spacing w:line="256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ученический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35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11" w:type="dxa"/>
            <w:gridSpan w:val="10"/>
            <w:vMerge w:val="restart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коллектив,  родительская  общественность,  социальные  партнеры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24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411" w:type="dxa"/>
            <w:gridSpan w:val="10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35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vMerge w:val="restart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29"/>
        </w:trPr>
        <w:tc>
          <w:tcPr>
            <w:tcW w:w="195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7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47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11" w:type="dxa"/>
            <w:gridSpan w:val="10"/>
            <w:vAlign w:val="bottom"/>
          </w:tcPr>
          <w:p w:rsidR="00F119F5" w:rsidRPr="00EC4BE7" w:rsidRDefault="006A1BA2">
            <w:pPr>
              <w:spacing w:line="26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636363"/>
                <w:sz w:val="24"/>
                <w:szCs w:val="24"/>
              </w:rPr>
              <w:t xml:space="preserve">1.  </w:t>
            </w:r>
            <w:r w:rsidRPr="00EC4BE7">
              <w:rPr>
                <w:rFonts w:eastAsia="Times New Roman"/>
                <w:color w:val="0D0D0D"/>
                <w:sz w:val="24"/>
                <w:szCs w:val="24"/>
              </w:rPr>
              <w:t>Федеральный   закон   «Об   образовании   в   Российской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87" w:type="dxa"/>
            <w:gridSpan w:val="7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 xml:space="preserve">Федерации» </w:t>
            </w:r>
            <w:r w:rsidRPr="00EC4BE7">
              <w:rPr>
                <w:rFonts w:eastAsia="Times New Roman"/>
                <w:color w:val="000000"/>
                <w:sz w:val="24"/>
                <w:szCs w:val="24"/>
              </w:rPr>
              <w:t>от 29 декабря 2012 г. N 273-ФЗ.</w:t>
            </w: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11" w:type="dxa"/>
            <w:gridSpan w:val="10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636363"/>
                <w:sz w:val="24"/>
                <w:szCs w:val="24"/>
              </w:rPr>
              <w:t xml:space="preserve">2.  </w:t>
            </w:r>
            <w:r w:rsidRPr="00EC4BE7">
              <w:rPr>
                <w:rFonts w:eastAsia="Times New Roman"/>
                <w:color w:val="0D0D0D"/>
                <w:sz w:val="24"/>
                <w:szCs w:val="24"/>
              </w:rPr>
              <w:t>Федеральный  государственный  образовательный  стандарт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1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начального  общего  образования,  утвержденный  приказом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8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spacing w:line="27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Министерства образования и науки Российской Федерации от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918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06.10.2009 № 373.</w:t>
            </w: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11" w:type="dxa"/>
            <w:gridSpan w:val="10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636363"/>
                <w:sz w:val="24"/>
                <w:szCs w:val="24"/>
              </w:rPr>
              <w:t xml:space="preserve">3.  </w:t>
            </w:r>
            <w:r w:rsidRPr="00EC4BE7">
              <w:rPr>
                <w:rFonts w:eastAsia="Times New Roman"/>
                <w:color w:val="0D0D0D"/>
                <w:sz w:val="24"/>
                <w:szCs w:val="24"/>
              </w:rPr>
              <w:t>Федеральный  государственный  образовательный  стандарт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основного  общего  образования,  утвержденный  приказом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Министерства образования и науки Российской Федерации от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«17» декабря 2010 г. № 1897.</w:t>
            </w: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11" w:type="dxa"/>
            <w:gridSpan w:val="10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 xml:space="preserve">4.  </w:t>
            </w:r>
            <w:r w:rsidRPr="00EC4BE7">
              <w:rPr>
                <w:rFonts w:eastAsia="Times New Roman"/>
                <w:color w:val="000000"/>
                <w:sz w:val="24"/>
                <w:szCs w:val="24"/>
              </w:rPr>
              <w:t>Федеральный  государственный  образовательный  стандарт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среднего  общего  образования  (утв.  Приказ  Министерства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Научно-</w:t>
            </w: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 и науки Российской Федерации от 17.05.2012 г.,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35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66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№413</w:t>
            </w: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методические</w:t>
            </w: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66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92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vAlign w:val="bottom"/>
          </w:tcPr>
          <w:p w:rsidR="00F119F5" w:rsidRPr="00EC4BE7" w:rsidRDefault="006A1BA2">
            <w:pPr>
              <w:ind w:left="6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5.</w:t>
            </w:r>
          </w:p>
        </w:tc>
        <w:tc>
          <w:tcPr>
            <w:tcW w:w="1281" w:type="dxa"/>
            <w:gridSpan w:val="3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Концепции</w:t>
            </w:r>
          </w:p>
        </w:tc>
        <w:tc>
          <w:tcPr>
            <w:tcW w:w="2129" w:type="dxa"/>
            <w:gridSpan w:val="2"/>
            <w:vMerge w:val="restart"/>
            <w:vAlign w:val="bottom"/>
          </w:tcPr>
          <w:p w:rsidR="00F119F5" w:rsidRPr="00EC4BE7" w:rsidRDefault="006A1BA2">
            <w:pPr>
              <w:ind w:left="4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долгосрочного</w:t>
            </w:r>
          </w:p>
        </w:tc>
        <w:tc>
          <w:tcPr>
            <w:tcW w:w="3115" w:type="dxa"/>
            <w:gridSpan w:val="4"/>
            <w:vMerge w:val="restart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социально-экономического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основы</w:t>
            </w:r>
          </w:p>
        </w:tc>
        <w:tc>
          <w:tcPr>
            <w:tcW w:w="885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87" w:type="dxa"/>
            <w:gridSpan w:val="7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развития Российской Федерации до 2020 года.</w:t>
            </w: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разработки</w:t>
            </w: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87" w:type="dxa"/>
            <w:gridSpan w:val="7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vAlign w:val="bottom"/>
          </w:tcPr>
          <w:p w:rsidR="00F119F5" w:rsidRPr="00EC4BE7" w:rsidRDefault="006A1BA2">
            <w:pPr>
              <w:ind w:left="6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6.</w:t>
            </w:r>
          </w:p>
        </w:tc>
        <w:tc>
          <w:tcPr>
            <w:tcW w:w="3410" w:type="dxa"/>
            <w:gridSpan w:val="5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0D0D0D"/>
                <w:sz w:val="24"/>
                <w:szCs w:val="24"/>
              </w:rPr>
              <w:t>Конвенция о правах ребёнка.</w:t>
            </w: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24"/>
        </w:trPr>
        <w:tc>
          <w:tcPr>
            <w:tcW w:w="195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885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  <w:gridSpan w:val="5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35"/>
        </w:trPr>
        <w:tc>
          <w:tcPr>
            <w:tcW w:w="195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vAlign w:val="bottom"/>
          </w:tcPr>
          <w:p w:rsidR="00F119F5" w:rsidRPr="00EC4BE7" w:rsidRDefault="006A1BA2">
            <w:pPr>
              <w:ind w:left="6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636363"/>
                <w:sz w:val="24"/>
                <w:szCs w:val="24"/>
              </w:rPr>
              <w:t>7.</w:t>
            </w:r>
          </w:p>
        </w:tc>
        <w:tc>
          <w:tcPr>
            <w:tcW w:w="2918" w:type="dxa"/>
            <w:gridSpan w:val="4"/>
            <w:vMerge w:val="restart"/>
            <w:vAlign w:val="bottom"/>
          </w:tcPr>
          <w:p w:rsidR="00F119F5" w:rsidRPr="00EC4BE7" w:rsidRDefault="006A1BA2">
            <w:pPr>
              <w:ind w:left="2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Постановление   Главного</w:t>
            </w:r>
          </w:p>
        </w:tc>
        <w:tc>
          <w:tcPr>
            <w:tcW w:w="2168" w:type="dxa"/>
            <w:gridSpan w:val="3"/>
            <w:vMerge w:val="restart"/>
            <w:vAlign w:val="bottom"/>
          </w:tcPr>
          <w:p w:rsidR="00F119F5" w:rsidRPr="00EC4BE7" w:rsidRDefault="006A1BA2">
            <w:pPr>
              <w:ind w:left="2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государственного</w:t>
            </w:r>
          </w:p>
        </w:tc>
        <w:tc>
          <w:tcPr>
            <w:tcW w:w="1438" w:type="dxa"/>
            <w:gridSpan w:val="2"/>
            <w:vMerge w:val="restart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санитарного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24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918" w:type="dxa"/>
            <w:gridSpan w:val="4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68" w:type="dxa"/>
            <w:gridSpan w:val="3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врача  РФ  от  29  декабря  2010  г.  N  189  "Об  утверждении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66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СанПиН</w:t>
            </w:r>
          </w:p>
        </w:tc>
        <w:tc>
          <w:tcPr>
            <w:tcW w:w="17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7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 w:rsidR="00F119F5" w:rsidRPr="00EC4BE7" w:rsidRDefault="006A1BA2">
            <w:pPr>
              <w:ind w:right="12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2.4.2.2821-10</w:t>
            </w:r>
          </w:p>
        </w:tc>
        <w:tc>
          <w:tcPr>
            <w:tcW w:w="3607" w:type="dxa"/>
            <w:gridSpan w:val="5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"Санитарно-эпидемиологические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8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   к   условиям   и   организации   обучения   в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526" w:type="dxa"/>
            <w:gridSpan w:val="9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общеобразовательных   учреждениях"   (с   изменениями   и</w:t>
            </w: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195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092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дополнениями) от 29 июня 2011 г., 25 декабря 2013 г.</w:t>
            </w:r>
          </w:p>
        </w:tc>
        <w:tc>
          <w:tcPr>
            <w:tcW w:w="43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5"/>
        </w:numPr>
        <w:tabs>
          <w:tab w:val="left" w:pos="2975"/>
        </w:tabs>
        <w:spacing w:line="237" w:lineRule="auto"/>
        <w:ind w:left="2980" w:right="120" w:hanging="360"/>
        <w:jc w:val="both"/>
        <w:rPr>
          <w:rFonts w:eastAsia="Times New Roman"/>
          <w:color w:val="636363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Постановление Правительства Российской Федерации от 11.06.2014г № 540 «Об утверждении Положения о Всероссийском физкультурно-спортивном комплексе «Готов к труду и обороне (ГТО)».</w:t>
      </w:r>
    </w:p>
    <w:p w:rsidR="00F119F5" w:rsidRPr="00EC4BE7" w:rsidRDefault="00F119F5">
      <w:pPr>
        <w:spacing w:line="1" w:lineRule="exact"/>
        <w:rPr>
          <w:rFonts w:eastAsia="Times New Roman"/>
          <w:color w:val="636363"/>
          <w:sz w:val="24"/>
          <w:szCs w:val="24"/>
        </w:rPr>
      </w:pPr>
    </w:p>
    <w:p w:rsidR="00F119F5" w:rsidRPr="00EC4BE7" w:rsidRDefault="006A1BA2">
      <w:pPr>
        <w:numPr>
          <w:ilvl w:val="0"/>
          <w:numId w:val="5"/>
        </w:numPr>
        <w:tabs>
          <w:tab w:val="left" w:pos="2980"/>
        </w:tabs>
        <w:ind w:left="2980" w:hanging="360"/>
        <w:rPr>
          <w:rFonts w:eastAsia="Times New Roman"/>
          <w:color w:val="636363"/>
          <w:sz w:val="24"/>
          <w:szCs w:val="24"/>
        </w:rPr>
      </w:pPr>
      <w:r w:rsidRPr="00EC4BE7">
        <w:rPr>
          <w:rFonts w:eastAsia="Times New Roman"/>
          <w:color w:val="0D0D0D"/>
          <w:sz w:val="24"/>
          <w:szCs w:val="24"/>
        </w:rPr>
        <w:t>Устав ОУ.</w:t>
      </w:r>
    </w:p>
    <w:p w:rsidR="00F119F5" w:rsidRPr="00EC4BE7" w:rsidRDefault="006A1BA2" w:rsidP="008309B0">
      <w:pPr>
        <w:numPr>
          <w:ilvl w:val="0"/>
          <w:numId w:val="5"/>
        </w:numPr>
        <w:tabs>
          <w:tab w:val="left" w:pos="2980"/>
        </w:tabs>
        <w:ind w:left="2980" w:hanging="360"/>
        <w:rPr>
          <w:sz w:val="24"/>
          <w:szCs w:val="24"/>
        </w:rPr>
      </w:pPr>
      <w:r w:rsidRPr="00EC4BE7">
        <w:rPr>
          <w:rFonts w:eastAsia="Times New Roman"/>
          <w:color w:val="0D0D0D"/>
          <w:sz w:val="24"/>
          <w:szCs w:val="24"/>
        </w:rPr>
        <w:t>Локальные акты школы.</w:t>
      </w:r>
      <w:r w:rsidR="008309B0" w:rsidRPr="00EC4BE7">
        <w:rPr>
          <w:noProof/>
          <w:sz w:val="24"/>
          <w:szCs w:val="24"/>
        </w:rPr>
        <w:t xml:space="preserve"> </w:t>
      </w:r>
      <w:r w:rsidR="001410C9"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41344" behindDoc="0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184150</wp:posOffset>
                </wp:positionV>
                <wp:extent cx="6036945" cy="0"/>
                <wp:effectExtent l="6350" t="12700" r="5080" b="6350"/>
                <wp:wrapNone/>
                <wp:docPr id="23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369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B8D6D2" id="Shape 6" o:spid="_x0000_s1026" style="position:absolute;z-index:2516413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25pt,14.5pt" to="475.1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" o:allowincell="f" strokeweight=".16931mm"/>
            </w:pict>
          </mc:Fallback>
        </mc:AlternateContent>
      </w:r>
    </w:p>
    <w:p w:rsidR="00F119F5" w:rsidRPr="00EC4BE7" w:rsidRDefault="00F119F5">
      <w:pPr>
        <w:spacing w:line="266" w:lineRule="exact"/>
        <w:rPr>
          <w:sz w:val="24"/>
          <w:szCs w:val="24"/>
        </w:rPr>
      </w:pPr>
    </w:p>
    <w:tbl>
      <w:tblPr>
        <w:tblW w:w="96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443"/>
        <w:gridCol w:w="383"/>
        <w:gridCol w:w="767"/>
        <w:gridCol w:w="121"/>
        <w:gridCol w:w="1010"/>
        <w:gridCol w:w="484"/>
        <w:gridCol w:w="606"/>
        <w:gridCol w:w="545"/>
        <w:gridCol w:w="586"/>
        <w:gridCol w:w="625"/>
        <w:gridCol w:w="687"/>
        <w:gridCol w:w="81"/>
        <w:gridCol w:w="1514"/>
        <w:gridCol w:w="20"/>
        <w:gridCol w:w="32"/>
      </w:tblGrid>
      <w:tr w:rsidR="00F119F5" w:rsidRPr="00EC4BE7" w:rsidTr="00EC4BE7">
        <w:trPr>
          <w:gridAfter w:val="2"/>
          <w:wAfter w:w="52" w:type="dxa"/>
          <w:trHeight w:val="20"/>
        </w:trPr>
        <w:tc>
          <w:tcPr>
            <w:tcW w:w="21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Основные этапы</w:t>
            </w:r>
          </w:p>
        </w:tc>
        <w:tc>
          <w:tcPr>
            <w:tcW w:w="115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  этап:</w:t>
            </w:r>
          </w:p>
        </w:tc>
        <w:tc>
          <w:tcPr>
            <w:tcW w:w="1615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обсуждение</w:t>
            </w:r>
          </w:p>
        </w:tc>
        <w:tc>
          <w:tcPr>
            <w:tcW w:w="1736" w:type="dxa"/>
            <w:gridSpan w:val="3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программы  на</w:t>
            </w:r>
          </w:p>
        </w:tc>
        <w:tc>
          <w:tcPr>
            <w:tcW w:w="1312" w:type="dxa"/>
            <w:gridSpan w:val="2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заседаниях</w:t>
            </w:r>
          </w:p>
        </w:tc>
        <w:tc>
          <w:tcPr>
            <w:tcW w:w="1594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методических</w:t>
            </w:r>
          </w:p>
        </w:tc>
      </w:tr>
      <w:tr w:rsidR="00F119F5" w:rsidRPr="00EC4BE7" w:rsidTr="00EC4BE7">
        <w:trPr>
          <w:gridAfter w:val="2"/>
          <w:wAfter w:w="51" w:type="dxa"/>
          <w:trHeight w:val="20"/>
        </w:trPr>
        <w:tc>
          <w:tcPr>
            <w:tcW w:w="1736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обсуждения</w:t>
            </w:r>
          </w:p>
        </w:tc>
        <w:tc>
          <w:tcPr>
            <w:tcW w:w="444" w:type="dxa"/>
            <w:vAlign w:val="bottom"/>
          </w:tcPr>
          <w:p w:rsidR="00F119F5" w:rsidRPr="00EC4BE7" w:rsidRDefault="006A1BA2">
            <w:pPr>
              <w:ind w:left="1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4502" w:type="dxa"/>
            <w:gridSpan w:val="8"/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объединений, заседании  школы.</w:t>
            </w:r>
          </w:p>
        </w:tc>
        <w:tc>
          <w:tcPr>
            <w:tcW w:w="1312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94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gridAfter w:val="2"/>
          <w:wAfter w:w="51" w:type="dxa"/>
          <w:trHeight w:val="20"/>
        </w:trPr>
        <w:tc>
          <w:tcPr>
            <w:tcW w:w="1736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принятия</w:t>
            </w:r>
          </w:p>
        </w:tc>
        <w:tc>
          <w:tcPr>
            <w:tcW w:w="444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14" w:type="dxa"/>
            <w:gridSpan w:val="10"/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 этап:  принятие программы педагогическим советом.</w:t>
            </w:r>
          </w:p>
        </w:tc>
        <w:tc>
          <w:tcPr>
            <w:tcW w:w="1594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gridAfter w:val="2"/>
          <w:wAfter w:w="51" w:type="dxa"/>
          <w:trHeight w:val="20"/>
        </w:trPr>
        <w:tc>
          <w:tcPr>
            <w:tcW w:w="1736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444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14" w:type="dxa"/>
            <w:gridSpan w:val="10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3 этап: утверждение «Программы» директором школы</w:t>
            </w:r>
          </w:p>
        </w:tc>
        <w:tc>
          <w:tcPr>
            <w:tcW w:w="1594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gridAfter w:val="2"/>
          <w:wAfter w:w="50" w:type="dxa"/>
          <w:trHeight w:val="20"/>
        </w:trPr>
        <w:tc>
          <w:tcPr>
            <w:tcW w:w="1736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Кем принята</w:t>
            </w:r>
          </w:p>
        </w:tc>
        <w:tc>
          <w:tcPr>
            <w:tcW w:w="444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9" w:type="dxa"/>
            <w:gridSpan w:val="12"/>
            <w:tcBorders>
              <w:bottom w:val="single" w:sz="8" w:space="0" w:color="auto"/>
            </w:tcBorders>
            <w:vAlign w:val="bottom"/>
          </w:tcPr>
          <w:p w:rsidR="00F119F5" w:rsidRPr="00EC4BE7" w:rsidRDefault="006A1BA2" w:rsidP="006A14F6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Педагогический совет школы, протокол № 1 от  </w:t>
            </w:r>
            <w:r w:rsidR="006A14F6" w:rsidRPr="00EC4BE7">
              <w:rPr>
                <w:rFonts w:eastAsia="Times New Roman"/>
                <w:sz w:val="24"/>
                <w:szCs w:val="24"/>
              </w:rPr>
              <w:t>___</w:t>
            </w:r>
            <w:r w:rsidRPr="00EC4BE7">
              <w:rPr>
                <w:rFonts w:eastAsia="Times New Roman"/>
                <w:sz w:val="24"/>
                <w:szCs w:val="24"/>
              </w:rPr>
              <w:t>.08.201</w:t>
            </w:r>
            <w:r w:rsidR="006A14F6" w:rsidRPr="00EC4BE7">
              <w:rPr>
                <w:rFonts w:eastAsia="Times New Roman"/>
                <w:sz w:val="24"/>
                <w:szCs w:val="24"/>
              </w:rPr>
              <w:t>__</w:t>
            </w:r>
            <w:r w:rsidRPr="00EC4BE7">
              <w:rPr>
                <w:rFonts w:eastAsia="Times New Roman"/>
                <w:sz w:val="24"/>
                <w:szCs w:val="24"/>
              </w:rPr>
              <w:t xml:space="preserve"> г.</w:t>
            </w:r>
          </w:p>
        </w:tc>
      </w:tr>
      <w:tr w:rsidR="00F119F5" w:rsidRPr="00EC4BE7" w:rsidTr="00EC4BE7">
        <w:trPr>
          <w:gridAfter w:val="2"/>
          <w:wAfter w:w="50" w:type="dxa"/>
          <w:trHeight w:val="20"/>
        </w:trPr>
        <w:tc>
          <w:tcPr>
            <w:tcW w:w="1736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9" w:type="dxa"/>
            <w:gridSpan w:val="12"/>
            <w:vAlign w:val="bottom"/>
          </w:tcPr>
          <w:p w:rsidR="00F119F5" w:rsidRPr="00EC4BE7" w:rsidRDefault="006A1BA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Обеспечение  высокого  качества  и  доступности  образования  как</w:t>
            </w:r>
          </w:p>
        </w:tc>
      </w:tr>
      <w:tr w:rsidR="00F119F5" w:rsidRPr="00EC4BE7" w:rsidTr="00EC4BE7">
        <w:trPr>
          <w:gridAfter w:val="2"/>
          <w:wAfter w:w="50" w:type="dxa"/>
          <w:trHeight w:val="20"/>
        </w:trPr>
        <w:tc>
          <w:tcPr>
            <w:tcW w:w="21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Цель Программы</w:t>
            </w:r>
          </w:p>
        </w:tc>
        <w:tc>
          <w:tcPr>
            <w:tcW w:w="7409" w:type="dxa"/>
            <w:gridSpan w:val="1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необходимых  условий  для  динамичного  развития  современной</w:t>
            </w:r>
          </w:p>
        </w:tc>
      </w:tr>
      <w:tr w:rsidR="00F119F5" w:rsidRPr="00EC4BE7" w:rsidTr="00EC4BE7">
        <w:trPr>
          <w:gridAfter w:val="2"/>
          <w:wAfter w:w="52" w:type="dxa"/>
          <w:trHeight w:val="20"/>
        </w:trPr>
        <w:tc>
          <w:tcPr>
            <w:tcW w:w="1736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1615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12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94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gridAfter w:val="2"/>
          <w:wAfter w:w="50" w:type="dxa"/>
          <w:trHeight w:val="20"/>
        </w:trPr>
        <w:tc>
          <w:tcPr>
            <w:tcW w:w="1736" w:type="dxa"/>
            <w:vAlign w:val="bottom"/>
          </w:tcPr>
          <w:p w:rsidR="00F119F5" w:rsidRPr="00EC4BE7" w:rsidRDefault="006A1BA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44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9" w:type="dxa"/>
            <w:gridSpan w:val="12"/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1.  Обновление  системы  управления  школой  в  соответствии  с</w:t>
            </w:r>
          </w:p>
        </w:tc>
      </w:tr>
      <w:tr w:rsidR="00F119F5" w:rsidRPr="00EC4BE7" w:rsidTr="00EC4BE7">
        <w:trPr>
          <w:gridAfter w:val="2"/>
          <w:wAfter w:w="52" w:type="dxa"/>
          <w:trHeight w:val="20"/>
        </w:trPr>
        <w:tc>
          <w:tcPr>
            <w:tcW w:w="1736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444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тенденциями  развития</w:t>
            </w:r>
          </w:p>
        </w:tc>
        <w:tc>
          <w:tcPr>
            <w:tcW w:w="1736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управленческой</w:t>
            </w:r>
          </w:p>
        </w:tc>
        <w:tc>
          <w:tcPr>
            <w:tcW w:w="1312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ind w:left="1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науки  и</w:t>
            </w:r>
          </w:p>
        </w:tc>
        <w:tc>
          <w:tcPr>
            <w:tcW w:w="1594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требованиями</w:t>
            </w:r>
          </w:p>
        </w:tc>
      </w:tr>
      <w:tr w:rsidR="00F119F5" w:rsidRPr="00EC4BE7" w:rsidTr="00EC4BE7">
        <w:trPr>
          <w:gridAfter w:val="2"/>
          <w:wAfter w:w="52" w:type="dxa"/>
          <w:trHeight w:val="440"/>
        </w:trPr>
        <w:tc>
          <w:tcPr>
            <w:tcW w:w="1736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15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36" w:type="dxa"/>
            <w:gridSpan w:val="3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12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94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916" w:type="dxa"/>
            <w:gridSpan w:val="7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Федерального закона № 273-ФЗ.</w:t>
            </w:r>
          </w:p>
        </w:tc>
        <w:tc>
          <w:tcPr>
            <w:tcW w:w="1211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2. Оптимизация системы профессионального и личностного роста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педагогических работников как необходимое условие современных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371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 отношений.</w:t>
            </w: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3.Обновлениеорганизации,содержанияитехнологий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81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процесса</w:t>
            </w:r>
          </w:p>
        </w:tc>
        <w:tc>
          <w:tcPr>
            <w:tcW w:w="545" w:type="dxa"/>
            <w:vAlign w:val="bottom"/>
          </w:tcPr>
          <w:p w:rsidR="00F119F5" w:rsidRPr="00EC4BE7" w:rsidRDefault="006A1BA2">
            <w:pPr>
              <w:ind w:left="3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978" w:type="dxa"/>
            <w:gridSpan w:val="4"/>
            <w:vAlign w:val="bottom"/>
          </w:tcPr>
          <w:p w:rsidR="00F119F5" w:rsidRPr="00EC4BE7" w:rsidRDefault="006A1BA2">
            <w:pPr>
              <w:ind w:left="3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направлении</w:t>
            </w: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обеспечения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оптимальныхусловийформированиядуховно-нравственной,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социально  адаптированной  и  профессионально  ориентированной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127" w:type="dxa"/>
            <w:gridSpan w:val="9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личности гражданина Российской Федерации.</w:t>
            </w: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4.  Обеспечение  информационной  открытости  образовательного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пространства школы в целях привлечения партнеров социума для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обновления   инфраструктуры   и   содержания   образовательного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процесса.</w:t>
            </w:r>
          </w:p>
        </w:tc>
        <w:tc>
          <w:tcPr>
            <w:tcW w:w="1009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83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897" w:type="dxa"/>
            <w:gridSpan w:val="3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6A1BA2">
            <w:pPr>
              <w:ind w:right="8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качества</w:t>
            </w:r>
          </w:p>
        </w:tc>
        <w:tc>
          <w:tcPr>
            <w:tcW w:w="1756" w:type="dxa"/>
            <w:gridSpan w:val="3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путем</w:t>
            </w: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 обучающихся в рамках компетентностного подхода.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6.</w:t>
            </w:r>
            <w:r w:rsidR="008309B0" w:rsidRPr="00EC4BE7">
              <w:rPr>
                <w:rFonts w:eastAsia="Times New Roman"/>
                <w:sz w:val="24"/>
                <w:szCs w:val="24"/>
              </w:rPr>
              <w:t xml:space="preserve">  </w:t>
            </w:r>
            <w:r w:rsidRPr="00EC4BE7">
              <w:rPr>
                <w:rFonts w:eastAsia="Times New Roman"/>
                <w:sz w:val="24"/>
                <w:szCs w:val="24"/>
              </w:rPr>
              <w:t>Продолжение работы по формированию положительного имиджа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8"/>
        </w:trPr>
        <w:tc>
          <w:tcPr>
            <w:tcW w:w="2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1009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40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в  школе  будет  действовать  обновленная  система  управления,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разработанная с учетом современного законодательства и тенденций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916" w:type="dxa"/>
            <w:gridSpan w:val="7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развития управленческой науки;</w:t>
            </w: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нормативно-правовая  и  научно-методическая  база  школы  будет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соответствовать   требованиям   ФЗ-273,   ФГОС   и   современным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направлениям    развития    психолого-педагогической    науки    и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практики;</w:t>
            </w:r>
          </w:p>
        </w:tc>
        <w:tc>
          <w:tcPr>
            <w:tcW w:w="1009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система  мониторинга  станет  неотъемлемой  основой  управления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81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развитием школы;</w:t>
            </w: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97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инфраструктура и организация образовательного процесса школы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1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будет  соответствовать  требованиям  ФЗ-273,  СанПиНов  и  другим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нормативно-правовым   актам,   регламентирующим   организацию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371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оснащение 100% кабинетов в соответствии с требованиями ФГОС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81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общего образования;</w:t>
            </w: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доступность не менее 75 % учебных кабинетов к локальной сети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371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и к Интернет-ресурсам;</w:t>
            </w: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Ожидаемые</w:t>
            </w: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EC4BE7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100  %  педагогов  и  руководителей  школы  пройдут  повышение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10"/>
        </w:trPr>
        <w:tc>
          <w:tcPr>
            <w:tcW w:w="21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vMerge w:val="restart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EC4BE7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квалификации   и   (или)   профессиональную   переподготовку   по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43"/>
        </w:trPr>
        <w:tc>
          <w:tcPr>
            <w:tcW w:w="21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7429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119F5" w:rsidRPr="00EC4BE7" w:rsidRDefault="00F119F5" w:rsidP="00EC4BE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10"/>
        </w:trPr>
        <w:tc>
          <w:tcPr>
            <w:tcW w:w="21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vMerge w:val="restart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EC4BE7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современному  содержанию  образования  (в  том  числе  ФГОС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14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соответствующих   ступеней   образования)   и   инновационным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81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технологиям;</w:t>
            </w: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 не   менее   25   %   педагогов   работают   по   инновационным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371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образовательным технологиям;</w:t>
            </w: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4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не менее 50 % педагогов имеют опыт предъявления собственного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опыта на профессиональных мероприятиях (на семинарах, научно-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практических   конференциях,   профессиональных   конкурсах,   в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методических,  психолого-педагогических  изданиях,  в  том  числе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81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электронных и т.д.);</w:t>
            </w: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 100%   обеспеченность   специалистами   и   педагогами   для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 службы сопровождения детей с ОВЗ;</w:t>
            </w: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-переход   на   федеральные   государственные   образовательные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стандарты</w:t>
            </w:r>
          </w:p>
        </w:tc>
        <w:tc>
          <w:tcPr>
            <w:tcW w:w="6157" w:type="dxa"/>
            <w:gridSpan w:val="10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второго поколения на всех уровнях обучения, ФГОС с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ОВЗ;</w:t>
            </w:r>
          </w:p>
        </w:tc>
        <w:tc>
          <w:tcPr>
            <w:tcW w:w="1009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3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29" w:type="dxa"/>
            <w:gridSpan w:val="1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-100%   выпускников   успешно   осваивают   общеобразовательные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51"/>
        </w:trPr>
        <w:tc>
          <w:tcPr>
            <w:tcW w:w="21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916" w:type="dxa"/>
            <w:gridSpan w:val="7"/>
            <w:vAlign w:val="bottom"/>
          </w:tcPr>
          <w:p w:rsidR="00F119F5" w:rsidRPr="00EC4BE7" w:rsidRDefault="006A14F6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программы и сдают ГИА - 9</w:t>
            </w:r>
            <w:r w:rsidR="006A1BA2" w:rsidRPr="00EC4BE7"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260"/>
        </w:trPr>
        <w:tc>
          <w:tcPr>
            <w:tcW w:w="2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83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644" w:type="dxa"/>
            <w:gridSpan w:val="4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учащихся   охвачены</w:t>
            </w:r>
          </w:p>
        </w:tc>
        <w:tc>
          <w:tcPr>
            <w:tcW w:w="1211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доступной</w:t>
            </w:r>
          </w:p>
        </w:tc>
        <w:tc>
          <w:tcPr>
            <w:tcW w:w="2301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удовлетворяющей</w:t>
            </w: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EC4BE7">
        <w:trPr>
          <w:trHeight w:val="397"/>
        </w:trPr>
        <w:tc>
          <w:tcPr>
            <w:tcW w:w="218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83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9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bottom"/>
          </w:tcPr>
          <w:p w:rsidR="00F119F5" w:rsidRPr="00EC4BE7" w:rsidRDefault="006A1BA2">
            <w:pPr>
              <w:ind w:right="50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45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407" w:right="986" w:bottom="429" w:left="1420" w:header="0" w:footer="0" w:gutter="0"/>
          <w:cols w:space="720" w:equalWidth="0">
            <w:col w:w="9500"/>
          </w:cols>
        </w:sectPr>
      </w:pPr>
    </w:p>
    <w:p w:rsidR="00F119F5" w:rsidRPr="00EC4BE7" w:rsidRDefault="001410C9">
      <w:pPr>
        <w:ind w:left="2260"/>
        <w:rPr>
          <w:sz w:val="24"/>
          <w:szCs w:val="24"/>
        </w:rPr>
      </w:pPr>
      <w:r w:rsidRPr="00EC4BE7"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43392" behindDoc="0" locked="0" layoutInCell="0" allowOverlap="1">
                <wp:simplePos x="0" y="0"/>
                <wp:positionH relativeFrom="page">
                  <wp:posOffset>897890</wp:posOffset>
                </wp:positionH>
                <wp:positionV relativeFrom="page">
                  <wp:posOffset>273685</wp:posOffset>
                </wp:positionV>
                <wp:extent cx="6037580" cy="0"/>
                <wp:effectExtent l="12065" t="6985" r="8255" b="12065"/>
                <wp:wrapNone/>
                <wp:docPr id="22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3758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C30FF" id="Shape 7" o:spid="_x0000_s1026" style="position:absolute;z-index:2516433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0.7pt,21.55pt" to="546.1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fmBEgIAACo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45440" behindDoc="0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271145</wp:posOffset>
                </wp:positionV>
                <wp:extent cx="0" cy="9512300"/>
                <wp:effectExtent l="5080" t="13970" r="13970" b="8255"/>
                <wp:wrapNone/>
                <wp:docPr id="21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1230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E4C2AB" id="Shape 8" o:spid="_x0000_s1026" style="position:absolute;z-index: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0.9pt,21.35pt" to="70.9pt,7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47488" behindDoc="0" locked="0" layoutInCell="0" allowOverlap="1">
                <wp:simplePos x="0" y="0"/>
                <wp:positionH relativeFrom="page">
                  <wp:posOffset>897890</wp:posOffset>
                </wp:positionH>
                <wp:positionV relativeFrom="page">
                  <wp:posOffset>3084195</wp:posOffset>
                </wp:positionV>
                <wp:extent cx="6037580" cy="0"/>
                <wp:effectExtent l="12065" t="7620" r="8255" b="11430"/>
                <wp:wrapNone/>
                <wp:docPr id="20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3758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B8E42" id="Shape 9" o:spid="_x0000_s1026" style="position:absolute;z-index:251647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0.7pt,242.85pt" to="546.1pt,2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cQ9EgIAACo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49536" behindDoc="0" locked="0" layoutInCell="0" allowOverlap="1">
                <wp:simplePos x="0" y="0"/>
                <wp:positionH relativeFrom="page">
                  <wp:posOffset>2269490</wp:posOffset>
                </wp:positionH>
                <wp:positionV relativeFrom="page">
                  <wp:posOffset>271145</wp:posOffset>
                </wp:positionV>
                <wp:extent cx="0" cy="9512300"/>
                <wp:effectExtent l="12065" t="13970" r="6985" b="8255"/>
                <wp:wrapNone/>
                <wp:docPr id="19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1230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219EF1" id="Shape 10" o:spid="_x0000_s1026" style="position:absolute;z-index:251649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178.7pt,21.35pt" to="178.7pt,7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1584" behindDoc="0" locked="0" layoutInCell="0" allowOverlap="1">
                <wp:simplePos x="0" y="0"/>
                <wp:positionH relativeFrom="page">
                  <wp:posOffset>6932295</wp:posOffset>
                </wp:positionH>
                <wp:positionV relativeFrom="page">
                  <wp:posOffset>271145</wp:posOffset>
                </wp:positionV>
                <wp:extent cx="0" cy="9512300"/>
                <wp:effectExtent l="7620" t="13970" r="11430" b="8255"/>
                <wp:wrapNone/>
                <wp:docPr id="18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1230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983EE" id="Shape 11" o:spid="_x0000_s1026" style="position:absolute;z-index: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45.85pt,21.35pt" to="545.85pt,7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" o:allowincell="f" strokeweight=".16931mm">
                <w10:wrap anchorx="page" anchory="page"/>
              </v:line>
            </w:pict>
          </mc:Fallback>
        </mc:AlternateContent>
      </w:r>
      <w:r w:rsidR="006A1BA2" w:rsidRPr="00EC4BE7">
        <w:rPr>
          <w:rFonts w:eastAsia="Times New Roman"/>
          <w:sz w:val="24"/>
          <w:szCs w:val="24"/>
        </w:rPr>
        <w:t>потребностям внеурочной деятельностью;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6"/>
        </w:numPr>
        <w:tabs>
          <w:tab w:val="left" w:pos="2522"/>
        </w:tabs>
        <w:spacing w:line="236" w:lineRule="auto"/>
        <w:ind w:left="2260" w:right="120" w:firstLine="3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100% учащихся обеспечены необходимыми условиями для занятий физкультурой и спортом; -успешная реализация инклюзивного образования в школе;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6"/>
        </w:numPr>
        <w:tabs>
          <w:tab w:val="left" w:pos="2543"/>
        </w:tabs>
        <w:spacing w:line="234" w:lineRule="auto"/>
        <w:ind w:left="2260" w:right="120" w:firstLine="3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80 % учащихся школы включены в исследовательскую и проектную деятельность;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6"/>
        </w:numPr>
        <w:tabs>
          <w:tab w:val="left" w:pos="2421"/>
        </w:tabs>
        <w:spacing w:line="236" w:lineRule="auto"/>
        <w:ind w:left="2260" w:right="120" w:firstLine="3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 школе реализуется подпрограмма поддержки талантливых детей (по различным направлениям интеллектуального, творческого, физического развития);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6"/>
        </w:numPr>
        <w:tabs>
          <w:tab w:val="left" w:pos="2704"/>
        </w:tabs>
        <w:spacing w:line="234" w:lineRule="auto"/>
        <w:ind w:left="2260" w:right="120" w:firstLine="3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100% заполнение электронных журналов учителями-предметниками;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6"/>
        </w:numPr>
        <w:tabs>
          <w:tab w:val="left" w:pos="2430"/>
        </w:tabs>
        <w:spacing w:line="237" w:lineRule="auto"/>
        <w:ind w:left="2260" w:right="120" w:firstLine="3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50 % родителей (законных представителей) включены в различные формы активного взаимодействия со школой (через участие в решении текущих проблем, участие в общешкольных мероприятиях и т.д.).</w:t>
      </w:r>
    </w:p>
    <w:p w:rsidR="00F119F5" w:rsidRPr="00EC4BE7" w:rsidRDefault="00F119F5">
      <w:pPr>
        <w:spacing w:line="287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4880"/>
        <w:gridCol w:w="2620"/>
        <w:gridCol w:w="20"/>
      </w:tblGrid>
      <w:tr w:rsidR="00F119F5" w:rsidRPr="00EC4BE7">
        <w:trPr>
          <w:trHeight w:val="284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Срок действия</w:t>
            </w:r>
          </w:p>
        </w:tc>
        <w:tc>
          <w:tcPr>
            <w:tcW w:w="4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Сроки Программы: 2018 – 2023 годы.</w:t>
            </w: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3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spacing w:line="263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Первый   этап   (2018   –   2019   учебный   год)   –   аналитико-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проектировочный: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1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 Проблемно-ориентированный   анализ   результатов   реализации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предыдущей Программы развития (2013-2018 гг.);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Разработка  направлений  приведения  образовательной  системы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в соответствие с задачами программы развития на 2018-2023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  и  определение  системы  мониторинга</w:t>
            </w:r>
          </w:p>
        </w:tc>
        <w:tc>
          <w:tcPr>
            <w:tcW w:w="26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  настоящей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142"/>
        </w:trPr>
        <w:tc>
          <w:tcPr>
            <w:tcW w:w="200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Merge w:val="restart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Программы.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134"/>
        </w:trPr>
        <w:tc>
          <w:tcPr>
            <w:tcW w:w="2000" w:type="dxa"/>
            <w:vMerge w:val="restart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488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142"/>
        </w:trPr>
        <w:tc>
          <w:tcPr>
            <w:tcW w:w="2000" w:type="dxa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500" w:type="dxa"/>
            <w:gridSpan w:val="2"/>
            <w:vMerge w:val="restart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Второй этап (2019 - 2023 учебные годы) – реализующий: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139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Merge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1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Реализация мероприятий плана действий Программы;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3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Реализация ФГОС ООО и  внедрение ФГОС  СОО.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Реализация образовательных и воспитательных проектов.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-Нормативно-правовое   сопровождение   реализации   Программы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развития;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-Осуществление  системы  мониторинга  реализации  Программы,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текущий анализ промежуточных результатов.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557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Третий этап (январь – июль 2023) – аналитико-обобщающий: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1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 Итоговая   диагностика   реализации   основных   программных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мероприятий;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  Анализ    итоговых    результатов    мониторинга    реализации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Программы;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Обобщение  позитивного  опыта  осуществления  программных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мероприятий;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Определение целей, задач и направлений стратегии дальнейшего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развития школы.</w:t>
            </w: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5"/>
        </w:trPr>
        <w:tc>
          <w:tcPr>
            <w:tcW w:w="2000" w:type="dxa"/>
            <w:vAlign w:val="bottom"/>
          </w:tcPr>
          <w:p w:rsidR="00F119F5" w:rsidRPr="00EC4BE7" w:rsidRDefault="006A1BA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Структура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spacing w:line="264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Информационная справка о школе.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Концепция развития школы.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1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План  реализации Программы.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Ожидаемые результаты.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4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58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vAlign w:val="bottom"/>
          </w:tcPr>
          <w:p w:rsidR="00F119F5" w:rsidRPr="00EC4BE7" w:rsidRDefault="006A1BA2">
            <w:pPr>
              <w:spacing w:line="258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Обучение педагогов на курсах ПК и  Интернет-образования.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20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Ресурсное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Приобретение  учебной  и  методической</w:t>
            </w:r>
          </w:p>
        </w:tc>
        <w:tc>
          <w:tcPr>
            <w:tcW w:w="26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литературы,  учебных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обеспечение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пособий.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Оснащение кабинетов.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0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spacing w:line="271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Приобретение современных ТСО.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5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2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 возможностей Школьного портала, сайта, интернета.</w:t>
            </w: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431"/>
        </w:trPr>
        <w:tc>
          <w:tcPr>
            <w:tcW w:w="20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vAlign w:val="bottom"/>
          </w:tcPr>
          <w:p w:rsidR="00F119F5" w:rsidRPr="00EC4BE7" w:rsidRDefault="006A1BA2">
            <w:pPr>
              <w:ind w:left="27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426" w:right="986" w:bottom="429" w:left="1420" w:header="0" w:footer="0" w:gutter="0"/>
          <w:cols w:space="720" w:equalWidth="0">
            <w:col w:w="9500"/>
          </w:cols>
        </w:sectPr>
      </w:pPr>
    </w:p>
    <w:tbl>
      <w:tblPr>
        <w:tblW w:w="100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60"/>
        <w:gridCol w:w="1580"/>
        <w:gridCol w:w="120"/>
        <w:gridCol w:w="1440"/>
        <w:gridCol w:w="1020"/>
        <w:gridCol w:w="201"/>
        <w:gridCol w:w="1099"/>
        <w:gridCol w:w="1900"/>
        <w:gridCol w:w="560"/>
      </w:tblGrid>
      <w:tr w:rsidR="00F119F5" w:rsidRPr="00EC4BE7" w:rsidTr="00BD7D85">
        <w:trPr>
          <w:trHeight w:val="276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Создание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локальных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right="30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сетей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(педагогической,</w:t>
            </w: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административной).</w:t>
            </w: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1009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63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Порядок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36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Корректировка программы осуществляется Педагогическим советом</w:t>
            </w: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4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управления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3"/>
            <w:vAlign w:val="bottom"/>
          </w:tcPr>
          <w:p w:rsidR="00F119F5" w:rsidRPr="00EC4BE7" w:rsidRDefault="006A1BA2">
            <w:pPr>
              <w:spacing w:line="26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школы; Советом школы.</w:t>
            </w: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88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реализацией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36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8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Управление реализацией программы осуществляется директором.</w:t>
            </w: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66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65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Порядок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36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Обсуждениеиподведениепромежуточныхитоговна</w:t>
            </w: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мониторинга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36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педагогическом совете, общешкольных  родительских собраниях.</w:t>
            </w: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хода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результатов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9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864"/>
        </w:trPr>
        <w:tc>
          <w:tcPr>
            <w:tcW w:w="10080" w:type="dxa"/>
            <w:gridSpan w:val="10"/>
            <w:vAlign w:val="bottom"/>
          </w:tcPr>
          <w:p w:rsidR="00F119F5" w:rsidRPr="00EC4BE7" w:rsidRDefault="006A1BA2">
            <w:pPr>
              <w:ind w:left="12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3.Информационная справка о состоянии и перспективах</w:t>
            </w:r>
          </w:p>
        </w:tc>
      </w:tr>
      <w:tr w:rsidR="00F119F5" w:rsidRPr="00EC4BE7" w:rsidTr="00BD7D85">
        <w:trPr>
          <w:trHeight w:val="322"/>
        </w:trPr>
        <w:tc>
          <w:tcPr>
            <w:tcW w:w="18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4"/>
            <w:vAlign w:val="bottom"/>
          </w:tcPr>
          <w:p w:rsidR="00F119F5" w:rsidRPr="00EC4BE7" w:rsidRDefault="006A1BA2">
            <w:pPr>
              <w:ind w:right="26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развития школы.</w:t>
            </w: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8"/>
        </w:trPr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5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Полное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spacing w:line="256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Align w:val="bottom"/>
          </w:tcPr>
          <w:p w:rsidR="00F119F5" w:rsidRPr="00EC4BE7" w:rsidRDefault="006A1BA2">
            <w:pPr>
              <w:spacing w:line="256" w:lineRule="exact"/>
              <w:ind w:left="6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Муниципальное</w:t>
            </w: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6A1BA2">
            <w:pPr>
              <w:spacing w:line="256" w:lineRule="exact"/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бюджетное</w:t>
            </w:r>
          </w:p>
        </w:tc>
        <w:tc>
          <w:tcPr>
            <w:tcW w:w="246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общеобразовательное</w:t>
            </w: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F9140D" w:rsidP="006A14F6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учреждение  «Степноозерская</w:t>
            </w:r>
            <w:r w:rsidR="006A14F6" w:rsidRPr="00EC4BE7">
              <w:rPr>
                <w:rFonts w:eastAsia="Times New Roman"/>
                <w:sz w:val="24"/>
                <w:szCs w:val="24"/>
              </w:rPr>
              <w:t xml:space="preserve"> основная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 общеобразовательная</w:t>
            </w:r>
            <w:r w:rsidR="006A14F6" w:rsidRPr="00EC4BE7">
              <w:rPr>
                <w:rFonts w:eastAsia="Times New Roman"/>
                <w:sz w:val="24"/>
                <w:szCs w:val="24"/>
              </w:rPr>
              <w:t xml:space="preserve"> школа»</w:t>
            </w:r>
          </w:p>
        </w:tc>
      </w:tr>
      <w:tr w:rsidR="00F119F5" w:rsidRPr="00EC4BE7" w:rsidTr="00BD7D85">
        <w:trPr>
          <w:trHeight w:val="281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4F6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Нурлатского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F119F5" w:rsidRPr="00EC4BE7" w:rsidTr="00BD7D85">
        <w:trPr>
          <w:trHeight w:val="261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Дата   создания</w:t>
            </w:r>
          </w:p>
        </w:tc>
        <w:tc>
          <w:tcPr>
            <w:tcW w:w="1940" w:type="dxa"/>
            <w:gridSpan w:val="2"/>
            <w:vAlign w:val="bottom"/>
          </w:tcPr>
          <w:p w:rsidR="00F119F5" w:rsidRPr="00EC4BE7" w:rsidRDefault="006A1BA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9F5" w:rsidRPr="00EC4BE7" w:rsidRDefault="00F9140D">
            <w:pPr>
              <w:spacing w:line="260" w:lineRule="exact"/>
              <w:ind w:left="3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1981</w:t>
            </w: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81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61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360" w:type="dxa"/>
            <w:vAlign w:val="bottom"/>
          </w:tcPr>
          <w:p w:rsidR="00F119F5" w:rsidRPr="00EC4BE7" w:rsidRDefault="006A1BA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</w:t>
            </w: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учредителе,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Учредитель:</w:t>
            </w:r>
          </w:p>
        </w:tc>
        <w:tc>
          <w:tcPr>
            <w:tcW w:w="478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6A14F6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Исполнительный комитет </w:t>
            </w:r>
            <w:r w:rsidR="006A14F6" w:rsidRPr="00EC4BE7">
              <w:rPr>
                <w:rFonts w:eastAsia="Times New Roman"/>
                <w:sz w:val="24"/>
                <w:szCs w:val="24"/>
              </w:rPr>
              <w:t>Нурлатского</w:t>
            </w: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учредителях</w:t>
            </w:r>
          </w:p>
        </w:tc>
        <w:tc>
          <w:tcPr>
            <w:tcW w:w="194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муниципального района РТ.</w:t>
            </w: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BD7D85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Юридический адрес Учредителя: </w:t>
            </w:r>
            <w:r w:rsidR="006A14F6" w:rsidRPr="00EC4BE7">
              <w:rPr>
                <w:rFonts w:eastAsia="Times New Roman"/>
                <w:color w:val="3C4052"/>
                <w:sz w:val="24"/>
                <w:szCs w:val="24"/>
              </w:rPr>
              <w:t>423000</w:t>
            </w:r>
            <w:r w:rsidRPr="00EC4BE7">
              <w:rPr>
                <w:rFonts w:eastAsia="Times New Roman"/>
                <w:color w:val="3C4052"/>
                <w:sz w:val="24"/>
                <w:szCs w:val="24"/>
              </w:rPr>
              <w:t>,</w:t>
            </w:r>
            <w:r w:rsidRPr="00EC4BE7">
              <w:rPr>
                <w:rFonts w:eastAsia="Times New Roman"/>
                <w:sz w:val="24"/>
                <w:szCs w:val="24"/>
              </w:rPr>
              <w:t xml:space="preserve"> </w:t>
            </w:r>
            <w:r w:rsidRPr="00EC4BE7">
              <w:rPr>
                <w:rFonts w:eastAsia="Times New Roman"/>
                <w:color w:val="3C4052"/>
                <w:sz w:val="24"/>
                <w:szCs w:val="24"/>
              </w:rPr>
              <w:t>РТ,</w:t>
            </w:r>
            <w:r w:rsidRPr="00EC4BE7">
              <w:rPr>
                <w:rFonts w:eastAsia="Times New Roman"/>
                <w:sz w:val="24"/>
                <w:szCs w:val="24"/>
              </w:rPr>
              <w:t xml:space="preserve"> </w:t>
            </w:r>
            <w:r w:rsidR="00BD7D85" w:rsidRPr="00EC4BE7">
              <w:rPr>
                <w:rFonts w:eastAsia="Times New Roman"/>
                <w:sz w:val="24"/>
                <w:szCs w:val="24"/>
              </w:rPr>
              <w:t>г.Нурлат</w:t>
            </w: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BD7D85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color w:val="3C4052"/>
                <w:sz w:val="24"/>
                <w:szCs w:val="24"/>
              </w:rPr>
              <w:t xml:space="preserve">ул. Советская, </w:t>
            </w:r>
            <w:r w:rsidR="00BD7D85" w:rsidRPr="00EC4BE7">
              <w:rPr>
                <w:rFonts w:eastAsia="Times New Roman"/>
                <w:color w:val="3C4052"/>
                <w:sz w:val="24"/>
                <w:szCs w:val="24"/>
              </w:rPr>
              <w:t>117</w:t>
            </w: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График  работы Учредителя:  понедельник – пятница</w:t>
            </w: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8.00-17.00</w:t>
            </w:r>
          </w:p>
        </w:tc>
        <w:tc>
          <w:tcPr>
            <w:tcW w:w="1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F119F5" w:rsidP="00BD7D8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F119F5" w:rsidP="00BD7D8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86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58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Место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spacing w:line="258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нахождения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F9140D" w:rsidP="00BD7D85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Юридический адрес:423009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РТ , </w:t>
            </w:r>
            <w:r w:rsidR="00BD7D85" w:rsidRPr="00EC4BE7">
              <w:rPr>
                <w:rFonts w:eastAsia="Times New Roman"/>
                <w:sz w:val="24"/>
                <w:szCs w:val="24"/>
              </w:rPr>
              <w:t>Нурлатский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район,</w:t>
            </w:r>
          </w:p>
        </w:tc>
      </w:tr>
      <w:tr w:rsidR="00F119F5" w:rsidRPr="00EC4BE7" w:rsidTr="00BD7D85">
        <w:trPr>
          <w:trHeight w:val="276"/>
        </w:trPr>
        <w:tc>
          <w:tcPr>
            <w:tcW w:w="3740" w:type="dxa"/>
            <w:gridSpan w:val="3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 организации и ее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F9140D" w:rsidP="00BD7D85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С.Степное Озеро, улица </w:t>
            </w:r>
            <w:r w:rsidR="00BD7D85" w:rsidRPr="00EC4BE7">
              <w:rPr>
                <w:rFonts w:eastAsia="Times New Roman"/>
                <w:sz w:val="24"/>
                <w:szCs w:val="24"/>
              </w:rPr>
              <w:t>Школьная</w:t>
            </w:r>
            <w:r w:rsidR="006A1BA2" w:rsidRPr="00EC4BE7">
              <w:rPr>
                <w:rFonts w:eastAsia="Times New Roman"/>
                <w:sz w:val="24"/>
                <w:szCs w:val="24"/>
              </w:rPr>
              <w:t>, д</w:t>
            </w:r>
            <w:r w:rsidRPr="00EC4BE7">
              <w:rPr>
                <w:rFonts w:eastAsia="Times New Roman"/>
                <w:sz w:val="24"/>
                <w:szCs w:val="24"/>
              </w:rPr>
              <w:t>ом 21</w:t>
            </w:r>
          </w:p>
        </w:tc>
      </w:tr>
      <w:tr w:rsidR="00F119F5" w:rsidRPr="00EC4BE7" w:rsidTr="00BD7D85">
        <w:trPr>
          <w:trHeight w:val="276"/>
        </w:trPr>
        <w:tc>
          <w:tcPr>
            <w:tcW w:w="3740" w:type="dxa"/>
            <w:gridSpan w:val="3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филиалов (при наличии)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 w:rsidP="00BD7D85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Фактический адрес: 42</w:t>
            </w:r>
            <w:r w:rsidR="00F9140D" w:rsidRPr="00EC4BE7">
              <w:rPr>
                <w:rFonts w:eastAsia="Times New Roman"/>
                <w:sz w:val="24"/>
                <w:szCs w:val="24"/>
              </w:rPr>
              <w:t>3009</w:t>
            </w:r>
            <w:r w:rsidR="00BD7D85" w:rsidRPr="00EC4BE7">
              <w:rPr>
                <w:rFonts w:eastAsia="Times New Roman"/>
                <w:sz w:val="24"/>
                <w:szCs w:val="24"/>
              </w:rPr>
              <w:t>,</w:t>
            </w:r>
            <w:r w:rsidRPr="00EC4BE7">
              <w:rPr>
                <w:rFonts w:eastAsia="Times New Roman"/>
                <w:sz w:val="24"/>
                <w:szCs w:val="24"/>
              </w:rPr>
              <w:t xml:space="preserve"> РТ , </w:t>
            </w:r>
            <w:r w:rsidR="00BD7D85" w:rsidRPr="00EC4BE7">
              <w:rPr>
                <w:rFonts w:eastAsia="Times New Roman"/>
                <w:sz w:val="24"/>
                <w:szCs w:val="24"/>
              </w:rPr>
              <w:t>Нурлатский</w:t>
            </w:r>
            <w:r w:rsidRPr="00EC4BE7">
              <w:rPr>
                <w:rFonts w:eastAsia="Times New Roman"/>
                <w:sz w:val="24"/>
                <w:szCs w:val="24"/>
              </w:rPr>
              <w:t xml:space="preserve"> район,</w:t>
            </w:r>
          </w:p>
        </w:tc>
      </w:tr>
      <w:tr w:rsidR="00F119F5" w:rsidRPr="00EC4BE7" w:rsidTr="00BD7D85">
        <w:trPr>
          <w:trHeight w:val="281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9140D" w:rsidP="00BD7D85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с.Степное Озеро, улица </w:t>
            </w:r>
            <w:r w:rsidR="00BD7D85" w:rsidRPr="00EC4BE7">
              <w:rPr>
                <w:rFonts w:eastAsia="Times New Roman"/>
                <w:sz w:val="24"/>
                <w:szCs w:val="24"/>
              </w:rPr>
              <w:t xml:space="preserve"> Школьная</w:t>
            </w:r>
            <w:r w:rsidR="006A1BA2" w:rsidRPr="00EC4BE7">
              <w:rPr>
                <w:rFonts w:eastAsia="Times New Roman"/>
                <w:sz w:val="24"/>
                <w:szCs w:val="24"/>
              </w:rPr>
              <w:t>, д</w:t>
            </w:r>
            <w:r w:rsidRPr="00EC4BE7">
              <w:rPr>
                <w:rFonts w:eastAsia="Times New Roman"/>
                <w:sz w:val="24"/>
                <w:szCs w:val="24"/>
              </w:rPr>
              <w:t>ом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</w:t>
            </w:r>
            <w:r w:rsidRPr="00EC4BE7">
              <w:rPr>
                <w:rFonts w:eastAsia="Times New Roman"/>
                <w:sz w:val="24"/>
                <w:szCs w:val="24"/>
              </w:rPr>
              <w:t>21</w:t>
            </w:r>
          </w:p>
          <w:p w:rsidR="00F9140D" w:rsidRPr="00EC4BE7" w:rsidRDefault="00F9140D" w:rsidP="00BD7D85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Филиал в с.Кривое Озеро</w:t>
            </w:r>
          </w:p>
          <w:p w:rsidR="00F9140D" w:rsidRPr="00EC4BE7" w:rsidRDefault="00F9140D" w:rsidP="00BD7D85">
            <w:pPr>
              <w:ind w:left="100"/>
              <w:rPr>
                <w:sz w:val="24"/>
                <w:szCs w:val="24"/>
              </w:rPr>
            </w:pPr>
            <w:r w:rsidRPr="00EC4BE7">
              <w:rPr>
                <w:sz w:val="24"/>
                <w:szCs w:val="24"/>
              </w:rPr>
              <w:t>423009,РТ,Нурлатский район,с.Кривое Озеро,ул.Центральная,дом 76</w:t>
            </w:r>
          </w:p>
        </w:tc>
      </w:tr>
      <w:tr w:rsidR="00F119F5" w:rsidRPr="00EC4BE7" w:rsidTr="00BD7D85">
        <w:trPr>
          <w:trHeight w:val="261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Режим работы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4"/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1 класс - 5-дневная  учебная неделя</w:t>
            </w: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560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BD7D85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2-9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классы - 6-дневная  рабочая  неделя</w:t>
            </w:r>
          </w:p>
        </w:tc>
      </w:tr>
      <w:tr w:rsidR="00F119F5" w:rsidRPr="00EC4BE7" w:rsidTr="00BD7D85">
        <w:trPr>
          <w:trHeight w:val="261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График  работы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4"/>
            <w:vAlign w:val="bottom"/>
          </w:tcPr>
          <w:p w:rsidR="00F119F5" w:rsidRPr="00EC4BE7" w:rsidRDefault="006A1BA2" w:rsidP="00BD7D85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понедельник  - пятница 7.00-1</w:t>
            </w:r>
            <w:r w:rsidR="00BD7D85" w:rsidRPr="00EC4BE7">
              <w:rPr>
                <w:rFonts w:eastAsia="Times New Roman"/>
                <w:sz w:val="24"/>
                <w:szCs w:val="24"/>
              </w:rPr>
              <w:t>7</w:t>
            </w:r>
            <w:r w:rsidRPr="00EC4BE7">
              <w:rPr>
                <w:rFonts w:eastAsia="Times New Roman"/>
                <w:sz w:val="24"/>
                <w:szCs w:val="24"/>
              </w:rPr>
              <w:t>.00</w:t>
            </w: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76"/>
        </w:trPr>
        <w:tc>
          <w:tcPr>
            <w:tcW w:w="18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Align w:val="bottom"/>
          </w:tcPr>
          <w:p w:rsidR="00F119F5" w:rsidRPr="00EC4BE7" w:rsidRDefault="00F9140D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суббота  - 7.00.-1</w:t>
            </w:r>
            <w:r w:rsidRPr="00EC4BE7">
              <w:rPr>
                <w:rFonts w:eastAsia="Times New Roman"/>
                <w:sz w:val="24"/>
                <w:szCs w:val="24"/>
                <w:lang w:val="en-US"/>
              </w:rPr>
              <w:t>5</w:t>
            </w:r>
            <w:r w:rsidR="006A1BA2" w:rsidRPr="00EC4BE7">
              <w:rPr>
                <w:rFonts w:eastAsia="Times New Roman"/>
                <w:sz w:val="24"/>
                <w:szCs w:val="24"/>
              </w:rPr>
              <w:t>.00</w:t>
            </w: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86"/>
        </w:trPr>
        <w:tc>
          <w:tcPr>
            <w:tcW w:w="37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4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63"/>
        </w:trPr>
        <w:tc>
          <w:tcPr>
            <w:tcW w:w="37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4"/>
            <w:tcBorders>
              <w:bottom w:val="single" w:sz="8" w:space="0" w:color="auto"/>
            </w:tcBorders>
            <w:vAlign w:val="bottom"/>
          </w:tcPr>
          <w:p w:rsidR="00F119F5" w:rsidRPr="00EC4BE7" w:rsidRDefault="00BD7D85" w:rsidP="00BD7D85">
            <w:pPr>
              <w:spacing w:line="263" w:lineRule="exact"/>
              <w:ind w:left="100"/>
              <w:rPr>
                <w:sz w:val="24"/>
                <w:szCs w:val="24"/>
                <w:lang w:val="en-US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(884345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) </w:t>
            </w:r>
            <w:r w:rsidRPr="00EC4BE7">
              <w:rPr>
                <w:rFonts w:eastAsia="Times New Roman"/>
                <w:sz w:val="24"/>
                <w:szCs w:val="24"/>
              </w:rPr>
              <w:t>4</w:t>
            </w:r>
            <w:r w:rsidR="006A1BA2" w:rsidRPr="00EC4BE7">
              <w:rPr>
                <w:rFonts w:eastAsia="Times New Roman"/>
                <w:sz w:val="24"/>
                <w:szCs w:val="24"/>
              </w:rPr>
              <w:t>-</w:t>
            </w:r>
            <w:r w:rsidR="00F9140D" w:rsidRPr="00EC4BE7">
              <w:rPr>
                <w:rFonts w:eastAsia="Times New Roman"/>
                <w:sz w:val="24"/>
                <w:szCs w:val="24"/>
                <w:lang w:val="en-US"/>
              </w:rPr>
              <w:t>63-47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 w:rsidTr="00BD7D85">
        <w:trPr>
          <w:trHeight w:val="266"/>
        </w:trPr>
        <w:tc>
          <w:tcPr>
            <w:tcW w:w="37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61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F9140D" w:rsidP="00F9140D">
            <w:pPr>
              <w:spacing w:line="264" w:lineRule="exact"/>
              <w:rPr>
                <w:sz w:val="24"/>
                <w:szCs w:val="24"/>
                <w:lang w:val="en-US"/>
              </w:rPr>
            </w:pPr>
            <w:r w:rsidRPr="00EC4BE7">
              <w:rPr>
                <w:rFonts w:eastAsia="Times New Roman"/>
                <w:sz w:val="24"/>
                <w:szCs w:val="24"/>
                <w:lang w:val="en-US"/>
              </w:rPr>
              <w:t>St-kyl@yandex.ru</w:t>
            </w:r>
          </w:p>
        </w:tc>
        <w:tc>
          <w:tcPr>
            <w:tcW w:w="1099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1D2F54" w:rsidP="001D2F54">
      <w:pPr>
        <w:tabs>
          <w:tab w:val="left" w:pos="5820"/>
        </w:tabs>
        <w:spacing w:line="306" w:lineRule="exact"/>
        <w:rPr>
          <w:sz w:val="24"/>
          <w:szCs w:val="24"/>
          <w:lang w:val="en-US"/>
        </w:rPr>
      </w:pPr>
      <w:r w:rsidRPr="00EC4BE7">
        <w:rPr>
          <w:sz w:val="24"/>
          <w:szCs w:val="24"/>
        </w:rPr>
        <w:tab/>
      </w:r>
    </w:p>
    <w:p w:rsidR="001D2F54" w:rsidRPr="00EC4BE7" w:rsidRDefault="001D2F54" w:rsidP="001D2F54">
      <w:pPr>
        <w:tabs>
          <w:tab w:val="left" w:pos="5820"/>
        </w:tabs>
        <w:spacing w:line="306" w:lineRule="exact"/>
        <w:rPr>
          <w:sz w:val="24"/>
          <w:szCs w:val="24"/>
          <w:lang w:val="en-US"/>
        </w:rPr>
      </w:pPr>
    </w:p>
    <w:p w:rsidR="001D2F54" w:rsidRPr="00EC4BE7" w:rsidRDefault="001D2F54" w:rsidP="001D2F54">
      <w:pPr>
        <w:tabs>
          <w:tab w:val="left" w:pos="5820"/>
        </w:tabs>
        <w:spacing w:line="306" w:lineRule="exact"/>
        <w:rPr>
          <w:sz w:val="24"/>
          <w:szCs w:val="24"/>
          <w:lang w:val="en-US"/>
        </w:rPr>
      </w:pPr>
    </w:p>
    <w:p w:rsidR="001D2F54" w:rsidRPr="00EC4BE7" w:rsidRDefault="001D2F54" w:rsidP="001D2F54">
      <w:pPr>
        <w:tabs>
          <w:tab w:val="left" w:pos="5820"/>
        </w:tabs>
        <w:spacing w:line="306" w:lineRule="exact"/>
        <w:rPr>
          <w:sz w:val="24"/>
          <w:szCs w:val="24"/>
          <w:lang w:val="en-US"/>
        </w:rPr>
      </w:pPr>
    </w:p>
    <w:p w:rsidR="001D2F54" w:rsidRPr="00EC4BE7" w:rsidRDefault="001D2F54" w:rsidP="001D2F54">
      <w:pPr>
        <w:tabs>
          <w:tab w:val="left" w:pos="5820"/>
        </w:tabs>
        <w:spacing w:line="306" w:lineRule="exact"/>
        <w:rPr>
          <w:sz w:val="24"/>
          <w:szCs w:val="24"/>
          <w:lang w:val="en-US"/>
        </w:rPr>
      </w:pPr>
    </w:p>
    <w:p w:rsidR="00F119F5" w:rsidRPr="00EC4BE7" w:rsidRDefault="00245C6E" w:rsidP="001D2F54">
      <w:pPr>
        <w:spacing w:line="234" w:lineRule="auto"/>
        <w:ind w:left="280" w:right="70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 xml:space="preserve">   </w:t>
      </w:r>
      <w:r w:rsidR="006A1BA2" w:rsidRPr="00EC4BE7">
        <w:rPr>
          <w:rFonts w:eastAsia="Times New Roman"/>
          <w:sz w:val="24"/>
          <w:szCs w:val="24"/>
        </w:rPr>
        <w:t>Муниципальное бюджетное общеобразовательное учреждение «</w:t>
      </w:r>
      <w:r w:rsidRPr="00EC4BE7">
        <w:rPr>
          <w:rFonts w:eastAsia="Times New Roman"/>
          <w:sz w:val="24"/>
          <w:szCs w:val="24"/>
        </w:rPr>
        <w:t xml:space="preserve">Степноозерская </w:t>
      </w:r>
      <w:r w:rsidR="001D2F54" w:rsidRPr="00EC4BE7">
        <w:rPr>
          <w:rFonts w:eastAsia="Times New Roman"/>
          <w:sz w:val="24"/>
          <w:szCs w:val="24"/>
        </w:rPr>
        <w:t>основная</w:t>
      </w:r>
      <w:r w:rsidR="006A1BA2" w:rsidRPr="00EC4BE7">
        <w:rPr>
          <w:rFonts w:eastAsia="Times New Roman"/>
          <w:sz w:val="24"/>
          <w:szCs w:val="24"/>
        </w:rPr>
        <w:t xml:space="preserve"> общеобразовательная школа» </w:t>
      </w:r>
      <w:r w:rsidR="001D2F54" w:rsidRPr="00EC4BE7">
        <w:rPr>
          <w:rFonts w:eastAsia="Times New Roman"/>
          <w:sz w:val="24"/>
          <w:szCs w:val="24"/>
        </w:rPr>
        <w:t xml:space="preserve">Нурлатского </w:t>
      </w:r>
      <w:r w:rsidR="006A1BA2" w:rsidRPr="00EC4BE7">
        <w:rPr>
          <w:rFonts w:eastAsia="Times New Roman"/>
          <w:sz w:val="24"/>
          <w:szCs w:val="24"/>
        </w:rPr>
        <w:t>муниципального района РТ находится в</w:t>
      </w:r>
      <w:r w:rsidRPr="00EC4BE7">
        <w:rPr>
          <w:rFonts w:eastAsia="Times New Roman"/>
          <w:sz w:val="24"/>
          <w:szCs w:val="24"/>
        </w:rPr>
        <w:t xml:space="preserve"> селе Степное Озеро</w:t>
      </w:r>
      <w:r w:rsidR="006A1BA2" w:rsidRPr="00EC4BE7">
        <w:rPr>
          <w:rFonts w:eastAsia="Times New Roman"/>
          <w:sz w:val="24"/>
          <w:szCs w:val="24"/>
        </w:rPr>
        <w:t xml:space="preserve">, в </w:t>
      </w:r>
      <w:r w:rsidRPr="00EC4BE7">
        <w:rPr>
          <w:rFonts w:eastAsia="Times New Roman"/>
          <w:sz w:val="24"/>
          <w:szCs w:val="24"/>
        </w:rPr>
        <w:t>16</w:t>
      </w:r>
      <w:r w:rsidR="006A1BA2" w:rsidRPr="00EC4BE7">
        <w:rPr>
          <w:rFonts w:eastAsia="Times New Roman"/>
          <w:sz w:val="24"/>
          <w:szCs w:val="24"/>
        </w:rPr>
        <w:t xml:space="preserve"> км от районного центра </w:t>
      </w:r>
      <w:r w:rsidR="001D2F54" w:rsidRPr="00EC4BE7">
        <w:rPr>
          <w:rFonts w:eastAsia="Times New Roman"/>
          <w:sz w:val="24"/>
          <w:szCs w:val="24"/>
        </w:rPr>
        <w:t>г.Нурлата</w:t>
      </w:r>
      <w:r w:rsidRPr="00EC4BE7">
        <w:rPr>
          <w:rFonts w:eastAsia="Times New Roman"/>
          <w:sz w:val="24"/>
          <w:szCs w:val="24"/>
        </w:rPr>
        <w:t>,филиал в селе Кривое Озеро находится в 22 км от г.Нурлат.</w:t>
      </w:r>
    </w:p>
    <w:p w:rsidR="00F119F5" w:rsidRPr="00EC4BE7" w:rsidRDefault="00F119F5">
      <w:pPr>
        <w:spacing w:line="290" w:lineRule="exact"/>
        <w:rPr>
          <w:sz w:val="24"/>
          <w:szCs w:val="24"/>
        </w:rPr>
      </w:pPr>
    </w:p>
    <w:p w:rsidR="00F119F5" w:rsidRPr="00EC4BE7" w:rsidRDefault="001D2F54">
      <w:pPr>
        <w:spacing w:line="234" w:lineRule="auto"/>
        <w:ind w:left="260" w:right="100" w:firstLine="24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Всего по школе 9</w:t>
      </w:r>
      <w:r w:rsidR="006A1BA2" w:rsidRPr="00EC4BE7">
        <w:rPr>
          <w:rFonts w:eastAsia="Times New Roman"/>
          <w:sz w:val="24"/>
          <w:szCs w:val="24"/>
        </w:rPr>
        <w:t xml:space="preserve"> классов – комплектов. Все классы общеобразовательные. Классы располагаются в типовых помещениях.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260" w:right="10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 ОУ на начало 2018</w:t>
      </w:r>
      <w:r w:rsidR="00245C6E" w:rsidRPr="00EC4BE7">
        <w:rPr>
          <w:rFonts w:eastAsia="Times New Roman"/>
          <w:sz w:val="24"/>
          <w:szCs w:val="24"/>
        </w:rPr>
        <w:t>-2019 учебного года обучается 52</w:t>
      </w:r>
      <w:r w:rsidR="00BA445E" w:rsidRPr="00EC4BE7">
        <w:rPr>
          <w:rFonts w:eastAsia="Times New Roman"/>
          <w:sz w:val="24"/>
          <w:szCs w:val="24"/>
        </w:rPr>
        <w:t xml:space="preserve"> учащихся. 1-4 классы - 16</w:t>
      </w:r>
      <w:r w:rsidR="001D2F54" w:rsidRPr="00EC4BE7">
        <w:rPr>
          <w:rFonts w:eastAsia="Times New Roman"/>
          <w:sz w:val="24"/>
          <w:szCs w:val="24"/>
        </w:rPr>
        <w:t xml:space="preserve"> учащихся</w:t>
      </w:r>
      <w:r w:rsidR="00BA445E" w:rsidRPr="00EC4BE7">
        <w:rPr>
          <w:rFonts w:eastAsia="Times New Roman"/>
          <w:sz w:val="24"/>
          <w:szCs w:val="24"/>
        </w:rPr>
        <w:t>(в с.Степное Озеро-6,в филиале с.Кривое Озеро -10 ), 5-9 классы - 36</w:t>
      </w:r>
      <w:r w:rsidRPr="00EC4BE7">
        <w:rPr>
          <w:rFonts w:eastAsia="Times New Roman"/>
          <w:sz w:val="24"/>
          <w:szCs w:val="24"/>
        </w:rPr>
        <w:t>.</w:t>
      </w:r>
    </w:p>
    <w:p w:rsidR="00F119F5" w:rsidRPr="00EC4BE7" w:rsidRDefault="00F119F5" w:rsidP="001D2F54">
      <w:pPr>
        <w:spacing w:line="230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0"/>
        <w:gridCol w:w="2020"/>
        <w:gridCol w:w="2720"/>
      </w:tblGrid>
      <w:tr w:rsidR="00F119F5" w:rsidRPr="00EC4BE7">
        <w:trPr>
          <w:trHeight w:val="281"/>
        </w:trPr>
        <w:tc>
          <w:tcPr>
            <w:tcW w:w="41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 школе обучаются:</w:t>
            </w:r>
          </w:p>
        </w:tc>
        <w:tc>
          <w:tcPr>
            <w:tcW w:w="20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5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Кол-во семей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 них дети-школьники</w:t>
            </w:r>
          </w:p>
        </w:tc>
      </w:tr>
      <w:tr w:rsidR="00F119F5" w:rsidRPr="00EC4BE7">
        <w:trPr>
          <w:trHeight w:val="269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многодетные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F119F5" w:rsidRPr="00EC4BE7">
        <w:trPr>
          <w:trHeight w:val="268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под опекой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sz w:val="24"/>
                <w:szCs w:val="24"/>
              </w:rPr>
              <w:t>5</w:t>
            </w:r>
          </w:p>
        </w:tc>
      </w:tr>
      <w:tr w:rsidR="00F119F5" w:rsidRPr="00EC4BE7">
        <w:trPr>
          <w:trHeight w:val="269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малообеспеченные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046644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F119F5" w:rsidRPr="00EC4BE7">
        <w:trPr>
          <w:trHeight w:val="270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неблагополучные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F119F5" w:rsidRPr="00EC4BE7">
        <w:trPr>
          <w:trHeight w:val="269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инвалиды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C5C08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sz w:val="24"/>
                <w:szCs w:val="24"/>
              </w:rPr>
              <w:t>0</w:t>
            </w:r>
          </w:p>
        </w:tc>
      </w:tr>
    </w:tbl>
    <w:p w:rsidR="00F119F5" w:rsidRPr="00EC4BE7" w:rsidRDefault="00F119F5">
      <w:pPr>
        <w:spacing w:line="278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7"/>
        </w:numPr>
        <w:tabs>
          <w:tab w:val="left" w:pos="1144"/>
        </w:tabs>
        <w:spacing w:line="238" w:lineRule="auto"/>
        <w:ind w:left="400" w:right="100" w:firstLine="479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ОУ ведется обучение по очной форме обучения. Школа работает в одну смену. Организация образовательного процесса и режим функционирования школы определяются требованиями и нормами СанПиН 2.4.2.2821-10 «Санитарно-эпидемиологические требования к условиям и организации обучения в общеобразовательных учреждениях», утвержденными постановлением Главного государственного санитарного врача Российской Федерации от 29.12.2010 г. № 189.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tabs>
          <w:tab w:val="left" w:pos="1440"/>
          <w:tab w:val="left" w:pos="2820"/>
          <w:tab w:val="left" w:pos="6740"/>
          <w:tab w:val="left" w:pos="8600"/>
        </w:tabs>
        <w:ind w:left="40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Учебная</w:t>
      </w:r>
      <w:r w:rsidRPr="00EC4BE7">
        <w:rPr>
          <w:rFonts w:eastAsia="Times New Roman"/>
          <w:sz w:val="24"/>
          <w:szCs w:val="24"/>
        </w:rPr>
        <w:tab/>
        <w:t>неделя  в</w:t>
      </w:r>
      <w:r w:rsidR="00C70692" w:rsidRPr="00EC4BE7">
        <w:rPr>
          <w:rFonts w:eastAsia="Times New Roman"/>
          <w:sz w:val="24"/>
          <w:szCs w:val="24"/>
        </w:rPr>
        <w:t xml:space="preserve">  1</w:t>
      </w:r>
      <w:r w:rsidR="00C70692" w:rsidRPr="00EC4BE7">
        <w:rPr>
          <w:rFonts w:eastAsia="Times New Roman"/>
          <w:sz w:val="24"/>
          <w:szCs w:val="24"/>
        </w:rPr>
        <w:tab/>
        <w:t>классе  -  5  дней;  во 2-9</w:t>
      </w:r>
      <w:r w:rsidRPr="00EC4BE7">
        <w:rPr>
          <w:rFonts w:eastAsia="Times New Roman"/>
          <w:sz w:val="24"/>
          <w:szCs w:val="24"/>
        </w:rPr>
        <w:t xml:space="preserve">  классах -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6  дней.  Начало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уроков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 w:rsidP="00C70692">
      <w:pPr>
        <w:numPr>
          <w:ilvl w:val="0"/>
          <w:numId w:val="8"/>
        </w:numPr>
        <w:tabs>
          <w:tab w:val="left" w:pos="681"/>
        </w:tabs>
        <w:spacing w:line="236" w:lineRule="auto"/>
        <w:ind w:left="400" w:right="100" w:hanging="1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8.</w:t>
      </w:r>
      <w:r w:rsidR="00C70692" w:rsidRPr="00EC4BE7">
        <w:rPr>
          <w:rFonts w:eastAsia="Times New Roman"/>
          <w:sz w:val="24"/>
          <w:szCs w:val="24"/>
        </w:rPr>
        <w:t>3</w:t>
      </w:r>
      <w:r w:rsidRPr="00EC4BE7">
        <w:rPr>
          <w:rFonts w:eastAsia="Times New Roman"/>
          <w:sz w:val="24"/>
          <w:szCs w:val="24"/>
        </w:rPr>
        <w:t>0. Продолжительность урока в 1 классе (1 полугодие) 35 мин,</w:t>
      </w:r>
      <w:r w:rsidR="00C70692" w:rsidRPr="00EC4BE7">
        <w:rPr>
          <w:rFonts w:eastAsia="Times New Roman"/>
          <w:sz w:val="24"/>
          <w:szCs w:val="24"/>
        </w:rPr>
        <w:t xml:space="preserve"> во 2 полугодии -40 мин, во 2-9</w:t>
      </w:r>
      <w:r w:rsidRPr="00EC4BE7">
        <w:rPr>
          <w:rFonts w:eastAsia="Times New Roman"/>
          <w:sz w:val="24"/>
          <w:szCs w:val="24"/>
        </w:rPr>
        <w:t xml:space="preserve"> классах - 45 минут. Продолжительность перемен 10 мин., две большие перемены по 15 мин. Начало дополнительного образования</w:t>
      </w:r>
      <w:r w:rsidR="00C70692" w:rsidRPr="00EC4BE7">
        <w:rPr>
          <w:rFonts w:eastAsia="Times New Roman"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 xml:space="preserve">(кружки, секции) через 10 мин после окончания последнего урока. Продолжительность учебного года 33 недели для 1 </w:t>
      </w:r>
      <w:r w:rsidR="00C70692" w:rsidRPr="00EC4BE7">
        <w:rPr>
          <w:rFonts w:eastAsia="Times New Roman"/>
          <w:sz w:val="24"/>
          <w:szCs w:val="24"/>
        </w:rPr>
        <w:t>класса, 34 недели для 2-4 и 9 класса</w:t>
      </w:r>
      <w:r w:rsidRPr="00EC4BE7">
        <w:rPr>
          <w:rFonts w:eastAsia="Times New Roman"/>
          <w:sz w:val="24"/>
          <w:szCs w:val="24"/>
        </w:rPr>
        <w:t>, 35 недель для 5-8 классов. Каникулы проводятся в соответствии с календарным учебным графиком. В 1 классе - дополнительные каникулы в феврале.</w:t>
      </w:r>
    </w:p>
    <w:p w:rsidR="00F119F5" w:rsidRPr="00EC4BE7" w:rsidRDefault="00F119F5">
      <w:pPr>
        <w:spacing w:line="26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98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Форма  организации  учебного  процесса  -  классно-урочная  система. Учащиеся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260" w:right="10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питаются в школьной столовой в соответствии с графиком. Горячим питанием охв</w:t>
      </w:r>
      <w:r w:rsidR="00C70692" w:rsidRPr="00EC4BE7">
        <w:rPr>
          <w:rFonts w:eastAsia="Times New Roman"/>
          <w:sz w:val="24"/>
          <w:szCs w:val="24"/>
        </w:rPr>
        <w:t xml:space="preserve">ачено 100% . 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9"/>
        </w:numPr>
        <w:tabs>
          <w:tab w:val="left" w:pos="1342"/>
        </w:tabs>
        <w:spacing w:line="236" w:lineRule="auto"/>
        <w:ind w:left="260" w:right="120" w:firstLine="688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2011 года обучение в начальной школе ведется по федеральным государственным образовательным стандартам. С 2015 года началось поэтапное введение ФГОС основного общего образования.</w:t>
      </w:r>
    </w:p>
    <w:p w:rsidR="00F119F5" w:rsidRPr="00EC4BE7" w:rsidRDefault="00F119F5">
      <w:pPr>
        <w:spacing w:line="278" w:lineRule="exact"/>
        <w:rPr>
          <w:sz w:val="24"/>
          <w:szCs w:val="24"/>
        </w:rPr>
      </w:pPr>
    </w:p>
    <w:p w:rsidR="00F119F5" w:rsidRPr="00EC4BE7" w:rsidRDefault="006A1BA2">
      <w:pPr>
        <w:ind w:left="26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Реализуемые образовательные программы:</w:t>
      </w:r>
    </w:p>
    <w:p w:rsidR="00F119F5" w:rsidRPr="00EC4BE7" w:rsidRDefault="00F119F5">
      <w:pPr>
        <w:spacing w:line="266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1220"/>
        <w:gridCol w:w="1300"/>
        <w:gridCol w:w="360"/>
        <w:gridCol w:w="1500"/>
        <w:gridCol w:w="860"/>
        <w:gridCol w:w="2120"/>
      </w:tblGrid>
      <w:tr w:rsidR="00F119F5" w:rsidRPr="00EC4BE7">
        <w:trPr>
          <w:trHeight w:val="278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Виды программ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Срок</w:t>
            </w: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Кол-во</w:t>
            </w: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Уровень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Документ,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освоения</w:t>
            </w:r>
          </w:p>
        </w:tc>
        <w:tc>
          <w:tcPr>
            <w:tcW w:w="130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выдаваемыйпо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получаемый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окончании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завершении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обучения</w:t>
            </w:r>
          </w:p>
        </w:tc>
      </w:tr>
      <w:tr w:rsidR="00F119F5" w:rsidRPr="00EC4BE7">
        <w:trPr>
          <w:trHeight w:val="280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обучения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2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ООП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 года</w:t>
            </w:r>
          </w:p>
        </w:tc>
        <w:tc>
          <w:tcPr>
            <w:tcW w:w="1300" w:type="dxa"/>
            <w:vAlign w:val="bottom"/>
          </w:tcPr>
          <w:p w:rsidR="00F119F5" w:rsidRPr="00EC4BE7" w:rsidRDefault="006A1BA2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1-4 классы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6A1BA2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Начальное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2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общее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начального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9F5" w:rsidRPr="00EC4BE7" w:rsidRDefault="00C7069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655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 w:rsidP="00C706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429" w:right="1026" w:bottom="429" w:left="1440" w:header="0" w:footer="0" w:gutter="0"/>
          <w:cols w:space="720" w:equalWidth="0">
            <w:col w:w="94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240"/>
        <w:gridCol w:w="980"/>
        <w:gridCol w:w="1660"/>
        <w:gridCol w:w="1480"/>
        <w:gridCol w:w="880"/>
        <w:gridCol w:w="1160"/>
        <w:gridCol w:w="960"/>
      </w:tblGrid>
      <w:tr w:rsidR="00F119F5" w:rsidRPr="00EC4BE7">
        <w:trPr>
          <w:trHeight w:val="276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lastRenderedPageBreak/>
              <w:t>ООП основного</w:t>
            </w: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лет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5-9 классы</w:t>
            </w:r>
          </w:p>
        </w:tc>
        <w:tc>
          <w:tcPr>
            <w:tcW w:w="23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Аттестат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C7069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4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основном общем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образовании</w:t>
            </w:r>
          </w:p>
        </w:tc>
      </w:tr>
      <w:tr w:rsidR="00F119F5" w:rsidRPr="00EC4BE7">
        <w:trPr>
          <w:trHeight w:val="310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5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 w:rsidP="00C70692">
            <w:pPr>
              <w:spacing w:line="256" w:lineRule="exact"/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spacing w:line="256" w:lineRule="exact"/>
              <w:jc w:val="right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70692" w:rsidRPr="00EC4BE7" w:rsidRDefault="00C70692" w:rsidP="00C70692">
            <w:pPr>
              <w:spacing w:line="256" w:lineRule="exact"/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 w:rsidP="00C70692">
            <w:pPr>
              <w:spacing w:line="256" w:lineRule="exact"/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F119F5" w:rsidRPr="00EC4BE7" w:rsidRDefault="00F119F5" w:rsidP="00C70692">
            <w:pPr>
              <w:spacing w:line="256" w:lineRule="exact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 w:rsidP="00C70692">
            <w:pPr>
              <w:spacing w:line="256" w:lineRule="exact"/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F119F5" w:rsidRPr="00EC4BE7" w:rsidRDefault="00F119F5">
            <w:pPr>
              <w:spacing w:line="256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 w:rsidP="00C70692">
            <w:pPr>
              <w:spacing w:line="256" w:lineRule="exact"/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245C6E">
            <w:pPr>
              <w:ind w:left="120"/>
              <w:rPr>
                <w:sz w:val="24"/>
                <w:szCs w:val="24"/>
              </w:rPr>
            </w:pPr>
            <w:r w:rsidRPr="00EC4BE7">
              <w:rPr>
                <w:sz w:val="24"/>
                <w:szCs w:val="24"/>
              </w:rPr>
              <w:t>ООП основного общего образования ФКГОС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F119F5" w:rsidRPr="00EC4BE7" w:rsidRDefault="00F119F5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F119F5" w:rsidRPr="00EC4BE7" w:rsidRDefault="00F119F5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jc w:val="right"/>
              <w:rPr>
                <w:sz w:val="24"/>
                <w:szCs w:val="24"/>
              </w:rPr>
            </w:pPr>
          </w:p>
        </w:tc>
      </w:tr>
      <w:tr w:rsidR="00F119F5" w:rsidRPr="00EC4BE7" w:rsidTr="00C70692">
        <w:trPr>
          <w:trHeight w:val="80"/>
        </w:trPr>
        <w:tc>
          <w:tcPr>
            <w:tcW w:w="1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ind w:left="100"/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266" w:lineRule="exact"/>
        <w:rPr>
          <w:sz w:val="24"/>
          <w:szCs w:val="24"/>
        </w:rPr>
      </w:pPr>
    </w:p>
    <w:p w:rsidR="00F119F5" w:rsidRPr="00EC4BE7" w:rsidRDefault="006A1BA2">
      <w:pPr>
        <w:ind w:left="134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Все образовательные программы обеспечивают:</w:t>
      </w:r>
    </w:p>
    <w:p w:rsidR="00F119F5" w:rsidRPr="00EC4BE7" w:rsidRDefault="00F119F5">
      <w:pPr>
        <w:spacing w:line="31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10"/>
        </w:numPr>
        <w:tabs>
          <w:tab w:val="left" w:pos="968"/>
        </w:tabs>
        <w:spacing w:line="226" w:lineRule="auto"/>
        <w:ind w:left="980" w:right="12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освоение предметных знаний, умений и навыков через программы учебных предметов, курсов, модулей;</w:t>
      </w:r>
    </w:p>
    <w:p w:rsidR="00F119F5" w:rsidRPr="00EC4BE7" w:rsidRDefault="00F119F5">
      <w:pPr>
        <w:spacing w:line="32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0"/>
          <w:numId w:val="10"/>
        </w:numPr>
        <w:tabs>
          <w:tab w:val="left" w:pos="968"/>
        </w:tabs>
        <w:spacing w:line="233" w:lineRule="auto"/>
        <w:ind w:left="980" w:right="120" w:hanging="358"/>
        <w:jc w:val="both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освоение ключевых компетентностей через различные, в том числе неаудиторные формы образовательной деятельности: проектные, творческие, исследовательские, трудовые, спортивные и др. занятия, как обязательной части учебного плана образовательного учреждения;</w:t>
      </w:r>
    </w:p>
    <w:p w:rsidR="00F119F5" w:rsidRPr="00EC4BE7" w:rsidRDefault="00F119F5">
      <w:pPr>
        <w:spacing w:line="31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0"/>
          <w:numId w:val="10"/>
        </w:numPr>
        <w:tabs>
          <w:tab w:val="left" w:pos="968"/>
        </w:tabs>
        <w:spacing w:line="230" w:lineRule="auto"/>
        <w:ind w:left="980" w:right="100" w:hanging="358"/>
        <w:jc w:val="both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практическую деятельность обучающихся, в целях приобретения общественно-полезного социального опыта через внеклассную, внеурочную виды образовательной деятельности.</w:t>
      </w:r>
    </w:p>
    <w:p w:rsidR="00F119F5" w:rsidRPr="00EC4BE7" w:rsidRDefault="00F119F5">
      <w:pPr>
        <w:spacing w:line="15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260" w:right="100" w:firstLine="566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Школа полностью укомплекто</w:t>
      </w:r>
      <w:r w:rsidR="00C70692" w:rsidRPr="00EC4BE7">
        <w:rPr>
          <w:rFonts w:eastAsia="Times New Roman"/>
          <w:sz w:val="24"/>
          <w:szCs w:val="24"/>
        </w:rPr>
        <w:t>вана педагогическими кадрами. 100</w:t>
      </w:r>
      <w:r w:rsidRPr="00EC4BE7">
        <w:rPr>
          <w:rFonts w:eastAsia="Times New Roman"/>
          <w:sz w:val="24"/>
          <w:szCs w:val="24"/>
        </w:rPr>
        <w:t xml:space="preserve">% учителей имеют высшее </w:t>
      </w:r>
      <w:r w:rsidR="00FC5C08" w:rsidRPr="00EC4BE7">
        <w:rPr>
          <w:rFonts w:eastAsia="Times New Roman"/>
          <w:sz w:val="24"/>
          <w:szCs w:val="24"/>
        </w:rPr>
        <w:t>образование. В коллективе 13 учителей (все женщины</w:t>
      </w:r>
      <w:r w:rsidRPr="00EC4BE7">
        <w:rPr>
          <w:rFonts w:eastAsia="Times New Roman"/>
          <w:sz w:val="24"/>
          <w:szCs w:val="24"/>
        </w:rPr>
        <w:t>)</w:t>
      </w:r>
      <w:r w:rsidR="00FC5C08" w:rsidRPr="00EC4BE7">
        <w:rPr>
          <w:rFonts w:eastAsia="Times New Roman"/>
          <w:sz w:val="24"/>
          <w:szCs w:val="24"/>
        </w:rPr>
        <w:t>. Средний возраст педагогов – 47</w:t>
      </w:r>
      <w:r w:rsidRPr="00EC4BE7">
        <w:rPr>
          <w:rFonts w:eastAsia="Times New Roman"/>
          <w:sz w:val="24"/>
          <w:szCs w:val="24"/>
        </w:rPr>
        <w:t xml:space="preserve"> л</w:t>
      </w:r>
      <w:r w:rsidR="00245C6E" w:rsidRPr="00EC4BE7">
        <w:rPr>
          <w:rFonts w:eastAsia="Times New Roman"/>
          <w:sz w:val="24"/>
          <w:szCs w:val="24"/>
        </w:rPr>
        <w:t>ет (47,5 лет – в базовой). Из 13</w:t>
      </w:r>
      <w:r w:rsidRPr="00EC4BE7">
        <w:rPr>
          <w:rFonts w:eastAsia="Times New Roman"/>
          <w:sz w:val="24"/>
          <w:szCs w:val="24"/>
        </w:rPr>
        <w:t xml:space="preserve"> педагогов высшую</w:t>
      </w:r>
      <w:r w:rsidR="00C70692" w:rsidRPr="00EC4BE7">
        <w:rPr>
          <w:rFonts w:eastAsia="Times New Roman"/>
          <w:sz w:val="24"/>
          <w:szCs w:val="24"/>
        </w:rPr>
        <w:t xml:space="preserve"> квалификационную категорию имее</w:t>
      </w:r>
      <w:r w:rsidRPr="00EC4BE7">
        <w:rPr>
          <w:rFonts w:eastAsia="Times New Roman"/>
          <w:sz w:val="24"/>
          <w:szCs w:val="24"/>
        </w:rPr>
        <w:t xml:space="preserve">т </w:t>
      </w:r>
      <w:r w:rsidR="00FC5C08" w:rsidRPr="00EC4BE7">
        <w:rPr>
          <w:rFonts w:eastAsia="Times New Roman"/>
          <w:sz w:val="24"/>
          <w:szCs w:val="24"/>
        </w:rPr>
        <w:t>0 педагог, первую- 12</w:t>
      </w:r>
      <w:r w:rsidRPr="00EC4BE7">
        <w:rPr>
          <w:rFonts w:eastAsia="Times New Roman"/>
          <w:sz w:val="24"/>
          <w:szCs w:val="24"/>
        </w:rPr>
        <w:t xml:space="preserve"> педагогов, соответствуют занимаемой должности </w:t>
      </w:r>
      <w:r w:rsidR="00FC5C08" w:rsidRPr="00EC4BE7">
        <w:rPr>
          <w:rFonts w:eastAsia="Times New Roman"/>
          <w:sz w:val="24"/>
          <w:szCs w:val="24"/>
        </w:rPr>
        <w:t>1</w:t>
      </w:r>
      <w:r w:rsidRPr="00EC4BE7">
        <w:rPr>
          <w:rFonts w:eastAsia="Times New Roman"/>
          <w:sz w:val="24"/>
          <w:szCs w:val="24"/>
        </w:rPr>
        <w:t xml:space="preserve"> учитель.</w:t>
      </w:r>
    </w:p>
    <w:p w:rsidR="00F119F5" w:rsidRPr="00EC4BE7" w:rsidRDefault="00F119F5">
      <w:pPr>
        <w:spacing w:line="17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260" w:right="480" w:firstLine="36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Создана благоприятная обстановка внутри учреждения, побуждающая к обновлению образовательной деятельности.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ind w:left="6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Урочная и внеурочная деятельность педагогов направлена на то, чтобы:</w:t>
      </w:r>
    </w:p>
    <w:p w:rsidR="00F119F5" w:rsidRPr="00EC4BE7" w:rsidRDefault="00F119F5">
      <w:pPr>
        <w:spacing w:line="1" w:lineRule="exact"/>
        <w:rPr>
          <w:sz w:val="24"/>
          <w:szCs w:val="24"/>
        </w:rPr>
      </w:pPr>
    </w:p>
    <w:p w:rsidR="00F119F5" w:rsidRPr="00EC4BE7" w:rsidRDefault="006A1BA2">
      <w:pPr>
        <w:numPr>
          <w:ilvl w:val="1"/>
          <w:numId w:val="11"/>
        </w:numPr>
        <w:tabs>
          <w:tab w:val="left" w:pos="1680"/>
        </w:tabs>
        <w:ind w:left="1680" w:hanging="33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воспитать творческую личность, подготовленную к жизни;</w:t>
      </w:r>
    </w:p>
    <w:p w:rsidR="00F119F5" w:rsidRPr="00EC4BE7" w:rsidRDefault="00F119F5">
      <w:pPr>
        <w:spacing w:line="29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1"/>
          <w:numId w:val="11"/>
        </w:numPr>
        <w:tabs>
          <w:tab w:val="left" w:pos="1700"/>
        </w:tabs>
        <w:spacing w:line="227" w:lineRule="auto"/>
        <w:ind w:left="1700" w:right="10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сформировать у обучающихся мировоззренческие позиции толерантности, доброты, культуры;</w:t>
      </w:r>
    </w:p>
    <w:p w:rsidR="00F119F5" w:rsidRPr="00EC4BE7" w:rsidRDefault="00F119F5">
      <w:pPr>
        <w:spacing w:line="32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1"/>
          <w:numId w:val="11"/>
        </w:numPr>
        <w:tabs>
          <w:tab w:val="left" w:pos="1700"/>
        </w:tabs>
        <w:spacing w:line="230" w:lineRule="auto"/>
        <w:ind w:left="1700" w:right="100" w:hanging="358"/>
        <w:jc w:val="both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сформировать и воспитать в обучающихся такие традиционные отечественные ценности, как сострадание, милосердие, гражданское самосознание, любовь к Родине;</w:t>
      </w:r>
    </w:p>
    <w:p w:rsidR="00F119F5" w:rsidRPr="00EC4BE7" w:rsidRDefault="00F119F5">
      <w:pPr>
        <w:spacing w:line="3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1"/>
          <w:numId w:val="11"/>
        </w:numPr>
        <w:tabs>
          <w:tab w:val="left" w:pos="1700"/>
        </w:tabs>
        <w:ind w:left="170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сформировать у обучающихся бережное отношение к природе;</w:t>
      </w:r>
    </w:p>
    <w:p w:rsidR="00F119F5" w:rsidRPr="00EC4BE7" w:rsidRDefault="00F119F5">
      <w:pPr>
        <w:spacing w:line="29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1"/>
          <w:numId w:val="11"/>
        </w:numPr>
        <w:tabs>
          <w:tab w:val="left" w:pos="1700"/>
        </w:tabs>
        <w:spacing w:line="226" w:lineRule="auto"/>
        <w:ind w:left="1700" w:right="12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создать условия, обеспечивающие преемственность на всех ступенях обучения.</w:t>
      </w:r>
    </w:p>
    <w:p w:rsidR="00F119F5" w:rsidRPr="00EC4BE7" w:rsidRDefault="006A1BA2">
      <w:pPr>
        <w:numPr>
          <w:ilvl w:val="0"/>
          <w:numId w:val="11"/>
        </w:numPr>
        <w:tabs>
          <w:tab w:val="left" w:pos="1200"/>
        </w:tabs>
        <w:ind w:left="1200" w:hanging="230"/>
        <w:rPr>
          <w:rFonts w:eastAsia="Times New Roman"/>
          <w:b/>
          <w:bCs/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числу «сильных» сторон ОУ следует отнести</w:t>
      </w:r>
      <w:r w:rsidRPr="00EC4BE7">
        <w:rPr>
          <w:rFonts w:eastAsia="Times New Roman"/>
          <w:sz w:val="24"/>
          <w:szCs w:val="24"/>
        </w:rPr>
        <w:t>:</w:t>
      </w:r>
    </w:p>
    <w:p w:rsidR="00F119F5" w:rsidRPr="00EC4BE7" w:rsidRDefault="00F119F5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F119F5" w:rsidRPr="00EC4BE7" w:rsidRDefault="006A1BA2">
      <w:pPr>
        <w:numPr>
          <w:ilvl w:val="1"/>
          <w:numId w:val="11"/>
        </w:numPr>
        <w:tabs>
          <w:tab w:val="left" w:pos="1700"/>
        </w:tabs>
        <w:ind w:left="170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достаточно высокую теоретическую подготовку педагогов;</w:t>
      </w:r>
    </w:p>
    <w:p w:rsidR="00F119F5" w:rsidRPr="00EC4BE7" w:rsidRDefault="006A1BA2">
      <w:pPr>
        <w:tabs>
          <w:tab w:val="left" w:pos="1680"/>
          <w:tab w:val="left" w:pos="3540"/>
          <w:tab w:val="left" w:pos="5600"/>
          <w:tab w:val="left" w:pos="6600"/>
          <w:tab w:val="left" w:pos="6980"/>
          <w:tab w:val="left" w:pos="9180"/>
        </w:tabs>
        <w:ind w:left="1340"/>
        <w:rPr>
          <w:sz w:val="24"/>
          <w:szCs w:val="24"/>
        </w:rPr>
      </w:pPr>
      <w:r w:rsidRPr="00EC4BE7">
        <w:rPr>
          <w:rFonts w:eastAsia="Symbol"/>
          <w:sz w:val="24"/>
          <w:szCs w:val="24"/>
        </w:rPr>
        <w:t></w:t>
      </w:r>
      <w:r w:rsidRPr="00EC4BE7">
        <w:rPr>
          <w:rFonts w:eastAsia="Times New Roman"/>
          <w:sz w:val="24"/>
          <w:szCs w:val="24"/>
        </w:rPr>
        <w:tab/>
        <w:t>благоприятный</w:t>
      </w:r>
      <w:r w:rsidRPr="00EC4BE7">
        <w:rPr>
          <w:rFonts w:eastAsia="Times New Roman"/>
          <w:sz w:val="24"/>
          <w:szCs w:val="24"/>
        </w:rPr>
        <w:tab/>
        <w:t>психологический</w:t>
      </w:r>
      <w:r w:rsidRPr="00EC4BE7">
        <w:rPr>
          <w:rFonts w:eastAsia="Times New Roman"/>
          <w:sz w:val="24"/>
          <w:szCs w:val="24"/>
        </w:rPr>
        <w:tab/>
        <w:t>климат</w:t>
      </w:r>
      <w:r w:rsidRPr="00EC4BE7">
        <w:rPr>
          <w:rFonts w:eastAsia="Times New Roman"/>
          <w:sz w:val="24"/>
          <w:szCs w:val="24"/>
        </w:rPr>
        <w:tab/>
        <w:t>в</w:t>
      </w:r>
      <w:r w:rsidRPr="00EC4BE7">
        <w:rPr>
          <w:rFonts w:eastAsia="Times New Roman"/>
          <w:sz w:val="24"/>
          <w:szCs w:val="24"/>
        </w:rPr>
        <w:tab/>
        <w:t>педагогическом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и</w:t>
      </w:r>
    </w:p>
    <w:p w:rsidR="00F119F5" w:rsidRPr="00EC4BE7" w:rsidRDefault="006A1BA2">
      <w:pPr>
        <w:spacing w:line="237" w:lineRule="auto"/>
        <w:ind w:left="170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ученическом коллективах;</w:t>
      </w:r>
    </w:p>
    <w:p w:rsidR="00F119F5" w:rsidRPr="00EC4BE7" w:rsidRDefault="00F119F5">
      <w:pPr>
        <w:spacing w:line="33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12"/>
        </w:numPr>
        <w:tabs>
          <w:tab w:val="left" w:pos="1700"/>
        </w:tabs>
        <w:spacing w:line="227" w:lineRule="auto"/>
        <w:ind w:left="1700" w:right="10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Хороший уровень общеобразовательной подготовки выпускников школы;</w:t>
      </w:r>
    </w:p>
    <w:p w:rsidR="00F119F5" w:rsidRPr="00EC4BE7" w:rsidRDefault="00F119F5">
      <w:pPr>
        <w:spacing w:line="2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0"/>
          <w:numId w:val="12"/>
        </w:numPr>
        <w:tabs>
          <w:tab w:val="left" w:pos="1700"/>
        </w:tabs>
        <w:ind w:left="1700" w:hanging="358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Высокую эффективность воспитательной и спортивно – массовой работы.</w:t>
      </w:r>
    </w:p>
    <w:p w:rsidR="00F119F5" w:rsidRPr="00EC4BE7" w:rsidRDefault="00F119F5">
      <w:pPr>
        <w:spacing w:line="274" w:lineRule="exact"/>
        <w:rPr>
          <w:sz w:val="24"/>
          <w:szCs w:val="24"/>
        </w:rPr>
      </w:pPr>
    </w:p>
    <w:p w:rsidR="00F119F5" w:rsidRPr="00EC4BE7" w:rsidRDefault="006A1BA2">
      <w:pPr>
        <w:ind w:left="98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Педагогический коллектив школы;</w:t>
      </w:r>
    </w:p>
    <w:p w:rsidR="00F119F5" w:rsidRPr="00EC4BE7" w:rsidRDefault="006A1BA2">
      <w:pPr>
        <w:numPr>
          <w:ilvl w:val="1"/>
          <w:numId w:val="13"/>
        </w:numPr>
        <w:tabs>
          <w:tab w:val="left" w:pos="1180"/>
        </w:tabs>
        <w:ind w:left="1180" w:hanging="21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сотрудничает с различными образовательными  и культурными организациями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13"/>
        </w:numPr>
        <w:tabs>
          <w:tab w:val="left" w:pos="536"/>
        </w:tabs>
        <w:spacing w:line="234" w:lineRule="auto"/>
        <w:ind w:left="260" w:right="100" w:firstLine="2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учреждениями, ориентируясь на знакомство с лучшим педагогическим опытом, ценностями культуры;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1"/>
          <w:numId w:val="1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работает над созданием целостной системы школьного образования.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 w:rsidP="00245ABE">
      <w:pPr>
        <w:spacing w:line="237" w:lineRule="auto"/>
        <w:ind w:left="260" w:right="100" w:firstLine="708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 целях координации действий педагогического состава школы и планирования методической работы в школе действует 3 методических объединения; 100% педагогических работников прошли курсовую подготовку за последние три года. Педагоги школы принимают активное участие в семинарах для учителей; участвует в</w:t>
      </w:r>
    </w:p>
    <w:p w:rsidR="00F119F5" w:rsidRPr="00EC4BE7" w:rsidRDefault="006A1BA2" w:rsidP="00245ABE">
      <w:pPr>
        <w:tabs>
          <w:tab w:val="left" w:pos="2380"/>
          <w:tab w:val="left" w:pos="2740"/>
          <w:tab w:val="left" w:pos="4760"/>
          <w:tab w:val="left" w:pos="6520"/>
          <w:tab w:val="left" w:pos="7540"/>
          <w:tab w:val="left" w:pos="9200"/>
        </w:tabs>
        <w:ind w:left="26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lastRenderedPageBreak/>
        <w:t>муниципальных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и</w:t>
      </w:r>
      <w:r w:rsidRPr="00EC4BE7">
        <w:rPr>
          <w:rFonts w:eastAsia="Times New Roman"/>
          <w:sz w:val="24"/>
          <w:szCs w:val="24"/>
        </w:rPr>
        <w:tab/>
        <w:t>республиканских</w:t>
      </w:r>
      <w:r w:rsidRPr="00EC4BE7">
        <w:rPr>
          <w:rFonts w:eastAsia="Times New Roman"/>
          <w:sz w:val="24"/>
          <w:szCs w:val="24"/>
        </w:rPr>
        <w:tab/>
        <w:t>конференциях;</w:t>
      </w:r>
      <w:r w:rsidRPr="00EC4BE7">
        <w:rPr>
          <w:rFonts w:eastAsia="Times New Roman"/>
          <w:sz w:val="24"/>
          <w:szCs w:val="24"/>
        </w:rPr>
        <w:tab/>
        <w:t>готовят</w:t>
      </w:r>
      <w:r w:rsidRPr="00EC4BE7">
        <w:rPr>
          <w:rFonts w:eastAsia="Times New Roman"/>
          <w:sz w:val="24"/>
          <w:szCs w:val="24"/>
        </w:rPr>
        <w:tab/>
        <w:t>обучающихся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к</w:t>
      </w:r>
    </w:p>
    <w:p w:rsidR="00F119F5" w:rsidRPr="00EC4BE7" w:rsidRDefault="006A1BA2">
      <w:pPr>
        <w:spacing w:line="233" w:lineRule="auto"/>
        <w:ind w:left="260" w:right="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олимпиадам и конференциям различного уровня; организуют встречи обучающихся со специалистами, представителями муниципальных органов, ветеранами.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260" w:right="20" w:firstLine="566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На протяжении ряда лет коллектив школы показывает стабильные результаты учебной работы. Качество знаний в целом по школе составляет 50% и более.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260" w:firstLine="708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Успешно проходит государственная итоговая аттестация в 9-х  классах. Ученики показывают глубокие, прочные знания. Воспитанники школы успешно учатся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14"/>
        </w:numPr>
        <w:tabs>
          <w:tab w:val="left" w:pos="427"/>
        </w:tabs>
        <w:spacing w:line="234" w:lineRule="auto"/>
        <w:ind w:left="880" w:hanging="618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высших и средних учебных заведениях, работают в различных сферах деятельности. Важнейшей формой работы с одаренными учащимися являются предметные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260" w:right="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олимпиады. Учащиеся школы показывают хорошие результаты на районных предметных олимпиадах.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ind w:left="8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Ежегодно на базе школы работает детский лагерь с дневным пребыванием детей.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 w:rsidP="00FF5E98">
      <w:pPr>
        <w:numPr>
          <w:ilvl w:val="0"/>
          <w:numId w:val="15"/>
        </w:numPr>
        <w:tabs>
          <w:tab w:val="left" w:pos="826"/>
        </w:tabs>
        <w:spacing w:line="264" w:lineRule="exact"/>
        <w:ind w:left="260" w:firstLine="122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школе созданы все условия для безопасности обучающихся. В ОУ функционирует пожарная сигнализация, имеется «тревожная кнопка», установлено видеонаблюдение, работает пропускной режим. Регулярно проводятся тренировки по эвакуации обучающихся и персонала. Поэтому, за последние 5 лет в школе нет чрезвычайных ситуаций, опасных для жизни и здоровья детей и работников. В вопросах оказания медицинской помощи об</w:t>
      </w:r>
      <w:r w:rsidR="00BA445E" w:rsidRPr="00EC4BE7">
        <w:rPr>
          <w:rFonts w:eastAsia="Times New Roman"/>
          <w:sz w:val="24"/>
          <w:szCs w:val="24"/>
        </w:rPr>
        <w:t>учающимся школа сотрудничает с ГАУЗ «Нурлатская центральная районная больница»</w:t>
      </w:r>
      <w:r w:rsidRPr="00EC4BE7">
        <w:rPr>
          <w:rFonts w:eastAsia="Times New Roman"/>
          <w:sz w:val="24"/>
          <w:szCs w:val="24"/>
        </w:rPr>
        <w:t>. Проводятся плановые медосмотры, вакцинация детей по согласованию с родителями.</w:t>
      </w:r>
    </w:p>
    <w:p w:rsidR="00F119F5" w:rsidRPr="00EC4BE7" w:rsidRDefault="006A1BA2">
      <w:pPr>
        <w:ind w:left="98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Школа  пользуется  авторитетом  не  только  у  жителей  деревни,  но  и  района,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 w:rsidP="00FF5E98">
      <w:pPr>
        <w:ind w:left="26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родителей обучающихся.  Об этом свидетельствуют результаты опросов, проводимые в</w:t>
      </w:r>
    </w:p>
    <w:p w:rsidR="00F119F5" w:rsidRPr="00EC4BE7" w:rsidRDefault="006A1BA2" w:rsidP="00E2086B">
      <w:pPr>
        <w:spacing w:line="234" w:lineRule="auto"/>
        <w:ind w:left="26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школе среди обучающихся и их родителей. Учащиеся и родители ценят благоприятный микроклимат в школе, атмосферу заботы и поддержки, создание</w:t>
      </w:r>
      <w:r w:rsidR="00E2086B" w:rsidRPr="00EC4BE7">
        <w:rPr>
          <w:rFonts w:eastAsia="Times New Roman"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условий для сохранения и поддержания здоровья, самореализации и самоопределения в личной и профессиональной сферах.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ind w:left="98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Основное направление образования в школе – адаптация обучающихся к жизни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16"/>
        </w:numPr>
        <w:tabs>
          <w:tab w:val="left" w:pos="572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современном обществе на основе общего основного образования в рамках государственных стандартов, обеспечивающих, прежде всего, личностное становление ребенка в учебной и внеучебной деятельности. Главный акцент в своей деятельности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7" w:lineRule="auto"/>
        <w:ind w:left="260" w:right="20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школа, делает на учет индивидуальных особенностей каждого ребенка, его возможностей, создании ситуации успеха. Образовательный процесс строится таким образом, чтобы каждый ученик был вовлечен в активную учебную и внеучебную деятельность, чтобы каждый чувствовал себя в школе комфортно.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62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Родители, часто занятые социально – бытовыми вопросами, не уделяют должного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spacing w:line="238" w:lineRule="auto"/>
        <w:ind w:left="260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внимания своим детям и являются пассивными участниками образовательной деятельности. В тоже время есть родители, которые желают дать всестороннее развитие своим детям, желают, чтобы их дети после школы поступали в высшие учебные заведения. Эти родители активнее участвуют в школьной жизни детей, достаточно ясно представляют образовательные потребности и являются помощниками педагогическому коллективу в вопросах воспитания и образования детей.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 w:rsidP="00E2086B">
      <w:pPr>
        <w:spacing w:line="236" w:lineRule="auto"/>
        <w:ind w:left="260" w:right="20" w:firstLine="835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Образовательное учреждение обеспечивает открытость и доступность информации о школе, информирование общественности, родителей не только через информационные стенды, но и через сайт школы.</w:t>
      </w:r>
    </w:p>
    <w:p w:rsidR="00F119F5" w:rsidRPr="00EC4BE7" w:rsidRDefault="006A1BA2" w:rsidP="00046644">
      <w:pPr>
        <w:spacing w:line="238" w:lineRule="auto"/>
        <w:ind w:left="260" w:firstLine="24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Информационная справка по</w:t>
      </w:r>
      <w:r w:rsidR="00046644" w:rsidRPr="00EC4BE7">
        <w:rPr>
          <w:rFonts w:eastAsia="Times New Roman"/>
          <w:sz w:val="24"/>
          <w:szCs w:val="24"/>
        </w:rPr>
        <w:t>казыва</w:t>
      </w:r>
      <w:r w:rsidR="00BA445E" w:rsidRPr="00EC4BE7">
        <w:rPr>
          <w:rFonts w:eastAsia="Times New Roman"/>
          <w:sz w:val="24"/>
          <w:szCs w:val="24"/>
        </w:rPr>
        <w:t>ет, что МБОУ «Степноозерская</w:t>
      </w:r>
      <w:r w:rsidR="00046644" w:rsidRPr="00EC4BE7">
        <w:rPr>
          <w:rFonts w:eastAsia="Times New Roman"/>
          <w:sz w:val="24"/>
          <w:szCs w:val="24"/>
        </w:rPr>
        <w:t xml:space="preserve"> ООШ» Нурлатского</w:t>
      </w:r>
      <w:r w:rsidRPr="00EC4BE7">
        <w:rPr>
          <w:rFonts w:eastAsia="Times New Roman"/>
          <w:sz w:val="24"/>
          <w:szCs w:val="24"/>
        </w:rPr>
        <w:t xml:space="preserve"> муниципального района в целом успешно реализует цели и задачи образовательной деятельности. Результаты образовательной деятельности отражают компетентность системы управления школой, профессионализм педагогического коллектива, достаточный уровень ресурсной оснащенности. Определенные проблемы, выявляющиеся из статистической информации, актуализируют необходимость</w:t>
      </w:r>
      <w:r w:rsidR="00046644" w:rsidRPr="00EC4BE7">
        <w:rPr>
          <w:rFonts w:eastAsia="Times New Roman"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инновационных преобразований различных компонентов образовательной деятельности, образовательных отношений, ресурсного обеспечения и взаимодействия школы с социумом.</w:t>
      </w: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325" w:lineRule="exact"/>
        <w:rPr>
          <w:sz w:val="24"/>
          <w:szCs w:val="24"/>
        </w:rPr>
      </w:pPr>
    </w:p>
    <w:p w:rsidR="00F119F5" w:rsidRPr="00EC4BE7" w:rsidRDefault="006A1BA2">
      <w:pPr>
        <w:jc w:val="center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lastRenderedPageBreak/>
        <w:t>3.1. SWOT- анализ потенциала развития школы</w:t>
      </w:r>
    </w:p>
    <w:p w:rsidR="00F119F5" w:rsidRPr="00EC4BE7" w:rsidRDefault="00F119F5">
      <w:pPr>
        <w:spacing w:line="8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20" w:right="20" w:firstLine="627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Для выявления потенциала развития образовательной системы школы был проведен SWOT-анализ, который позволил выявить ее сильные и слабые стороны (внутренние факторы), перспективные возможности и риски ее развития (внешние факторы).</w:t>
      </w:r>
    </w:p>
    <w:p w:rsidR="00F119F5" w:rsidRPr="00EC4BE7" w:rsidRDefault="001410C9">
      <w:pPr>
        <w:spacing w:line="20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3632" behindDoc="0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185420</wp:posOffset>
                </wp:positionV>
                <wp:extent cx="6090920" cy="0"/>
                <wp:effectExtent l="5080" t="13970" r="9525" b="5080"/>
                <wp:wrapNone/>
                <wp:docPr id="17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092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426922" id="Shape 12" o:spid="_x0000_s1026" style="position:absolute;z-index:2516536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4pt,14.6pt" to="480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" o:allowincell="f" strokeweight=".48pt"/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5680" behindDoc="0" locked="0" layoutInCell="0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182245</wp:posOffset>
                </wp:positionV>
                <wp:extent cx="0" cy="4777105"/>
                <wp:effectExtent l="7620" t="10795" r="11430" b="12700"/>
                <wp:wrapNone/>
                <wp:docPr id="16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771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EB61F4" id="Shape 13" o:spid="_x0000_s1026" style="position:absolute;z-index:2516556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6pt,14.35pt" to=".6pt,39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" o:allowincell="f" strokeweight=".16931mm"/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6704" behindDoc="0" locked="0" layoutInCell="0" allowOverlap="1">
                <wp:simplePos x="0" y="0"/>
                <wp:positionH relativeFrom="column">
                  <wp:posOffset>6092825</wp:posOffset>
                </wp:positionH>
                <wp:positionV relativeFrom="paragraph">
                  <wp:posOffset>182245</wp:posOffset>
                </wp:positionV>
                <wp:extent cx="0" cy="4777105"/>
                <wp:effectExtent l="6350" t="10795" r="12700" b="12700"/>
                <wp:wrapNone/>
                <wp:docPr id="15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771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C14D60" id="Shape 14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79.75pt,14.35pt" to="479.75pt,39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" o:allowincell="f" strokeweight=".16931mm"/>
            </w:pict>
          </mc:Fallback>
        </mc:AlternateContent>
      </w:r>
    </w:p>
    <w:p w:rsidR="00F119F5" w:rsidRPr="00EC4BE7" w:rsidRDefault="00F119F5">
      <w:pPr>
        <w:spacing w:line="274" w:lineRule="exact"/>
        <w:rPr>
          <w:sz w:val="24"/>
          <w:szCs w:val="24"/>
        </w:rPr>
      </w:pPr>
    </w:p>
    <w:p w:rsidR="00F119F5" w:rsidRPr="00EC4BE7" w:rsidRDefault="006A1BA2">
      <w:pPr>
        <w:ind w:right="40"/>
        <w:jc w:val="center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Внутренняя среда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620"/>
        <w:gridCol w:w="1140"/>
        <w:gridCol w:w="300"/>
        <w:gridCol w:w="1400"/>
        <w:gridCol w:w="1360"/>
        <w:gridCol w:w="640"/>
        <w:gridCol w:w="1200"/>
        <w:gridCol w:w="640"/>
        <w:gridCol w:w="500"/>
        <w:gridCol w:w="440"/>
      </w:tblGrid>
      <w:tr w:rsidR="00F119F5" w:rsidRPr="00EC4BE7">
        <w:trPr>
          <w:trHeight w:val="266"/>
        </w:trPr>
        <w:tc>
          <w:tcPr>
            <w:tcW w:w="3120" w:type="dxa"/>
            <w:gridSpan w:val="3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Сильные стороны: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5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Слабые стороны:</w:t>
            </w:r>
          </w:p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6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56"/>
        </w:trPr>
        <w:tc>
          <w:tcPr>
            <w:tcW w:w="1360" w:type="dxa"/>
            <w:vAlign w:val="bottom"/>
          </w:tcPr>
          <w:p w:rsidR="00F119F5" w:rsidRPr="00EC4BE7" w:rsidRDefault="006A1BA2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1760" w:type="dxa"/>
            <w:gridSpan w:val="2"/>
            <w:vAlign w:val="bottom"/>
          </w:tcPr>
          <w:p w:rsidR="00F119F5" w:rsidRPr="00EC4BE7" w:rsidRDefault="006A1BA2">
            <w:pPr>
              <w:spacing w:line="256" w:lineRule="exact"/>
              <w:ind w:left="3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постоянного</w:t>
            </w: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6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опытного</w:t>
            </w:r>
          </w:p>
        </w:tc>
        <w:tc>
          <w:tcPr>
            <w:tcW w:w="4780" w:type="dxa"/>
            <w:gridSpan w:val="6"/>
            <w:vAlign w:val="bottom"/>
          </w:tcPr>
          <w:p w:rsidR="00F119F5" w:rsidRPr="00EC4BE7" w:rsidRDefault="006A1BA2">
            <w:pPr>
              <w:spacing w:line="256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Недостаточно высокий уровень мотивации</w:t>
            </w: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1440" w:type="dxa"/>
            <w:gridSpan w:val="2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коллектива;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позитивный</w:t>
            </w:r>
          </w:p>
        </w:tc>
        <w:tc>
          <w:tcPr>
            <w:tcW w:w="136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участников</w:t>
            </w:r>
          </w:p>
        </w:tc>
        <w:tc>
          <w:tcPr>
            <w:tcW w:w="2980" w:type="dxa"/>
            <w:gridSpan w:val="4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  процесса</w:t>
            </w:r>
          </w:p>
        </w:tc>
        <w:tc>
          <w:tcPr>
            <w:tcW w:w="4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опыт  работы  в  инновационных  проектах</w:t>
            </w:r>
          </w:p>
        </w:tc>
        <w:tc>
          <w:tcPr>
            <w:tcW w:w="136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достижение</w:t>
            </w:r>
          </w:p>
        </w:tc>
        <w:tc>
          <w:tcPr>
            <w:tcW w:w="248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нового  качественного</w:t>
            </w:r>
          </w:p>
        </w:tc>
        <w:tc>
          <w:tcPr>
            <w:tcW w:w="94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уровня</w:t>
            </w: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1440" w:type="dxa"/>
            <w:gridSpan w:val="2"/>
            <w:vAlign w:val="bottom"/>
          </w:tcPr>
          <w:p w:rsidR="00F119F5" w:rsidRPr="00EC4BE7" w:rsidRDefault="006A1BA2">
            <w:pPr>
              <w:ind w:left="4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процесса;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2000" w:type="dxa"/>
            <w:gridSpan w:val="2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1200" w:type="dxa"/>
            <w:vAlign w:val="bottom"/>
          </w:tcPr>
          <w:p w:rsidR="00F119F5" w:rsidRPr="00EC4BE7" w:rsidRDefault="006A1BA2">
            <w:pPr>
              <w:ind w:left="2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процесса;</w:t>
            </w:r>
          </w:p>
        </w:tc>
        <w:tc>
          <w:tcPr>
            <w:tcW w:w="158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увеличение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 школьного самоуправления;</w:t>
            </w:r>
          </w:p>
        </w:tc>
        <w:tc>
          <w:tcPr>
            <w:tcW w:w="4780" w:type="dxa"/>
            <w:gridSpan w:val="6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числа  детей  с  ослабленным  здоровьем;</w:t>
            </w:r>
          </w:p>
        </w:tc>
      </w:tr>
      <w:tr w:rsidR="00F119F5" w:rsidRPr="00EC4BE7">
        <w:trPr>
          <w:trHeight w:val="277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результативность</w:t>
            </w:r>
          </w:p>
        </w:tc>
        <w:tc>
          <w:tcPr>
            <w:tcW w:w="1140" w:type="dxa"/>
            <w:vAlign w:val="bottom"/>
          </w:tcPr>
          <w:p w:rsidR="00F119F5" w:rsidRPr="00EC4BE7" w:rsidRDefault="006A1BA2">
            <w:pPr>
              <w:ind w:left="1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участия</w:t>
            </w:r>
          </w:p>
        </w:tc>
        <w:tc>
          <w:tcPr>
            <w:tcW w:w="300" w:type="dxa"/>
            <w:vAlign w:val="bottom"/>
          </w:tcPr>
          <w:p w:rsidR="00F119F5" w:rsidRPr="00EC4BE7" w:rsidRDefault="006A1BA2">
            <w:pPr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творческих</w:t>
            </w:r>
          </w:p>
        </w:tc>
        <w:tc>
          <w:tcPr>
            <w:tcW w:w="2000" w:type="dxa"/>
            <w:gridSpan w:val="2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ограниченность</w:t>
            </w:r>
          </w:p>
        </w:tc>
        <w:tc>
          <w:tcPr>
            <w:tcW w:w="2780" w:type="dxa"/>
            <w:gridSpan w:val="4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материально-технической</w:t>
            </w:r>
          </w:p>
        </w:tc>
      </w:tr>
      <w:tr w:rsidR="00F119F5" w:rsidRPr="00EC4BE7">
        <w:trPr>
          <w:trHeight w:val="276"/>
        </w:trPr>
        <w:tc>
          <w:tcPr>
            <w:tcW w:w="3120" w:type="dxa"/>
            <w:gridSpan w:val="3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конкурсах муниципального,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регионального</w:t>
            </w:r>
          </w:p>
        </w:tc>
        <w:tc>
          <w:tcPr>
            <w:tcW w:w="4780" w:type="dxa"/>
            <w:gridSpan w:val="6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базы для обеспечения нового качественного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уровней;  наличие  сложившейся  системы</w:t>
            </w:r>
          </w:p>
        </w:tc>
        <w:tc>
          <w:tcPr>
            <w:tcW w:w="3200" w:type="dxa"/>
            <w:gridSpan w:val="3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уровня   образовательного</w:t>
            </w: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процесса</w:t>
            </w:r>
          </w:p>
        </w:tc>
        <w:tc>
          <w:tcPr>
            <w:tcW w:w="4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F119F5" w:rsidRPr="00EC4BE7">
        <w:trPr>
          <w:trHeight w:val="276"/>
        </w:trPr>
        <w:tc>
          <w:tcPr>
            <w:tcW w:w="3120" w:type="dxa"/>
            <w:gridSpan w:val="3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подготовки к ГИА.</w:t>
            </w: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3420" w:type="dxa"/>
            <w:gridSpan w:val="5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федеральных  государственных</w:t>
            </w:r>
          </w:p>
        </w:tc>
      </w:tr>
      <w:tr w:rsidR="00F119F5" w:rsidRPr="00EC4BE7">
        <w:trPr>
          <w:trHeight w:val="276"/>
        </w:trPr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общеобразовательных   процессов</w:t>
            </w:r>
          </w:p>
        </w:tc>
        <w:tc>
          <w:tcPr>
            <w:tcW w:w="94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второго</w:t>
            </w:r>
          </w:p>
        </w:tc>
      </w:tr>
      <w:tr w:rsidR="00F119F5" w:rsidRPr="00EC4BE7">
        <w:trPr>
          <w:trHeight w:val="276"/>
        </w:trPr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поколения.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6"/>
        </w:trPr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6A1BA2">
      <w:pPr>
        <w:spacing w:line="235" w:lineRule="auto"/>
        <w:ind w:right="40"/>
        <w:jc w:val="center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ВНЕШНЯЯ СРЕДА</w:t>
      </w:r>
    </w:p>
    <w:p w:rsidR="00F119F5" w:rsidRPr="00EC4BE7" w:rsidRDefault="00F119F5">
      <w:pPr>
        <w:spacing w:line="1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4780"/>
      </w:tblGrid>
      <w:tr w:rsidR="00F119F5" w:rsidRPr="00EC4BE7">
        <w:trPr>
          <w:trHeight w:val="266"/>
        </w:trPr>
        <w:tc>
          <w:tcPr>
            <w:tcW w:w="4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Возможности</w:t>
            </w:r>
          </w:p>
        </w:tc>
        <w:tc>
          <w:tcPr>
            <w:tcW w:w="478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5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Угрозы</w:t>
            </w:r>
          </w:p>
        </w:tc>
      </w:tr>
      <w:tr w:rsidR="00F119F5" w:rsidRPr="00EC4BE7">
        <w:trPr>
          <w:trHeight w:val="281"/>
        </w:trPr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5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Развитие имиджа школы как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spacing w:line="256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Проблема старения педагогических кадров,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общеобразовательного учреждения,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отсутствие пополнения педагогического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обеспечивающего качественное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состава молодыми квалифицированными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гармоничное образование;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кадрами;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сотрудничество с социальными партнерами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понижение уровня педагогической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иными организациями для решения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компетентности родителей при повышении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актуальных проблем образовательного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уровня притязаний к школе;</w:t>
            </w:r>
          </w:p>
        </w:tc>
      </w:tr>
      <w:tr w:rsidR="00F119F5" w:rsidRPr="00EC4BE7">
        <w:trPr>
          <w:trHeight w:val="276"/>
        </w:trPr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процесса</w:t>
            </w:r>
          </w:p>
        </w:tc>
        <w:tc>
          <w:tcPr>
            <w:tcW w:w="478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недостаточное финансирование системы</w:t>
            </w:r>
          </w:p>
        </w:tc>
      </w:tr>
      <w:tr w:rsidR="00F119F5" w:rsidRPr="00EC4BE7">
        <w:trPr>
          <w:trHeight w:val="281"/>
        </w:trPr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 школы.</w:t>
            </w:r>
          </w:p>
        </w:tc>
      </w:tr>
    </w:tbl>
    <w:p w:rsidR="00F119F5" w:rsidRPr="00EC4BE7" w:rsidRDefault="00F119F5">
      <w:pPr>
        <w:spacing w:line="278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20" w:right="20" w:firstLine="567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SWOT-анализ позволяет выделить приоритетную стратегию развития образовательной системы школы до 2023 года – организованный переход, эффективное внедрение и качественная оценка результатов освоения федеральных государственных образовательных стандартов второго поколения на основе гармоничного развития образовательной среды и участников образовательного процесса.</w:t>
      </w:r>
    </w:p>
    <w:p w:rsidR="00F119F5" w:rsidRPr="00EC4BE7" w:rsidRDefault="00F119F5">
      <w:pPr>
        <w:spacing w:line="18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20" w:right="20" w:firstLine="567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Проведенный SWOT-анализ позволяет оценить, что внешние возможности и риски не являются определяющими в развитии образовательной системы школы. Стратегия развития ориентирована на внутренний потенциал развития школы и инновационные технологии управления и обучения.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20" w:firstLine="60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Таким образом, именно школа должна взять на себя значительную часть усилий общества по подготовке детей и подростков к взрослой жизни, созданию условий физического, морального, нравственного, интеллектуального и культурного их развития.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20" w:firstLine="36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Школа должна отвечать на запросы всех социальных групп семей, индивидуализировать процесс обучения с учетом уровня мотивации у разных групп обучающихся, и при этом обеспечить эффективное противостояние неблагоприятным факторам «внешней» и «внутренней» среды.</w:t>
      </w: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403" w:right="1126" w:bottom="429" w:left="1120" w:header="0" w:footer="0" w:gutter="0"/>
          <w:cols w:space="720" w:equalWidth="0">
            <w:col w:w="9660"/>
          </w:cols>
        </w:sectPr>
      </w:pPr>
    </w:p>
    <w:p w:rsidR="00F119F5" w:rsidRPr="00EC4BE7" w:rsidRDefault="006A1BA2">
      <w:pPr>
        <w:ind w:left="1067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lastRenderedPageBreak/>
        <w:t>4.Аналитическое и прогностическое обоснование Программы</w:t>
      </w:r>
    </w:p>
    <w:p w:rsidR="00F119F5" w:rsidRPr="00EC4BE7" w:rsidRDefault="00F119F5">
      <w:pPr>
        <w:spacing w:line="283" w:lineRule="exact"/>
        <w:rPr>
          <w:sz w:val="24"/>
          <w:szCs w:val="24"/>
        </w:rPr>
      </w:pPr>
    </w:p>
    <w:p w:rsidR="00F119F5" w:rsidRPr="00EC4BE7" w:rsidRDefault="006A1BA2">
      <w:pPr>
        <w:spacing w:line="238" w:lineRule="auto"/>
        <w:ind w:left="7" w:firstLine="905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«Важнейшей целью современного отечественного образования и одной из приоритетных задач общества и государства является воспитание,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 России», – отмечается в «Концепции духовно-нравственного развития и воспитания личности гражданина России». Данный постулат традиционно отражает позицию педагогическо</w:t>
      </w:r>
      <w:r w:rsidR="009026BA" w:rsidRPr="00EC4BE7">
        <w:rPr>
          <w:rFonts w:eastAsia="Times New Roman"/>
          <w:sz w:val="24"/>
          <w:szCs w:val="24"/>
        </w:rPr>
        <w:t>го коллектива МБОУ «Ново-Альметьевская О</w:t>
      </w:r>
      <w:r w:rsidRPr="00EC4BE7">
        <w:rPr>
          <w:rFonts w:eastAsia="Times New Roman"/>
          <w:sz w:val="24"/>
          <w:szCs w:val="24"/>
        </w:rPr>
        <w:t>ОШ».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numPr>
          <w:ilvl w:val="1"/>
          <w:numId w:val="17"/>
        </w:numPr>
        <w:tabs>
          <w:tab w:val="left" w:pos="1111"/>
        </w:tabs>
        <w:spacing w:line="237" w:lineRule="auto"/>
        <w:ind w:left="7" w:right="20" w:firstLine="773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течение 2012-2017 года педагогический коллектив работал над реализацией концепции адаптивной школы – школы равных возможностей, в которой созданы условия, удовлетворяющие разнообразным образовательным потребностям личности, обеспечены условия для самореализации каждого ребенка и взрослого на основе педагогического анализа его успехов и достижений. Приоритетными направлениями развития школы были:</w:t>
      </w:r>
    </w:p>
    <w:p w:rsidR="00F119F5" w:rsidRPr="00EC4BE7" w:rsidRDefault="00F119F5">
      <w:pPr>
        <w:spacing w:line="5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— переход на новые образовательные стандарты;</w:t>
      </w: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— развитие системы поддержки талантливых детей;</w:t>
      </w: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— совершенствование учительского корпуса;</w:t>
      </w: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— сохранение и укрепление здоровья школьников;</w:t>
      </w:r>
    </w:p>
    <w:p w:rsidR="00F119F5" w:rsidRPr="00EC4BE7" w:rsidRDefault="006A1BA2">
      <w:pPr>
        <w:spacing w:line="237" w:lineRule="auto"/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— информатизация школы.</w:t>
      </w:r>
    </w:p>
    <w:p w:rsidR="00F119F5" w:rsidRPr="00EC4BE7" w:rsidRDefault="00F119F5">
      <w:pPr>
        <w:spacing w:line="13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Это позволило поставить и в результате реализации Программы развития на 2012-2017 годы решить следующие задачи:</w:t>
      </w:r>
    </w:p>
    <w:p w:rsidR="00F119F5" w:rsidRPr="00EC4BE7" w:rsidRDefault="00F119F5">
      <w:pPr>
        <w:spacing w:line="3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18"/>
        </w:numPr>
        <w:tabs>
          <w:tab w:val="left" w:pos="727"/>
        </w:tabs>
        <w:ind w:left="727" w:hanging="367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создание условий эффективного развития школы.</w:t>
      </w:r>
    </w:p>
    <w:p w:rsidR="00F119F5" w:rsidRPr="00EC4BE7" w:rsidRDefault="00F119F5">
      <w:pPr>
        <w:spacing w:line="1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0"/>
          <w:numId w:val="18"/>
        </w:numPr>
        <w:tabs>
          <w:tab w:val="left" w:pos="727"/>
        </w:tabs>
        <w:ind w:left="727" w:hanging="367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переход на ФГОС нового поколения;</w:t>
      </w:r>
    </w:p>
    <w:p w:rsidR="00F119F5" w:rsidRPr="00EC4BE7" w:rsidRDefault="006A1BA2">
      <w:pPr>
        <w:numPr>
          <w:ilvl w:val="0"/>
          <w:numId w:val="18"/>
        </w:numPr>
        <w:tabs>
          <w:tab w:val="left" w:pos="727"/>
        </w:tabs>
        <w:spacing w:line="239" w:lineRule="auto"/>
        <w:ind w:left="727" w:hanging="367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обеспечение преемственности в системе начальной и основной школы;</w:t>
      </w:r>
    </w:p>
    <w:p w:rsidR="00F119F5" w:rsidRPr="00EC4BE7" w:rsidRDefault="006A1BA2">
      <w:pPr>
        <w:numPr>
          <w:ilvl w:val="0"/>
          <w:numId w:val="18"/>
        </w:numPr>
        <w:tabs>
          <w:tab w:val="left" w:pos="727"/>
        </w:tabs>
        <w:spacing w:line="239" w:lineRule="auto"/>
        <w:ind w:left="727" w:hanging="367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развитие системы внеурочной деятельности;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 w:rsidP="007B1F19">
      <w:pPr>
        <w:tabs>
          <w:tab w:val="left" w:pos="707"/>
        </w:tabs>
        <w:ind w:left="727" w:hanging="359"/>
        <w:rPr>
          <w:sz w:val="24"/>
          <w:szCs w:val="24"/>
        </w:rPr>
      </w:pPr>
      <w:r w:rsidRPr="00EC4BE7">
        <w:rPr>
          <w:rFonts w:eastAsia="Symbol"/>
          <w:sz w:val="24"/>
          <w:szCs w:val="24"/>
        </w:rPr>
        <w:t>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внедрение современных педагогических технологий в образовательную деятельность.</w:t>
      </w:r>
    </w:p>
    <w:p w:rsidR="00F119F5" w:rsidRPr="00EC4BE7" w:rsidRDefault="006A1BA2">
      <w:pPr>
        <w:numPr>
          <w:ilvl w:val="1"/>
          <w:numId w:val="19"/>
        </w:numPr>
        <w:tabs>
          <w:tab w:val="left" w:pos="727"/>
        </w:tabs>
        <w:ind w:left="727" w:hanging="367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создание комфортной образовательной среды;</w:t>
      </w:r>
    </w:p>
    <w:p w:rsidR="00F119F5" w:rsidRPr="00EC4BE7" w:rsidRDefault="006A1BA2">
      <w:pPr>
        <w:numPr>
          <w:ilvl w:val="1"/>
          <w:numId w:val="19"/>
        </w:numPr>
        <w:tabs>
          <w:tab w:val="left" w:pos="727"/>
        </w:tabs>
        <w:spacing w:line="239" w:lineRule="auto"/>
        <w:ind w:left="727" w:hanging="367"/>
        <w:rPr>
          <w:rFonts w:eastAsia="Symbol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укрепление имиджа школы.</w:t>
      </w:r>
    </w:p>
    <w:p w:rsidR="00F119F5" w:rsidRPr="00EC4BE7" w:rsidRDefault="00F119F5">
      <w:pPr>
        <w:spacing w:line="12" w:lineRule="exact"/>
        <w:rPr>
          <w:rFonts w:eastAsia="Symbol"/>
          <w:sz w:val="24"/>
          <w:szCs w:val="24"/>
        </w:rPr>
      </w:pPr>
    </w:p>
    <w:p w:rsidR="00F119F5" w:rsidRPr="00EC4BE7" w:rsidRDefault="006A1BA2">
      <w:pPr>
        <w:numPr>
          <w:ilvl w:val="2"/>
          <w:numId w:val="19"/>
        </w:numPr>
        <w:tabs>
          <w:tab w:val="left" w:pos="927"/>
        </w:tabs>
        <w:spacing w:line="234" w:lineRule="auto"/>
        <w:ind w:left="7" w:firstLine="653"/>
        <w:rPr>
          <w:rFonts w:eastAsia="Times New Roman"/>
          <w:i/>
          <w:iCs/>
          <w:sz w:val="24"/>
          <w:szCs w:val="24"/>
        </w:rPr>
      </w:pPr>
      <w:r w:rsidRPr="00EC4BE7">
        <w:rPr>
          <w:rFonts w:eastAsia="Times New Roman"/>
          <w:i/>
          <w:iCs/>
          <w:sz w:val="24"/>
          <w:szCs w:val="24"/>
        </w:rPr>
        <w:t>результате реализации Программы развития школы на 2012-2017 годы в целом удалось решить поставленные задачи.</w:t>
      </w:r>
    </w:p>
    <w:p w:rsidR="00F119F5" w:rsidRPr="00EC4BE7" w:rsidRDefault="00F119F5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F119F5" w:rsidRPr="00EC4BE7" w:rsidRDefault="006A1BA2">
      <w:pPr>
        <w:ind w:left="367"/>
        <w:rPr>
          <w:rFonts w:eastAsia="Times New Roman"/>
          <w:i/>
          <w:iCs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Все это создало возможности для обеспечения реальной вариативности, дифференциации</w:t>
      </w:r>
    </w:p>
    <w:p w:rsidR="00F119F5" w:rsidRPr="00EC4BE7" w:rsidRDefault="00F119F5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F119F5" w:rsidRPr="00EC4BE7" w:rsidRDefault="006A1BA2">
      <w:pPr>
        <w:numPr>
          <w:ilvl w:val="0"/>
          <w:numId w:val="19"/>
        </w:numPr>
        <w:tabs>
          <w:tab w:val="left" w:pos="300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гуманизации образовательной деятельности– перехода к структурированию учебной деятельности в соответствии с требованиями к образованию и потребностями социума: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7B1F19" w:rsidRPr="00EC4BE7" w:rsidRDefault="006A1BA2" w:rsidP="007B1F19">
      <w:pPr>
        <w:spacing w:line="183" w:lineRule="auto"/>
        <w:ind w:left="367"/>
        <w:rPr>
          <w:rFonts w:eastAsia="Times New Roman"/>
          <w:sz w:val="24"/>
          <w:szCs w:val="24"/>
        </w:rPr>
      </w:pPr>
      <w:r w:rsidRPr="00EC4BE7">
        <w:rPr>
          <w:rFonts w:eastAsia="Wingdings"/>
          <w:sz w:val="24"/>
          <w:szCs w:val="24"/>
          <w:vertAlign w:val="superscript"/>
        </w:rPr>
        <w:t></w:t>
      </w:r>
      <w:r w:rsidRPr="00EC4BE7">
        <w:rPr>
          <w:rFonts w:eastAsia="Times New Roman"/>
          <w:i/>
          <w:iCs/>
          <w:sz w:val="24"/>
          <w:szCs w:val="24"/>
        </w:rPr>
        <w:t xml:space="preserve"> начальная школа </w:t>
      </w:r>
      <w:r w:rsidRPr="00EC4BE7">
        <w:rPr>
          <w:rFonts w:eastAsia="Times New Roman"/>
          <w:sz w:val="24"/>
          <w:szCs w:val="24"/>
        </w:rPr>
        <w:t>реализует программу</w:t>
      </w:r>
      <w:r w:rsidRPr="00EC4BE7">
        <w:rPr>
          <w:rFonts w:eastAsia="Times New Roman"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«Перспективная начальная школа»;</w:t>
      </w:r>
    </w:p>
    <w:p w:rsidR="00F119F5" w:rsidRPr="00EC4BE7" w:rsidRDefault="006A1BA2" w:rsidP="007B1F19">
      <w:pPr>
        <w:spacing w:line="183" w:lineRule="auto"/>
        <w:ind w:left="367"/>
        <w:rPr>
          <w:rFonts w:eastAsia="Times New Roman"/>
          <w:sz w:val="24"/>
          <w:szCs w:val="24"/>
        </w:rPr>
      </w:pPr>
      <w:r w:rsidRPr="00EC4BE7">
        <w:rPr>
          <w:rFonts w:eastAsia="Wingdings"/>
          <w:sz w:val="24"/>
          <w:szCs w:val="24"/>
          <w:vertAlign w:val="superscript"/>
        </w:rPr>
        <w:t></w:t>
      </w:r>
      <w:r w:rsidRPr="00EC4BE7">
        <w:rPr>
          <w:rFonts w:eastAsia="Times New Roman"/>
          <w:i/>
          <w:iCs/>
          <w:sz w:val="24"/>
          <w:szCs w:val="24"/>
        </w:rPr>
        <w:t xml:space="preserve"> основная школа </w:t>
      </w:r>
      <w:r w:rsidRPr="00EC4BE7">
        <w:rPr>
          <w:rFonts w:eastAsia="Times New Roman"/>
          <w:sz w:val="24"/>
          <w:szCs w:val="24"/>
        </w:rPr>
        <w:t>направлена на расширение круга образовательных услуг за счет</w:t>
      </w:r>
      <w:r w:rsidRPr="00EC4BE7">
        <w:rPr>
          <w:rFonts w:eastAsia="Times New Roman"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части, формируемой участниками образовательных отношений :углубление предметов, введение учебных курсов, организация внеурочных индивидуально-групповых занятий.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4" w:lineRule="auto"/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 основу образовательной деятельности школы положен компетентностный подход, позволивший содействовать</w:t>
      </w:r>
    </w:p>
    <w:p w:rsidR="00F119F5" w:rsidRPr="00EC4BE7" w:rsidRDefault="00F119F5">
      <w:pPr>
        <w:spacing w:line="1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727" w:right="20" w:hanging="360"/>
        <w:rPr>
          <w:rFonts w:eastAsia="Times New Roman"/>
          <w:sz w:val="24"/>
          <w:szCs w:val="24"/>
        </w:rPr>
      </w:pPr>
      <w:r w:rsidRPr="00EC4BE7">
        <w:rPr>
          <w:rFonts w:eastAsia="Wingdings"/>
          <w:sz w:val="24"/>
          <w:szCs w:val="24"/>
          <w:vertAlign w:val="superscript"/>
        </w:rPr>
        <w:t></w:t>
      </w:r>
      <w:r w:rsidRPr="00EC4BE7">
        <w:rPr>
          <w:rFonts w:eastAsia="Times New Roman"/>
          <w:sz w:val="24"/>
          <w:szCs w:val="24"/>
        </w:rPr>
        <w:t xml:space="preserve"> раскрытию в каждом школьнике творческого потенциала и развитию его потребностей и способностей в преобразовании окружающей действительности и самого себя;</w:t>
      </w:r>
    </w:p>
    <w:p w:rsidR="00F119F5" w:rsidRPr="00EC4BE7" w:rsidRDefault="00F119F5">
      <w:pPr>
        <w:spacing w:line="3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185" w:lineRule="auto"/>
        <w:ind w:left="727" w:hanging="360"/>
        <w:rPr>
          <w:rFonts w:eastAsia="Times New Roman"/>
          <w:sz w:val="24"/>
          <w:szCs w:val="24"/>
        </w:rPr>
      </w:pPr>
      <w:r w:rsidRPr="00EC4BE7">
        <w:rPr>
          <w:rFonts w:eastAsia="Wingdings"/>
          <w:sz w:val="24"/>
          <w:szCs w:val="24"/>
          <w:vertAlign w:val="superscript"/>
        </w:rPr>
        <w:t></w:t>
      </w:r>
      <w:r w:rsidRPr="00EC4BE7">
        <w:rPr>
          <w:rFonts w:eastAsia="Times New Roman"/>
          <w:sz w:val="24"/>
          <w:szCs w:val="24"/>
        </w:rPr>
        <w:t xml:space="preserve"> побуждению к деятельностному началу, пронизывающему все уровни образования и все формы работы с детьми, построению образовательной деятельности в форме диалога и творчески как для учителя, так и для ученика.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 w:rsidP="008309B0">
      <w:pPr>
        <w:spacing w:line="234" w:lineRule="auto"/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Этому способствовали сформированные в результате реализации Программы развития 2012 -2017 г.г. следующие условия:</w:t>
      </w:r>
    </w:p>
    <w:p w:rsidR="00F119F5" w:rsidRPr="00EC4BE7" w:rsidRDefault="00F119F5">
      <w:pPr>
        <w:spacing w:line="11" w:lineRule="exact"/>
        <w:rPr>
          <w:rFonts w:eastAsia="Times New Roman"/>
          <w:sz w:val="24"/>
          <w:szCs w:val="24"/>
        </w:rPr>
      </w:pPr>
    </w:p>
    <w:p w:rsidR="00F119F5" w:rsidRPr="00EC4BE7" w:rsidRDefault="006A1BA2" w:rsidP="00EC4BE7">
      <w:pPr>
        <w:ind w:left="727" w:hanging="360"/>
        <w:rPr>
          <w:rFonts w:eastAsia="Times New Roman"/>
          <w:sz w:val="24"/>
          <w:szCs w:val="24"/>
        </w:rPr>
      </w:pPr>
      <w:r w:rsidRPr="00EC4BE7">
        <w:rPr>
          <w:rFonts w:eastAsia="Wingdings"/>
          <w:sz w:val="24"/>
          <w:szCs w:val="24"/>
          <w:vertAlign w:val="superscript"/>
        </w:rPr>
        <w:t></w:t>
      </w:r>
      <w:r w:rsidRPr="00EC4BE7">
        <w:rPr>
          <w:rFonts w:eastAsia="Times New Roman"/>
          <w:sz w:val="24"/>
          <w:szCs w:val="24"/>
        </w:rPr>
        <w:t xml:space="preserve"> создан индивидуальный облик школы, жизнедеятельность которой опирается на принципы объединения всего коллектива и постепенного включения его в увлеченную работу;</w:t>
      </w:r>
    </w:p>
    <w:p w:rsidR="00F119F5" w:rsidRPr="00EC4BE7" w:rsidRDefault="00F119F5" w:rsidP="00EC4BE7">
      <w:pPr>
        <w:rPr>
          <w:sz w:val="24"/>
          <w:szCs w:val="24"/>
        </w:rPr>
      </w:pPr>
    </w:p>
    <w:p w:rsidR="00F119F5" w:rsidRPr="00EC4BE7" w:rsidRDefault="006A1BA2" w:rsidP="00EC4BE7">
      <w:pPr>
        <w:numPr>
          <w:ilvl w:val="0"/>
          <w:numId w:val="20"/>
        </w:numPr>
        <w:tabs>
          <w:tab w:val="left" w:pos="708"/>
        </w:tabs>
        <w:ind w:left="7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отношения учителей и обучающихся строятся на основе взаимного уважения, принятия друг друга, соучастия, сопереживания, сотрудничества, сотворчества;</w:t>
      </w:r>
    </w:p>
    <w:p w:rsidR="00F119F5" w:rsidRPr="00EC4BE7" w:rsidRDefault="006A1BA2" w:rsidP="00EC4BE7">
      <w:pPr>
        <w:numPr>
          <w:ilvl w:val="0"/>
          <w:numId w:val="20"/>
        </w:numPr>
        <w:tabs>
          <w:tab w:val="left" w:pos="708"/>
        </w:tabs>
        <w:ind w:left="7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позицию учителя в учебной деятельности определяет отказ от авторитаризма, принуждения и принижения личности ученика, ориентация на педагогические технологии, методы и техники работы учителя природосообразной, личностно-ориентированной, здоровьесберегающей направленности.</w:t>
      </w:r>
    </w:p>
    <w:p w:rsidR="00F119F5" w:rsidRPr="00EC4BE7" w:rsidRDefault="00F119F5" w:rsidP="00EC4BE7">
      <w:pPr>
        <w:rPr>
          <w:sz w:val="24"/>
          <w:szCs w:val="24"/>
        </w:rPr>
      </w:pPr>
    </w:p>
    <w:p w:rsidR="00F119F5" w:rsidRPr="00EC4BE7" w:rsidRDefault="006A1BA2" w:rsidP="00EC4BE7">
      <w:pPr>
        <w:ind w:firstLine="7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Особый акцент в деятельности школы ставится на организацию воспитательной работы. Программа воспитания выстраивается с ориентацией на «портрет выпускника» как гражданина-патриота, культурную, гуманистическую, свободную и творческую личность. Реализация поставленной цели связана с решением следующих задач:</w:t>
      </w:r>
    </w:p>
    <w:p w:rsidR="00F119F5" w:rsidRPr="00EC4BE7" w:rsidRDefault="00F119F5" w:rsidP="00EC4BE7">
      <w:pPr>
        <w:rPr>
          <w:sz w:val="24"/>
          <w:szCs w:val="24"/>
        </w:rPr>
      </w:pPr>
    </w:p>
    <w:p w:rsidR="00F119F5" w:rsidRPr="00EC4BE7" w:rsidRDefault="006A1BA2" w:rsidP="00EC4BE7">
      <w:pPr>
        <w:numPr>
          <w:ilvl w:val="0"/>
          <w:numId w:val="21"/>
        </w:numPr>
        <w:tabs>
          <w:tab w:val="left" w:pos="708"/>
        </w:tabs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формирование нравственного, здорового микроклимата в детском сообществе для проявления школьниками толерантных взаимоотношений, развитие коммуникативной культуры, нравственных качеств личности;</w:t>
      </w:r>
    </w:p>
    <w:p w:rsidR="00F119F5" w:rsidRPr="00EC4BE7" w:rsidRDefault="00F119F5" w:rsidP="008309B0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0"/>
          <w:numId w:val="21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развитие стремления к здоровому и безопасному образу жизни: занятию спортом, организацией личного досуга;</w:t>
      </w:r>
    </w:p>
    <w:p w:rsidR="00F119F5" w:rsidRPr="00EC4BE7" w:rsidRDefault="00F119F5" w:rsidP="008309B0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0"/>
          <w:numId w:val="21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создание условий для развития творческого потенциала каждого ребенка в условиях гуманистического воспитания.</w:t>
      </w:r>
    </w:p>
    <w:p w:rsidR="00F119F5" w:rsidRPr="00EC4BE7" w:rsidRDefault="006A1BA2" w:rsidP="008309B0">
      <w:pPr>
        <w:ind w:left="900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Содержание воспитательного процесса направлено на:интеграцию воспитательного и образовательного пространства школы через деятельность системы дополнительного образования, внеурочных занятий, спортивных секций;</w:t>
      </w:r>
    </w:p>
    <w:p w:rsidR="00F119F5" w:rsidRPr="00EC4BE7" w:rsidRDefault="00F119F5" w:rsidP="008309B0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0"/>
          <w:numId w:val="21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деятельности органов ученического самоуправления;</w:t>
      </w:r>
    </w:p>
    <w:p w:rsidR="00F119F5" w:rsidRPr="00EC4BE7" w:rsidRDefault="00F119F5" w:rsidP="008309B0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0"/>
          <w:numId w:val="21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создание условий для развития творческой, интеллектуальной, нравственной личности, патриота и гражданина;</w:t>
      </w:r>
    </w:p>
    <w:p w:rsidR="00F119F5" w:rsidRPr="00EC4BE7" w:rsidRDefault="00F119F5" w:rsidP="008309B0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0"/>
          <w:numId w:val="21"/>
        </w:numPr>
        <w:tabs>
          <w:tab w:val="left" w:pos="708"/>
        </w:tabs>
        <w:ind w:left="7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активизацию взаимодействия педагогического коллектива и родительской общественности;</w:t>
      </w:r>
    </w:p>
    <w:p w:rsidR="00F119F5" w:rsidRPr="00EC4BE7" w:rsidRDefault="00F119F5" w:rsidP="008309B0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0"/>
          <w:numId w:val="21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повышение методического и профессионального уровня классных руководителей.</w:t>
      </w:r>
    </w:p>
    <w:p w:rsidR="00F119F5" w:rsidRPr="00EC4BE7" w:rsidRDefault="00F119F5">
      <w:pPr>
        <w:spacing w:line="288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309B0">
      <w:pPr>
        <w:numPr>
          <w:ilvl w:val="1"/>
          <w:numId w:val="21"/>
        </w:numPr>
        <w:tabs>
          <w:tab w:val="left" w:pos="948"/>
        </w:tabs>
        <w:ind w:firstLine="713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переходом на ФГОС общего образования организована внеурочная деятельность на уровнях начального общего и основного общего образования, которая является частью образовательной деятельности. Использование возможностей педагогического коллектива позволяет удовлетворить индивидуальные потребности детей и их родителей по следующим</w:t>
      </w:r>
    </w:p>
    <w:p w:rsidR="00F119F5" w:rsidRPr="00EC4BE7" w:rsidRDefault="00F119F5" w:rsidP="008309B0">
      <w:pPr>
        <w:rPr>
          <w:rFonts w:eastAsia="Times New Roman"/>
          <w:sz w:val="24"/>
          <w:szCs w:val="24"/>
        </w:rPr>
      </w:pPr>
    </w:p>
    <w:p w:rsidR="00F119F5" w:rsidRPr="00EC4BE7" w:rsidRDefault="006A1BA2" w:rsidP="008309B0">
      <w:pPr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направлениям: спортивно-оздоровительное, духовно-нравственное, социальное, общеинтеллектуальное, общекультурное в различных формах. Внеурочная деятельность направлена на социализацию личности обучающегося, формирование и развитие метапредметных компетенций.</w:t>
      </w:r>
    </w:p>
    <w:p w:rsidR="00F119F5" w:rsidRPr="00EC4BE7" w:rsidRDefault="00F119F5" w:rsidP="008309B0">
      <w:pPr>
        <w:rPr>
          <w:sz w:val="24"/>
          <w:szCs w:val="24"/>
        </w:rPr>
      </w:pPr>
    </w:p>
    <w:p w:rsidR="00F119F5" w:rsidRPr="00EC4BE7" w:rsidRDefault="006A1BA2" w:rsidP="008309B0">
      <w:pPr>
        <w:ind w:firstLine="66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Организованная таким образом образовательная деятельность способствует подготовке формирующейся личности к жизни в современном мире, обеспечивая формирование таких качеств личности, как: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а) мобильность, способность к самостоятельному освоению знаний, возможность развития</w:t>
      </w:r>
    </w:p>
    <w:p w:rsidR="00F119F5" w:rsidRPr="00EC4BE7" w:rsidRDefault="006A1BA2">
      <w:pPr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требуемых умений;</w:t>
      </w:r>
    </w:p>
    <w:p w:rsidR="00F119F5" w:rsidRPr="00EC4BE7" w:rsidRDefault="006A1BA2">
      <w:pPr>
        <w:tabs>
          <w:tab w:val="left" w:pos="420"/>
          <w:tab w:val="left" w:pos="1740"/>
          <w:tab w:val="left" w:pos="3180"/>
          <w:tab w:val="left" w:pos="4820"/>
          <w:tab w:val="left" w:pos="7100"/>
          <w:tab w:val="left" w:pos="8860"/>
        </w:tabs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б)</w:t>
      </w:r>
      <w:r w:rsidRPr="00EC4BE7">
        <w:rPr>
          <w:rFonts w:eastAsia="Times New Roman"/>
          <w:sz w:val="24"/>
          <w:szCs w:val="24"/>
        </w:rPr>
        <w:tab/>
        <w:t>овладение</w:t>
      </w:r>
      <w:r w:rsidRPr="00EC4BE7">
        <w:rPr>
          <w:rFonts w:eastAsia="Times New Roman"/>
          <w:sz w:val="24"/>
          <w:szCs w:val="24"/>
        </w:rPr>
        <w:tab/>
        <w:t>поисковым,</w:t>
      </w:r>
      <w:r w:rsidRPr="00EC4BE7">
        <w:rPr>
          <w:rFonts w:eastAsia="Times New Roman"/>
          <w:sz w:val="24"/>
          <w:szCs w:val="24"/>
        </w:rPr>
        <w:tab/>
        <w:t>проблемным,</w:t>
      </w:r>
      <w:r w:rsidRPr="00EC4BE7">
        <w:rPr>
          <w:rFonts w:eastAsia="Times New Roman"/>
          <w:sz w:val="24"/>
          <w:szCs w:val="24"/>
        </w:rPr>
        <w:tab/>
        <w:t>исследовательским,</w:t>
      </w:r>
      <w:r w:rsidRPr="00EC4BE7">
        <w:rPr>
          <w:rFonts w:eastAsia="Times New Roman"/>
          <w:sz w:val="24"/>
          <w:szCs w:val="24"/>
        </w:rPr>
        <w:tab/>
        <w:t>продуктивным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типами</w:t>
      </w:r>
    </w:p>
    <w:p w:rsidR="00F119F5" w:rsidRPr="00EC4BE7" w:rsidRDefault="006A1BA2">
      <w:pPr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деятельности.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firstLine="78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Важную роль в обеспечении позитивных результатов Программы развития 2012-2017 гг. сыграл педагогический коллектив, который характеризуется:</w:t>
      </w:r>
    </w:p>
    <w:p w:rsidR="00F119F5" w:rsidRPr="00EC4BE7" w:rsidRDefault="006A1BA2" w:rsidP="00EC4BE7">
      <w:pPr>
        <w:numPr>
          <w:ilvl w:val="0"/>
          <w:numId w:val="22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мотивацией к продолжению инновационной деятельности;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2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использование компетентностей педагогов;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2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качественным ростом профессиональной активности педагогов;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2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lastRenderedPageBreak/>
        <w:t>системным повышением квалификации через самообразование, КПК, участие в профессиональных объединениях;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2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активным участием в научно-методической работе.</w:t>
      </w:r>
    </w:p>
    <w:p w:rsidR="00F119F5" w:rsidRPr="00EC4BE7" w:rsidRDefault="00F119F5">
      <w:pPr>
        <w:spacing w:line="369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firstLine="84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Важную роль в обеспечении права детей на образование, в защите личности школьника от вредных влияний на его физическое, психическое и нравственное здоровье играет работа социально-педагогической службы, основными задачами которой являются:</w:t>
      </w:r>
    </w:p>
    <w:p w:rsidR="00F119F5" w:rsidRPr="00EC4BE7" w:rsidRDefault="006A1BA2" w:rsidP="00EC4BE7">
      <w:pPr>
        <w:numPr>
          <w:ilvl w:val="0"/>
          <w:numId w:val="23"/>
        </w:numPr>
        <w:tabs>
          <w:tab w:val="left" w:pos="707"/>
        </w:tabs>
        <w:ind w:left="707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работа с детьми, находящимися в ТЖС и СОП;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3"/>
        </w:numPr>
        <w:tabs>
          <w:tab w:val="left" w:pos="767"/>
        </w:tabs>
        <w:ind w:left="767" w:hanging="40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работа по профилактике безнадзорности и правонарушений;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3"/>
        </w:numPr>
        <w:tabs>
          <w:tab w:val="left" w:pos="715"/>
        </w:tabs>
        <w:ind w:left="727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привлечение к воспитательной работе социально-психологических центров и других организаций;</w:t>
      </w:r>
    </w:p>
    <w:p w:rsidR="00F119F5" w:rsidRPr="00EC4BE7" w:rsidRDefault="00F119F5" w:rsidP="00EC4BE7">
      <w:pPr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3"/>
        </w:numPr>
        <w:tabs>
          <w:tab w:val="left" w:pos="707"/>
        </w:tabs>
        <w:ind w:left="707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изучение новых технологий в области социальной педагогики и психологии.</w:t>
      </w:r>
    </w:p>
    <w:p w:rsidR="00F119F5" w:rsidRPr="00EC4BE7" w:rsidRDefault="00F119F5">
      <w:pPr>
        <w:spacing w:line="320" w:lineRule="exact"/>
        <w:rPr>
          <w:sz w:val="24"/>
          <w:szCs w:val="24"/>
        </w:rPr>
      </w:pPr>
    </w:p>
    <w:p w:rsidR="00F119F5" w:rsidRPr="00EC4BE7" w:rsidRDefault="006A1BA2">
      <w:pPr>
        <w:ind w:left="78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Результаты реализации Программы развития 2012-2017 гг. позволяют сделать вывод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 w:rsidP="00961CEA">
      <w:pPr>
        <w:numPr>
          <w:ilvl w:val="0"/>
          <w:numId w:val="24"/>
        </w:numPr>
        <w:tabs>
          <w:tab w:val="left" w:pos="276"/>
        </w:tabs>
        <w:spacing w:line="290" w:lineRule="exact"/>
        <w:ind w:left="7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готовности педагогическо</w:t>
      </w:r>
      <w:r w:rsidR="00961CEA" w:rsidRPr="00EC4BE7">
        <w:rPr>
          <w:rFonts w:eastAsia="Times New Roman"/>
          <w:sz w:val="24"/>
          <w:szCs w:val="24"/>
        </w:rPr>
        <w:t>го</w:t>
      </w:r>
      <w:r w:rsidR="00245C6E" w:rsidRPr="00EC4BE7">
        <w:rPr>
          <w:rFonts w:eastAsia="Times New Roman"/>
          <w:sz w:val="24"/>
          <w:szCs w:val="24"/>
        </w:rPr>
        <w:t xml:space="preserve"> коллектива МБОУ «Степноозер</w:t>
      </w:r>
      <w:r w:rsidR="00961CEA" w:rsidRPr="00EC4BE7">
        <w:rPr>
          <w:rFonts w:eastAsia="Times New Roman"/>
          <w:sz w:val="24"/>
          <w:szCs w:val="24"/>
        </w:rPr>
        <w:t>ская О</w:t>
      </w:r>
      <w:r w:rsidRPr="00EC4BE7">
        <w:rPr>
          <w:rFonts w:eastAsia="Times New Roman"/>
          <w:sz w:val="24"/>
          <w:szCs w:val="24"/>
        </w:rPr>
        <w:t>ОШ» к дальнейшей деятельности по обновлению образовательного пространства в соответствии с веяниями времени, анализом социального заказа, адресованного школе, и требованиями современного законодательства.</w:t>
      </w:r>
    </w:p>
    <w:p w:rsidR="00F119F5" w:rsidRPr="00EC4BE7" w:rsidRDefault="006A1BA2">
      <w:pPr>
        <w:spacing w:line="237" w:lineRule="auto"/>
        <w:ind w:left="7" w:firstLine="720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 то же время проблемно-ориентированный анализ позволил выявить «болевые точки» образовательной системы школы, на которых необходимо сосредоточить внимание руководству и педагогическому коллективу, чтобы и на следующем этапе жизнедеятельности успешно решать все цели и задачи современного образовательной деятельности:</w:t>
      </w:r>
    </w:p>
    <w:p w:rsidR="00F119F5" w:rsidRPr="00EC4BE7" w:rsidRDefault="00F119F5">
      <w:pPr>
        <w:spacing w:line="17" w:lineRule="exact"/>
        <w:rPr>
          <w:rFonts w:eastAsia="Times New Roman"/>
          <w:sz w:val="24"/>
          <w:szCs w:val="24"/>
        </w:rPr>
      </w:pPr>
    </w:p>
    <w:p w:rsidR="00F119F5" w:rsidRPr="00EC4BE7" w:rsidRDefault="006A1BA2" w:rsidP="00EC4BE7">
      <w:pPr>
        <w:numPr>
          <w:ilvl w:val="1"/>
          <w:numId w:val="24"/>
        </w:numPr>
        <w:tabs>
          <w:tab w:val="left" w:pos="715"/>
        </w:tabs>
        <w:ind w:left="727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нормативно-правовая база не является исчерпывающей для решения современных актуальных проблем участников образовательных отношений в связи с расширением их прав и обязанностей;</w:t>
      </w:r>
    </w:p>
    <w:p w:rsidR="00F119F5" w:rsidRPr="00EC4BE7" w:rsidRDefault="006A1BA2" w:rsidP="00EC4BE7">
      <w:pPr>
        <w:numPr>
          <w:ilvl w:val="1"/>
          <w:numId w:val="24"/>
        </w:numPr>
        <w:tabs>
          <w:tab w:val="left" w:pos="715"/>
        </w:tabs>
        <w:ind w:left="727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профессиональный рост отдельных педагогических работников отстает от новых тенденций развития отечественного образования;</w:t>
      </w:r>
    </w:p>
    <w:p w:rsidR="00F119F5" w:rsidRPr="00EC4BE7" w:rsidRDefault="006A1BA2" w:rsidP="00EC4BE7">
      <w:pPr>
        <w:numPr>
          <w:ilvl w:val="1"/>
          <w:numId w:val="24"/>
        </w:numPr>
        <w:tabs>
          <w:tab w:val="left" w:pos="775"/>
        </w:tabs>
        <w:ind w:left="727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социум не всегда откликается на потребности школы в расширении пространства социализации школьников и взаимной ответственности за результаты образования.</w:t>
      </w:r>
    </w:p>
    <w:p w:rsidR="00F119F5" w:rsidRPr="00EC4BE7" w:rsidRDefault="00F119F5" w:rsidP="00EC4BE7">
      <w:pPr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25"/>
        </w:numPr>
        <w:tabs>
          <w:tab w:val="left" w:pos="1707"/>
        </w:tabs>
        <w:ind w:left="1707" w:hanging="233"/>
        <w:rPr>
          <w:rFonts w:eastAsia="Times New Roman"/>
          <w:b/>
          <w:bCs/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Концептуальное и прогностическое обоснование Программы</w:t>
      </w:r>
    </w:p>
    <w:p w:rsidR="00F119F5" w:rsidRPr="00EC4BE7" w:rsidRDefault="00F119F5">
      <w:pPr>
        <w:spacing w:line="283" w:lineRule="exact"/>
        <w:rPr>
          <w:sz w:val="24"/>
          <w:szCs w:val="24"/>
        </w:rPr>
      </w:pPr>
    </w:p>
    <w:p w:rsidR="00F119F5" w:rsidRPr="00EC4BE7" w:rsidRDefault="006A1BA2">
      <w:pPr>
        <w:spacing w:line="238" w:lineRule="auto"/>
        <w:ind w:left="7" w:firstLine="78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Главным результатом законодательных инициатив в сфере отечественного образования на современном этапе является создание оптимальных условий для формирования личности, обладающей такими особенностями, как «инициативность,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жизни», отмечено в Национальной образовательной инициативе «Наша новая школа». Поэтому обновление системы образовательного учреждения в соответствии с современной законодательной базой должно осуществляться в интересах участников образовательных отношений и прежде всего в интересах школьников.</w:t>
      </w:r>
    </w:p>
    <w:p w:rsidR="00F119F5" w:rsidRPr="00EC4BE7" w:rsidRDefault="00F119F5">
      <w:pPr>
        <w:spacing w:line="7" w:lineRule="exact"/>
        <w:rPr>
          <w:sz w:val="24"/>
          <w:szCs w:val="24"/>
        </w:rPr>
      </w:pPr>
    </w:p>
    <w:p w:rsidR="00F119F5" w:rsidRPr="00EC4BE7" w:rsidRDefault="006A1BA2">
      <w:pPr>
        <w:ind w:left="90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Наиболее полно данные целевые установки отражены</w:t>
      </w:r>
    </w:p>
    <w:p w:rsidR="00F119F5" w:rsidRPr="00EC4BE7" w:rsidRDefault="00F119F5">
      <w:pPr>
        <w:spacing w:line="5" w:lineRule="exact"/>
        <w:rPr>
          <w:sz w:val="24"/>
          <w:szCs w:val="24"/>
        </w:rPr>
      </w:pPr>
    </w:p>
    <w:p w:rsidR="00F119F5" w:rsidRPr="00EC4BE7" w:rsidRDefault="006A1BA2">
      <w:pPr>
        <w:ind w:left="727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в сфере личностного развития</w:t>
      </w:r>
      <w:r w:rsidRPr="00EC4BE7">
        <w:rPr>
          <w:rFonts w:eastAsia="Times New Roman"/>
          <w:b/>
          <w:bCs/>
          <w:sz w:val="24"/>
          <w:szCs w:val="24"/>
        </w:rPr>
        <w:t>:</w:t>
      </w:r>
    </w:p>
    <w:p w:rsidR="00F119F5" w:rsidRPr="00EC4BE7" w:rsidRDefault="00F119F5">
      <w:pPr>
        <w:spacing w:line="7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26"/>
        </w:numPr>
        <w:tabs>
          <w:tab w:val="left" w:pos="715"/>
        </w:tabs>
        <w:spacing w:line="236" w:lineRule="auto"/>
        <w:ind w:left="727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готовностьи способность к духовному развитию, нравственному самосовершенствованию, самооценке, пониманию смысла своей жизни, индивидуально-ответственному поведению;</w:t>
      </w:r>
    </w:p>
    <w:p w:rsidR="00F119F5" w:rsidRPr="00EC4BE7" w:rsidRDefault="00F119F5">
      <w:pPr>
        <w:spacing w:line="1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6"/>
        </w:numPr>
        <w:tabs>
          <w:tab w:val="left" w:pos="767"/>
        </w:tabs>
        <w:spacing w:line="180" w:lineRule="auto"/>
        <w:ind w:left="767" w:hanging="40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готовность  и  способность  к  реализации  творческого  потенциала  в  духовной  и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spacing w:line="233" w:lineRule="auto"/>
        <w:ind w:left="727" w:right="20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lastRenderedPageBreak/>
        <w:t>предметно-продуктивной деятельности, социальной и профессиональной мобильности на основе моральных норм, непрерывного образования и универсальной духовно-нравственной установки «становиться лучше»;</w:t>
      </w:r>
    </w:p>
    <w:p w:rsidR="00F119F5" w:rsidRPr="00EC4BE7" w:rsidRDefault="00F119F5">
      <w:pPr>
        <w:spacing w:line="1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EC4BE7">
      <w:pPr>
        <w:numPr>
          <w:ilvl w:val="0"/>
          <w:numId w:val="26"/>
        </w:numPr>
        <w:tabs>
          <w:tab w:val="left" w:pos="715"/>
        </w:tabs>
        <w:ind w:left="727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укрепление нравственности, основанной на свободе, воле и духовных отечественных традициях, внутренней установке личности поступать согласно своей совести;</w:t>
      </w:r>
    </w:p>
    <w:p w:rsidR="00F119F5" w:rsidRPr="00EC4BE7" w:rsidRDefault="00F119F5" w:rsidP="00EC4BE7">
      <w:pPr>
        <w:rPr>
          <w:sz w:val="24"/>
          <w:szCs w:val="24"/>
        </w:rPr>
      </w:pPr>
    </w:p>
    <w:p w:rsidR="00F119F5" w:rsidRPr="00EC4BE7" w:rsidRDefault="00F119F5">
      <w:pPr>
        <w:spacing w:line="269" w:lineRule="exact"/>
        <w:rPr>
          <w:sz w:val="24"/>
          <w:szCs w:val="24"/>
        </w:rPr>
      </w:pPr>
    </w:p>
    <w:p w:rsidR="00F119F5" w:rsidRPr="00EC4BE7" w:rsidRDefault="00F119F5">
      <w:pPr>
        <w:ind w:right="-6"/>
        <w:jc w:val="center"/>
        <w:rPr>
          <w:sz w:val="24"/>
          <w:szCs w:val="24"/>
        </w:rPr>
      </w:pP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35" w:right="1126" w:bottom="429" w:left="1133" w:header="0" w:footer="0" w:gutter="0"/>
          <w:cols w:space="720" w:equalWidth="0">
            <w:col w:w="9647"/>
          </w:cols>
        </w:sect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lastRenderedPageBreak/>
        <w:t>формирование морали как осознанной личностью необходимости определённого поведения, основанного на принятых в обществе представлениях о добре и зле, должном и недопустимом;</w:t>
      </w:r>
    </w:p>
    <w:p w:rsidR="00F119F5" w:rsidRPr="00EC4BE7" w:rsidRDefault="00F119F5">
      <w:pPr>
        <w:spacing w:line="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0"/>
        </w:tabs>
        <w:spacing w:line="180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развитие   совести   как   нравственного   самосознания   личности,   способности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spacing w:line="233" w:lineRule="auto"/>
        <w:ind w:left="720" w:right="20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самооценку своим и чужим поступкам;</w:t>
      </w:r>
    </w:p>
    <w:p w:rsidR="00F119F5" w:rsidRPr="00EC4BE7" w:rsidRDefault="00F119F5">
      <w:pPr>
        <w:spacing w:line="1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принятие личностью базовых национальных ценностей, национальных духовных традиций;</w:t>
      </w:r>
    </w:p>
    <w:p w:rsidR="00F119F5" w:rsidRPr="00EC4BE7" w:rsidRDefault="00F119F5">
      <w:pPr>
        <w:spacing w:line="7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готовность и способность выражать и отстаивать свою общественную позицию, критически оценивать собственные намерения, мысли и поступки;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способность к самостоятельным поступкам и действиям, совершаемым на основе морального выбора, принятию ответственности за их результаты, целеустремленность</w:t>
      </w:r>
    </w:p>
    <w:p w:rsidR="00F119F5" w:rsidRPr="00EC4BE7" w:rsidRDefault="006A1BA2">
      <w:pPr>
        <w:numPr>
          <w:ilvl w:val="1"/>
          <w:numId w:val="27"/>
        </w:numPr>
        <w:tabs>
          <w:tab w:val="left" w:pos="900"/>
        </w:tabs>
        <w:ind w:left="900" w:hanging="18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настойчивость в достижении результата;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трудолюбие, бережливость, жизненный оптимизм, способность к преодолению трудностей;</w:t>
      </w:r>
    </w:p>
    <w:p w:rsidR="00F119F5" w:rsidRPr="00EC4BE7" w:rsidRDefault="00F119F5">
      <w:pPr>
        <w:spacing w:line="7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92" w:lineRule="auto"/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осознание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здоровью, духовной безопасности личности, умение им противодействовать;</w:t>
      </w:r>
    </w:p>
    <w:p w:rsidR="00F119F5" w:rsidRPr="00EC4BE7" w:rsidRDefault="00F119F5">
      <w:pPr>
        <w:spacing w:line="15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92" w:lineRule="auto"/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свободолюбие как способность к сознательному личностному, профессиональному, гражданскому и иному самоопределению и развитию в сочетании с моральной ответственностью личности перед семьёй, обществом, Россией, будущими поколениями;</w:t>
      </w:r>
    </w:p>
    <w:p w:rsidR="00F119F5" w:rsidRPr="00EC4BE7" w:rsidRDefault="00F119F5">
      <w:pPr>
        <w:spacing w:line="15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укрепление веры в Россию, чувства личной ответственности за Отечество перед прошлыми, настоящими и будущими поколениями.</w:t>
      </w:r>
    </w:p>
    <w:p w:rsidR="00F119F5" w:rsidRPr="00EC4BE7" w:rsidRDefault="00F119F5">
      <w:pPr>
        <w:spacing w:line="281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ind w:left="720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в сфере общественных отношений:</w:t>
      </w:r>
    </w:p>
    <w:p w:rsidR="00F119F5" w:rsidRPr="00EC4BE7" w:rsidRDefault="00F119F5">
      <w:pPr>
        <w:spacing w:line="7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осознание себя гражданином России на основе принятия общих национальных нравственных ценностей;</w:t>
      </w:r>
    </w:p>
    <w:p w:rsidR="00F119F5" w:rsidRPr="00EC4BE7" w:rsidRDefault="006A1BA2">
      <w:pPr>
        <w:numPr>
          <w:ilvl w:val="0"/>
          <w:numId w:val="27"/>
        </w:numPr>
        <w:tabs>
          <w:tab w:val="left" w:pos="760"/>
        </w:tabs>
        <w:spacing w:line="180" w:lineRule="auto"/>
        <w:ind w:left="760" w:hanging="40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готовность граждан солидарно противостоять внешним и внутренним вызовам;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0"/>
        </w:tabs>
        <w:spacing w:line="182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развитость чувства патриотизма и гражданской солидарности;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5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заботу о благосостоянии многонационального народа Российской Федерации, поддержание межэтнического мира и согласия;</w:t>
      </w:r>
    </w:p>
    <w:p w:rsidR="00F119F5" w:rsidRPr="00EC4BE7" w:rsidRDefault="00F119F5">
      <w:pPr>
        <w:spacing w:line="1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осознание безусловной ценности семьи как первоосновы нашей принадлежности к многонациональному народу Российской Федерации, Отечеству;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8"/>
        </w:tabs>
        <w:spacing w:line="180" w:lineRule="auto"/>
        <w:ind w:left="7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понимание и поддержание таких нравственных устоев семьи, как любовь, взаимопомощь, уважение к родителям, забота о младших и старших, ответственность за другого человека;</w:t>
      </w:r>
    </w:p>
    <w:p w:rsidR="00F119F5" w:rsidRPr="00EC4BE7" w:rsidRDefault="00F119F5">
      <w:pPr>
        <w:spacing w:line="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0"/>
        </w:tabs>
        <w:spacing w:line="181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бережное отношение к жизни человека, забота о продолжении рода;</w:t>
      </w:r>
    </w:p>
    <w:p w:rsidR="00F119F5" w:rsidRPr="00EC4BE7" w:rsidRDefault="00F119F5">
      <w:pPr>
        <w:spacing w:line="2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0"/>
        </w:tabs>
        <w:spacing w:line="182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законопослушность и сознательно поддерживаемый гражданами правопорядок;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7"/>
        </w:numPr>
        <w:tabs>
          <w:tab w:val="left" w:pos="700"/>
        </w:tabs>
        <w:spacing w:line="182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духовную, культурную и социальную преемственность поколений.</w:t>
      </w:r>
    </w:p>
    <w:p w:rsidR="00F119F5" w:rsidRPr="00EC4BE7" w:rsidRDefault="00F119F5">
      <w:pPr>
        <w:spacing w:line="290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firstLine="78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Настоящая Программа как концептуальная и организационно-правовая основа систе</w:t>
      </w:r>
      <w:r w:rsidR="00683888" w:rsidRPr="00EC4BE7">
        <w:rPr>
          <w:rFonts w:eastAsia="Times New Roman"/>
          <w:sz w:val="24"/>
          <w:szCs w:val="24"/>
        </w:rPr>
        <w:t>мы упр</w:t>
      </w:r>
      <w:r w:rsidR="00245C6E" w:rsidRPr="00EC4BE7">
        <w:rPr>
          <w:rFonts w:eastAsia="Times New Roman"/>
          <w:sz w:val="24"/>
          <w:szCs w:val="24"/>
        </w:rPr>
        <w:t xml:space="preserve">авления МБОУ «Степноозерская </w:t>
      </w:r>
      <w:r w:rsidR="00683888" w:rsidRPr="00EC4BE7">
        <w:rPr>
          <w:rFonts w:eastAsia="Times New Roman"/>
          <w:sz w:val="24"/>
          <w:szCs w:val="24"/>
        </w:rPr>
        <w:t xml:space="preserve"> ООШ» Нурлатского</w:t>
      </w:r>
      <w:r w:rsidRPr="00EC4BE7">
        <w:rPr>
          <w:rFonts w:eastAsia="Times New Roman"/>
          <w:sz w:val="24"/>
          <w:szCs w:val="24"/>
        </w:rPr>
        <w:t xml:space="preserve"> муниципального района РТ ориентируется на аксиологическую основу образовательной деятельности и формулирует следующую 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>миссию школы: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245C6E">
      <w:pPr>
        <w:spacing w:line="234" w:lineRule="auto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 xml:space="preserve">МБОУ «Степноозерская </w:t>
      </w:r>
      <w:r w:rsidR="00683888" w:rsidRPr="00EC4BE7">
        <w:rPr>
          <w:rFonts w:eastAsia="Times New Roman"/>
          <w:sz w:val="24"/>
          <w:szCs w:val="24"/>
        </w:rPr>
        <w:t>О</w:t>
      </w:r>
      <w:r w:rsidR="006A1BA2" w:rsidRPr="00EC4BE7">
        <w:rPr>
          <w:rFonts w:eastAsia="Times New Roman"/>
          <w:sz w:val="24"/>
          <w:szCs w:val="24"/>
        </w:rPr>
        <w:t xml:space="preserve">ОШ» </w:t>
      </w:r>
      <w:r w:rsidR="006A1BA2" w:rsidRPr="00EC4BE7">
        <w:rPr>
          <w:rFonts w:eastAsia="Times New Roman"/>
          <w:b/>
          <w:bCs/>
          <w:i/>
          <w:iCs/>
          <w:sz w:val="24"/>
          <w:szCs w:val="24"/>
        </w:rPr>
        <w:t>–</w:t>
      </w:r>
      <w:r w:rsidR="006A1BA2" w:rsidRPr="00EC4BE7">
        <w:rPr>
          <w:rFonts w:eastAsia="Times New Roman"/>
          <w:sz w:val="24"/>
          <w:szCs w:val="24"/>
        </w:rPr>
        <w:t xml:space="preserve"> </w:t>
      </w:r>
      <w:r w:rsidR="006A1BA2" w:rsidRPr="00EC4BE7">
        <w:rPr>
          <w:rFonts w:eastAsia="Times New Roman"/>
          <w:i/>
          <w:iCs/>
          <w:sz w:val="24"/>
          <w:szCs w:val="24"/>
        </w:rPr>
        <w:t>это востребованное в социуме района образовательное</w:t>
      </w:r>
      <w:r w:rsidR="006A1BA2" w:rsidRPr="00EC4BE7">
        <w:rPr>
          <w:rFonts w:eastAsia="Times New Roman"/>
          <w:sz w:val="24"/>
          <w:szCs w:val="24"/>
        </w:rPr>
        <w:t xml:space="preserve"> </w:t>
      </w:r>
      <w:r w:rsidR="006A1BA2" w:rsidRPr="00EC4BE7">
        <w:rPr>
          <w:rFonts w:eastAsia="Times New Roman"/>
          <w:i/>
          <w:iCs/>
          <w:sz w:val="24"/>
          <w:szCs w:val="24"/>
        </w:rPr>
        <w:t>учреждение с:</w:t>
      </w:r>
    </w:p>
    <w:p w:rsidR="00F119F5" w:rsidRPr="00EC4BE7" w:rsidRDefault="006A1BA2" w:rsidP="008A0654">
      <w:pPr>
        <w:numPr>
          <w:ilvl w:val="0"/>
          <w:numId w:val="28"/>
        </w:numPr>
        <w:tabs>
          <w:tab w:val="left" w:pos="700"/>
        </w:tabs>
        <w:spacing w:after="240" w:line="181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современной системой управления,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28"/>
        </w:numPr>
        <w:tabs>
          <w:tab w:val="left" w:pos="700"/>
        </w:tabs>
        <w:spacing w:line="182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профессиональной педагогической командой,</w:t>
      </w:r>
    </w:p>
    <w:p w:rsidR="00F119F5" w:rsidRPr="00EC4BE7" w:rsidRDefault="00F119F5">
      <w:pPr>
        <w:spacing w:line="369" w:lineRule="exact"/>
        <w:rPr>
          <w:sz w:val="24"/>
          <w:szCs w:val="24"/>
        </w:rPr>
      </w:pPr>
    </w:p>
    <w:p w:rsidR="00F119F5" w:rsidRPr="00EC4BE7" w:rsidRDefault="00F119F5">
      <w:pPr>
        <w:jc w:val="center"/>
        <w:rPr>
          <w:sz w:val="24"/>
          <w:szCs w:val="24"/>
        </w:rPr>
      </w:pP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35" w:right="1126" w:bottom="429" w:left="1140" w:header="0" w:footer="0" w:gutter="0"/>
          <w:cols w:space="720" w:equalWidth="0">
            <w:col w:w="9640"/>
          </w:cols>
        </w:sectPr>
      </w:pPr>
    </w:p>
    <w:p w:rsidR="00F119F5" w:rsidRPr="00EC4BE7" w:rsidRDefault="006A1BA2">
      <w:pPr>
        <w:numPr>
          <w:ilvl w:val="0"/>
          <w:numId w:val="29"/>
        </w:numPr>
        <w:tabs>
          <w:tab w:val="left" w:pos="715"/>
        </w:tabs>
        <w:spacing w:line="180" w:lineRule="auto"/>
        <w:ind w:left="727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lastRenderedPageBreak/>
        <w:t>педагогически насыщенной образовательной деятельностью, ориентированной на реализацию современных задач общего образования и удовлетворение образовательных запросов обучающихся и их семей,</w:t>
      </w:r>
    </w:p>
    <w:p w:rsidR="00F119F5" w:rsidRPr="00EC4BE7" w:rsidRDefault="00F119F5" w:rsidP="008A0654">
      <w:pPr>
        <w:spacing w:after="240" w:line="1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0654">
      <w:pPr>
        <w:numPr>
          <w:ilvl w:val="0"/>
          <w:numId w:val="29"/>
        </w:numPr>
        <w:tabs>
          <w:tab w:val="left" w:pos="715"/>
        </w:tabs>
        <w:spacing w:after="240" w:line="180" w:lineRule="auto"/>
        <w:ind w:left="727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безопасным и комфортным образовательным пространством, предусматривающим охрану и развитие здоровья участников образовательных отношений,</w:t>
      </w:r>
    </w:p>
    <w:p w:rsidR="00F119F5" w:rsidRPr="00EC4BE7" w:rsidRDefault="006A1BA2">
      <w:pPr>
        <w:numPr>
          <w:ilvl w:val="0"/>
          <w:numId w:val="29"/>
        </w:numPr>
        <w:tabs>
          <w:tab w:val="left" w:pos="707"/>
        </w:tabs>
        <w:spacing w:line="180" w:lineRule="auto"/>
        <w:ind w:left="707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i/>
          <w:iCs/>
          <w:sz w:val="24"/>
          <w:szCs w:val="24"/>
        </w:rPr>
        <w:t>информационной открытостью для взаимодействия с социумом, что в совокупности</w:t>
      </w:r>
    </w:p>
    <w:p w:rsidR="00F119F5" w:rsidRPr="00EC4BE7" w:rsidRDefault="00F119F5">
      <w:pPr>
        <w:spacing w:line="24" w:lineRule="exact"/>
        <w:rPr>
          <w:sz w:val="24"/>
          <w:szCs w:val="24"/>
        </w:rPr>
      </w:pPr>
    </w:p>
    <w:p w:rsidR="00F119F5" w:rsidRPr="00EC4BE7" w:rsidRDefault="006A1BA2">
      <w:pPr>
        <w:spacing w:line="230" w:lineRule="auto"/>
        <w:ind w:left="727"/>
        <w:rPr>
          <w:sz w:val="24"/>
          <w:szCs w:val="24"/>
        </w:rPr>
      </w:pPr>
      <w:r w:rsidRPr="00EC4BE7">
        <w:rPr>
          <w:rFonts w:eastAsia="Times New Roman"/>
          <w:i/>
          <w:iCs/>
          <w:sz w:val="24"/>
          <w:szCs w:val="24"/>
        </w:rPr>
        <w:t>создает оптимальные условия для формирования духовно-нравственной и социально адаптированной личности гражданина Российской Федерации.</w:t>
      </w:r>
    </w:p>
    <w:p w:rsidR="00F119F5" w:rsidRPr="00EC4BE7" w:rsidRDefault="00F119F5">
      <w:pPr>
        <w:spacing w:line="13" w:lineRule="exact"/>
        <w:rPr>
          <w:sz w:val="24"/>
          <w:szCs w:val="24"/>
        </w:rPr>
      </w:pPr>
    </w:p>
    <w:p w:rsidR="00F119F5" w:rsidRPr="00EC4BE7" w:rsidRDefault="006A1BA2" w:rsidP="008A0654">
      <w:pPr>
        <w:spacing w:before="240" w:line="237" w:lineRule="auto"/>
        <w:ind w:left="7" w:firstLine="66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Настоящая Программа определяет систему общих педагогических требований, соответствие которым обеспечит эффективное участие всех участников образовательных отношений в решении современных задач образования и в качестве ведущих приоритетов выделяет следующие социальные и педагогические понятия: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tabs>
          <w:tab w:val="left" w:pos="1007"/>
          <w:tab w:val="left" w:pos="2747"/>
          <w:tab w:val="left" w:pos="4007"/>
          <w:tab w:val="left" w:pos="4447"/>
          <w:tab w:val="left" w:pos="5627"/>
          <w:tab w:val="left" w:pos="6947"/>
          <w:tab w:val="left" w:pos="8167"/>
        </w:tabs>
        <w:ind w:left="7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базовые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ab/>
        <w:t>национальные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ab/>
        <w:t>ценности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b/>
          <w:bCs/>
          <w:sz w:val="24"/>
          <w:szCs w:val="24"/>
        </w:rPr>
        <w:t>—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основные</w:t>
      </w:r>
      <w:r w:rsidRPr="00EC4BE7">
        <w:rPr>
          <w:rFonts w:eastAsia="Times New Roman"/>
          <w:sz w:val="24"/>
          <w:szCs w:val="24"/>
        </w:rPr>
        <w:tab/>
        <w:t>моральные</w:t>
      </w:r>
      <w:r w:rsidRPr="00EC4BE7">
        <w:rPr>
          <w:rFonts w:eastAsia="Times New Roman"/>
          <w:sz w:val="24"/>
          <w:szCs w:val="24"/>
        </w:rPr>
        <w:tab/>
        <w:t>ценности,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приоритетные</w:t>
      </w:r>
    </w:p>
    <w:p w:rsidR="00F119F5" w:rsidRPr="00EC4BE7" w:rsidRDefault="006A1BA2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нравственные установки, существующие в культурных, семейных, социально-исторических,</w:t>
      </w:r>
    </w:p>
    <w:p w:rsidR="00F119F5" w:rsidRPr="00EC4BE7" w:rsidRDefault="00F119F5">
      <w:pPr>
        <w:spacing w:line="1" w:lineRule="exact"/>
        <w:rPr>
          <w:sz w:val="24"/>
          <w:szCs w:val="24"/>
        </w:rPr>
      </w:pPr>
    </w:p>
    <w:p w:rsidR="00F119F5" w:rsidRPr="00EC4BE7" w:rsidRDefault="006A1BA2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религиозных традициях многонационального народа Российской Федерации, передаваемые</w:t>
      </w:r>
    </w:p>
    <w:p w:rsidR="00F119F5" w:rsidRPr="00EC4BE7" w:rsidRDefault="006A1BA2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от поколения к поколению и обеспечивающие успешное развитие страны в современных</w:t>
      </w:r>
    </w:p>
    <w:p w:rsidR="00F119F5" w:rsidRPr="00EC4BE7" w:rsidRDefault="006A1BA2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условиях;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 w:rsidP="00683888">
      <w:pPr>
        <w:spacing w:line="238" w:lineRule="auto"/>
        <w:ind w:left="7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духовно-нравственное развитие личности гражданина России </w:t>
      </w:r>
      <w:r w:rsidRPr="00EC4BE7">
        <w:rPr>
          <w:rFonts w:eastAsia="Times New Roman"/>
          <w:b/>
          <w:bCs/>
          <w:sz w:val="24"/>
          <w:szCs w:val="24"/>
        </w:rPr>
        <w:t>—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осуществляемое в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 xml:space="preserve">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отношение к себе, другим людям, обществу, государству, Отечеству, миру в целом; 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духовно-нравственное воспитание личности гражданина России </w:t>
      </w:r>
      <w:r w:rsidRPr="00EC4BE7">
        <w:rPr>
          <w:rFonts w:eastAsia="Times New Roman"/>
          <w:b/>
          <w:bCs/>
          <w:sz w:val="24"/>
          <w:szCs w:val="24"/>
        </w:rPr>
        <w:t>—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педагогически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организованный процесс усвоения и принятия учащимся базовых национальных ценностей, имеющих иерархическую структуру и сложную организацию.</w:t>
      </w:r>
    </w:p>
    <w:p w:rsidR="00F119F5" w:rsidRPr="00EC4BE7" w:rsidRDefault="006A1BA2">
      <w:pPr>
        <w:tabs>
          <w:tab w:val="left" w:pos="2567"/>
          <w:tab w:val="left" w:pos="3867"/>
          <w:tab w:val="left" w:pos="5267"/>
          <w:tab w:val="left" w:pos="5607"/>
          <w:tab w:val="left" w:pos="7007"/>
          <w:tab w:val="left" w:pos="8127"/>
          <w:tab w:val="left" w:pos="9367"/>
        </w:tabs>
        <w:ind w:left="60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Преемственность</w:t>
      </w:r>
      <w:r w:rsidRPr="00EC4BE7">
        <w:rPr>
          <w:rFonts w:eastAsia="Times New Roman"/>
          <w:sz w:val="24"/>
          <w:szCs w:val="24"/>
        </w:rPr>
        <w:tab/>
        <w:t>настоящей</w:t>
      </w:r>
      <w:r w:rsidRPr="00EC4BE7">
        <w:rPr>
          <w:rFonts w:eastAsia="Times New Roman"/>
          <w:sz w:val="24"/>
          <w:szCs w:val="24"/>
        </w:rPr>
        <w:tab/>
        <w:t>Программы</w:t>
      </w:r>
      <w:r w:rsidRPr="00EC4BE7">
        <w:rPr>
          <w:rFonts w:eastAsia="Times New Roman"/>
          <w:sz w:val="24"/>
          <w:szCs w:val="24"/>
        </w:rPr>
        <w:tab/>
        <w:t>и</w:t>
      </w:r>
      <w:r w:rsidRPr="00EC4BE7">
        <w:rPr>
          <w:rFonts w:eastAsia="Times New Roman"/>
          <w:sz w:val="24"/>
          <w:szCs w:val="24"/>
        </w:rPr>
        <w:tab/>
        <w:t>Программы</w:t>
      </w:r>
      <w:r w:rsidRPr="00EC4BE7">
        <w:rPr>
          <w:rFonts w:eastAsia="Times New Roman"/>
          <w:sz w:val="24"/>
          <w:szCs w:val="24"/>
        </w:rPr>
        <w:tab/>
        <w:t>развития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2012-2017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гг.</w:t>
      </w:r>
    </w:p>
    <w:p w:rsidR="00F119F5" w:rsidRPr="00EC4BE7" w:rsidRDefault="006A1BA2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 xml:space="preserve">заключается в развитии 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>принципов</w:t>
      </w:r>
      <w:r w:rsidRPr="00EC4BE7">
        <w:rPr>
          <w:rFonts w:eastAsia="Times New Roman"/>
          <w:sz w:val="24"/>
          <w:szCs w:val="24"/>
        </w:rPr>
        <w:t xml:space="preserve"> реализации Программных мероприятий: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322"/>
        </w:tabs>
        <w:spacing w:line="237" w:lineRule="auto"/>
        <w:ind w:left="7" w:right="20" w:hanging="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гуманизации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реальное соблюдение прав учителя и ребенка,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закрепленных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Федеральным законом «Об образовании в РФ», Конвенцией о правах ребенка и другими нормативными документами; утверждение непреходящей ценности общекультурного человеческого достояния, внимание к историческим ценностям, их вкладу в развитие науки, культуры, литературы и искусства;</w:t>
      </w:r>
    </w:p>
    <w:p w:rsidR="00F119F5" w:rsidRPr="00EC4BE7" w:rsidRDefault="00F119F5">
      <w:pPr>
        <w:spacing w:line="17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260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сотрудничества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построение взаимоотношений в школе на основе взаимного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уважения и доверия учителей, обучающихся и родителей в соответствии с принципами ненасильственного общения;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224"/>
        </w:tabs>
        <w:spacing w:line="234" w:lineRule="auto"/>
        <w:ind w:left="7" w:right="20" w:hanging="7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развивающего обучения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отказ от репродуктивных методик и применение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методов творческой мыслительной деятельности и самообразования обучающихся;</w:t>
      </w:r>
    </w:p>
    <w:p w:rsidR="00F119F5" w:rsidRPr="00EC4BE7" w:rsidRDefault="00F119F5">
      <w:pPr>
        <w:spacing w:line="13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171"/>
        </w:tabs>
        <w:spacing w:line="236" w:lineRule="auto"/>
        <w:ind w:left="7" w:hanging="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индивидуализации обучения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всесторонний учет уровня способностей каждого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ученика, формирование на этой основе личных траекторий развития обучающихся; повышение учебной мотивации и развитие познавательных интересов каждого ученика;</w:t>
      </w:r>
    </w:p>
    <w:p w:rsidR="00F119F5" w:rsidRPr="00EC4BE7" w:rsidRDefault="00F119F5">
      <w:pPr>
        <w:spacing w:line="14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147"/>
        </w:tabs>
        <w:spacing w:line="237" w:lineRule="auto"/>
        <w:ind w:left="7" w:hanging="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дифференциации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выявление и развитие у учеников склонностей и способностей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к работе в различных направлениях изучаемых наук и на различном уровне в зависимости от личных качеств обучающихся; формирование классов, групп с учетом индивидуальных особенностей обучающихся, что может отражаться в построении учебного плана;</w:t>
      </w:r>
    </w:p>
    <w:p w:rsidR="00F119F5" w:rsidRPr="00EC4BE7" w:rsidRDefault="00F119F5">
      <w:pPr>
        <w:spacing w:line="13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368"/>
        </w:tabs>
        <w:spacing w:line="234" w:lineRule="auto"/>
        <w:ind w:left="7" w:right="20" w:hanging="7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системности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взаимосвязь и взаимодействие всех компонентов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образовательного пространства;</w:t>
      </w:r>
    </w:p>
    <w:p w:rsidR="00F119F5" w:rsidRPr="00EC4BE7" w:rsidRDefault="00F119F5">
      <w:pPr>
        <w:spacing w:line="13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F119F5" w:rsidRPr="00EC4BE7" w:rsidRDefault="006A1BA2">
      <w:pPr>
        <w:numPr>
          <w:ilvl w:val="0"/>
          <w:numId w:val="30"/>
        </w:numPr>
        <w:tabs>
          <w:tab w:val="left" w:pos="164"/>
        </w:tabs>
        <w:spacing w:line="236" w:lineRule="auto"/>
        <w:ind w:left="7" w:hanging="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принцип вариативности </w:t>
      </w:r>
      <w:r w:rsidRPr="00EC4BE7">
        <w:rPr>
          <w:rFonts w:eastAsia="Times New Roman"/>
          <w:sz w:val="24"/>
          <w:szCs w:val="24"/>
        </w:rPr>
        <w:t>–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обеспеченность образовательной деятельности содержанием и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видами деятельности, выходящими за рамки жесткого учебного плана и предоставляющими обучающимся возможность выбора ( предметные учебные курсы и т.д.).</w:t>
      </w:r>
    </w:p>
    <w:p w:rsidR="00F119F5" w:rsidRPr="00EC4BE7" w:rsidRDefault="00F119F5">
      <w:pPr>
        <w:spacing w:line="13" w:lineRule="exact"/>
        <w:rPr>
          <w:rFonts w:eastAsia="Times New Roman"/>
          <w:b/>
          <w:bCs/>
          <w:i/>
          <w:iCs/>
          <w:sz w:val="24"/>
          <w:szCs w:val="24"/>
        </w:rPr>
      </w:pPr>
    </w:p>
    <w:p w:rsidR="00F119F5" w:rsidRPr="00EC4BE7" w:rsidRDefault="006A1BA2">
      <w:pPr>
        <w:spacing w:line="234" w:lineRule="auto"/>
        <w:ind w:left="7" w:firstLine="725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«Современный национальный воспитательный идеал— это высоконравственный, творческий, компетентный гражданин России, принимающий судьбу Отечества как свою</w:t>
      </w:r>
    </w:p>
    <w:p w:rsidR="00F119F5" w:rsidRPr="00EC4BE7" w:rsidRDefault="00F119F5">
      <w:pPr>
        <w:spacing w:line="93" w:lineRule="exact"/>
        <w:rPr>
          <w:sz w:val="24"/>
          <w:szCs w:val="24"/>
        </w:rPr>
      </w:pPr>
    </w:p>
    <w:p w:rsidR="00F119F5" w:rsidRPr="00EC4BE7" w:rsidRDefault="00F119F5">
      <w:pPr>
        <w:ind w:right="-6"/>
        <w:jc w:val="center"/>
        <w:rPr>
          <w:sz w:val="24"/>
          <w:szCs w:val="24"/>
        </w:rPr>
      </w:pP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35" w:right="1126" w:bottom="429" w:left="1133" w:header="0" w:footer="0" w:gutter="0"/>
          <w:cols w:space="720" w:equalWidth="0">
            <w:col w:w="9647"/>
          </w:cols>
        </w:sectPr>
      </w:pPr>
    </w:p>
    <w:p w:rsidR="00F119F5" w:rsidRPr="00EC4BE7" w:rsidRDefault="006A1BA2">
      <w:pPr>
        <w:spacing w:line="237" w:lineRule="auto"/>
        <w:ind w:right="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lastRenderedPageBreak/>
        <w:t>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Федерации». Данный тезис, а также рамочные требования Федеральных государственных образовательных стандартов общего образования, лежит в основе определения «портрета выпускника» каждого уровня образования.</w:t>
      </w:r>
    </w:p>
    <w:p w:rsidR="00F119F5" w:rsidRPr="00EC4BE7" w:rsidRDefault="00F119F5">
      <w:pPr>
        <w:spacing w:line="282" w:lineRule="exact"/>
        <w:rPr>
          <w:sz w:val="24"/>
          <w:szCs w:val="24"/>
        </w:rPr>
      </w:pPr>
    </w:p>
    <w:p w:rsidR="00F119F5" w:rsidRPr="00EC4BE7" w:rsidRDefault="006A1BA2">
      <w:pPr>
        <w:jc w:val="center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«Портрет выпускника начальной школы»</w:t>
      </w:r>
      <w:r w:rsidRPr="00EC4BE7">
        <w:rPr>
          <w:rFonts w:eastAsia="Times New Roman"/>
          <w:sz w:val="24"/>
          <w:szCs w:val="24"/>
        </w:rPr>
        <w:t>:</w:t>
      </w:r>
    </w:p>
    <w:p w:rsidR="00F119F5" w:rsidRPr="00EC4BE7" w:rsidRDefault="00F119F5">
      <w:pPr>
        <w:spacing w:line="19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00"/>
        </w:tabs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любящий свой народ, свой край, нашу Родину;</w:t>
      </w:r>
    </w:p>
    <w:p w:rsidR="00F119F5" w:rsidRPr="00EC4BE7" w:rsidRDefault="00F119F5">
      <w:pPr>
        <w:spacing w:line="2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00"/>
        </w:tabs>
        <w:spacing w:line="182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уважающий и принимающий ценности семьи и общества;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00"/>
        </w:tabs>
        <w:spacing w:line="182" w:lineRule="auto"/>
        <w:ind w:left="700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любознательный, активно и заинтересованно познающий мир;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08"/>
        </w:tabs>
        <w:ind w:left="7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владеющий основами умения учиться, способный к организации собственной деятельности;</w:t>
      </w:r>
    </w:p>
    <w:p w:rsidR="00F119F5" w:rsidRPr="00EC4BE7" w:rsidRDefault="00F119F5">
      <w:pPr>
        <w:spacing w:line="6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готовый самостоятельно действовать и отвечать за свои поступки перед семьей и обществом;</w:t>
      </w:r>
    </w:p>
    <w:p w:rsidR="00F119F5" w:rsidRPr="00EC4BE7" w:rsidRDefault="00F119F5">
      <w:pPr>
        <w:spacing w:line="75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6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доброжелательный, умеющий слушать и слышать собеседника, обосновывать свою позицию, высказывать свое мнение;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1"/>
        </w:numPr>
        <w:tabs>
          <w:tab w:val="left" w:pos="70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выполняющий правила здорового и безопасного для себя и окружающих образа жизни.</w:t>
      </w:r>
    </w:p>
    <w:p w:rsidR="00F119F5" w:rsidRPr="00EC4BE7" w:rsidRDefault="00F119F5">
      <w:pPr>
        <w:spacing w:line="305" w:lineRule="exact"/>
        <w:rPr>
          <w:sz w:val="24"/>
          <w:szCs w:val="24"/>
        </w:rPr>
      </w:pPr>
    </w:p>
    <w:p w:rsidR="00F119F5" w:rsidRPr="00EC4BE7" w:rsidRDefault="006A1BA2">
      <w:pPr>
        <w:ind w:left="2100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«Портрет выпускника школы»</w:t>
      </w:r>
      <w:r w:rsidRPr="00EC4BE7">
        <w:rPr>
          <w:rFonts w:eastAsia="Times New Roman"/>
          <w:sz w:val="24"/>
          <w:szCs w:val="24"/>
        </w:rPr>
        <w:t>: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любит свое Отечество и свой край, знающий русский и родной язык, уважающий свой народ, его культуру и духовные традиции;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осознает и принимает ценности человеческой жизни, семьи, гражданского общества, многонационального российского народа, человечества;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68"/>
        </w:tabs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активно и заинтересованно познает мир, осознает ценность труда, науки и творчества;</w:t>
      </w:r>
    </w:p>
    <w:p w:rsidR="00F119F5" w:rsidRPr="00EC4BE7" w:rsidRDefault="00F119F5">
      <w:pPr>
        <w:spacing w:line="41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умеет учиться, понимает важность образования и самообразования для жизни и деятельности, способен применять полученные знания на практике;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социально активный, уважает закон и правопорядок, соизмеряет свои поступки с нравственными ценностями, осознает свои обязанности перед семьей, обществом, Отечеством;</w:t>
      </w:r>
    </w:p>
    <w:p w:rsidR="00F119F5" w:rsidRPr="00EC4BE7" w:rsidRDefault="00F119F5">
      <w:pPr>
        <w:spacing w:line="1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уважает других людей, умеет вести конструктивный диалог, достигать взаимопонимания, сотрудничать для достижения общих результатов;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осознанно выполняет правила здорового и экологически целесообразного образа жизни, безопасного для человека и окружающей его среды;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представляет особенности своей личности, адекватно оценивает свои возможности для дальнейшей профильной ориентации, умеет строить жизненные планы и понимает средства их достижения;</w:t>
      </w:r>
    </w:p>
    <w:p w:rsidR="00F119F5" w:rsidRPr="00EC4BE7" w:rsidRDefault="00F119F5">
      <w:pPr>
        <w:spacing w:line="15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43E4">
      <w:pPr>
        <w:numPr>
          <w:ilvl w:val="0"/>
          <w:numId w:val="43"/>
        </w:numPr>
        <w:tabs>
          <w:tab w:val="left" w:pos="708"/>
        </w:tabs>
        <w:spacing w:line="180" w:lineRule="auto"/>
        <w:ind w:left="7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ориентируется в мире профессий, понимает значение профессиональной деятельности для человека в интересах устойчивого развития общества и природы.</w:t>
      </w:r>
    </w:p>
    <w:p w:rsidR="00F119F5" w:rsidRPr="00EC4BE7" w:rsidRDefault="00F119F5">
      <w:pPr>
        <w:spacing w:line="289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right="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Реализация «портрета выпускника» каждого уровня образования невозможна без соответствия педагога определенному профессиональному стандарту.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numPr>
          <w:ilvl w:val="1"/>
          <w:numId w:val="33"/>
        </w:numPr>
        <w:tabs>
          <w:tab w:val="left" w:pos="674"/>
        </w:tabs>
        <w:spacing w:line="234" w:lineRule="auto"/>
        <w:ind w:firstLine="413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 xml:space="preserve">учетом «Профессионального стандарта педагога» определен следующий 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>«Портрет</w:t>
      </w:r>
      <w:r w:rsidRPr="00EC4BE7">
        <w:rPr>
          <w:rFonts w:eastAsia="Times New Roman"/>
          <w:sz w:val="24"/>
          <w:szCs w:val="24"/>
        </w:rPr>
        <w:t xml:space="preserve"> 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педагога </w:t>
      </w:r>
      <w:r w:rsidRPr="00EC4BE7">
        <w:rPr>
          <w:rFonts w:eastAsia="Times New Roman"/>
          <w:sz w:val="24"/>
          <w:szCs w:val="24"/>
        </w:rPr>
        <w:t>МБОУ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 w:rsidR="00245C6E" w:rsidRPr="00EC4BE7">
        <w:rPr>
          <w:rFonts w:eastAsia="Times New Roman"/>
          <w:sz w:val="24"/>
          <w:szCs w:val="24"/>
        </w:rPr>
        <w:t>«Степноозерская</w:t>
      </w:r>
      <w:r w:rsidR="00683888" w:rsidRPr="00EC4BE7">
        <w:rPr>
          <w:rFonts w:eastAsia="Times New Roman"/>
          <w:sz w:val="24"/>
          <w:szCs w:val="24"/>
        </w:rPr>
        <w:t xml:space="preserve"> О</w:t>
      </w:r>
      <w:r w:rsidRPr="00EC4BE7">
        <w:rPr>
          <w:rFonts w:eastAsia="Times New Roman"/>
          <w:sz w:val="24"/>
          <w:szCs w:val="24"/>
        </w:rPr>
        <w:t>ОШ»</w:t>
      </w:r>
      <w:r w:rsidRPr="00EC4BE7">
        <w:rPr>
          <w:rFonts w:eastAsia="Times New Roman"/>
          <w:b/>
          <w:bCs/>
          <w:i/>
          <w:iCs/>
          <w:sz w:val="24"/>
          <w:szCs w:val="24"/>
        </w:rPr>
        <w:t xml:space="preserve"> :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3"/>
        </w:numPr>
        <w:tabs>
          <w:tab w:val="left" w:pos="708"/>
        </w:tabs>
        <w:spacing w:line="180" w:lineRule="auto"/>
        <w:ind w:left="7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владеющий современными формами и методами обучения и воспитательной работы, умеющий их профессионально использовать в различных видах деятельности ребенка (учебной, игровой, трудовой, спортивной, художественной и т.д.);</w:t>
      </w:r>
    </w:p>
    <w:p w:rsidR="00F119F5" w:rsidRPr="00EC4BE7" w:rsidRDefault="00F119F5">
      <w:pPr>
        <w:spacing w:line="14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3"/>
        </w:numPr>
        <w:tabs>
          <w:tab w:val="left" w:pos="708"/>
        </w:tabs>
        <w:spacing w:line="180" w:lineRule="auto"/>
        <w:ind w:left="7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умеющий устанавливать четкие правила поведения обучающихся в соответствии со школьным уставом и правилами поведения в школе, эффективно регулировать поведение обучающихся для обеспечения безопасной образовательной среды;</w:t>
      </w:r>
    </w:p>
    <w:p w:rsidR="00F119F5" w:rsidRPr="00EC4BE7" w:rsidRDefault="00F119F5">
      <w:pPr>
        <w:spacing w:line="94" w:lineRule="exact"/>
        <w:rPr>
          <w:sz w:val="24"/>
          <w:szCs w:val="24"/>
        </w:rPr>
      </w:pPr>
    </w:p>
    <w:p w:rsidR="00F119F5" w:rsidRPr="00EC4BE7" w:rsidRDefault="00F119F5">
      <w:pPr>
        <w:jc w:val="center"/>
        <w:rPr>
          <w:sz w:val="24"/>
          <w:szCs w:val="24"/>
        </w:rPr>
      </w:pP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35" w:right="1126" w:bottom="429" w:left="1140" w:header="0" w:footer="0" w:gutter="0"/>
          <w:cols w:space="720" w:equalWidth="0">
            <w:col w:w="9640"/>
          </w:cols>
        </w:sectPr>
      </w:pPr>
    </w:p>
    <w:p w:rsidR="00F119F5" w:rsidRPr="00EC4BE7" w:rsidRDefault="006A1BA2" w:rsidP="008A0654">
      <w:pPr>
        <w:numPr>
          <w:ilvl w:val="0"/>
          <w:numId w:val="34"/>
        </w:numPr>
        <w:tabs>
          <w:tab w:val="left" w:pos="715"/>
        </w:tabs>
        <w:spacing w:after="240" w:line="180" w:lineRule="auto"/>
        <w:ind w:left="727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lastRenderedPageBreak/>
        <w:t>эффективно управляющий учебным коллективом с целью вовлечения обучающихся в процесс обучения и воспитания, мотивируя их учебно-познавательную деятельность;</w:t>
      </w:r>
    </w:p>
    <w:p w:rsidR="00F119F5" w:rsidRPr="00EC4BE7" w:rsidRDefault="00F119F5">
      <w:pPr>
        <w:spacing w:line="1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 w:rsidP="008A0654">
      <w:pPr>
        <w:numPr>
          <w:ilvl w:val="0"/>
          <w:numId w:val="34"/>
        </w:numPr>
        <w:tabs>
          <w:tab w:val="left" w:pos="715"/>
        </w:tabs>
        <w:spacing w:after="240" w:line="192" w:lineRule="auto"/>
        <w:ind w:left="727" w:right="20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профессионально ставящий воспитательные цели и задачи, способствующие развитию обучающихся, независимо от их способностей, характера, культурных различий, половозрастных и индивидуальных особенностей, определять педагогические пути их достижения;</w:t>
      </w:r>
    </w:p>
    <w:p w:rsidR="00F119F5" w:rsidRPr="00EC4BE7" w:rsidRDefault="00F119F5">
      <w:pPr>
        <w:spacing w:line="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4"/>
        </w:numPr>
        <w:tabs>
          <w:tab w:val="left" w:pos="707"/>
        </w:tabs>
        <w:spacing w:line="180" w:lineRule="auto"/>
        <w:ind w:left="707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признающий достоинство каждого обучающегося, понимая и принимая его;</w:t>
      </w:r>
    </w:p>
    <w:p w:rsidR="00F119F5" w:rsidRPr="00EC4BE7" w:rsidRDefault="00F119F5">
      <w:pPr>
        <w:spacing w:line="2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4"/>
        </w:numPr>
        <w:tabs>
          <w:tab w:val="left" w:pos="715"/>
        </w:tabs>
        <w:spacing w:line="180" w:lineRule="auto"/>
        <w:ind w:left="727" w:hanging="367"/>
        <w:jc w:val="both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поддерживающий конструктивные воспитательные усилия родителей (законных представителей) обучающихся, привлекающий семью к решению вопросов воспитания ребенка;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4"/>
        </w:numPr>
        <w:tabs>
          <w:tab w:val="left" w:pos="715"/>
        </w:tabs>
        <w:spacing w:line="180" w:lineRule="auto"/>
        <w:ind w:left="727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конструктивно взаимодействующий с другими педагогами и специалистами в решении воспитательных задач;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4"/>
        </w:numPr>
        <w:tabs>
          <w:tab w:val="left" w:pos="715"/>
        </w:tabs>
        <w:spacing w:line="180" w:lineRule="auto"/>
        <w:ind w:left="727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поддерживающий в детском коллективе деловую дружелюбную атмосферу, демонстрируя образцы толерантности;</w:t>
      </w:r>
    </w:p>
    <w:p w:rsidR="00F119F5" w:rsidRPr="00EC4BE7" w:rsidRDefault="00F119F5">
      <w:pPr>
        <w:spacing w:line="13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4"/>
        </w:numPr>
        <w:tabs>
          <w:tab w:val="left" w:pos="715"/>
        </w:tabs>
        <w:spacing w:line="180" w:lineRule="auto"/>
        <w:ind w:left="727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умеющий защищать достоинство и интересы обучающихся, помогать детям, оказавшимся в конфликтной ситуации и/или неблагоприятных условиях;</w:t>
      </w:r>
    </w:p>
    <w:p w:rsidR="00F119F5" w:rsidRPr="00EC4BE7" w:rsidRDefault="00F119F5">
      <w:pPr>
        <w:spacing w:line="12" w:lineRule="exact"/>
        <w:rPr>
          <w:rFonts w:eastAsia="Wingdings"/>
          <w:sz w:val="24"/>
          <w:szCs w:val="24"/>
          <w:vertAlign w:val="superscript"/>
        </w:rPr>
      </w:pPr>
    </w:p>
    <w:p w:rsidR="00F119F5" w:rsidRPr="00EC4BE7" w:rsidRDefault="006A1BA2">
      <w:pPr>
        <w:numPr>
          <w:ilvl w:val="0"/>
          <w:numId w:val="34"/>
        </w:numPr>
        <w:tabs>
          <w:tab w:val="left" w:pos="715"/>
        </w:tabs>
        <w:spacing w:line="180" w:lineRule="auto"/>
        <w:ind w:left="727" w:right="20" w:hanging="36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поддерживающий уклад, атмосферу и традиции школьной жизни, внося в них свой положительный вклад;</w:t>
      </w:r>
    </w:p>
    <w:p w:rsidR="00F119F5" w:rsidRPr="00EC4BE7" w:rsidRDefault="006A1BA2">
      <w:pPr>
        <w:numPr>
          <w:ilvl w:val="0"/>
          <w:numId w:val="34"/>
        </w:numPr>
        <w:tabs>
          <w:tab w:val="left" w:pos="707"/>
        </w:tabs>
        <w:spacing w:line="180" w:lineRule="auto"/>
        <w:ind w:left="707" w:hanging="347"/>
        <w:rPr>
          <w:rFonts w:eastAsia="Wingdings"/>
          <w:sz w:val="24"/>
          <w:szCs w:val="24"/>
          <w:vertAlign w:val="superscript"/>
        </w:rPr>
      </w:pPr>
      <w:r w:rsidRPr="00EC4BE7">
        <w:rPr>
          <w:rFonts w:eastAsia="Times New Roman"/>
          <w:sz w:val="24"/>
          <w:szCs w:val="24"/>
        </w:rPr>
        <w:t>способный   адекватно   анализировать   свою   профессиональную   деятельность,</w:t>
      </w:r>
    </w:p>
    <w:p w:rsidR="00F119F5" w:rsidRPr="00EC4BE7" w:rsidRDefault="00F119F5">
      <w:pPr>
        <w:spacing w:line="1" w:lineRule="exact"/>
        <w:rPr>
          <w:sz w:val="24"/>
          <w:szCs w:val="24"/>
        </w:rPr>
      </w:pPr>
    </w:p>
    <w:p w:rsidR="00F119F5" w:rsidRPr="00EC4BE7" w:rsidRDefault="006A1BA2">
      <w:pPr>
        <w:ind w:left="72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определять и реализовывать пути ее непрерывного совершенствования.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right="20" w:firstLine="13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Такой комплексный характер концептуальных подходов к разработке настоящей Программы определяет ее успешность на этапе проектирования, задает ее цели, задачи и механизмы реализации.</w:t>
      </w:r>
    </w:p>
    <w:p w:rsidR="00F119F5" w:rsidRPr="00EC4BE7" w:rsidRDefault="00F119F5">
      <w:pPr>
        <w:spacing w:line="344" w:lineRule="exact"/>
        <w:rPr>
          <w:sz w:val="24"/>
          <w:szCs w:val="24"/>
        </w:rPr>
      </w:pPr>
    </w:p>
    <w:p w:rsidR="00F119F5" w:rsidRPr="00EC4BE7" w:rsidRDefault="006A1BA2" w:rsidP="00683888">
      <w:pPr>
        <w:numPr>
          <w:ilvl w:val="0"/>
          <w:numId w:val="35"/>
        </w:numPr>
        <w:tabs>
          <w:tab w:val="left" w:pos="685"/>
        </w:tabs>
        <w:spacing w:line="235" w:lineRule="auto"/>
        <w:ind w:left="4187" w:right="340" w:hanging="3853"/>
        <w:rPr>
          <w:rFonts w:eastAsia="Times New Roman"/>
          <w:b/>
          <w:bCs/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Стратегия и так</w:t>
      </w:r>
      <w:r w:rsidR="00683888" w:rsidRPr="00EC4BE7">
        <w:rPr>
          <w:rFonts w:eastAsia="Times New Roman"/>
          <w:b/>
          <w:bCs/>
          <w:sz w:val="24"/>
          <w:szCs w:val="24"/>
        </w:rPr>
        <w:t>тика п</w:t>
      </w:r>
      <w:r w:rsidR="00245C6E" w:rsidRPr="00EC4BE7">
        <w:rPr>
          <w:rFonts w:eastAsia="Times New Roman"/>
          <w:b/>
          <w:bCs/>
          <w:sz w:val="24"/>
          <w:szCs w:val="24"/>
        </w:rPr>
        <w:t>еревода МБОУ «Степноозерская</w:t>
      </w:r>
      <w:r w:rsidR="00683888" w:rsidRPr="00EC4BE7">
        <w:rPr>
          <w:rFonts w:eastAsia="Times New Roman"/>
          <w:b/>
          <w:bCs/>
          <w:sz w:val="24"/>
          <w:szCs w:val="24"/>
        </w:rPr>
        <w:t xml:space="preserve"> О</w:t>
      </w:r>
      <w:r w:rsidRPr="00EC4BE7">
        <w:rPr>
          <w:rFonts w:eastAsia="Times New Roman"/>
          <w:b/>
          <w:bCs/>
          <w:sz w:val="24"/>
          <w:szCs w:val="24"/>
        </w:rPr>
        <w:t>ОШ» в новое состояние</w:t>
      </w:r>
    </w:p>
    <w:p w:rsidR="00F119F5" w:rsidRPr="00EC4BE7" w:rsidRDefault="00F119F5">
      <w:pPr>
        <w:spacing w:line="288" w:lineRule="exact"/>
        <w:rPr>
          <w:sz w:val="24"/>
          <w:szCs w:val="24"/>
        </w:rPr>
      </w:pPr>
    </w:p>
    <w:p w:rsidR="00F119F5" w:rsidRPr="00EC4BE7" w:rsidRDefault="006A1BA2" w:rsidP="00683888">
      <w:pPr>
        <w:spacing w:line="237" w:lineRule="auto"/>
        <w:ind w:left="7" w:firstLine="365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«Именно в школе должна быть сосредоточена не только интеллектуальная, но и гражданская, духовная и культурная жизнь обучающегося. Отношение к школе как единственному социальному институту, через который проходят все граждане России, является индикатором ценностного и морально-нравственного состояния общества и государства», - отмечено в «Концепции духовно-нравственного развития и воспитания личности гражданина России».</w:t>
      </w:r>
    </w:p>
    <w:p w:rsidR="00F119F5" w:rsidRPr="00EC4BE7" w:rsidRDefault="006A1BA2">
      <w:pPr>
        <w:spacing w:line="237" w:lineRule="auto"/>
        <w:ind w:left="7" w:firstLine="54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Это еще раз подчеркивает, что современное обновление образовательной системы школы должно не просто строиться на основе актуальной нормативно-правовой базы, но и предусматривать решение целей и задач духовно-нравственного развития и воспитания в рамках правового поля. А внедрять и решать эти проблемы и вопросы учителю. Что главное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 w:rsidP="00683888">
      <w:pPr>
        <w:numPr>
          <w:ilvl w:val="0"/>
          <w:numId w:val="36"/>
        </w:numPr>
        <w:tabs>
          <w:tab w:val="left" w:pos="180"/>
        </w:tabs>
        <w:spacing w:line="295" w:lineRule="exact"/>
        <w:ind w:left="7" w:right="20" w:hanging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работе учителя? Знания, умения, навыки? Познавательная деятельность детей? Человеческое общение? Совершенствование себя как личности?..</w:t>
      </w:r>
    </w:p>
    <w:p w:rsidR="00F119F5" w:rsidRPr="00EC4BE7" w:rsidRDefault="006A1BA2" w:rsidP="00683888">
      <w:pPr>
        <w:spacing w:line="237" w:lineRule="auto"/>
        <w:ind w:left="7" w:firstLine="48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Жизнь в настоящем мире чрезмерно изменчива. Существенные перемены в образовании невозможны без кардинальных изменений профессионального сознания учителя. Появилось множество новых знаний, понятий, которые необходимы современному учителю. Одно из таких понятий компетентность.</w:t>
      </w:r>
    </w:p>
    <w:p w:rsidR="00F119F5" w:rsidRPr="00EC4BE7" w:rsidRDefault="006A1BA2">
      <w:pPr>
        <w:ind w:left="54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Компетентность - это способность учителя действовать в ситуации неопределенности.</w:t>
      </w:r>
    </w:p>
    <w:p w:rsidR="00F119F5" w:rsidRPr="00EC4BE7" w:rsidRDefault="006A1BA2" w:rsidP="00683888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Чем выше неопределенность, тем значительнее эта способность.</w:t>
      </w:r>
    </w:p>
    <w:p w:rsidR="00F119F5" w:rsidRPr="00EC4BE7" w:rsidRDefault="006A1BA2" w:rsidP="00683888">
      <w:pPr>
        <w:spacing w:line="234" w:lineRule="auto"/>
        <w:ind w:left="7" w:firstLine="540"/>
        <w:jc w:val="both"/>
        <w:rPr>
          <w:sz w:val="24"/>
          <w:szCs w:val="24"/>
        </w:rPr>
        <w:sectPr w:rsidR="00F119F5" w:rsidRPr="00EC4BE7">
          <w:pgSz w:w="11900" w:h="16838"/>
          <w:pgMar w:top="1135" w:right="1126" w:bottom="429" w:left="1133" w:header="0" w:footer="0" w:gutter="0"/>
          <w:cols w:space="720" w:equalWidth="0">
            <w:col w:w="9647"/>
          </w:cols>
        </w:sectPr>
      </w:pPr>
      <w:r w:rsidRPr="00EC4BE7">
        <w:rPr>
          <w:rFonts w:eastAsia="Times New Roman"/>
          <w:sz w:val="24"/>
          <w:szCs w:val="24"/>
        </w:rPr>
        <w:t>Под профессиональной компетентностью применительно к педагогической деятельности понимается интегральная характеристика личности и профессионализма</w:t>
      </w:r>
    </w:p>
    <w:p w:rsidR="00F119F5" w:rsidRPr="00EC4BE7" w:rsidRDefault="006A1BA2" w:rsidP="00683888">
      <w:pPr>
        <w:spacing w:line="237" w:lineRule="auto"/>
        <w:ind w:left="120" w:right="1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lastRenderedPageBreak/>
        <w:t>учителя, определяющая его способность результативно решать профессиональные задачи, возникающие в педагогической деятельности в конкретных реальных ситуациях. При этом учителю приходится использовать свои знания, умения, опыт, жизненные ценности и нравственные ориентиры, свои интересы и наклонности.</w:t>
      </w:r>
    </w:p>
    <w:p w:rsidR="00F119F5" w:rsidRPr="00EC4BE7" w:rsidRDefault="006A1BA2">
      <w:pPr>
        <w:spacing w:line="234" w:lineRule="auto"/>
        <w:ind w:left="120" w:right="120" w:firstLine="18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Основой легитимности современного отечественного образования является Федеральный закон №273-ФЗ «Об образовании в Российской Федерации», который определяет цель и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120" w:right="10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 xml:space="preserve">задачи Программы развития на </w:t>
      </w:r>
      <w:r w:rsidR="00683888" w:rsidRPr="00EC4BE7">
        <w:rPr>
          <w:rFonts w:eastAsia="Times New Roman"/>
          <w:sz w:val="24"/>
          <w:szCs w:val="24"/>
        </w:rPr>
        <w:t>2018-2</w:t>
      </w:r>
      <w:r w:rsidR="00BA445E" w:rsidRPr="00EC4BE7">
        <w:rPr>
          <w:rFonts w:eastAsia="Times New Roman"/>
          <w:sz w:val="24"/>
          <w:szCs w:val="24"/>
        </w:rPr>
        <w:t>023</w:t>
      </w:r>
      <w:r w:rsidR="00245C6E" w:rsidRPr="00EC4BE7">
        <w:rPr>
          <w:rFonts w:eastAsia="Times New Roman"/>
          <w:sz w:val="24"/>
          <w:szCs w:val="24"/>
        </w:rPr>
        <w:t xml:space="preserve"> гг. МБОУ «Степноозерская </w:t>
      </w:r>
      <w:r w:rsidR="00683888" w:rsidRPr="00EC4BE7">
        <w:rPr>
          <w:rFonts w:eastAsia="Times New Roman"/>
          <w:sz w:val="24"/>
          <w:szCs w:val="24"/>
        </w:rPr>
        <w:t xml:space="preserve"> О</w:t>
      </w:r>
      <w:r w:rsidRPr="00EC4BE7">
        <w:rPr>
          <w:rFonts w:eastAsia="Times New Roman"/>
          <w:sz w:val="24"/>
          <w:szCs w:val="24"/>
        </w:rPr>
        <w:t>ОШ» и систему мероприятий по их реализации и контролю.</w:t>
      </w:r>
    </w:p>
    <w:p w:rsidR="00F119F5" w:rsidRPr="00EC4BE7" w:rsidRDefault="00F119F5">
      <w:pPr>
        <w:spacing w:line="282" w:lineRule="exact"/>
        <w:rPr>
          <w:sz w:val="24"/>
          <w:szCs w:val="24"/>
        </w:rPr>
      </w:pPr>
    </w:p>
    <w:p w:rsidR="00F119F5" w:rsidRPr="00EC4BE7" w:rsidRDefault="006A1BA2">
      <w:pPr>
        <w:ind w:left="540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Целью настоящей Программы является:</w:t>
      </w:r>
    </w:p>
    <w:p w:rsidR="00F119F5" w:rsidRPr="00EC4BE7" w:rsidRDefault="00F119F5">
      <w:pPr>
        <w:spacing w:line="7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120" w:right="100" w:firstLine="84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Приведение всех компонентов образовательной системы школы в соответствие с требованиями Федерального Закона №273-ФЗ «Об образовании в Российской Федерации», ФГОС и с учетом потребностей социума.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ind w:left="66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Для достижения стратегической цели должны быть решены следующие задачи: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37"/>
        </w:numPr>
        <w:tabs>
          <w:tab w:val="left" w:pos="473"/>
        </w:tabs>
        <w:spacing w:line="234" w:lineRule="auto"/>
        <w:ind w:left="120" w:right="1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Обновление системы управления школой в соответствии с тенденциями развития управленческой науки и требованиями Федерального закона № 273-ФЗ.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7"/>
        </w:numPr>
        <w:tabs>
          <w:tab w:val="left" w:pos="528"/>
        </w:tabs>
        <w:spacing w:line="234" w:lineRule="auto"/>
        <w:ind w:left="120" w:right="1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Оптимизация системы профессионального и личностного роста педагогических работников как необходимое условие современных образовательных отношений.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7"/>
        </w:numPr>
        <w:tabs>
          <w:tab w:val="left" w:pos="362"/>
        </w:tabs>
        <w:spacing w:line="237" w:lineRule="auto"/>
        <w:ind w:left="120" w:right="10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Обновление организации, содержания и технологий образовательной деятельности в целях создания оптимальных условий для формирования духовно-нравственной, социально адаптированной и профессионально ориентированной личности гражданина Российской Федерации.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7"/>
        </w:numPr>
        <w:tabs>
          <w:tab w:val="left" w:pos="369"/>
        </w:tabs>
        <w:spacing w:line="236" w:lineRule="auto"/>
        <w:ind w:left="120" w:right="12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Обеспечение информационной открытости образовательного пространства школы в целях привлечения партнеров социума для обновления инфраструктуры и содержания образовательной деятельности.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 w:rsidP="00683888">
      <w:pPr>
        <w:spacing w:line="234" w:lineRule="auto"/>
        <w:ind w:left="120" w:right="1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5.Использование передового опыта в вопросах компетентностей, наработка собственного, передача опыта для дальнейшего его использован</w:t>
      </w:r>
    </w:p>
    <w:p w:rsidR="00F119F5" w:rsidRPr="00EC4BE7" w:rsidRDefault="00F119F5">
      <w:pPr>
        <w:spacing w:line="282" w:lineRule="exact"/>
        <w:rPr>
          <w:sz w:val="24"/>
          <w:szCs w:val="24"/>
        </w:rPr>
      </w:pPr>
    </w:p>
    <w:p w:rsidR="00F119F5" w:rsidRPr="00EC4BE7" w:rsidRDefault="006A1BA2">
      <w:pPr>
        <w:ind w:left="2000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7.План реализации программы развития школы</w:t>
      </w:r>
    </w:p>
    <w:p w:rsidR="00F119F5" w:rsidRPr="00EC4BE7" w:rsidRDefault="001410C9">
      <w:pPr>
        <w:spacing w:line="20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776" behindDoc="0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176530</wp:posOffset>
                </wp:positionV>
                <wp:extent cx="0" cy="3181350"/>
                <wp:effectExtent l="12065" t="5080" r="6985" b="13970"/>
                <wp:wrapNone/>
                <wp:docPr id="14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8135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2FE0C0" id="Shape 15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2pt,13.9pt" to=".2pt,2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iUvEwIAACs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" o:allowincell="f" strokeweight=".16931mm"/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824" behindDoc="0" locked="0" layoutInCell="0" allowOverlap="1">
                <wp:simplePos x="0" y="0"/>
                <wp:positionH relativeFrom="column">
                  <wp:posOffset>6261735</wp:posOffset>
                </wp:positionH>
                <wp:positionV relativeFrom="paragraph">
                  <wp:posOffset>176530</wp:posOffset>
                </wp:positionV>
                <wp:extent cx="0" cy="3181350"/>
                <wp:effectExtent l="13335" t="5080" r="5715" b="13970"/>
                <wp:wrapNone/>
                <wp:docPr id="13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8135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2AC845" id="Shape 16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3.05pt,13.9pt" to="493.05pt,2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zJvEwIAACs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" o:allowincell="f" strokeweight=".16931mm"/>
            </w:pict>
          </mc:Fallback>
        </mc:AlternateContent>
      </w:r>
    </w:p>
    <w:p w:rsidR="00F119F5" w:rsidRPr="00EC4BE7" w:rsidRDefault="00F119F5">
      <w:pPr>
        <w:spacing w:line="238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680"/>
        <w:gridCol w:w="1560"/>
        <w:gridCol w:w="2320"/>
      </w:tblGrid>
      <w:tr w:rsidR="00F119F5" w:rsidRPr="00EC4BE7">
        <w:trPr>
          <w:trHeight w:val="280"/>
        </w:trPr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Направления</w:t>
            </w:r>
          </w:p>
        </w:tc>
        <w:tc>
          <w:tcPr>
            <w:tcW w:w="3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2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Виды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23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(годы,</w:t>
            </w:r>
          </w:p>
        </w:tc>
        <w:tc>
          <w:tcPr>
            <w:tcW w:w="2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учебные</w:t>
            </w:r>
          </w:p>
        </w:tc>
        <w:tc>
          <w:tcPr>
            <w:tcW w:w="2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9"/>
        </w:trPr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b/>
                <w:bCs/>
                <w:sz w:val="24"/>
                <w:szCs w:val="24"/>
              </w:rPr>
              <w:t>годы)</w:t>
            </w: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8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120" w:right="120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Задача 1: Обновление системы управления школой в соответствии с тенденциями развития управленческой науки и требованиями Федерального закона № 273-ФЗ и ФГОС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1420"/>
        <w:gridCol w:w="280"/>
        <w:gridCol w:w="960"/>
        <w:gridCol w:w="500"/>
        <w:gridCol w:w="420"/>
        <w:gridCol w:w="840"/>
        <w:gridCol w:w="680"/>
        <w:gridCol w:w="1660"/>
        <w:gridCol w:w="1580"/>
        <w:gridCol w:w="640"/>
      </w:tblGrid>
      <w:tr w:rsidR="00F119F5" w:rsidRPr="00EC4BE7">
        <w:trPr>
          <w:trHeight w:val="264"/>
        </w:trPr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1.1.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4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существующей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2018-2019 гг.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Банк   нормативно-</w:t>
            </w:r>
          </w:p>
        </w:tc>
      </w:tr>
      <w:tr w:rsidR="00F119F5" w:rsidRPr="00EC4BE7">
        <w:trPr>
          <w:trHeight w:val="275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300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нормативно-правовой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правовых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правовой</w:t>
            </w:r>
          </w:p>
        </w:tc>
        <w:tc>
          <w:tcPr>
            <w:tcW w:w="21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пространства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документов,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2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 и</w:t>
            </w:r>
          </w:p>
        </w:tc>
        <w:tc>
          <w:tcPr>
            <w:tcW w:w="1760" w:type="dxa"/>
            <w:gridSpan w:val="3"/>
            <w:vAlign w:val="bottom"/>
          </w:tcPr>
          <w:p w:rsidR="00F119F5" w:rsidRPr="00EC4BE7" w:rsidRDefault="006A1BA2">
            <w:pPr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  ее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посвященных</w:t>
            </w:r>
          </w:p>
        </w:tc>
        <w:tc>
          <w:tcPr>
            <w:tcW w:w="6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</w:t>
            </w: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учетом требований ФЗ-273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№ 273-ФЗ.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Устав школы;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Обновленная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Положения;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- Должностные инструкции;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правовая</w:t>
            </w:r>
          </w:p>
        </w:tc>
        <w:tc>
          <w:tcPr>
            <w:tcW w:w="6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база</w:t>
            </w: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Договоры;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Инструкции</w:t>
            </w: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отдельных</w:t>
            </w: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3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видов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3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4"/>
                <w:sz w:val="24"/>
                <w:szCs w:val="24"/>
              </w:rPr>
              <w:t>форм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внедрения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491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9F5" w:rsidRPr="00EC4BE7" w:rsidRDefault="00F119F5" w:rsidP="0068388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35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000"/>
        <w:gridCol w:w="260"/>
        <w:gridCol w:w="880"/>
        <w:gridCol w:w="680"/>
        <w:gridCol w:w="240"/>
        <w:gridCol w:w="280"/>
        <w:gridCol w:w="1060"/>
        <w:gridCol w:w="280"/>
        <w:gridCol w:w="1660"/>
        <w:gridCol w:w="940"/>
        <w:gridCol w:w="1280"/>
      </w:tblGrid>
      <w:tr w:rsidR="00F119F5" w:rsidRPr="00EC4BE7">
        <w:trPr>
          <w:trHeight w:val="278"/>
        </w:trPr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 деятельности и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др.</w:t>
            </w:r>
          </w:p>
        </w:tc>
        <w:tc>
          <w:tcPr>
            <w:tcW w:w="6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2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Апробация,</w:t>
            </w:r>
          </w:p>
        </w:tc>
        <w:tc>
          <w:tcPr>
            <w:tcW w:w="1580" w:type="dxa"/>
            <w:gridSpan w:val="3"/>
            <w:vAlign w:val="bottom"/>
          </w:tcPr>
          <w:p w:rsidR="00F119F5" w:rsidRPr="00EC4BE7" w:rsidRDefault="006A1BA2">
            <w:pPr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коррекция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 г</w:t>
            </w: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правовой базы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дальнейшая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правовой базы школы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6"/>
        </w:trPr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532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00" w:type="dxa"/>
            <w:gridSpan w:val="3"/>
            <w:vAlign w:val="bottom"/>
          </w:tcPr>
          <w:p w:rsidR="00F119F5" w:rsidRPr="00EC4BE7" w:rsidRDefault="006A1BA2">
            <w:pPr>
              <w:ind w:left="2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Созданные условия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1.2.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приоритетных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280" w:type="dxa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Совершенствование</w:t>
            </w: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управления   в</w:t>
            </w:r>
          </w:p>
        </w:tc>
        <w:tc>
          <w:tcPr>
            <w:tcW w:w="1580" w:type="dxa"/>
            <w:gridSpan w:val="3"/>
            <w:vAlign w:val="bottom"/>
          </w:tcPr>
          <w:p w:rsidR="00F119F5" w:rsidRPr="00EC4BE7" w:rsidRDefault="006A1BA2">
            <w:pPr>
              <w:ind w:right="4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соответствии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механизмов</w:t>
            </w: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методов</w:t>
            </w: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управления школой</w:t>
            </w: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правовой</w:t>
            </w:r>
          </w:p>
        </w:tc>
        <w:tc>
          <w:tcPr>
            <w:tcW w:w="680" w:type="dxa"/>
            <w:vAlign w:val="bottom"/>
          </w:tcPr>
          <w:p w:rsidR="00F119F5" w:rsidRPr="00EC4BE7" w:rsidRDefault="006A1BA2">
            <w:pPr>
              <w:ind w:left="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базой</w:t>
            </w:r>
          </w:p>
        </w:tc>
        <w:tc>
          <w:tcPr>
            <w:tcW w:w="2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содержанием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управления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основе</w:t>
            </w:r>
          </w:p>
        </w:tc>
        <w:tc>
          <w:tcPr>
            <w:tcW w:w="234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управляемой системы</w:t>
            </w: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</w:tr>
      <w:tr w:rsidR="00F119F5" w:rsidRPr="00EC4BE7">
        <w:trPr>
          <w:trHeight w:val="277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Развитие  современных методов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системой.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управления</w:t>
            </w:r>
          </w:p>
        </w:tc>
        <w:tc>
          <w:tcPr>
            <w:tcW w:w="186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образовательной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правовых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системой школы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требований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140" w:type="dxa"/>
            <w:gridSpan w:val="5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Расширение  использования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научно-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управлении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школой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 гг.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методических</w:t>
            </w:r>
          </w:p>
        </w:tc>
        <w:tc>
          <w:tcPr>
            <w:tcW w:w="20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информационно-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рекомендаций</w:t>
            </w:r>
          </w:p>
        </w:tc>
        <w:tc>
          <w:tcPr>
            <w:tcW w:w="20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коммуникативных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школы;</w:t>
            </w:r>
          </w:p>
        </w:tc>
        <w:tc>
          <w:tcPr>
            <w:tcW w:w="6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80" w:type="dxa"/>
            <w:gridSpan w:val="4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Систематическое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обновление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 гг.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сайта  школы  в  соответствии  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изменяющимися требованиями.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6"/>
        </w:trPr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532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0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критериев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Описание  системы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92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оценки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мониторинга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 в</w:t>
            </w:r>
          </w:p>
        </w:tc>
        <w:tc>
          <w:tcPr>
            <w:tcW w:w="1200" w:type="dxa"/>
            <w:gridSpan w:val="3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условиях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результативности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 №  273-ФЗ  и  современных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требований</w:t>
            </w:r>
          </w:p>
        </w:tc>
        <w:tc>
          <w:tcPr>
            <w:tcW w:w="24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качеству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 школы.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1.3.   Разработка   и</w:t>
            </w: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80" w:type="dxa"/>
            <w:gridSpan w:val="4"/>
            <w:vAlign w:val="bottom"/>
          </w:tcPr>
          <w:p w:rsidR="00F119F5" w:rsidRPr="00EC4BE7" w:rsidRDefault="006A1BA2">
            <w:pPr>
              <w:ind w:left="6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внедрение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системы</w:t>
            </w:r>
          </w:p>
        </w:tc>
        <w:tc>
          <w:tcPr>
            <w:tcW w:w="340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информационно-аналитической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мониторинга</w:t>
            </w: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оценке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результативности</w:t>
            </w:r>
          </w:p>
        </w:tc>
        <w:tc>
          <w:tcPr>
            <w:tcW w:w="20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результативности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 системы школы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0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130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мониторинга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  <w:tc>
          <w:tcPr>
            <w:tcW w:w="186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образовательной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 школы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80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мониторинга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  <w:tc>
          <w:tcPr>
            <w:tcW w:w="186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управленческой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6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6"/>
        </w:trPr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1410C9">
      <w:pPr>
        <w:spacing w:line="7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872" behindDoc="0" locked="0" layoutInCell="0" allowOverlap="1">
                <wp:simplePos x="0" y="0"/>
                <wp:positionH relativeFrom="page">
                  <wp:posOffset>650240</wp:posOffset>
                </wp:positionH>
                <wp:positionV relativeFrom="page">
                  <wp:posOffset>718820</wp:posOffset>
                </wp:positionV>
                <wp:extent cx="0" cy="9153525"/>
                <wp:effectExtent l="12065" t="13970" r="6985" b="5080"/>
                <wp:wrapNone/>
                <wp:docPr id="12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535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E12F46" id="Shape 17" o:spid="_x0000_s1026" style="position:absolute;z-index:251663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1.2pt,56.6pt" to="51.2pt,7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920" behindDoc="0" locked="0" layoutInCell="0" allowOverlap="1">
                <wp:simplePos x="0" y="0"/>
                <wp:positionH relativeFrom="page">
                  <wp:posOffset>6909435</wp:posOffset>
                </wp:positionH>
                <wp:positionV relativeFrom="page">
                  <wp:posOffset>718820</wp:posOffset>
                </wp:positionV>
                <wp:extent cx="0" cy="9153525"/>
                <wp:effectExtent l="13335" t="13970" r="5715" b="5080"/>
                <wp:wrapNone/>
                <wp:docPr id="11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535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CC1C49" id="Shape 18" o:spid="_x0000_s1026" style="position:absolute;z-index:251665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44.05pt,56.6pt" to="544.05pt,7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" o:allowincell="f" strokeweight=".16931mm">
                <w10:wrap anchorx="page" anchory="page"/>
              </v:line>
            </w:pict>
          </mc:Fallback>
        </mc:AlternateContent>
      </w:r>
    </w:p>
    <w:p w:rsidR="00F119F5" w:rsidRPr="00EC4BE7" w:rsidRDefault="006A1BA2">
      <w:pPr>
        <w:spacing w:line="236" w:lineRule="auto"/>
        <w:ind w:left="120" w:right="120"/>
        <w:jc w:val="both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Задача 2: Оптимизация системы профессионального и личностного роста педагогических работников как необходимое условие современных образовательных отношений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680"/>
        <w:gridCol w:w="1560"/>
        <w:gridCol w:w="2320"/>
      </w:tblGrid>
      <w:tr w:rsidR="00F119F5" w:rsidRPr="00EC4BE7">
        <w:trPr>
          <w:trHeight w:val="264"/>
        </w:trPr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2.1.Обновление</w:t>
            </w:r>
          </w:p>
        </w:tc>
        <w:tc>
          <w:tcPr>
            <w:tcW w:w="3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Анализ и определение резервов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232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Описание   системы</w:t>
            </w:r>
          </w:p>
        </w:tc>
      </w:tr>
      <w:tr w:rsidR="00F119F5" w:rsidRPr="00EC4BE7">
        <w:trPr>
          <w:trHeight w:val="279"/>
        </w:trPr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сложившейся  в  школе  системы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непрерывного</w:t>
            </w:r>
          </w:p>
        </w:tc>
      </w:tr>
      <w:tr w:rsidR="00F119F5" w:rsidRPr="00EC4BE7">
        <w:trPr>
          <w:trHeight w:val="292"/>
        </w:trPr>
        <w:tc>
          <w:tcPr>
            <w:tcW w:w="2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vAlign w:val="bottom"/>
          </w:tcPr>
          <w:p w:rsidR="00F119F5" w:rsidRPr="00EC4BE7" w:rsidRDefault="006A1BA2">
            <w:pPr>
              <w:ind w:right="80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640"/>
        <w:gridCol w:w="840"/>
        <w:gridCol w:w="620"/>
        <w:gridCol w:w="980"/>
        <w:gridCol w:w="340"/>
        <w:gridCol w:w="120"/>
        <w:gridCol w:w="1360"/>
        <w:gridCol w:w="260"/>
        <w:gridCol w:w="1560"/>
        <w:gridCol w:w="820"/>
        <w:gridCol w:w="1100"/>
        <w:gridCol w:w="420"/>
      </w:tblGrid>
      <w:tr w:rsidR="00F119F5" w:rsidRPr="00EC4BE7">
        <w:trPr>
          <w:trHeight w:val="278"/>
        </w:trPr>
        <w:tc>
          <w:tcPr>
            <w:tcW w:w="230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lastRenderedPageBreak/>
              <w:t>непрерывного</w:t>
            </w:r>
          </w:p>
        </w:tc>
        <w:tc>
          <w:tcPr>
            <w:tcW w:w="160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квалификации,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профессионального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профессионального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перспективных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потребностей</w:t>
            </w:r>
          </w:p>
        </w:tc>
        <w:tc>
          <w:tcPr>
            <w:tcW w:w="340" w:type="dxa"/>
            <w:vAlign w:val="bottom"/>
          </w:tcPr>
          <w:p w:rsidR="00F119F5" w:rsidRPr="00EC4BE7" w:rsidRDefault="006A1BA2">
            <w:pPr>
              <w:ind w:right="4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потенциальных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педагогических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педагогических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возможностей</w:t>
            </w:r>
          </w:p>
        </w:tc>
        <w:tc>
          <w:tcPr>
            <w:tcW w:w="460" w:type="dxa"/>
            <w:gridSpan w:val="2"/>
            <w:vAlign w:val="bottom"/>
          </w:tcPr>
          <w:p w:rsidR="00F119F5" w:rsidRPr="00EC4BE7" w:rsidRDefault="006A1BA2">
            <w:pPr>
              <w:ind w:left="3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повышении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работников школы с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кадров</w:t>
            </w:r>
          </w:p>
        </w:tc>
        <w:tc>
          <w:tcPr>
            <w:tcW w:w="640" w:type="dxa"/>
            <w:vAlign w:val="bottom"/>
          </w:tcPr>
          <w:p w:rsidR="00F119F5" w:rsidRPr="00EC4BE7" w:rsidRDefault="006A1BA2">
            <w:pPr>
              <w:ind w:left="3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целях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6"/>
                <w:sz w:val="24"/>
                <w:szCs w:val="24"/>
              </w:rPr>
              <w:t>учетом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требований</w:t>
            </w: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оптимальной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(информационно-аналитическая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  №   273-ФЗ   и</w:t>
            </w: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 №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273-ФЗ   и   ФГОС</w:t>
            </w:r>
          </w:p>
        </w:tc>
        <w:tc>
          <w:tcPr>
            <w:tcW w:w="342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руководителей МО, педагогов);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(перспективный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(по</w:t>
            </w: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прохождения</w:t>
            </w: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этапам)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внутриучрежденческой  системы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ПК)</w:t>
            </w: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квалификации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 в условиях реализации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№ 273-ФЗ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Создание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формирования</w:t>
            </w:r>
          </w:p>
        </w:tc>
        <w:tc>
          <w:tcPr>
            <w:tcW w:w="208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индивидуальных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траекторий  профессионального,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карьерного и личностного роста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научно-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4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</w:t>
            </w: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;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методической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Включение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исследовательской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(педагогических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6A1BA2">
            <w:pPr>
              <w:ind w:right="14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команд)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современные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научно-методической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77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исследовательской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(организационная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w w:val="99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руководства,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руководителей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МО,</w:t>
            </w: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практическая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деятельность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педагогов,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использование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разнообразных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ресурсов школы)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3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2.2.Освоение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spacing w:line="263" w:lineRule="exact"/>
              <w:ind w:right="6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педагогами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Компетентность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педагогами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современного законодательства 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современного</w:t>
            </w: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сфере образования, в том числе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коллектива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законодательства  в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содержания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Федерального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области  требований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сфере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Закона    «Об</w:t>
            </w:r>
          </w:p>
        </w:tc>
        <w:tc>
          <w:tcPr>
            <w:tcW w:w="1820" w:type="dxa"/>
            <w:gridSpan w:val="3"/>
            <w:vAlign w:val="bottom"/>
          </w:tcPr>
          <w:p w:rsidR="00F119F5" w:rsidRPr="00EC4BE7" w:rsidRDefault="006A1BA2">
            <w:pPr>
              <w:ind w:left="2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современного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4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содержания,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форм,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Российской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Федерации»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законодательства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методов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(приобретение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сфере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правовых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№ 273-ФЗ.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информационно-аналитическая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Банк  методических</w:t>
            </w:r>
          </w:p>
        </w:tc>
      </w:tr>
      <w:tr w:rsidR="00F119F5" w:rsidRPr="00EC4BE7">
        <w:trPr>
          <w:trHeight w:val="277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материалов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F119F5" w:rsidRPr="00EC4BE7">
        <w:trPr>
          <w:trHeight w:val="276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процесса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340" w:type="dxa"/>
            <w:vAlign w:val="bottom"/>
          </w:tcPr>
          <w:p w:rsidR="00F119F5" w:rsidRPr="00EC4BE7" w:rsidRDefault="006A1BA2">
            <w:pPr>
              <w:ind w:right="8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   ФГОС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руководителей МО);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 образования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(по</w:t>
            </w:r>
          </w:p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уровням),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методических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материалов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оценке результатов</w:t>
            </w: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обучения,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контрольных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измерительных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материалов.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3"/>
        </w:trPr>
        <w:tc>
          <w:tcPr>
            <w:tcW w:w="146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2.3.Создание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  <w:vAlign w:val="bottom"/>
          </w:tcPr>
          <w:p w:rsidR="00F119F5" w:rsidRPr="00EC4BE7" w:rsidRDefault="006A1BA2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эффективности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2019г.</w:t>
            </w:r>
          </w:p>
        </w:tc>
        <w:tc>
          <w:tcPr>
            <w:tcW w:w="1920" w:type="dxa"/>
            <w:gridSpan w:val="2"/>
            <w:vAlign w:val="bottom"/>
          </w:tcPr>
          <w:p w:rsidR="00F119F5" w:rsidRPr="00EC4BE7" w:rsidRDefault="006A1BA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4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современной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существующей в школе системы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F119F5" w:rsidRPr="00EC4BE7">
        <w:trPr>
          <w:trHeight w:val="311"/>
        </w:trPr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119F5" w:rsidRPr="00EC4BE7" w:rsidRDefault="006A1BA2">
            <w:pPr>
              <w:ind w:right="54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2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1420"/>
        <w:gridCol w:w="340"/>
        <w:gridCol w:w="640"/>
        <w:gridCol w:w="180"/>
        <w:gridCol w:w="620"/>
        <w:gridCol w:w="120"/>
        <w:gridCol w:w="700"/>
        <w:gridCol w:w="1080"/>
        <w:gridCol w:w="1560"/>
        <w:gridCol w:w="980"/>
        <w:gridCol w:w="920"/>
        <w:gridCol w:w="420"/>
      </w:tblGrid>
      <w:tr w:rsidR="00F119F5" w:rsidRPr="00EC4BE7">
        <w:trPr>
          <w:trHeight w:val="278"/>
        </w:trPr>
        <w:tc>
          <w:tcPr>
            <w:tcW w:w="23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lastRenderedPageBreak/>
              <w:t>системы  оценки  и</w:t>
            </w:r>
          </w:p>
        </w:tc>
        <w:tc>
          <w:tcPr>
            <w:tcW w:w="98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оценки</w:t>
            </w:r>
          </w:p>
        </w:tc>
        <w:tc>
          <w:tcPr>
            <w:tcW w:w="27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качества   деятельности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системе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самооценки</w:t>
            </w:r>
          </w:p>
        </w:tc>
        <w:tc>
          <w:tcPr>
            <w:tcW w:w="116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(информационно-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современной оценки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профессионального</w:t>
            </w:r>
          </w:p>
        </w:tc>
        <w:tc>
          <w:tcPr>
            <w:tcW w:w="178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аналитическая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34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самооценки</w:t>
            </w: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уровня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 и руководства);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качества</w:t>
            </w: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результатам</w:t>
            </w:r>
          </w:p>
        </w:tc>
        <w:tc>
          <w:tcPr>
            <w:tcW w:w="3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4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критериев и параметров оценки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педагогических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178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самооценки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педагогов, разработка (адаптация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условиях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существующих)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диагностических материалов </w:t>
            </w: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;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инноваций.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Создание современной системы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Портфолио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мотивации  педагогов  школы  на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педагогов.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1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ind w:left="2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инновационной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(аналитическая,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проектная</w:t>
            </w:r>
          </w:p>
        </w:tc>
        <w:tc>
          <w:tcPr>
            <w:tcW w:w="620" w:type="dxa"/>
            <w:vAlign w:val="bottom"/>
          </w:tcPr>
          <w:p w:rsidR="00F119F5" w:rsidRPr="00EC4BE7" w:rsidRDefault="006A1BA2">
            <w:pPr>
              <w:ind w:left="2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90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организационная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1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руководства,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расчет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необходимых</w:t>
            </w:r>
          </w:p>
        </w:tc>
        <w:tc>
          <w:tcPr>
            <w:tcW w:w="190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финансовых средств):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4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620" w:type="dxa"/>
            <w:gridSpan w:val="4"/>
            <w:vAlign w:val="bottom"/>
          </w:tcPr>
          <w:p w:rsidR="00F119F5" w:rsidRPr="00EC4BE7" w:rsidRDefault="006A1BA2">
            <w:pPr>
              <w:spacing w:line="273" w:lineRule="exac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существующей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мотивации педагогов;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40" w:type="dxa"/>
            <w:gridSpan w:val="3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Реализация</w:t>
            </w: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системы</w:t>
            </w:r>
          </w:p>
        </w:tc>
        <w:tc>
          <w:tcPr>
            <w:tcW w:w="92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оценки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 самооценки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качества</w:t>
            </w:r>
          </w:p>
        </w:tc>
        <w:tc>
          <w:tcPr>
            <w:tcW w:w="1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2018-2022 гг</w:t>
            </w:r>
          </w:p>
        </w:tc>
        <w:tc>
          <w:tcPr>
            <w:tcW w:w="9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педагогического коллектива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1410C9">
      <w:pPr>
        <w:spacing w:line="9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968" behindDoc="0" locked="0" layoutInCell="0" allowOverlap="1">
                <wp:simplePos x="0" y="0"/>
                <wp:positionH relativeFrom="page">
                  <wp:posOffset>650240</wp:posOffset>
                </wp:positionH>
                <wp:positionV relativeFrom="page">
                  <wp:posOffset>718820</wp:posOffset>
                </wp:positionV>
                <wp:extent cx="0" cy="9140825"/>
                <wp:effectExtent l="12065" t="13970" r="6985" b="8255"/>
                <wp:wrapNone/>
                <wp:docPr id="10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08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211033" id="Shape 19" o:spid="_x0000_s1026" style="position:absolute;z-index:251667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1.2pt,56.6pt" to="51.2pt,7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0016" behindDoc="0" locked="0" layoutInCell="0" allowOverlap="1">
                <wp:simplePos x="0" y="0"/>
                <wp:positionH relativeFrom="page">
                  <wp:posOffset>6909435</wp:posOffset>
                </wp:positionH>
                <wp:positionV relativeFrom="page">
                  <wp:posOffset>718820</wp:posOffset>
                </wp:positionV>
                <wp:extent cx="0" cy="9140825"/>
                <wp:effectExtent l="13335" t="13970" r="5715" b="8255"/>
                <wp:wrapNone/>
                <wp:docPr id="9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08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BAB87A" id="Shape 20" o:spid="_x0000_s1026" style="position:absolute;z-index:251670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44.05pt,56.6pt" to="544.05pt,7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" o:allowincell="f" strokeweight=".16931mm">
                <w10:wrap anchorx="page" anchory="page"/>
              </v:line>
            </w:pict>
          </mc:Fallback>
        </mc:AlternateContent>
      </w:r>
    </w:p>
    <w:p w:rsidR="00F119F5" w:rsidRPr="00EC4BE7" w:rsidRDefault="006A1BA2">
      <w:pPr>
        <w:spacing w:line="237" w:lineRule="auto"/>
        <w:ind w:left="120" w:right="100"/>
        <w:jc w:val="both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Задача 3: Обновление организации, содержания и технологий образовательной деятельности в целях создания оптимальных условий формирования духовно-нравственной, социально адаптированной и профессионально ориентированной личности гражданина Российской Федерации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0"/>
        <w:gridCol w:w="340"/>
        <w:gridCol w:w="360"/>
        <w:gridCol w:w="1260"/>
        <w:gridCol w:w="320"/>
        <w:gridCol w:w="360"/>
        <w:gridCol w:w="880"/>
        <w:gridCol w:w="500"/>
        <w:gridCol w:w="1560"/>
        <w:gridCol w:w="1160"/>
        <w:gridCol w:w="340"/>
        <w:gridCol w:w="820"/>
      </w:tblGrid>
      <w:tr w:rsidR="00F119F5" w:rsidRPr="00EC4BE7">
        <w:trPr>
          <w:trHeight w:val="264"/>
        </w:trPr>
        <w:tc>
          <w:tcPr>
            <w:tcW w:w="196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3.1.   Разработка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32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Выявление   образовательных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Банк</w:t>
            </w:r>
          </w:p>
        </w:tc>
        <w:tc>
          <w:tcPr>
            <w:tcW w:w="116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spacing w:line="264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программ,</w:t>
            </w:r>
          </w:p>
        </w:tc>
      </w:tr>
      <w:tr w:rsidR="00F119F5" w:rsidRPr="00EC4BE7">
        <w:trPr>
          <w:trHeight w:val="273"/>
        </w:trPr>
        <w:tc>
          <w:tcPr>
            <w:tcW w:w="1960" w:type="dxa"/>
            <w:vAlign w:val="bottom"/>
          </w:tcPr>
          <w:p w:rsidR="00F119F5" w:rsidRPr="00EC4BE7" w:rsidRDefault="006A1BA2">
            <w:pPr>
              <w:spacing w:line="273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потребностей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эффективных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 и  запросов  социума  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дидактических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30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целях  определение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актуальных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методов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направлений</w:t>
            </w:r>
          </w:p>
        </w:tc>
        <w:tc>
          <w:tcPr>
            <w:tcW w:w="320" w:type="dxa"/>
            <w:vAlign w:val="bottom"/>
          </w:tcPr>
          <w:p w:rsidR="00F119F5" w:rsidRPr="00EC4BE7" w:rsidRDefault="006A1BA2">
            <w:pPr>
              <w:ind w:left="1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содержанием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(аналитическая</w:t>
            </w:r>
          </w:p>
        </w:tc>
        <w:tc>
          <w:tcPr>
            <w:tcW w:w="36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и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проектная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   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деятельность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педагогов,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новым содержанием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учетом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руководства</w:t>
            </w:r>
          </w:p>
        </w:tc>
        <w:tc>
          <w:tcPr>
            <w:tcW w:w="3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и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привлеченных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специалистов);</w:t>
            </w: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потребностей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3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820" w:type="dxa"/>
            <w:gridSpan w:val="4"/>
            <w:vAlign w:val="bottom"/>
          </w:tcPr>
          <w:p w:rsidR="00F119F5" w:rsidRPr="00EC4BE7" w:rsidRDefault="006A1BA2">
            <w:pPr>
              <w:ind w:right="48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2018-2022</w:t>
            </w: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(программы,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возможностей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1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учебные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планы,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(в</w:t>
            </w:r>
          </w:p>
        </w:tc>
        <w:tc>
          <w:tcPr>
            <w:tcW w:w="1260" w:type="dxa"/>
            <w:vAlign w:val="bottom"/>
          </w:tcPr>
          <w:p w:rsidR="00F119F5" w:rsidRPr="00EC4BE7" w:rsidRDefault="006A1BA2">
            <w:pPr>
              <w:ind w:left="2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рамках</w:t>
            </w:r>
          </w:p>
        </w:tc>
        <w:tc>
          <w:tcPr>
            <w:tcW w:w="680" w:type="dxa"/>
            <w:gridSpan w:val="2"/>
            <w:vAlign w:val="bottom"/>
          </w:tcPr>
          <w:p w:rsidR="00F119F5" w:rsidRPr="00EC4BE7" w:rsidRDefault="006A1BA2">
            <w:pPr>
              <w:ind w:left="2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учебных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методические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предметов)</w:t>
            </w:r>
          </w:p>
        </w:tc>
        <w:tc>
          <w:tcPr>
            <w:tcW w:w="206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информационно-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разработки и т.д.).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коммуникационных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(проектная  и</w:t>
            </w:r>
          </w:p>
        </w:tc>
        <w:tc>
          <w:tcPr>
            <w:tcW w:w="206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организационная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ежегодной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деятельность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педагогов,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психолого-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использование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разнообразных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педагогической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ресурсов   школы,   работа    с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(дидактической)</w:t>
            </w: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Интернет-ресурсами);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диагностики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right="6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Разработка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   реализация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2018-2022гг.</w:t>
            </w:r>
          </w:p>
        </w:tc>
        <w:tc>
          <w:tcPr>
            <w:tcW w:w="11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программ.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поддержки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талантливых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311"/>
        </w:trPr>
        <w:tc>
          <w:tcPr>
            <w:tcW w:w="19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6A1BA2">
            <w:pPr>
              <w:ind w:right="30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5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880"/>
        <w:gridCol w:w="400"/>
        <w:gridCol w:w="300"/>
        <w:gridCol w:w="1020"/>
        <w:gridCol w:w="400"/>
        <w:gridCol w:w="240"/>
        <w:gridCol w:w="80"/>
        <w:gridCol w:w="760"/>
        <w:gridCol w:w="400"/>
        <w:gridCol w:w="480"/>
        <w:gridCol w:w="1560"/>
        <w:gridCol w:w="780"/>
        <w:gridCol w:w="1560"/>
      </w:tblGrid>
      <w:tr w:rsidR="00F119F5" w:rsidRPr="00EC4BE7">
        <w:trPr>
          <w:trHeight w:val="278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различным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направлениям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интеллектуальной,</w:t>
            </w: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творческой,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социальной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6A1BA2">
            <w:pPr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спортивной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500" w:type="dxa"/>
            <w:gridSpan w:val="5"/>
            <w:vAlign w:val="bottom"/>
          </w:tcPr>
          <w:p w:rsidR="00F119F5" w:rsidRPr="00EC4BE7" w:rsidRDefault="006A1BA2">
            <w:pPr>
              <w:ind w:left="7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разнообразных</w:t>
            </w:r>
          </w:p>
        </w:tc>
        <w:tc>
          <w:tcPr>
            <w:tcW w:w="196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нетрадиционных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  контроля  знаний:  зачет,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защита</w:t>
            </w:r>
          </w:p>
        </w:tc>
        <w:tc>
          <w:tcPr>
            <w:tcW w:w="1480" w:type="dxa"/>
            <w:gridSpan w:val="4"/>
            <w:vAlign w:val="bottom"/>
          </w:tcPr>
          <w:p w:rsidR="00F119F5" w:rsidRPr="00EC4BE7" w:rsidRDefault="006A1BA2">
            <w:pPr>
              <w:ind w:right="36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проектов,</w:t>
            </w: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защита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реферативных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исследовательских</w:t>
            </w:r>
          </w:p>
        </w:tc>
        <w:tc>
          <w:tcPr>
            <w:tcW w:w="760" w:type="dxa"/>
            <w:vAlign w:val="bottom"/>
          </w:tcPr>
          <w:p w:rsidR="00F119F5" w:rsidRPr="00EC4BE7" w:rsidRDefault="006A1BA2">
            <w:pPr>
              <w:ind w:left="2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</w:t>
            </w:r>
          </w:p>
        </w:tc>
        <w:tc>
          <w:tcPr>
            <w:tcW w:w="400" w:type="dxa"/>
            <w:vAlign w:val="bottom"/>
          </w:tcPr>
          <w:p w:rsidR="00F119F5" w:rsidRPr="00EC4BE7" w:rsidRDefault="006A1BA2">
            <w:pPr>
              <w:ind w:left="1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др.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(проектная,  организационная 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аналитическая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педагогов,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разнообразных ресурсов школы,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работа с Интернет-ресурсами).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1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3.2.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Реализация</w:t>
            </w:r>
          </w:p>
        </w:tc>
        <w:tc>
          <w:tcPr>
            <w:tcW w:w="300" w:type="dxa"/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660" w:type="dxa"/>
            <w:gridSpan w:val="3"/>
            <w:vAlign w:val="bottom"/>
          </w:tcPr>
          <w:p w:rsidR="00F119F5" w:rsidRPr="00EC4BE7" w:rsidRDefault="006A1BA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Оптимальное</w:t>
            </w:r>
          </w:p>
        </w:tc>
        <w:tc>
          <w:tcPr>
            <w:tcW w:w="17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780" w:type="dxa"/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Новое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Основных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всех элементов ООП НОО, ООП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F119F5" w:rsidRPr="00EC4BE7" w:rsidRDefault="00683888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 xml:space="preserve">ООО </w:t>
            </w:r>
            <w:r w:rsidR="006A1BA2" w:rsidRPr="00EC4BE7">
              <w:rPr>
                <w:rFonts w:eastAsia="Times New Roman"/>
                <w:sz w:val="24"/>
                <w:szCs w:val="24"/>
              </w:rPr>
              <w:t xml:space="preserve"> в направлении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формирования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духовно-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начального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нравственной,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F119F5" w:rsidRPr="00EC4BE7" w:rsidRDefault="006A1BA2">
            <w:pPr>
              <w:ind w:right="6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социально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Банк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эффективных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основного   общего</w:t>
            </w: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профессионально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методов,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адаптированной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личности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  и  форм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направленных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гражданина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Российской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Федерации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4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(проектная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развитие</w:t>
            </w: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гражданской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педагогов,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классных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позиции</w:t>
            </w: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руководителей</w:t>
            </w:r>
          </w:p>
        </w:tc>
        <w:tc>
          <w:tcPr>
            <w:tcW w:w="320" w:type="dxa"/>
            <w:gridSpan w:val="2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социальной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разнообразных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адаптации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ресурсов школы);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660" w:type="dxa"/>
            <w:gridSpan w:val="3"/>
            <w:vAlign w:val="bottom"/>
          </w:tcPr>
          <w:p w:rsidR="00F119F5" w:rsidRPr="00EC4BE7" w:rsidRDefault="006A1BA2">
            <w:pPr>
              <w:ind w:left="4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Реализация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общешкольных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различного</w:t>
            </w:r>
          </w:p>
        </w:tc>
        <w:tc>
          <w:tcPr>
            <w:tcW w:w="1480" w:type="dxa"/>
            <w:gridSpan w:val="4"/>
            <w:vAlign w:val="bottom"/>
          </w:tcPr>
          <w:p w:rsidR="00F119F5" w:rsidRPr="00EC4BE7" w:rsidRDefault="006A1BA2">
            <w:pPr>
              <w:ind w:left="2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содержания</w:t>
            </w:r>
          </w:p>
        </w:tc>
        <w:tc>
          <w:tcPr>
            <w:tcW w:w="400" w:type="dxa"/>
            <w:vAlign w:val="bottom"/>
          </w:tcPr>
          <w:p w:rsidR="00F119F5" w:rsidRPr="00EC4BE7" w:rsidRDefault="006A1BA2">
            <w:pPr>
              <w:ind w:left="2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разнообразных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формах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направлении</w:t>
            </w: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формирования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4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6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духовно-нравственной,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социально</w:t>
            </w:r>
          </w:p>
        </w:tc>
        <w:tc>
          <w:tcPr>
            <w:tcW w:w="400" w:type="dxa"/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96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профессионально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адаптированной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успешной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личности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гражданина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500" w:type="dxa"/>
            <w:gridSpan w:val="5"/>
            <w:vAlign w:val="bottom"/>
          </w:tcPr>
          <w:p w:rsidR="00F119F5" w:rsidRPr="00EC4BE7" w:rsidRDefault="006A1BA2">
            <w:pPr>
              <w:ind w:left="7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информационно-</w:t>
            </w:r>
          </w:p>
        </w:tc>
        <w:tc>
          <w:tcPr>
            <w:tcW w:w="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8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коммуникационных технологий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382" w:lineRule="exact"/>
        <w:rPr>
          <w:sz w:val="24"/>
          <w:szCs w:val="24"/>
        </w:rPr>
      </w:pPr>
    </w:p>
    <w:p w:rsidR="00F119F5" w:rsidRPr="00EC4BE7" w:rsidRDefault="006A1BA2">
      <w:pPr>
        <w:jc w:val="center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23</w:t>
      </w: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280"/>
        <w:gridCol w:w="320"/>
        <w:gridCol w:w="420"/>
        <w:gridCol w:w="1140"/>
        <w:gridCol w:w="420"/>
        <w:gridCol w:w="980"/>
        <w:gridCol w:w="720"/>
        <w:gridCol w:w="1560"/>
        <w:gridCol w:w="880"/>
        <w:gridCol w:w="700"/>
        <w:gridCol w:w="740"/>
      </w:tblGrid>
      <w:tr w:rsidR="00F119F5" w:rsidRPr="00EC4BE7">
        <w:trPr>
          <w:trHeight w:val="278"/>
        </w:trPr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16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Расширение</w:t>
            </w:r>
          </w:p>
        </w:tc>
        <w:tc>
          <w:tcPr>
            <w:tcW w:w="368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Анализ существующей в школе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2320" w:type="dxa"/>
            <w:gridSpan w:val="3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Описание   системы</w:t>
            </w: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возможностей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21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7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368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 в целях выявления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резервов ее оптимизации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Расширение</w:t>
            </w:r>
          </w:p>
        </w:tc>
        <w:tc>
          <w:tcPr>
            <w:tcW w:w="980" w:type="dxa"/>
            <w:vAlign w:val="bottom"/>
          </w:tcPr>
          <w:p w:rsidR="00F119F5" w:rsidRPr="00EC4BE7" w:rsidRDefault="006A1BA2">
            <w:pPr>
              <w:ind w:left="4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форм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8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школы.</w:t>
            </w: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направлений</w:t>
            </w:r>
          </w:p>
        </w:tc>
        <w:tc>
          <w:tcPr>
            <w:tcW w:w="212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98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условиях школы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эффективных</w:t>
            </w:r>
          </w:p>
        </w:tc>
        <w:tc>
          <w:tcPr>
            <w:tcW w:w="7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</w:t>
            </w: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ind w:right="8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потребностями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44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направлений</w:t>
            </w: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обучающихся  разных возрастов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наиболее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7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популярных</w:t>
            </w:r>
          </w:p>
        </w:tc>
        <w:tc>
          <w:tcPr>
            <w:tcW w:w="4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школьников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направлений</w:t>
            </w:r>
          </w:p>
        </w:tc>
        <w:tc>
          <w:tcPr>
            <w:tcW w:w="4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119F5" w:rsidRPr="00EC4BE7" w:rsidRDefault="006A1BA2">
            <w:pPr>
              <w:ind w:left="1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58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внутриучрежденческого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 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4"/>
        </w:trPr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1410C9">
      <w:pPr>
        <w:spacing w:line="9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2064" behindDoc="0" locked="0" layoutInCell="0" allowOverlap="1">
                <wp:simplePos x="0" y="0"/>
                <wp:positionH relativeFrom="page">
                  <wp:posOffset>647700</wp:posOffset>
                </wp:positionH>
                <wp:positionV relativeFrom="page">
                  <wp:posOffset>4417060</wp:posOffset>
                </wp:positionV>
                <wp:extent cx="6264910" cy="0"/>
                <wp:effectExtent l="9525" t="6985" r="12065" b="12065"/>
                <wp:wrapNone/>
                <wp:docPr id="8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49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B1635F" id="Shape 21" o:spid="_x0000_s1026" style="position:absolute;z-index:251672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1pt,347.8pt" to="544.3pt,3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" o:allowincell="f" strokeweight=".48pt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4112" behindDoc="0" locked="0" layoutInCell="0" allowOverlap="1">
                <wp:simplePos x="0" y="0"/>
                <wp:positionH relativeFrom="page">
                  <wp:posOffset>650240</wp:posOffset>
                </wp:positionH>
                <wp:positionV relativeFrom="page">
                  <wp:posOffset>718820</wp:posOffset>
                </wp:positionV>
                <wp:extent cx="0" cy="9140825"/>
                <wp:effectExtent l="12065" t="13970" r="6985" b="8255"/>
                <wp:wrapNone/>
                <wp:docPr id="7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08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00FE0" id="Shape 22" o:spid="_x0000_s1026" style="position:absolute;z-index:251674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1.2pt,56.6pt" to="51.2pt,7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6160" behindDoc="0" locked="0" layoutInCell="0" allowOverlap="1">
                <wp:simplePos x="0" y="0"/>
                <wp:positionH relativeFrom="page">
                  <wp:posOffset>2101850</wp:posOffset>
                </wp:positionH>
                <wp:positionV relativeFrom="page">
                  <wp:posOffset>4413885</wp:posOffset>
                </wp:positionV>
                <wp:extent cx="0" cy="5445760"/>
                <wp:effectExtent l="6350" t="13335" r="12700" b="8255"/>
                <wp:wrapNone/>
                <wp:docPr id="6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4576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3DBB5E" id="Shape 23" o:spid="_x0000_s1026" style="position:absolute;z-index:251676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165.5pt,347.55pt" to="165.5pt,7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lvxEw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" o:allowincell="f" strokeweight=".48pt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8208" behindDoc="0" locked="0" layoutInCell="0" allowOverlap="1">
                <wp:simplePos x="0" y="0"/>
                <wp:positionH relativeFrom="page">
                  <wp:posOffset>4429125</wp:posOffset>
                </wp:positionH>
                <wp:positionV relativeFrom="page">
                  <wp:posOffset>4413885</wp:posOffset>
                </wp:positionV>
                <wp:extent cx="0" cy="5445760"/>
                <wp:effectExtent l="9525" t="13335" r="9525" b="8255"/>
                <wp:wrapNone/>
                <wp:docPr id="5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4576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D01F9B" id="Shape 24" o:spid="_x0000_s1026" style="position:absolute;z-index:251678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348.75pt,347.55pt" to="348.75pt,7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" o:allowincell="f" strokeweight=".48pt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80256" behindDoc="0" locked="0" layoutInCell="0" allowOverlap="1">
                <wp:simplePos x="0" y="0"/>
                <wp:positionH relativeFrom="page">
                  <wp:posOffset>647700</wp:posOffset>
                </wp:positionH>
                <wp:positionV relativeFrom="page">
                  <wp:posOffset>9857105</wp:posOffset>
                </wp:positionV>
                <wp:extent cx="6264910" cy="0"/>
                <wp:effectExtent l="9525" t="8255" r="12065" b="10795"/>
                <wp:wrapNone/>
                <wp:docPr id="4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49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C4492" id="Shape 25" o:spid="_x0000_s1026" style="position:absolute;z-index:251680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1pt,776.15pt" to="544.3pt,7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" o:allowincell="f" strokeweight=".48pt">
                <w10:wrap anchorx="page" anchory="page"/>
              </v:line>
            </w:pict>
          </mc:Fallback>
        </mc:AlternateContent>
      </w: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82304" behindDoc="0" locked="0" layoutInCell="0" allowOverlap="1">
                <wp:simplePos x="0" y="0"/>
                <wp:positionH relativeFrom="page">
                  <wp:posOffset>6909435</wp:posOffset>
                </wp:positionH>
                <wp:positionV relativeFrom="page">
                  <wp:posOffset>718820</wp:posOffset>
                </wp:positionV>
                <wp:extent cx="0" cy="9140825"/>
                <wp:effectExtent l="13335" t="13970" r="5715" b="8255"/>
                <wp:wrapNone/>
                <wp:docPr id="3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08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E2408B" id="Shape 26" o:spid="_x0000_s1026" style="position:absolute;z-index:251682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44.05pt,56.6pt" to="544.05pt,7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" o:allowincell="f" strokeweight=".16931mm">
                <w10:wrap anchorx="page" anchory="page"/>
              </v:line>
            </w:pict>
          </mc:Fallback>
        </mc:AlternateContent>
      </w:r>
    </w:p>
    <w:p w:rsidR="00F119F5" w:rsidRPr="00EC4BE7" w:rsidRDefault="006A1BA2">
      <w:pPr>
        <w:spacing w:line="236" w:lineRule="auto"/>
        <w:ind w:left="120" w:right="120"/>
        <w:jc w:val="both"/>
        <w:rPr>
          <w:sz w:val="24"/>
          <w:szCs w:val="24"/>
        </w:rPr>
      </w:pPr>
      <w:r w:rsidRPr="00EC4BE7">
        <w:rPr>
          <w:rFonts w:eastAsia="Times New Roman"/>
          <w:b/>
          <w:bCs/>
          <w:i/>
          <w:iCs/>
          <w:sz w:val="24"/>
          <w:szCs w:val="24"/>
        </w:rPr>
        <w:t>Задача 4: Обеспечение информационной открытости образовательного пространства школы в целях привлечения партнеров социума к участию в оптимизации условий реализации Федерального закона № 273-ФЗ и ФГОС</w:t>
      </w:r>
    </w:p>
    <w:p w:rsidR="00F119F5" w:rsidRPr="00EC4BE7" w:rsidRDefault="001410C9">
      <w:pPr>
        <w:spacing w:line="20" w:lineRule="exact"/>
        <w:rPr>
          <w:sz w:val="24"/>
          <w:szCs w:val="24"/>
        </w:rPr>
      </w:pPr>
      <w:r w:rsidRPr="00EC4BE7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84352" behindDoc="0" locked="0" layoutInCell="0" allowOverlap="1">
                <wp:simplePos x="0" y="0"/>
                <wp:positionH relativeFrom="column">
                  <wp:posOffset>4775835</wp:posOffset>
                </wp:positionH>
                <wp:positionV relativeFrom="paragraph">
                  <wp:posOffset>3810</wp:posOffset>
                </wp:positionV>
                <wp:extent cx="0" cy="5446395"/>
                <wp:effectExtent l="13335" t="13335" r="5715" b="7620"/>
                <wp:wrapNone/>
                <wp:docPr id="2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463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05DFA1" id="Shape 27" o:spid="_x0000_s1026" style="position:absolute;z-index:2516843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76.05pt,.3pt" to="376.05pt,4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" o:allowincell="f" strokeweight=".16931mm"/>
            </w:pict>
          </mc:Fallback>
        </mc:AlternateConten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940"/>
        <w:gridCol w:w="480"/>
        <w:gridCol w:w="400"/>
        <w:gridCol w:w="960"/>
        <w:gridCol w:w="340"/>
        <w:gridCol w:w="160"/>
        <w:gridCol w:w="100"/>
        <w:gridCol w:w="820"/>
        <w:gridCol w:w="340"/>
        <w:gridCol w:w="540"/>
        <w:gridCol w:w="1540"/>
        <w:gridCol w:w="780"/>
        <w:gridCol w:w="580"/>
        <w:gridCol w:w="700"/>
        <w:gridCol w:w="200"/>
      </w:tblGrid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142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366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Анализ  социума  школы  на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База потенциальных</w:t>
            </w: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1420" w:type="dxa"/>
            <w:gridSpan w:val="4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выявления</w:t>
            </w:r>
          </w:p>
        </w:tc>
        <w:tc>
          <w:tcPr>
            <w:tcW w:w="88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новых</w:t>
            </w:r>
          </w:p>
        </w:tc>
        <w:tc>
          <w:tcPr>
            <w:tcW w:w="15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2019-2020гг.</w:t>
            </w: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партнеров</w:t>
            </w:r>
          </w:p>
        </w:tc>
        <w:tc>
          <w:tcPr>
            <w:tcW w:w="90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социума</w:t>
            </w: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правовой   базы</w:t>
            </w:r>
          </w:p>
        </w:tc>
        <w:tc>
          <w:tcPr>
            <w:tcW w:w="48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потенциальных</w:t>
            </w: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bottom"/>
          </w:tcPr>
          <w:p w:rsidR="00F119F5" w:rsidRPr="00EC4BE7" w:rsidRDefault="006A1BA2">
            <w:pPr>
              <w:ind w:right="4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партнеров</w:t>
            </w:r>
          </w:p>
        </w:tc>
        <w:tc>
          <w:tcPr>
            <w:tcW w:w="5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48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оптимизации</w:t>
            </w: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механизмов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полноценной реализации ФЗ-273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условий реализации</w:t>
            </w: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(работа с Интернет-ресурсами,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№ 273-ФЗ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366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информационно-аналитическая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Действующая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партнерами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7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i/>
                <w:iCs/>
                <w:sz w:val="24"/>
                <w:szCs w:val="24"/>
              </w:rPr>
              <w:t>деятельность руководства);</w:t>
            </w:r>
          </w:p>
        </w:tc>
        <w:tc>
          <w:tcPr>
            <w:tcW w:w="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обновленная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социума</w:t>
            </w:r>
          </w:p>
        </w:tc>
        <w:tc>
          <w:tcPr>
            <w:tcW w:w="48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6"/>
                <w:sz w:val="24"/>
                <w:szCs w:val="24"/>
              </w:rPr>
              <w:t>для</w:t>
            </w:r>
          </w:p>
        </w:tc>
        <w:tc>
          <w:tcPr>
            <w:tcW w:w="4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00" w:type="dxa"/>
            <w:gridSpan w:val="2"/>
            <w:vAlign w:val="bottom"/>
          </w:tcPr>
          <w:p w:rsidR="00F119F5" w:rsidRPr="00EC4BE7" w:rsidRDefault="006A1BA2">
            <w:pPr>
              <w:ind w:left="16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2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88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обновления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Федерального</w:t>
            </w: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Закона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6"/>
                <w:sz w:val="24"/>
                <w:szCs w:val="24"/>
              </w:rPr>
              <w:t>«Об</w:t>
            </w:r>
          </w:p>
        </w:tc>
        <w:tc>
          <w:tcPr>
            <w:tcW w:w="15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правовая</w:t>
            </w:r>
          </w:p>
        </w:tc>
        <w:tc>
          <w:tcPr>
            <w:tcW w:w="90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база</w:t>
            </w: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инфраструктуры</w:t>
            </w:r>
          </w:p>
        </w:tc>
        <w:tc>
          <w:tcPr>
            <w:tcW w:w="48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образовании</w:t>
            </w:r>
          </w:p>
        </w:tc>
        <w:tc>
          <w:tcPr>
            <w:tcW w:w="26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Российской</w:t>
            </w:r>
          </w:p>
        </w:tc>
        <w:tc>
          <w:tcPr>
            <w:tcW w:w="15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содержания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Федерации»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bottom"/>
          </w:tcPr>
          <w:p w:rsidR="00F119F5" w:rsidRPr="00EC4BE7" w:rsidRDefault="006A1BA2">
            <w:pPr>
              <w:ind w:right="8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совместно</w:t>
            </w:r>
          </w:p>
        </w:tc>
        <w:tc>
          <w:tcPr>
            <w:tcW w:w="5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участников</w:t>
            </w: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180" w:type="dxa"/>
            <w:gridSpan w:val="3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родительской</w:t>
            </w:r>
          </w:p>
        </w:tc>
        <w:tc>
          <w:tcPr>
            <w:tcW w:w="1960" w:type="dxa"/>
            <w:gridSpan w:val="5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общественностью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700" w:type="dxa"/>
            <w:gridSpan w:val="2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определение рамок обновления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отношений,</w:t>
            </w: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нормативно-правовой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взаимодействию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и социума.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взаимодействию</w:t>
            </w: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5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Компетентность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потребителями</w:t>
            </w:r>
          </w:p>
        </w:tc>
        <w:tc>
          <w:tcPr>
            <w:tcW w:w="1960" w:type="dxa"/>
            <w:gridSpan w:val="5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148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потребителей</w:t>
            </w: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услуг.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60" w:type="dxa"/>
            <w:gridSpan w:val="3"/>
            <w:vAlign w:val="bottom"/>
          </w:tcPr>
          <w:p w:rsidR="00F119F5" w:rsidRPr="00EC4BE7" w:rsidRDefault="006A1BA2">
            <w:pPr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Разработка</w:t>
            </w: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обновленных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услуг</w:t>
            </w:r>
          </w:p>
        </w:tc>
        <w:tc>
          <w:tcPr>
            <w:tcW w:w="1280" w:type="dxa"/>
            <w:gridSpan w:val="2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20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нормативно-правовых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2018-2020</w:t>
            </w: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действующем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документов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154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законодательстве</w:t>
            </w:r>
          </w:p>
        </w:tc>
        <w:tc>
          <w:tcPr>
            <w:tcW w:w="20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школы,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потребителями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образовательных</w:t>
            </w: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F119F5" w:rsidRPr="00EC4BE7" w:rsidRDefault="006A1BA2">
            <w:pPr>
              <w:ind w:right="8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услуг</w:t>
            </w:r>
          </w:p>
        </w:tc>
        <w:tc>
          <w:tcPr>
            <w:tcW w:w="54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bottom"/>
          </w:tcPr>
          <w:p w:rsidR="00F119F5" w:rsidRPr="00EC4BE7" w:rsidRDefault="006A1BA2">
            <w:pPr>
              <w:ind w:left="1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7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социума</w:t>
            </w: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6A1BA2">
      <w:pPr>
        <w:numPr>
          <w:ilvl w:val="0"/>
          <w:numId w:val="38"/>
        </w:numPr>
        <w:tabs>
          <w:tab w:val="left" w:pos="2700"/>
        </w:tabs>
        <w:ind w:left="2700" w:hanging="302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Всеобуч  для  родителей  по</w:t>
      </w:r>
    </w:p>
    <w:p w:rsidR="00F119F5" w:rsidRPr="00EC4BE7" w:rsidRDefault="006A1BA2">
      <w:pPr>
        <w:ind w:left="240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содержаниюФедерального</w:t>
      </w:r>
    </w:p>
    <w:p w:rsidR="00F119F5" w:rsidRPr="00EC4BE7" w:rsidRDefault="006A1BA2">
      <w:pPr>
        <w:ind w:left="240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Закона    «Об   образовании   в   2018-2023</w:t>
      </w:r>
    </w:p>
    <w:p w:rsidR="00F119F5" w:rsidRPr="00EC4BE7" w:rsidRDefault="006A1BA2">
      <w:pPr>
        <w:ind w:left="240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РоссийскойФедерации»и   гг.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6" w:lineRule="auto"/>
        <w:ind w:left="2400" w:right="4000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обновленной нормативно-правовой базы школы в целях обеспечения единых подходов</w:t>
      </w:r>
    </w:p>
    <w:p w:rsidR="00F119F5" w:rsidRPr="00EC4BE7" w:rsidRDefault="00F119F5">
      <w:pPr>
        <w:spacing w:line="62" w:lineRule="exact"/>
        <w:rPr>
          <w:sz w:val="24"/>
          <w:szCs w:val="24"/>
        </w:rPr>
      </w:pPr>
    </w:p>
    <w:p w:rsidR="00F119F5" w:rsidRPr="00EC4BE7" w:rsidRDefault="006A1BA2">
      <w:pPr>
        <w:jc w:val="center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24</w:t>
      </w: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940"/>
        <w:gridCol w:w="460"/>
        <w:gridCol w:w="260"/>
        <w:gridCol w:w="1060"/>
        <w:gridCol w:w="300"/>
        <w:gridCol w:w="220"/>
        <w:gridCol w:w="320"/>
        <w:gridCol w:w="320"/>
        <w:gridCol w:w="200"/>
        <w:gridCol w:w="560"/>
        <w:gridCol w:w="440"/>
        <w:gridCol w:w="1560"/>
        <w:gridCol w:w="1460"/>
        <w:gridCol w:w="880"/>
      </w:tblGrid>
      <w:tr w:rsidR="00F119F5" w:rsidRPr="00EC4BE7">
        <w:trPr>
          <w:trHeight w:val="278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(организационная</w:t>
            </w:r>
          </w:p>
        </w:tc>
        <w:tc>
          <w:tcPr>
            <w:tcW w:w="152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педагогов,</w:t>
            </w: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родительской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общественности</w:t>
            </w:r>
          </w:p>
        </w:tc>
        <w:tc>
          <w:tcPr>
            <w:tcW w:w="320" w:type="dxa"/>
            <w:vAlign w:val="bottom"/>
          </w:tcPr>
          <w:p w:rsidR="00F119F5" w:rsidRPr="00EC4BE7" w:rsidRDefault="006A1BA2">
            <w:pPr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использование</w:t>
            </w:r>
          </w:p>
        </w:tc>
        <w:tc>
          <w:tcPr>
            <w:tcW w:w="1060" w:type="dxa"/>
            <w:gridSpan w:val="4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ресурсов</w:t>
            </w: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работа с Интернет-ресурсами).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178"/>
        </w:trPr>
        <w:tc>
          <w:tcPr>
            <w:tcW w:w="9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58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8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Приведение</w:t>
            </w: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Анализ ресурсной базы школы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Образовательная</w:t>
            </w:r>
          </w:p>
        </w:tc>
      </w:tr>
      <w:tr w:rsidR="00F119F5" w:rsidRPr="00EC4BE7">
        <w:trPr>
          <w:trHeight w:val="276"/>
        </w:trPr>
        <w:tc>
          <w:tcPr>
            <w:tcW w:w="184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инфраструктуры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 выявление  потребностей  в  ее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среда,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расширении</w:t>
            </w:r>
          </w:p>
        </w:tc>
        <w:tc>
          <w:tcPr>
            <w:tcW w:w="22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соответствующая</w:t>
            </w:r>
          </w:p>
        </w:tc>
      </w:tr>
      <w:tr w:rsidR="00F119F5" w:rsidRPr="00EC4BE7">
        <w:trPr>
          <w:trHeight w:val="276"/>
        </w:trPr>
        <w:tc>
          <w:tcPr>
            <w:tcW w:w="184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соответствие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требованиями</w:t>
            </w:r>
          </w:p>
        </w:tc>
        <w:tc>
          <w:tcPr>
            <w:tcW w:w="206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   №   273-ФЗ,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требованиям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84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требованиями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</w:t>
            </w: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СанПиНов</w:t>
            </w:r>
          </w:p>
        </w:tc>
        <w:tc>
          <w:tcPr>
            <w:tcW w:w="30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требованиями ФЗ №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273-ФЗ,</w:t>
            </w: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06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(информационно-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273-ФЗ,  СанПиНов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СанПиНов и ФГОС</w:t>
            </w: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аналитическая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  ФГОС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общего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</w:t>
            </w: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педагогов и руководства);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1840" w:type="dxa"/>
            <w:gridSpan w:val="2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Анализ уровня комфортности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Ресурсная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база,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соответствующая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образовательной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современному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выявление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содержанию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потенциальных</w:t>
            </w: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возможностей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обновления</w:t>
            </w: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(информационно-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Работающие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аналитическая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механизмы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специалистов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служб,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инвестиций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</w:t>
            </w:r>
          </w:p>
        </w:tc>
        <w:tc>
          <w:tcPr>
            <w:tcW w:w="220" w:type="dxa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привлеченных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образовательное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специалистов,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пространство</w:t>
            </w:r>
          </w:p>
        </w:tc>
      </w:tr>
      <w:tr w:rsidR="00F119F5" w:rsidRPr="00EC4BE7">
        <w:trPr>
          <w:trHeight w:val="274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ресурсов</w:t>
            </w:r>
          </w:p>
        </w:tc>
        <w:tc>
          <w:tcPr>
            <w:tcW w:w="840" w:type="dxa"/>
            <w:gridSpan w:val="3"/>
            <w:vAlign w:val="bottom"/>
          </w:tcPr>
          <w:p w:rsidR="00F119F5" w:rsidRPr="00EC4BE7" w:rsidRDefault="006A1BA2">
            <w:pPr>
              <w:spacing w:line="273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школы,</w:t>
            </w:r>
          </w:p>
        </w:tc>
        <w:tc>
          <w:tcPr>
            <w:tcW w:w="1080" w:type="dxa"/>
            <w:gridSpan w:val="3"/>
            <w:vAlign w:val="bottom"/>
          </w:tcPr>
          <w:p w:rsidR="00F119F5" w:rsidRPr="00EC4BE7" w:rsidRDefault="006A1BA2">
            <w:pPr>
              <w:spacing w:line="273" w:lineRule="exact"/>
              <w:ind w:left="2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73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Интернет-ресурсами);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Созданные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80" w:type="dxa"/>
            <w:gridSpan w:val="3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материально-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комфортные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технической</w:t>
            </w:r>
          </w:p>
        </w:tc>
        <w:tc>
          <w:tcPr>
            <w:tcW w:w="54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базы</w:t>
            </w:r>
          </w:p>
        </w:tc>
        <w:tc>
          <w:tcPr>
            <w:tcW w:w="1080" w:type="dxa"/>
            <w:gridSpan w:val="3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безопасные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1620" w:type="dxa"/>
            <w:gridSpan w:val="5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требованиями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0"/>
                <w:sz w:val="24"/>
                <w:szCs w:val="24"/>
              </w:rPr>
              <w:t>ФЗ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социально-бытовые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№  273-ФЗ,  СанПиНов  и  ФГОС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(организационная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деятельности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руководства,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приобретение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необходимого оборудования):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-Пополнение учебных кабинетов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специальным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лабораторным,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техническим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оборудованием,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необходимыми</w:t>
            </w:r>
          </w:p>
        </w:tc>
        <w:tc>
          <w:tcPr>
            <w:tcW w:w="1400" w:type="dxa"/>
            <w:gridSpan w:val="4"/>
            <w:vAlign w:val="bottom"/>
          </w:tcPr>
          <w:p w:rsidR="00F119F5" w:rsidRPr="00EC4BE7" w:rsidRDefault="006A1BA2">
            <w:pPr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программами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6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учебно-методическими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комплексами</w:t>
            </w:r>
          </w:p>
        </w:tc>
        <w:tc>
          <w:tcPr>
            <w:tcW w:w="540" w:type="dxa"/>
            <w:gridSpan w:val="2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5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gridSpan w:val="8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ФГОС общего образования;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360" w:type="dxa"/>
            <w:gridSpan w:val="2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206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спортивной  базы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школы;</w:t>
            </w: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220" w:type="dxa"/>
            <w:gridSpan w:val="5"/>
            <w:vAlign w:val="bottom"/>
          </w:tcPr>
          <w:p w:rsidR="00F119F5" w:rsidRPr="00EC4BE7" w:rsidRDefault="006A1BA2">
            <w:pPr>
              <w:ind w:right="16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Комплектование</w:t>
            </w: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школьной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библиотеки</w:t>
            </w:r>
          </w:p>
        </w:tc>
        <w:tc>
          <w:tcPr>
            <w:tcW w:w="1160" w:type="dxa"/>
            <w:gridSpan w:val="4"/>
            <w:vAlign w:val="bottom"/>
          </w:tcPr>
          <w:p w:rsidR="00F119F5" w:rsidRPr="00EC4BE7" w:rsidRDefault="006A1BA2">
            <w:pPr>
              <w:ind w:left="140"/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учебной,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учебно-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методической,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научно-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популярной</w:t>
            </w: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литературой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новыми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9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образовательными программами.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220" w:type="dxa"/>
            <w:gridSpan w:val="5"/>
            <w:vAlign w:val="bottom"/>
          </w:tcPr>
          <w:p w:rsidR="00F119F5" w:rsidRPr="00EC4BE7" w:rsidRDefault="006A1BA2">
            <w:pPr>
              <w:ind w:right="14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2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научно-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90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методической</w:t>
            </w:r>
          </w:p>
        </w:tc>
        <w:tc>
          <w:tcPr>
            <w:tcW w:w="860" w:type="dxa"/>
            <w:gridSpan w:val="3"/>
            <w:vAlign w:val="bottom"/>
          </w:tcPr>
          <w:p w:rsidR="00F119F5" w:rsidRPr="00EC4BE7" w:rsidRDefault="006A1BA2">
            <w:pPr>
              <w:jc w:val="center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базы</w:t>
            </w:r>
          </w:p>
        </w:tc>
        <w:tc>
          <w:tcPr>
            <w:tcW w:w="760" w:type="dxa"/>
            <w:gridSpan w:val="2"/>
            <w:vAlign w:val="bottom"/>
          </w:tcPr>
          <w:p w:rsidR="00F119F5" w:rsidRPr="00EC4BE7" w:rsidRDefault="006A1BA2">
            <w:pPr>
              <w:ind w:left="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9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8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современными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429"/>
        </w:trPr>
        <w:tc>
          <w:tcPr>
            <w:tcW w:w="9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bottom"/>
          </w:tcPr>
          <w:p w:rsidR="00F119F5" w:rsidRPr="00EC4BE7" w:rsidRDefault="006A1BA2">
            <w:pPr>
              <w:ind w:left="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44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220"/>
        <w:gridCol w:w="280"/>
        <w:gridCol w:w="1180"/>
        <w:gridCol w:w="380"/>
        <w:gridCol w:w="820"/>
        <w:gridCol w:w="600"/>
        <w:gridCol w:w="420"/>
        <w:gridCol w:w="1560"/>
        <w:gridCol w:w="580"/>
        <w:gridCol w:w="1460"/>
        <w:gridCol w:w="300"/>
      </w:tblGrid>
      <w:tr w:rsidR="00F119F5" w:rsidRPr="00EC4BE7">
        <w:trPr>
          <w:trHeight w:val="27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образовательными программами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ind w:left="2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службы  безопасности  и  охраны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труда   с   учетом   современных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gridSpan w:val="4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нормативно-правовых</w:t>
            </w:r>
          </w:p>
        </w:tc>
        <w:tc>
          <w:tcPr>
            <w:tcW w:w="6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требований</w:t>
            </w:r>
          </w:p>
        </w:tc>
        <w:tc>
          <w:tcPr>
            <w:tcW w:w="3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380" w:type="dxa"/>
            <w:gridSpan w:val="3"/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Совершенствование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системы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питания</w:t>
            </w:r>
          </w:p>
        </w:tc>
        <w:tc>
          <w:tcPr>
            <w:tcW w:w="1800" w:type="dxa"/>
            <w:gridSpan w:val="3"/>
            <w:vAlign w:val="bottom"/>
          </w:tcPr>
          <w:p w:rsidR="00F119F5" w:rsidRPr="00EC4BE7" w:rsidRDefault="006A1BA2">
            <w:pPr>
              <w:ind w:right="26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обучающихся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персонала школы в соответствии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 требованиями СанПиНов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 Обеспечение  в  школе  всех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необходимых бытовых условий 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соответствии с требованиями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61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Активное</w:t>
            </w:r>
          </w:p>
        </w:tc>
        <w:tc>
          <w:tcPr>
            <w:tcW w:w="280" w:type="dxa"/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2"/>
            <w:vAlign w:val="bottom"/>
          </w:tcPr>
          <w:p w:rsidR="00F119F5" w:rsidRPr="00EC4BE7" w:rsidRDefault="006A1BA2">
            <w:pPr>
              <w:spacing w:line="260" w:lineRule="exact"/>
              <w:ind w:left="3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Реализация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механизмов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2018-2023</w:t>
            </w: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7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взаимодействие</w:t>
            </w:r>
          </w:p>
        </w:tc>
        <w:tc>
          <w:tcPr>
            <w:tcW w:w="18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1420" w:type="dxa"/>
            <w:gridSpan w:val="2"/>
            <w:vAlign w:val="bottom"/>
          </w:tcPr>
          <w:p w:rsidR="00F119F5" w:rsidRPr="00EC4BE7" w:rsidRDefault="006A1BA2">
            <w:pPr>
              <w:ind w:right="2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8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гг.</w:t>
            </w: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 с социумом</w:t>
            </w: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партнеров</w:t>
            </w:r>
          </w:p>
        </w:tc>
        <w:tc>
          <w:tcPr>
            <w:tcW w:w="1200" w:type="dxa"/>
            <w:gridSpan w:val="2"/>
            <w:vAlign w:val="bottom"/>
          </w:tcPr>
          <w:p w:rsidR="00F119F5" w:rsidRPr="00EC4BE7" w:rsidRDefault="006A1BA2">
            <w:pPr>
              <w:ind w:left="34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7"/>
                <w:sz w:val="24"/>
                <w:szCs w:val="24"/>
              </w:rPr>
              <w:t>социума</w:t>
            </w:r>
          </w:p>
        </w:tc>
        <w:tc>
          <w:tcPr>
            <w:tcW w:w="6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 образовательным</w:t>
            </w: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обеспечению</w:t>
            </w:r>
          </w:p>
        </w:tc>
        <w:tc>
          <w:tcPr>
            <w:tcW w:w="3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необходимых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образовательными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пространством</w:t>
            </w: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условий,</w:t>
            </w:r>
          </w:p>
        </w:tc>
        <w:tc>
          <w:tcPr>
            <w:tcW w:w="3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учреждениями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муниципалитета,</w:t>
            </w: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современных</w:t>
            </w:r>
          </w:p>
        </w:tc>
        <w:tc>
          <w:tcPr>
            <w:tcW w:w="3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F119F5" w:rsidRPr="00EC4BE7" w:rsidRDefault="006A1BA2">
            <w:pPr>
              <w:ind w:right="20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муниципалитета,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региона,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страны</w:t>
            </w: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1800" w:type="dxa"/>
            <w:gridSpan w:val="3"/>
            <w:vAlign w:val="bottom"/>
          </w:tcPr>
          <w:p w:rsidR="00F119F5" w:rsidRPr="00EC4BE7" w:rsidRDefault="006A1BA2">
            <w:pPr>
              <w:ind w:right="16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региона,  страны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9"/>
                <w:sz w:val="24"/>
                <w:szCs w:val="24"/>
              </w:rPr>
              <w:t>дляоптимизации</w:t>
            </w:r>
          </w:p>
        </w:tc>
        <w:tc>
          <w:tcPr>
            <w:tcW w:w="18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социализации</w:t>
            </w:r>
          </w:p>
        </w:tc>
        <w:tc>
          <w:tcPr>
            <w:tcW w:w="82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другими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условий реализации</w:t>
            </w: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Презентационная работа школы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партнерами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6A1BA2">
            <w:pPr>
              <w:ind w:left="12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ФЗ-273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через  сайт,  организацию  дней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социума.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открытых   дверей,   участие   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Материалы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мероприятиях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w w:val="98"/>
                <w:sz w:val="24"/>
                <w:szCs w:val="24"/>
              </w:rPr>
              <w:t>педагогического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презентации  школы</w:t>
            </w: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сообщества</w:t>
            </w:r>
          </w:p>
        </w:tc>
        <w:tc>
          <w:tcPr>
            <w:tcW w:w="2220" w:type="dxa"/>
            <w:gridSpan w:val="4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  общественности,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методических</w:t>
            </w: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публикаций, интервью в СМИ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изданиях, в СМИ и</w:t>
            </w: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- Распространение эффективного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др.</w:t>
            </w: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7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820" w:type="dxa"/>
            <w:vAlign w:val="bottom"/>
          </w:tcPr>
          <w:p w:rsidR="00F119F5" w:rsidRPr="00EC4BE7" w:rsidRDefault="006A1BA2">
            <w:pPr>
              <w:ind w:left="16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опыта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F119F5" w:rsidRPr="00EC4BE7" w:rsidRDefault="006A1BA2">
            <w:pPr>
              <w:ind w:right="20"/>
              <w:jc w:val="right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  <w:tr w:rsidR="00F119F5" w:rsidRPr="00EC4BE7">
        <w:trPr>
          <w:trHeight w:val="281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F119F5" w:rsidRPr="00EC4BE7" w:rsidRDefault="006A1BA2">
            <w:pPr>
              <w:ind w:left="100"/>
              <w:rPr>
                <w:sz w:val="24"/>
                <w:szCs w:val="24"/>
              </w:rPr>
            </w:pPr>
            <w:r w:rsidRPr="00EC4BE7"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9F5" w:rsidRPr="00EC4BE7" w:rsidRDefault="00F119F5">
            <w:pPr>
              <w:rPr>
                <w:sz w:val="24"/>
                <w:szCs w:val="24"/>
              </w:rPr>
            </w:pPr>
          </w:p>
        </w:tc>
      </w:tr>
    </w:tbl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25" w:lineRule="exact"/>
        <w:rPr>
          <w:sz w:val="24"/>
          <w:szCs w:val="24"/>
        </w:rPr>
      </w:pPr>
    </w:p>
    <w:p w:rsidR="00F119F5" w:rsidRPr="00EC4BE7" w:rsidRDefault="006A1BA2">
      <w:pPr>
        <w:ind w:left="1880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8.Ожидаемые результаты Программы развития</w:t>
      </w:r>
    </w:p>
    <w:p w:rsidR="00F119F5" w:rsidRPr="00EC4BE7" w:rsidRDefault="00F119F5">
      <w:pPr>
        <w:spacing w:line="268" w:lineRule="exact"/>
        <w:rPr>
          <w:sz w:val="24"/>
          <w:szCs w:val="24"/>
        </w:rPr>
      </w:pPr>
    </w:p>
    <w:p w:rsidR="00F119F5" w:rsidRPr="00EC4BE7" w:rsidRDefault="006A1BA2">
      <w:pPr>
        <w:ind w:left="120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  <w:u w:val="single"/>
        </w:rPr>
        <w:t>В системе управления: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332"/>
        </w:tabs>
        <w:spacing w:line="234" w:lineRule="auto"/>
        <w:ind w:left="120" w:right="1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 школе будет действовать обновленная система управления, разработанная с учетом современного законодательства и тенденций развития управленческой науки;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435"/>
        </w:tabs>
        <w:spacing w:line="236" w:lineRule="auto"/>
        <w:ind w:left="120" w:right="10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нормативно-правовая и научно-методическая база школы будет соответствовать требованиям ФЗ-273, ФГОС и современным направлениям развития психолого-педагогической науки и практики;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260"/>
        </w:tabs>
        <w:ind w:left="260" w:hanging="14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система мониторинга станет неотъемлемой основой управления развитием школы;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440"/>
        </w:tabs>
        <w:spacing w:line="234" w:lineRule="auto"/>
        <w:ind w:left="120" w:right="10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будет отмечаться рост привлеченных средств в соответствии с расширением образовательных услуг и партнерских отношений школы.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12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  <w:u w:val="single"/>
        </w:rPr>
        <w:t>В обновлении инфраструктуры: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298"/>
        </w:tabs>
        <w:spacing w:line="236" w:lineRule="auto"/>
        <w:ind w:left="120" w:right="10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инфраструктура и организация образовательной деятельности школы будет максимально возможно соответствовать требованиям ФЗ-273, СанПиНов и другим нормативно-правовым актам, регламентирующим организацию образовательной деятельности;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382"/>
        </w:tabs>
        <w:spacing w:line="234" w:lineRule="auto"/>
        <w:ind w:left="120" w:right="1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все учебные кабинеты будут максимально возможно оснащены в соответствии с требованиями ФГОС общего образования;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39"/>
        </w:numPr>
        <w:tabs>
          <w:tab w:val="left" w:pos="327"/>
        </w:tabs>
        <w:spacing w:line="234" w:lineRule="auto"/>
        <w:ind w:left="120" w:right="1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75 % учебных кабинетов будет иметь доступ к локальной сети школы и к Интернет-ресурсам;</w:t>
      </w:r>
    </w:p>
    <w:p w:rsidR="00F119F5" w:rsidRPr="00EC4BE7" w:rsidRDefault="00F119F5">
      <w:pPr>
        <w:spacing w:line="17" w:lineRule="exact"/>
        <w:rPr>
          <w:sz w:val="24"/>
          <w:szCs w:val="24"/>
        </w:rPr>
      </w:pPr>
    </w:p>
    <w:p w:rsidR="00F119F5" w:rsidRPr="00EC4BE7" w:rsidRDefault="006A1BA2">
      <w:pPr>
        <w:jc w:val="center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26</w:t>
      </w: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12" w:right="1026" w:bottom="429" w:left="1020" w:header="0" w:footer="0" w:gutter="0"/>
          <w:cols w:space="720" w:equalWidth="0">
            <w:col w:w="9860"/>
          </w:cols>
        </w:sectPr>
      </w:pPr>
    </w:p>
    <w:p w:rsidR="00F119F5" w:rsidRPr="00EC4BE7" w:rsidRDefault="006A1BA2">
      <w:pPr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  <w:u w:val="single"/>
        </w:rPr>
        <w:lastRenderedPageBreak/>
        <w:t>В совершенствовании профессионального мастерства педагогического коллектива: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221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100 % педагогов и руководителей школы пройдет повышение квалификации и (или) профессиональную переподготовку по современному содержанию образования (в том числе ФГОС соответствующих уровней образования) и инновационным технологиям;</w:t>
      </w:r>
    </w:p>
    <w:p w:rsidR="00F119F5" w:rsidRPr="00EC4BE7" w:rsidRDefault="00F119F5">
      <w:pPr>
        <w:spacing w:line="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50 % педагогов будет работать по инновационным образовательным технологиям;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24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40 % педагогов будут иметь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т.д.).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  <w:u w:val="single"/>
        </w:rPr>
        <w:t>В организации</w:t>
      </w:r>
      <w:r w:rsidRPr="00EC4BE7">
        <w:rPr>
          <w:rFonts w:eastAsia="Times New Roman"/>
          <w:sz w:val="24"/>
          <w:szCs w:val="24"/>
        </w:rPr>
        <w:t xml:space="preserve"> образовательной деятельности</w:t>
      </w:r>
      <w:r w:rsidRPr="00EC4BE7">
        <w:rPr>
          <w:rFonts w:eastAsia="Times New Roman"/>
          <w:sz w:val="24"/>
          <w:szCs w:val="24"/>
          <w:u w:val="single"/>
        </w:rPr>
        <w:t>: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192"/>
        </w:tabs>
        <w:spacing w:line="236" w:lineRule="auto"/>
        <w:ind w:left="7" w:right="2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5-10 % обучающихся будет обучаться по индивидуальным учебным планам и программам по выбору в соответствии с личностными склонностями и интересами, в том числе с использованием дистанционных форм и ресурсов образовательных сетей;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231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100 % обучающихся будет получать образование с использованием информационно-коммуникационных технологий;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154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50 % обучающихся будет обучаться в системе внутришкольного дополнительного образования;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228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 50% % обучающихся будет включено в исследовательскую и проектную деятельность;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0"/>
        </w:numPr>
        <w:tabs>
          <w:tab w:val="left" w:pos="262"/>
        </w:tabs>
        <w:spacing w:line="236" w:lineRule="auto"/>
        <w:ind w:left="7" w:right="20" w:hanging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 xml:space="preserve">в школе будет работать программа поддержки талантливых детей (по различным направлениям интеллектуального, творческого, физического развития); </w:t>
      </w:r>
      <w:r w:rsidRPr="00EC4BE7">
        <w:rPr>
          <w:rFonts w:eastAsia="Times New Roman"/>
          <w:sz w:val="24"/>
          <w:szCs w:val="24"/>
          <w:u w:val="single"/>
        </w:rPr>
        <w:t>В расширении партнерских отношений: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 w:rsidP="00683888">
      <w:pPr>
        <w:numPr>
          <w:ilvl w:val="0"/>
          <w:numId w:val="40"/>
        </w:numPr>
        <w:tabs>
          <w:tab w:val="left" w:pos="171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50 % родителей (законных представителей) будет включено в различные формы активного взаимодействия со школой (через участие в решении текущих проблем, участие в общешкольных мероприятиях и т.д.);</w:t>
      </w:r>
      <w:r w:rsidR="00683888" w:rsidRPr="00EC4BE7">
        <w:rPr>
          <w:rFonts w:eastAsia="Times New Roman"/>
          <w:sz w:val="24"/>
          <w:szCs w:val="24"/>
        </w:rPr>
        <w:t xml:space="preserve"> </w:t>
      </w:r>
    </w:p>
    <w:p w:rsidR="00F119F5" w:rsidRPr="00EC4BE7" w:rsidRDefault="006A1BA2" w:rsidP="00683888">
      <w:pPr>
        <w:numPr>
          <w:ilvl w:val="0"/>
          <w:numId w:val="40"/>
        </w:numPr>
        <w:tabs>
          <w:tab w:val="left" w:pos="195"/>
        </w:tabs>
        <w:spacing w:line="290" w:lineRule="exact"/>
        <w:ind w:left="7" w:right="20" w:hanging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 менее 5-10 % партнеров социума (учреждений, организаций, физических лиц) будет участниками реализации общеобразовательных и дополнительных программ школы.</w:t>
      </w:r>
    </w:p>
    <w:p w:rsidR="00F119F5" w:rsidRPr="00EC4BE7" w:rsidRDefault="006A1BA2">
      <w:pPr>
        <w:spacing w:line="237" w:lineRule="auto"/>
        <w:ind w:left="7" w:firstLine="24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Все эти предусмотренные мероприятия по осуществлению, сопровождению и текущей коррекции Программа развития на 2018-2023 гг. в соответствии с Федеральным Законом «Об образовании в Российской Федерации» (№ 273-ФЗ)» и ФГОС» являются определенной гарантией ее успешной и полноценной реализации.</w:t>
      </w:r>
    </w:p>
    <w:p w:rsidR="00F119F5" w:rsidRPr="00EC4BE7" w:rsidRDefault="00F119F5">
      <w:pPr>
        <w:spacing w:line="282" w:lineRule="exact"/>
        <w:rPr>
          <w:sz w:val="24"/>
          <w:szCs w:val="24"/>
        </w:rPr>
      </w:pPr>
    </w:p>
    <w:p w:rsidR="00F119F5" w:rsidRPr="00EC4BE7" w:rsidRDefault="006A1BA2" w:rsidP="002F0181">
      <w:pPr>
        <w:ind w:left="1707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>9.Финансовое обеспечение реализации программы развития</w:t>
      </w:r>
    </w:p>
    <w:p w:rsidR="00F119F5" w:rsidRPr="00EC4BE7" w:rsidRDefault="006A1BA2">
      <w:pPr>
        <w:spacing w:line="238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 xml:space="preserve">Финансовое обеспечение </w:t>
      </w:r>
      <w:r w:rsidRPr="00EC4BE7">
        <w:rPr>
          <w:rFonts w:eastAsia="Times New Roman"/>
          <w:sz w:val="24"/>
          <w:szCs w:val="24"/>
        </w:rPr>
        <w:t>реализации программы развития опирается на исполнение</w:t>
      </w:r>
      <w:r w:rsidRPr="00EC4BE7">
        <w:rPr>
          <w:rFonts w:eastAsia="Times New Roman"/>
          <w:b/>
          <w:b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учредителя по оказанию государственных (муниципальных) образовательных услуг в соответствии с требованиями федеральных государственных образовательных стандартов общего образования.</w:t>
      </w:r>
    </w:p>
    <w:p w:rsidR="00F119F5" w:rsidRPr="00EC4BE7" w:rsidRDefault="00F119F5">
      <w:pPr>
        <w:spacing w:line="15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Задание учредителя обеспечивает соответствие показателей объёмов и качества предоставляемых образовательным учреждением услуг (выполнения работ) размерам направляемых на эти цели средств бюджета.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 w:rsidP="002F0181">
      <w:pPr>
        <w:spacing w:line="238" w:lineRule="auto"/>
        <w:ind w:left="7"/>
        <w:jc w:val="both"/>
        <w:rPr>
          <w:sz w:val="24"/>
          <w:szCs w:val="24"/>
        </w:rPr>
        <w:sectPr w:rsidR="00F119F5" w:rsidRPr="00EC4BE7">
          <w:pgSz w:w="11900" w:h="16838"/>
          <w:pgMar w:top="1122" w:right="1126" w:bottom="429" w:left="1133" w:header="0" w:footer="0" w:gutter="0"/>
          <w:cols w:space="720" w:equalWidth="0">
            <w:col w:w="9647"/>
          </w:cols>
        </w:sectPr>
      </w:pPr>
      <w:r w:rsidRPr="00EC4BE7">
        <w:rPr>
          <w:rFonts w:eastAsia="Times New Roman"/>
          <w:i/>
          <w:iCs/>
          <w:sz w:val="24"/>
          <w:szCs w:val="24"/>
        </w:rPr>
        <w:t xml:space="preserve">Финансовое обеспечение задания учредителя по реализации Программы развития </w:t>
      </w:r>
      <w:r w:rsidRPr="00EC4BE7">
        <w:rPr>
          <w:rFonts w:eastAsia="Times New Roman"/>
          <w:sz w:val="24"/>
          <w:szCs w:val="24"/>
        </w:rPr>
        <w:t>осуществляется на основе нормативного подушевого финансирования.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Стандарта.</w:t>
      </w:r>
    </w:p>
    <w:p w:rsidR="00F119F5" w:rsidRPr="00EC4BE7" w:rsidRDefault="006A1BA2">
      <w:pPr>
        <w:spacing w:line="237" w:lineRule="auto"/>
        <w:ind w:left="7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lastRenderedPageBreak/>
        <w:t>Применение принципа нормативного подушевого финансирования на уровне образовательного учреждения заключается в определении стоимости стандартной (базовой) бюджетной образовательной услуги в образовательном учреждении не ниже уровня фактически сложившейся стоимости в предыдущем финансовом году.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7"/>
        <w:jc w:val="both"/>
        <w:rPr>
          <w:sz w:val="24"/>
          <w:szCs w:val="24"/>
        </w:rPr>
      </w:pPr>
      <w:r w:rsidRPr="00EC4BE7">
        <w:rPr>
          <w:rFonts w:eastAsia="Times New Roman"/>
          <w:i/>
          <w:iCs/>
          <w:sz w:val="24"/>
          <w:szCs w:val="24"/>
        </w:rPr>
        <w:t xml:space="preserve">Региональный расчётный подушевой норматив </w:t>
      </w:r>
      <w:r w:rsidRPr="00EC4BE7">
        <w:rPr>
          <w:rFonts w:eastAsia="Times New Roman"/>
          <w:sz w:val="24"/>
          <w:szCs w:val="24"/>
        </w:rPr>
        <w:t>—</w:t>
      </w:r>
      <w:r w:rsidRPr="00EC4BE7">
        <w:rPr>
          <w:rFonts w:eastAsia="Times New Roman"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это минимально допустимый объём</w:t>
      </w:r>
      <w:r w:rsidRPr="00EC4BE7">
        <w:rPr>
          <w:rFonts w:eastAsia="Times New Roman"/>
          <w:i/>
          <w:i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финансовых средств, необходимых для реализации основных образовательных программ в учреждениях региона в соответствии со Стандартом в расчёте на одного обучающегося в год, определяемый раздельно для образовательных учреждений, расположенных в городской и сельской местности.</w:t>
      </w:r>
    </w:p>
    <w:p w:rsidR="00F119F5" w:rsidRPr="00EC4BE7" w:rsidRDefault="00F119F5">
      <w:pPr>
        <w:spacing w:line="17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Органы местного самоуправления могут устанавливать дополнительные нормативы финансирования образовательных учреждений за счёт средств местных бюджетов сверх установленного регионального подушевого норматива.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/>
        <w:jc w:val="both"/>
        <w:rPr>
          <w:sz w:val="24"/>
          <w:szCs w:val="24"/>
        </w:rPr>
      </w:pPr>
      <w:r w:rsidRPr="00EC4BE7">
        <w:rPr>
          <w:rFonts w:eastAsia="Times New Roman"/>
          <w:i/>
          <w:iCs/>
          <w:sz w:val="24"/>
          <w:szCs w:val="24"/>
        </w:rPr>
        <w:t>Региональный расчётный подушевой норматив должен покрывать следующие расходы на год</w:t>
      </w:r>
      <w:r w:rsidRPr="00EC4BE7">
        <w:rPr>
          <w:rFonts w:eastAsia="Times New Roman"/>
          <w:sz w:val="24"/>
          <w:szCs w:val="24"/>
        </w:rPr>
        <w:t>: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•оплату труда работников образовательных учреждений с учётом районных коэффициентов к заработной плате, а также отчисления;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•расходы, непосредственно связанные с обеспечением образовательной деятельности (приобретение учебно-наглядных пособий, технических средств обучения, расходных материалов, канцелярских товаров, оплату услуг связи в части расходов, связанных с подключением к информационной сети Интернет и платой за пользование этой сетью);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7" w:lineRule="auto"/>
        <w:ind w:left="7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•иные хозяйственные нужды и другие расходы, связанные с обеспечением образовательной деятельностью (обучение, повышение квалификации педагогического и административно-управленческого персонала образовательных учреждений, командировочные расходы и др.), за исключением расходов на содержание зданий и коммунальных расходов, осуществляемых из местных бюджетов.</w:t>
      </w:r>
    </w:p>
    <w:p w:rsidR="00F119F5" w:rsidRPr="00EC4BE7" w:rsidRDefault="00F119F5">
      <w:pPr>
        <w:spacing w:line="17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41"/>
        </w:numPr>
        <w:tabs>
          <w:tab w:val="left" w:pos="338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расходы, связанные с организацией подвоза обучающихся к образовательным учреждениям и развитием сетевого взаимодействия для реализации программы развития.</w:t>
      </w:r>
    </w:p>
    <w:p w:rsidR="00F119F5" w:rsidRPr="00EC4BE7" w:rsidRDefault="00F119F5">
      <w:pPr>
        <w:spacing w:line="14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4" w:lineRule="auto"/>
        <w:ind w:left="7" w:right="20"/>
        <w:rPr>
          <w:rFonts w:eastAsia="Times New Roman"/>
          <w:sz w:val="24"/>
          <w:szCs w:val="24"/>
        </w:rPr>
      </w:pPr>
      <w:r w:rsidRPr="00EC4BE7">
        <w:rPr>
          <w:rFonts w:eastAsia="Times New Roman"/>
          <w:i/>
          <w:iCs/>
          <w:sz w:val="24"/>
          <w:szCs w:val="24"/>
        </w:rPr>
        <w:t>Реализация принципа нормативного подушевого финансирования осуществляется на трёх следующих уровнях</w:t>
      </w:r>
      <w:r w:rsidRPr="00EC4BE7">
        <w:rPr>
          <w:rFonts w:eastAsia="Times New Roman"/>
          <w:sz w:val="24"/>
          <w:szCs w:val="24"/>
        </w:rPr>
        <w:t>:</w:t>
      </w:r>
    </w:p>
    <w:p w:rsidR="00F119F5" w:rsidRPr="00EC4BE7" w:rsidRDefault="00F119F5">
      <w:pPr>
        <w:spacing w:line="1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•межбюджетных отношений (бюджет субъекта РФ — муниципальный бюджет);</w:t>
      </w: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•внутри бюджетных отношений (муниципальный бюджет —образовательное учреждение);</w:t>
      </w:r>
    </w:p>
    <w:p w:rsidR="00F119F5" w:rsidRPr="00EC4BE7" w:rsidRDefault="006A1BA2">
      <w:pPr>
        <w:ind w:left="7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•образовательного учреждения.</w:t>
      </w:r>
    </w:p>
    <w:p w:rsidR="00F119F5" w:rsidRPr="00EC4BE7" w:rsidRDefault="00F119F5">
      <w:pPr>
        <w:spacing w:line="12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7" w:lineRule="auto"/>
        <w:ind w:left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Порядок определения и доведения до общеобразовательных учреждений бюджетных ассигнований, рассчитанных с использованием нормативов бюджетного финансирования на одного обучающегося, должен обеспечить нормативно-правовое закрепление на региональном уровне следующих положений: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7" w:lineRule="auto"/>
        <w:ind w:left="7" w:right="20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неуменьшение уровня финансирования по статьям расходов, включённым в величину регионального расчётного подушевого норматива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учреждений); возможность использования нормативов не только на уровне межбюджетных отношений</w:t>
      </w:r>
    </w:p>
    <w:p w:rsidR="00F119F5" w:rsidRPr="00EC4BE7" w:rsidRDefault="00F119F5">
      <w:pPr>
        <w:spacing w:line="17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(бюджет региона — бюджеты муниципальных районов и городских округов), но и на уровне внутри бюджетных отношений (муниципальный бюджет — общеобразовательное учреждение) и образовательного учреждения.</w:t>
      </w:r>
    </w:p>
    <w:p w:rsidR="00F119F5" w:rsidRPr="00EC4BE7" w:rsidRDefault="00F119F5">
      <w:pPr>
        <w:spacing w:line="13" w:lineRule="exact"/>
        <w:rPr>
          <w:rFonts w:eastAsia="Times New Roman"/>
          <w:sz w:val="24"/>
          <w:szCs w:val="24"/>
        </w:rPr>
      </w:pPr>
    </w:p>
    <w:p w:rsidR="00F119F5" w:rsidRPr="00EC4BE7" w:rsidRDefault="006A1BA2">
      <w:pPr>
        <w:numPr>
          <w:ilvl w:val="0"/>
          <w:numId w:val="41"/>
        </w:numPr>
        <w:tabs>
          <w:tab w:val="left" w:pos="317"/>
        </w:tabs>
        <w:spacing w:line="237" w:lineRule="auto"/>
        <w:ind w:left="7" w:right="2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связи с требованиями Стандарта при расчёте регионального подушевого норматива должны учитываться затраты рабочего времени педагогических работников образовательных учреждений на урочную и внеурочную деятельность, включая все виды работ (учебная, воспитательная, методическая и т. п.), входящие в трудовые обязанности конкретных педагогических работников.</w:t>
      </w:r>
    </w:p>
    <w:p w:rsidR="00F119F5" w:rsidRPr="00EC4BE7" w:rsidRDefault="00F119F5">
      <w:pPr>
        <w:spacing w:line="373" w:lineRule="exact"/>
        <w:rPr>
          <w:sz w:val="24"/>
          <w:szCs w:val="24"/>
        </w:rPr>
      </w:pPr>
    </w:p>
    <w:p w:rsidR="00F119F5" w:rsidRPr="00EC4BE7" w:rsidRDefault="006A1BA2">
      <w:pPr>
        <w:ind w:right="-6"/>
        <w:jc w:val="center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28</w:t>
      </w:r>
    </w:p>
    <w:p w:rsidR="00F119F5" w:rsidRPr="00EC4BE7" w:rsidRDefault="00F119F5">
      <w:pPr>
        <w:rPr>
          <w:sz w:val="24"/>
          <w:szCs w:val="24"/>
        </w:rPr>
        <w:sectPr w:rsidR="00F119F5" w:rsidRPr="00EC4BE7">
          <w:pgSz w:w="11900" w:h="16838"/>
          <w:pgMar w:top="1135" w:right="1126" w:bottom="429" w:left="1133" w:header="0" w:footer="0" w:gutter="0"/>
          <w:cols w:space="720" w:equalWidth="0">
            <w:col w:w="9647"/>
          </w:cols>
        </w:sectPr>
      </w:pPr>
    </w:p>
    <w:p w:rsidR="00F119F5" w:rsidRPr="00EC4BE7" w:rsidRDefault="006A1BA2">
      <w:pPr>
        <w:spacing w:line="237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lastRenderedPageBreak/>
        <w:t xml:space="preserve">Формирование фонда оплаты труда </w:t>
      </w:r>
      <w:r w:rsidRPr="00EC4BE7">
        <w:rPr>
          <w:rFonts w:eastAsia="Times New Roman"/>
          <w:sz w:val="24"/>
          <w:szCs w:val="24"/>
        </w:rPr>
        <w:t>образовательного учреждения осуществляется в</w:t>
      </w:r>
      <w:r w:rsidRPr="00EC4BE7">
        <w:rPr>
          <w:rFonts w:eastAsia="Times New Roman"/>
          <w:b/>
          <w:b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пределах объёма средств образовательного учреждения на текущий финансовый год, определённого в соответствии с региональным расчётным подушевым нормативом, количеством обучающихся и соответствующими поправочными коэффициентами, и отражается в смете образовательного учреждения.</w:t>
      </w:r>
    </w:p>
    <w:p w:rsidR="00F119F5" w:rsidRPr="00EC4BE7" w:rsidRDefault="00F119F5">
      <w:pPr>
        <w:spacing w:line="18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/>
        <w:jc w:val="both"/>
        <w:rPr>
          <w:sz w:val="24"/>
          <w:szCs w:val="24"/>
        </w:rPr>
      </w:pPr>
      <w:r w:rsidRPr="00EC4BE7">
        <w:rPr>
          <w:rFonts w:eastAsia="Times New Roman"/>
          <w:b/>
          <w:bCs/>
          <w:sz w:val="24"/>
          <w:szCs w:val="24"/>
        </w:rPr>
        <w:t xml:space="preserve">Справочно: </w:t>
      </w:r>
      <w:r w:rsidRPr="00EC4BE7">
        <w:rPr>
          <w:rFonts w:eastAsia="Times New Roman"/>
          <w:sz w:val="24"/>
          <w:szCs w:val="24"/>
        </w:rPr>
        <w:t>в соответствии с установленным порядком финансирования оплаты труда</w:t>
      </w:r>
      <w:r w:rsidRPr="00EC4BE7">
        <w:rPr>
          <w:rFonts w:eastAsia="Times New Roman"/>
          <w:b/>
          <w:bCs/>
          <w:sz w:val="24"/>
          <w:szCs w:val="24"/>
        </w:rPr>
        <w:t xml:space="preserve"> </w:t>
      </w:r>
      <w:r w:rsidRPr="00EC4BE7">
        <w:rPr>
          <w:rFonts w:eastAsia="Times New Roman"/>
          <w:sz w:val="24"/>
          <w:szCs w:val="24"/>
        </w:rPr>
        <w:t>работников образовательных учреждений: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•фонд оплаты труда образовательного учреждения состоит из базовой части и стимулирующей части. Значение стимулирующей части определяется общеобразовательным учреждением самостоятельно;</w:t>
      </w:r>
    </w:p>
    <w:p w:rsidR="00F119F5" w:rsidRPr="00EC4BE7" w:rsidRDefault="00F119F5">
      <w:pPr>
        <w:spacing w:line="2" w:lineRule="exact"/>
        <w:rPr>
          <w:sz w:val="24"/>
          <w:szCs w:val="24"/>
        </w:rPr>
      </w:pPr>
    </w:p>
    <w:p w:rsidR="00F119F5" w:rsidRPr="00EC4BE7" w:rsidRDefault="006A1BA2">
      <w:pPr>
        <w:tabs>
          <w:tab w:val="left" w:pos="1007"/>
          <w:tab w:val="left" w:pos="1707"/>
          <w:tab w:val="left" w:pos="2507"/>
          <w:tab w:val="left" w:pos="3427"/>
          <w:tab w:val="left" w:pos="4167"/>
          <w:tab w:val="left" w:pos="5687"/>
          <w:tab w:val="left" w:pos="7667"/>
          <w:tab w:val="left" w:pos="9027"/>
        </w:tabs>
        <w:ind w:left="7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•базовая</w:t>
      </w:r>
      <w:r w:rsidRPr="00EC4BE7">
        <w:rPr>
          <w:sz w:val="24"/>
          <w:szCs w:val="24"/>
        </w:rPr>
        <w:tab/>
      </w:r>
      <w:r w:rsidRPr="00EC4BE7">
        <w:rPr>
          <w:rFonts w:eastAsia="Times New Roman"/>
          <w:sz w:val="24"/>
          <w:szCs w:val="24"/>
        </w:rPr>
        <w:t>часть</w:t>
      </w:r>
      <w:r w:rsidRPr="00EC4BE7">
        <w:rPr>
          <w:rFonts w:eastAsia="Times New Roman"/>
          <w:sz w:val="24"/>
          <w:szCs w:val="24"/>
        </w:rPr>
        <w:tab/>
        <w:t>фонда</w:t>
      </w:r>
      <w:r w:rsidRPr="00EC4BE7">
        <w:rPr>
          <w:rFonts w:eastAsia="Times New Roman"/>
          <w:sz w:val="24"/>
          <w:szCs w:val="24"/>
        </w:rPr>
        <w:tab/>
        <w:t>оплаты</w:t>
      </w:r>
      <w:r w:rsidRPr="00EC4BE7">
        <w:rPr>
          <w:rFonts w:eastAsia="Times New Roman"/>
          <w:sz w:val="24"/>
          <w:szCs w:val="24"/>
        </w:rPr>
        <w:tab/>
        <w:t>труда</w:t>
      </w:r>
      <w:r w:rsidRPr="00EC4BE7">
        <w:rPr>
          <w:rFonts w:eastAsia="Times New Roman"/>
          <w:sz w:val="24"/>
          <w:szCs w:val="24"/>
        </w:rPr>
        <w:tab/>
        <w:t>обеспечивает</w:t>
      </w:r>
      <w:r w:rsidRPr="00EC4BE7">
        <w:rPr>
          <w:rFonts w:eastAsia="Times New Roman"/>
          <w:sz w:val="24"/>
          <w:szCs w:val="24"/>
        </w:rPr>
        <w:tab/>
        <w:t>гарантированную</w:t>
      </w:r>
      <w:r w:rsidRPr="00EC4BE7">
        <w:rPr>
          <w:rFonts w:eastAsia="Times New Roman"/>
          <w:sz w:val="24"/>
          <w:szCs w:val="24"/>
        </w:rPr>
        <w:tab/>
        <w:t>заработную</w:t>
      </w:r>
      <w:r w:rsidRPr="00EC4BE7">
        <w:rPr>
          <w:rFonts w:eastAsia="Times New Roman"/>
          <w:sz w:val="24"/>
          <w:szCs w:val="24"/>
        </w:rPr>
        <w:tab/>
        <w:t>плату</w:t>
      </w:r>
    </w:p>
    <w:p w:rsidR="00F119F5" w:rsidRPr="00EC4BE7" w:rsidRDefault="00F119F5">
      <w:pPr>
        <w:spacing w:line="12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руководителей, педагогических работников, непосредственно осуществляющих образовательный процесс, учебно-вспомогательного и младшего обслуживающего персонала образовательного учреждения;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•рекомендуемое оптимальное значение объёма фонда оплаты труда педагогического персонала — 70% от общего объёма фонда оплаты труда. Значение или диапазон фонда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оплаты труда педагогического персонала определяется самостоятельно общеобразовательным учреждением;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•базовая часть фонда оплаты труда для педагогического персонала, осуществляющего учебную деятельность, состоит из общей части и специальной части;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6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•общая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численности обучающихся в классах.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spacing w:line="234" w:lineRule="auto"/>
        <w:ind w:left="7" w:right="20"/>
        <w:jc w:val="both"/>
        <w:rPr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Размеры, порядок и условия осуществления стимулирующих выплат определяются в локальных правовых актах образовательного учреждения и (или) в коллективных договорах.</w:t>
      </w:r>
    </w:p>
    <w:p w:rsidR="00F119F5" w:rsidRPr="00EC4BE7" w:rsidRDefault="00F119F5">
      <w:pPr>
        <w:spacing w:line="14" w:lineRule="exact"/>
        <w:rPr>
          <w:sz w:val="24"/>
          <w:szCs w:val="24"/>
        </w:rPr>
      </w:pPr>
    </w:p>
    <w:p w:rsidR="00F119F5" w:rsidRPr="00EC4BE7" w:rsidRDefault="006A1BA2">
      <w:pPr>
        <w:numPr>
          <w:ilvl w:val="0"/>
          <w:numId w:val="42"/>
        </w:numPr>
        <w:tabs>
          <w:tab w:val="left" w:pos="341"/>
        </w:tabs>
        <w:spacing w:line="238" w:lineRule="auto"/>
        <w:ind w:left="7" w:right="20" w:hanging="7"/>
        <w:jc w:val="both"/>
        <w:rPr>
          <w:rFonts w:eastAsia="Times New Roman"/>
          <w:sz w:val="24"/>
          <w:szCs w:val="24"/>
        </w:rPr>
      </w:pPr>
      <w:r w:rsidRPr="00EC4BE7">
        <w:rPr>
          <w:rFonts w:eastAsia="Times New Roman"/>
          <w:sz w:val="24"/>
          <w:szCs w:val="24"/>
        </w:rPr>
        <w:t>локальных правовых актах о стимулирующих выплатах определены критерии и показатели результативности и качества, разработанные в соответствии с требованиями Стандарта.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здоровьесберегающих;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00" w:lineRule="exact"/>
        <w:rPr>
          <w:sz w:val="24"/>
          <w:szCs w:val="24"/>
        </w:rPr>
      </w:pPr>
    </w:p>
    <w:p w:rsidR="00F119F5" w:rsidRPr="00EC4BE7" w:rsidRDefault="00F119F5">
      <w:pPr>
        <w:spacing w:line="217" w:lineRule="exact"/>
        <w:rPr>
          <w:sz w:val="24"/>
          <w:szCs w:val="24"/>
        </w:rPr>
      </w:pPr>
    </w:p>
    <w:p w:rsidR="00F119F5" w:rsidRPr="00EC4BE7" w:rsidRDefault="00F119F5">
      <w:pPr>
        <w:ind w:right="-6"/>
        <w:jc w:val="center"/>
        <w:rPr>
          <w:sz w:val="24"/>
          <w:szCs w:val="24"/>
        </w:rPr>
      </w:pPr>
    </w:p>
    <w:sectPr w:rsidR="00F119F5" w:rsidRPr="00EC4BE7" w:rsidSect="00F119F5">
      <w:pgSz w:w="11900" w:h="16838"/>
      <w:pgMar w:top="1135" w:right="1126" w:bottom="429" w:left="1133" w:header="0" w:footer="0" w:gutter="0"/>
      <w:cols w:space="720" w:equalWidth="0">
        <w:col w:w="964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6CF" w:rsidRDefault="008E36CF" w:rsidP="005D2E05">
      <w:r>
        <w:separator/>
      </w:r>
    </w:p>
  </w:endnote>
  <w:endnote w:type="continuationSeparator" w:id="0">
    <w:p w:rsidR="008E36CF" w:rsidRDefault="008E36CF" w:rsidP="005D2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6CF" w:rsidRDefault="008E36CF" w:rsidP="005D2E05">
      <w:r>
        <w:separator/>
      </w:r>
    </w:p>
  </w:footnote>
  <w:footnote w:type="continuationSeparator" w:id="0">
    <w:p w:rsidR="008E36CF" w:rsidRDefault="008E36CF" w:rsidP="005D2E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ECCCD978"/>
    <w:lvl w:ilvl="0" w:tplc="4D066B1C">
      <w:start w:val="1"/>
      <w:numFmt w:val="bullet"/>
      <w:lvlText w:val=""/>
      <w:lvlJc w:val="left"/>
    </w:lvl>
    <w:lvl w:ilvl="1" w:tplc="A8E4BFCA">
      <w:numFmt w:val="decimal"/>
      <w:lvlText w:val=""/>
      <w:lvlJc w:val="left"/>
    </w:lvl>
    <w:lvl w:ilvl="2" w:tplc="4F70E7F0">
      <w:numFmt w:val="decimal"/>
      <w:lvlText w:val=""/>
      <w:lvlJc w:val="left"/>
    </w:lvl>
    <w:lvl w:ilvl="3" w:tplc="A4A03D9E">
      <w:numFmt w:val="decimal"/>
      <w:lvlText w:val=""/>
      <w:lvlJc w:val="left"/>
    </w:lvl>
    <w:lvl w:ilvl="4" w:tplc="2F5084A4">
      <w:numFmt w:val="decimal"/>
      <w:lvlText w:val=""/>
      <w:lvlJc w:val="left"/>
    </w:lvl>
    <w:lvl w:ilvl="5" w:tplc="2132F1AC">
      <w:numFmt w:val="decimal"/>
      <w:lvlText w:val=""/>
      <w:lvlJc w:val="left"/>
    </w:lvl>
    <w:lvl w:ilvl="6" w:tplc="EE20D74A">
      <w:numFmt w:val="decimal"/>
      <w:lvlText w:val=""/>
      <w:lvlJc w:val="left"/>
    </w:lvl>
    <w:lvl w:ilvl="7" w:tplc="C840EE02">
      <w:numFmt w:val="decimal"/>
      <w:lvlText w:val=""/>
      <w:lvlJc w:val="left"/>
    </w:lvl>
    <w:lvl w:ilvl="8" w:tplc="53B493A0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5460766A"/>
    <w:lvl w:ilvl="0" w:tplc="1F52CCAE">
      <w:start w:val="1"/>
      <w:numFmt w:val="bullet"/>
      <w:lvlText w:val=""/>
      <w:lvlJc w:val="left"/>
    </w:lvl>
    <w:lvl w:ilvl="1" w:tplc="B09036EA">
      <w:numFmt w:val="decimal"/>
      <w:lvlText w:val=""/>
      <w:lvlJc w:val="left"/>
    </w:lvl>
    <w:lvl w:ilvl="2" w:tplc="0D68A142">
      <w:numFmt w:val="decimal"/>
      <w:lvlText w:val=""/>
      <w:lvlJc w:val="left"/>
    </w:lvl>
    <w:lvl w:ilvl="3" w:tplc="0D446D9A">
      <w:numFmt w:val="decimal"/>
      <w:lvlText w:val=""/>
      <w:lvlJc w:val="left"/>
    </w:lvl>
    <w:lvl w:ilvl="4" w:tplc="30302768">
      <w:numFmt w:val="decimal"/>
      <w:lvlText w:val=""/>
      <w:lvlJc w:val="left"/>
    </w:lvl>
    <w:lvl w:ilvl="5" w:tplc="4A60DB98">
      <w:numFmt w:val="decimal"/>
      <w:lvlText w:val=""/>
      <w:lvlJc w:val="left"/>
    </w:lvl>
    <w:lvl w:ilvl="6" w:tplc="EA7ADF36">
      <w:numFmt w:val="decimal"/>
      <w:lvlText w:val=""/>
      <w:lvlJc w:val="left"/>
    </w:lvl>
    <w:lvl w:ilvl="7" w:tplc="A022C0F4">
      <w:numFmt w:val="decimal"/>
      <w:lvlText w:val=""/>
      <w:lvlJc w:val="left"/>
    </w:lvl>
    <w:lvl w:ilvl="8" w:tplc="E7C40064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3CFA95F0"/>
    <w:lvl w:ilvl="0" w:tplc="B82AB064">
      <w:start w:val="1"/>
      <w:numFmt w:val="bullet"/>
      <w:lvlText w:val=""/>
      <w:lvlJc w:val="left"/>
    </w:lvl>
    <w:lvl w:ilvl="1" w:tplc="62FCBF96">
      <w:numFmt w:val="decimal"/>
      <w:lvlText w:val=""/>
      <w:lvlJc w:val="left"/>
    </w:lvl>
    <w:lvl w:ilvl="2" w:tplc="7B2A7FC8">
      <w:numFmt w:val="decimal"/>
      <w:lvlText w:val=""/>
      <w:lvlJc w:val="left"/>
    </w:lvl>
    <w:lvl w:ilvl="3" w:tplc="8604EE3C">
      <w:numFmt w:val="decimal"/>
      <w:lvlText w:val=""/>
      <w:lvlJc w:val="left"/>
    </w:lvl>
    <w:lvl w:ilvl="4" w:tplc="F82C384A">
      <w:numFmt w:val="decimal"/>
      <w:lvlText w:val=""/>
      <w:lvlJc w:val="left"/>
    </w:lvl>
    <w:lvl w:ilvl="5" w:tplc="E9609658">
      <w:numFmt w:val="decimal"/>
      <w:lvlText w:val=""/>
      <w:lvlJc w:val="left"/>
    </w:lvl>
    <w:lvl w:ilvl="6" w:tplc="1E8665C0">
      <w:numFmt w:val="decimal"/>
      <w:lvlText w:val=""/>
      <w:lvlJc w:val="left"/>
    </w:lvl>
    <w:lvl w:ilvl="7" w:tplc="D5129CDC">
      <w:numFmt w:val="decimal"/>
      <w:lvlText w:val=""/>
      <w:lvlJc w:val="left"/>
    </w:lvl>
    <w:lvl w:ilvl="8" w:tplc="2BDE5A8A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2FDC8812"/>
    <w:lvl w:ilvl="0" w:tplc="917827D0">
      <w:start w:val="1"/>
      <w:numFmt w:val="bullet"/>
      <w:lvlText w:val=""/>
      <w:lvlJc w:val="left"/>
    </w:lvl>
    <w:lvl w:ilvl="1" w:tplc="A2703B34">
      <w:numFmt w:val="decimal"/>
      <w:lvlText w:val=""/>
      <w:lvlJc w:val="left"/>
    </w:lvl>
    <w:lvl w:ilvl="2" w:tplc="90989B4A">
      <w:numFmt w:val="decimal"/>
      <w:lvlText w:val=""/>
      <w:lvlJc w:val="left"/>
    </w:lvl>
    <w:lvl w:ilvl="3" w:tplc="07CCA040">
      <w:numFmt w:val="decimal"/>
      <w:lvlText w:val=""/>
      <w:lvlJc w:val="left"/>
    </w:lvl>
    <w:lvl w:ilvl="4" w:tplc="3B8E2B1E">
      <w:numFmt w:val="decimal"/>
      <w:lvlText w:val=""/>
      <w:lvlJc w:val="left"/>
    </w:lvl>
    <w:lvl w:ilvl="5" w:tplc="839689DA">
      <w:numFmt w:val="decimal"/>
      <w:lvlText w:val=""/>
      <w:lvlJc w:val="left"/>
    </w:lvl>
    <w:lvl w:ilvl="6" w:tplc="164A6BC2">
      <w:numFmt w:val="decimal"/>
      <w:lvlText w:val=""/>
      <w:lvlJc w:val="left"/>
    </w:lvl>
    <w:lvl w:ilvl="7" w:tplc="6960FDD2">
      <w:numFmt w:val="decimal"/>
      <w:lvlText w:val=""/>
      <w:lvlJc w:val="left"/>
    </w:lvl>
    <w:lvl w:ilvl="8" w:tplc="1B447422">
      <w:numFmt w:val="decimal"/>
      <w:lvlText w:val=""/>
      <w:lvlJc w:val="left"/>
    </w:lvl>
  </w:abstractNum>
  <w:abstractNum w:abstractNumId="4" w15:restartNumberingAfterBreak="0">
    <w:nsid w:val="00000DDC"/>
    <w:multiLevelType w:val="hybridMultilevel"/>
    <w:tmpl w:val="12F82DC4"/>
    <w:lvl w:ilvl="0" w:tplc="044049D8">
      <w:start w:val="1"/>
      <w:numFmt w:val="bullet"/>
      <w:lvlText w:val="-"/>
      <w:lvlJc w:val="left"/>
    </w:lvl>
    <w:lvl w:ilvl="1" w:tplc="347E3384">
      <w:numFmt w:val="decimal"/>
      <w:lvlText w:val=""/>
      <w:lvlJc w:val="left"/>
    </w:lvl>
    <w:lvl w:ilvl="2" w:tplc="B88A15B0">
      <w:numFmt w:val="decimal"/>
      <w:lvlText w:val=""/>
      <w:lvlJc w:val="left"/>
    </w:lvl>
    <w:lvl w:ilvl="3" w:tplc="43CEA00C">
      <w:numFmt w:val="decimal"/>
      <w:lvlText w:val=""/>
      <w:lvlJc w:val="left"/>
    </w:lvl>
    <w:lvl w:ilvl="4" w:tplc="5F0234C8">
      <w:numFmt w:val="decimal"/>
      <w:lvlText w:val=""/>
      <w:lvlJc w:val="left"/>
    </w:lvl>
    <w:lvl w:ilvl="5" w:tplc="36A606C4">
      <w:numFmt w:val="decimal"/>
      <w:lvlText w:val=""/>
      <w:lvlJc w:val="left"/>
    </w:lvl>
    <w:lvl w:ilvl="6" w:tplc="F6220E66">
      <w:numFmt w:val="decimal"/>
      <w:lvlText w:val=""/>
      <w:lvlJc w:val="left"/>
    </w:lvl>
    <w:lvl w:ilvl="7" w:tplc="DEB8C78C">
      <w:numFmt w:val="decimal"/>
      <w:lvlText w:val=""/>
      <w:lvlJc w:val="left"/>
    </w:lvl>
    <w:lvl w:ilvl="8" w:tplc="D402E652">
      <w:numFmt w:val="decimal"/>
      <w:lvlText w:val=""/>
      <w:lvlJc w:val="left"/>
    </w:lvl>
  </w:abstractNum>
  <w:abstractNum w:abstractNumId="5" w15:restartNumberingAfterBreak="0">
    <w:nsid w:val="00001238"/>
    <w:multiLevelType w:val="hybridMultilevel"/>
    <w:tmpl w:val="56624906"/>
    <w:lvl w:ilvl="0" w:tplc="F44A5D9A">
      <w:start w:val="2"/>
      <w:numFmt w:val="decimal"/>
      <w:lvlText w:val="%1."/>
      <w:lvlJc w:val="left"/>
    </w:lvl>
    <w:lvl w:ilvl="1" w:tplc="53CE93A8">
      <w:numFmt w:val="decimal"/>
      <w:lvlText w:val=""/>
      <w:lvlJc w:val="left"/>
    </w:lvl>
    <w:lvl w:ilvl="2" w:tplc="0C72BC46">
      <w:numFmt w:val="decimal"/>
      <w:lvlText w:val=""/>
      <w:lvlJc w:val="left"/>
    </w:lvl>
    <w:lvl w:ilvl="3" w:tplc="7DEC56FA">
      <w:numFmt w:val="decimal"/>
      <w:lvlText w:val=""/>
      <w:lvlJc w:val="left"/>
    </w:lvl>
    <w:lvl w:ilvl="4" w:tplc="327C22B8">
      <w:numFmt w:val="decimal"/>
      <w:lvlText w:val=""/>
      <w:lvlJc w:val="left"/>
    </w:lvl>
    <w:lvl w:ilvl="5" w:tplc="5A3AC090">
      <w:numFmt w:val="decimal"/>
      <w:lvlText w:val=""/>
      <w:lvlJc w:val="left"/>
    </w:lvl>
    <w:lvl w:ilvl="6" w:tplc="03ECAD9A">
      <w:numFmt w:val="decimal"/>
      <w:lvlText w:val=""/>
      <w:lvlJc w:val="left"/>
    </w:lvl>
    <w:lvl w:ilvl="7" w:tplc="67BE3BE4">
      <w:numFmt w:val="decimal"/>
      <w:lvlText w:val=""/>
      <w:lvlJc w:val="left"/>
    </w:lvl>
    <w:lvl w:ilvl="8" w:tplc="0AB88114">
      <w:numFmt w:val="decimal"/>
      <w:lvlText w:val=""/>
      <w:lvlJc w:val="left"/>
    </w:lvl>
  </w:abstractNum>
  <w:abstractNum w:abstractNumId="6" w15:restartNumberingAfterBreak="0">
    <w:nsid w:val="00001A49"/>
    <w:multiLevelType w:val="hybridMultilevel"/>
    <w:tmpl w:val="E87A4FBC"/>
    <w:lvl w:ilvl="0" w:tplc="603E8D90">
      <w:start w:val="1"/>
      <w:numFmt w:val="bullet"/>
      <w:lvlText w:val=""/>
      <w:lvlJc w:val="left"/>
    </w:lvl>
    <w:lvl w:ilvl="1" w:tplc="42123B1C">
      <w:numFmt w:val="decimal"/>
      <w:lvlText w:val=""/>
      <w:lvlJc w:val="left"/>
    </w:lvl>
    <w:lvl w:ilvl="2" w:tplc="2EBEB972">
      <w:numFmt w:val="decimal"/>
      <w:lvlText w:val=""/>
      <w:lvlJc w:val="left"/>
    </w:lvl>
    <w:lvl w:ilvl="3" w:tplc="DE4A4FE0">
      <w:numFmt w:val="decimal"/>
      <w:lvlText w:val=""/>
      <w:lvlJc w:val="left"/>
    </w:lvl>
    <w:lvl w:ilvl="4" w:tplc="BFA0E780">
      <w:numFmt w:val="decimal"/>
      <w:lvlText w:val=""/>
      <w:lvlJc w:val="left"/>
    </w:lvl>
    <w:lvl w:ilvl="5" w:tplc="97228E80">
      <w:numFmt w:val="decimal"/>
      <w:lvlText w:val=""/>
      <w:lvlJc w:val="left"/>
    </w:lvl>
    <w:lvl w:ilvl="6" w:tplc="3DE0097E">
      <w:numFmt w:val="decimal"/>
      <w:lvlText w:val=""/>
      <w:lvlJc w:val="left"/>
    </w:lvl>
    <w:lvl w:ilvl="7" w:tplc="79FA0746">
      <w:numFmt w:val="decimal"/>
      <w:lvlText w:val=""/>
      <w:lvlJc w:val="left"/>
    </w:lvl>
    <w:lvl w:ilvl="8" w:tplc="6E80A336">
      <w:numFmt w:val="decimal"/>
      <w:lvlText w:val=""/>
      <w:lvlJc w:val="left"/>
    </w:lvl>
  </w:abstractNum>
  <w:abstractNum w:abstractNumId="7" w15:restartNumberingAfterBreak="0">
    <w:nsid w:val="00001AD4"/>
    <w:multiLevelType w:val="hybridMultilevel"/>
    <w:tmpl w:val="5B289EA2"/>
    <w:lvl w:ilvl="0" w:tplc="385EF4A2">
      <w:start w:val="1"/>
      <w:numFmt w:val="bullet"/>
      <w:lvlText w:val="-"/>
      <w:lvlJc w:val="left"/>
    </w:lvl>
    <w:lvl w:ilvl="1" w:tplc="B09E290E">
      <w:numFmt w:val="decimal"/>
      <w:lvlText w:val=""/>
      <w:lvlJc w:val="left"/>
    </w:lvl>
    <w:lvl w:ilvl="2" w:tplc="5978A556">
      <w:numFmt w:val="decimal"/>
      <w:lvlText w:val=""/>
      <w:lvlJc w:val="left"/>
    </w:lvl>
    <w:lvl w:ilvl="3" w:tplc="5EA4450E">
      <w:numFmt w:val="decimal"/>
      <w:lvlText w:val=""/>
      <w:lvlJc w:val="left"/>
    </w:lvl>
    <w:lvl w:ilvl="4" w:tplc="8C82FBB6">
      <w:numFmt w:val="decimal"/>
      <w:lvlText w:val=""/>
      <w:lvlJc w:val="left"/>
    </w:lvl>
    <w:lvl w:ilvl="5" w:tplc="2C5ACB30">
      <w:numFmt w:val="decimal"/>
      <w:lvlText w:val=""/>
      <w:lvlJc w:val="left"/>
    </w:lvl>
    <w:lvl w:ilvl="6" w:tplc="697AE3DC">
      <w:numFmt w:val="decimal"/>
      <w:lvlText w:val=""/>
      <w:lvlJc w:val="left"/>
    </w:lvl>
    <w:lvl w:ilvl="7" w:tplc="150E301C">
      <w:numFmt w:val="decimal"/>
      <w:lvlText w:val=""/>
      <w:lvlJc w:val="left"/>
    </w:lvl>
    <w:lvl w:ilvl="8" w:tplc="13E22F3C">
      <w:numFmt w:val="decimal"/>
      <w:lvlText w:val=""/>
      <w:lvlJc w:val="left"/>
    </w:lvl>
  </w:abstractNum>
  <w:abstractNum w:abstractNumId="8" w15:restartNumberingAfterBreak="0">
    <w:nsid w:val="00001E1F"/>
    <w:multiLevelType w:val="hybridMultilevel"/>
    <w:tmpl w:val="79CC13A0"/>
    <w:lvl w:ilvl="0" w:tplc="456C99F6">
      <w:start w:val="1"/>
      <w:numFmt w:val="bullet"/>
      <w:lvlText w:val="-"/>
      <w:lvlJc w:val="left"/>
    </w:lvl>
    <w:lvl w:ilvl="1" w:tplc="08727020">
      <w:numFmt w:val="decimal"/>
      <w:lvlText w:val=""/>
      <w:lvlJc w:val="left"/>
    </w:lvl>
    <w:lvl w:ilvl="2" w:tplc="1CE4B78A">
      <w:numFmt w:val="decimal"/>
      <w:lvlText w:val=""/>
      <w:lvlJc w:val="left"/>
    </w:lvl>
    <w:lvl w:ilvl="3" w:tplc="A650BF54">
      <w:numFmt w:val="decimal"/>
      <w:lvlText w:val=""/>
      <w:lvlJc w:val="left"/>
    </w:lvl>
    <w:lvl w:ilvl="4" w:tplc="AB0C7EC8">
      <w:numFmt w:val="decimal"/>
      <w:lvlText w:val=""/>
      <w:lvlJc w:val="left"/>
    </w:lvl>
    <w:lvl w:ilvl="5" w:tplc="2F543850">
      <w:numFmt w:val="decimal"/>
      <w:lvlText w:val=""/>
      <w:lvlJc w:val="left"/>
    </w:lvl>
    <w:lvl w:ilvl="6" w:tplc="CAE2EF60">
      <w:numFmt w:val="decimal"/>
      <w:lvlText w:val=""/>
      <w:lvlJc w:val="left"/>
    </w:lvl>
    <w:lvl w:ilvl="7" w:tplc="D8D8743E">
      <w:numFmt w:val="decimal"/>
      <w:lvlText w:val=""/>
      <w:lvlJc w:val="left"/>
    </w:lvl>
    <w:lvl w:ilvl="8" w:tplc="F41C9B84">
      <w:numFmt w:val="decimal"/>
      <w:lvlText w:val=""/>
      <w:lvlJc w:val="left"/>
    </w:lvl>
  </w:abstractNum>
  <w:abstractNum w:abstractNumId="9" w15:restartNumberingAfterBreak="0">
    <w:nsid w:val="00002213"/>
    <w:multiLevelType w:val="hybridMultilevel"/>
    <w:tmpl w:val="3350CA76"/>
    <w:lvl w:ilvl="0" w:tplc="A68CC230">
      <w:start w:val="1"/>
      <w:numFmt w:val="bullet"/>
      <w:lvlText w:val="В"/>
      <w:lvlJc w:val="left"/>
    </w:lvl>
    <w:lvl w:ilvl="1" w:tplc="4342B246">
      <w:numFmt w:val="decimal"/>
      <w:lvlText w:val=""/>
      <w:lvlJc w:val="left"/>
    </w:lvl>
    <w:lvl w:ilvl="2" w:tplc="B5809EA8">
      <w:numFmt w:val="decimal"/>
      <w:lvlText w:val=""/>
      <w:lvlJc w:val="left"/>
    </w:lvl>
    <w:lvl w:ilvl="3" w:tplc="FD7AC84C">
      <w:numFmt w:val="decimal"/>
      <w:lvlText w:val=""/>
      <w:lvlJc w:val="left"/>
    </w:lvl>
    <w:lvl w:ilvl="4" w:tplc="B5ECCA54">
      <w:numFmt w:val="decimal"/>
      <w:lvlText w:val=""/>
      <w:lvlJc w:val="left"/>
    </w:lvl>
    <w:lvl w:ilvl="5" w:tplc="B7E42174">
      <w:numFmt w:val="decimal"/>
      <w:lvlText w:val=""/>
      <w:lvlJc w:val="left"/>
    </w:lvl>
    <w:lvl w:ilvl="6" w:tplc="AEF4385C">
      <w:numFmt w:val="decimal"/>
      <w:lvlText w:val=""/>
      <w:lvlJc w:val="left"/>
    </w:lvl>
    <w:lvl w:ilvl="7" w:tplc="7F80C288">
      <w:numFmt w:val="decimal"/>
      <w:lvlText w:val=""/>
      <w:lvlJc w:val="left"/>
    </w:lvl>
    <w:lvl w:ilvl="8" w:tplc="8DB62924">
      <w:numFmt w:val="decimal"/>
      <w:lvlText w:val=""/>
      <w:lvlJc w:val="left"/>
    </w:lvl>
  </w:abstractNum>
  <w:abstractNum w:abstractNumId="10" w15:restartNumberingAfterBreak="0">
    <w:nsid w:val="000022EE"/>
    <w:multiLevelType w:val="hybridMultilevel"/>
    <w:tmpl w:val="310E6D36"/>
    <w:lvl w:ilvl="0" w:tplc="456CC7A6">
      <w:start w:val="1"/>
      <w:numFmt w:val="bullet"/>
      <w:lvlText w:val=""/>
      <w:lvlJc w:val="left"/>
    </w:lvl>
    <w:lvl w:ilvl="1" w:tplc="C2B63A78">
      <w:numFmt w:val="decimal"/>
      <w:lvlText w:val=""/>
      <w:lvlJc w:val="left"/>
    </w:lvl>
    <w:lvl w:ilvl="2" w:tplc="6E56479E">
      <w:numFmt w:val="decimal"/>
      <w:lvlText w:val=""/>
      <w:lvlJc w:val="left"/>
    </w:lvl>
    <w:lvl w:ilvl="3" w:tplc="CA74819E">
      <w:numFmt w:val="decimal"/>
      <w:lvlText w:val=""/>
      <w:lvlJc w:val="left"/>
    </w:lvl>
    <w:lvl w:ilvl="4" w:tplc="1D0A5A4C">
      <w:numFmt w:val="decimal"/>
      <w:lvlText w:val=""/>
      <w:lvlJc w:val="left"/>
    </w:lvl>
    <w:lvl w:ilvl="5" w:tplc="7812C7DC">
      <w:numFmt w:val="decimal"/>
      <w:lvlText w:val=""/>
      <w:lvlJc w:val="left"/>
    </w:lvl>
    <w:lvl w:ilvl="6" w:tplc="F0A44FE2">
      <w:numFmt w:val="decimal"/>
      <w:lvlText w:val=""/>
      <w:lvlJc w:val="left"/>
    </w:lvl>
    <w:lvl w:ilvl="7" w:tplc="EA70658C">
      <w:numFmt w:val="decimal"/>
      <w:lvlText w:val=""/>
      <w:lvlJc w:val="left"/>
    </w:lvl>
    <w:lvl w:ilvl="8" w:tplc="36E8F1D2">
      <w:numFmt w:val="decimal"/>
      <w:lvlText w:val=""/>
      <w:lvlJc w:val="left"/>
    </w:lvl>
  </w:abstractNum>
  <w:abstractNum w:abstractNumId="11" w15:restartNumberingAfterBreak="0">
    <w:nsid w:val="00002350"/>
    <w:multiLevelType w:val="hybridMultilevel"/>
    <w:tmpl w:val="92CAEC7E"/>
    <w:lvl w:ilvl="0" w:tplc="5F26AC9C">
      <w:start w:val="5"/>
      <w:numFmt w:val="decimal"/>
      <w:lvlText w:val="%1."/>
      <w:lvlJc w:val="left"/>
    </w:lvl>
    <w:lvl w:ilvl="1" w:tplc="8AF21212">
      <w:numFmt w:val="decimal"/>
      <w:lvlText w:val=""/>
      <w:lvlJc w:val="left"/>
    </w:lvl>
    <w:lvl w:ilvl="2" w:tplc="9E8852AE">
      <w:numFmt w:val="decimal"/>
      <w:lvlText w:val=""/>
      <w:lvlJc w:val="left"/>
    </w:lvl>
    <w:lvl w:ilvl="3" w:tplc="477E00A6">
      <w:numFmt w:val="decimal"/>
      <w:lvlText w:val=""/>
      <w:lvlJc w:val="left"/>
    </w:lvl>
    <w:lvl w:ilvl="4" w:tplc="34BC7936">
      <w:numFmt w:val="decimal"/>
      <w:lvlText w:val=""/>
      <w:lvlJc w:val="left"/>
    </w:lvl>
    <w:lvl w:ilvl="5" w:tplc="A4FCCDB0">
      <w:numFmt w:val="decimal"/>
      <w:lvlText w:val=""/>
      <w:lvlJc w:val="left"/>
    </w:lvl>
    <w:lvl w:ilvl="6" w:tplc="96027172">
      <w:numFmt w:val="decimal"/>
      <w:lvlText w:val=""/>
      <w:lvlJc w:val="left"/>
    </w:lvl>
    <w:lvl w:ilvl="7" w:tplc="94B08CCE">
      <w:numFmt w:val="decimal"/>
      <w:lvlText w:val=""/>
      <w:lvlJc w:val="left"/>
    </w:lvl>
    <w:lvl w:ilvl="8" w:tplc="1F58C9C6">
      <w:numFmt w:val="decimal"/>
      <w:lvlText w:val=""/>
      <w:lvlJc w:val="left"/>
    </w:lvl>
  </w:abstractNum>
  <w:abstractNum w:abstractNumId="12" w15:restartNumberingAfterBreak="0">
    <w:nsid w:val="0000260D"/>
    <w:multiLevelType w:val="hybridMultilevel"/>
    <w:tmpl w:val="D6FC01CE"/>
    <w:lvl w:ilvl="0" w:tplc="7E4457FE">
      <w:start w:val="1"/>
      <w:numFmt w:val="bullet"/>
      <w:lvlText w:val="в"/>
      <w:lvlJc w:val="left"/>
    </w:lvl>
    <w:lvl w:ilvl="1" w:tplc="0952F186">
      <w:numFmt w:val="decimal"/>
      <w:lvlText w:val=""/>
      <w:lvlJc w:val="left"/>
    </w:lvl>
    <w:lvl w:ilvl="2" w:tplc="5BB4A0FC">
      <w:numFmt w:val="decimal"/>
      <w:lvlText w:val=""/>
      <w:lvlJc w:val="left"/>
    </w:lvl>
    <w:lvl w:ilvl="3" w:tplc="6F34A5B6">
      <w:numFmt w:val="decimal"/>
      <w:lvlText w:val=""/>
      <w:lvlJc w:val="left"/>
    </w:lvl>
    <w:lvl w:ilvl="4" w:tplc="BBD46B42">
      <w:numFmt w:val="decimal"/>
      <w:lvlText w:val=""/>
      <w:lvlJc w:val="left"/>
    </w:lvl>
    <w:lvl w:ilvl="5" w:tplc="4ED6C2BE">
      <w:numFmt w:val="decimal"/>
      <w:lvlText w:val=""/>
      <w:lvlJc w:val="left"/>
    </w:lvl>
    <w:lvl w:ilvl="6" w:tplc="A8402BD2">
      <w:numFmt w:val="decimal"/>
      <w:lvlText w:val=""/>
      <w:lvlJc w:val="left"/>
    </w:lvl>
    <w:lvl w:ilvl="7" w:tplc="A55EA252">
      <w:numFmt w:val="decimal"/>
      <w:lvlText w:val=""/>
      <w:lvlJc w:val="left"/>
    </w:lvl>
    <w:lvl w:ilvl="8" w:tplc="CF547430">
      <w:numFmt w:val="decimal"/>
      <w:lvlText w:val=""/>
      <w:lvlJc w:val="left"/>
    </w:lvl>
  </w:abstractNum>
  <w:abstractNum w:abstractNumId="13" w15:restartNumberingAfterBreak="0">
    <w:nsid w:val="0000301C"/>
    <w:multiLevelType w:val="hybridMultilevel"/>
    <w:tmpl w:val="7CE4A612"/>
    <w:lvl w:ilvl="0" w:tplc="79146D16">
      <w:start w:val="1"/>
      <w:numFmt w:val="bullet"/>
      <w:lvlText w:val="и"/>
      <w:lvlJc w:val="left"/>
    </w:lvl>
    <w:lvl w:ilvl="1" w:tplc="67A24914">
      <w:start w:val="1"/>
      <w:numFmt w:val="bullet"/>
      <w:lvlText w:val=""/>
      <w:lvlJc w:val="left"/>
    </w:lvl>
    <w:lvl w:ilvl="2" w:tplc="D55A8B3E">
      <w:start w:val="1"/>
      <w:numFmt w:val="bullet"/>
      <w:lvlText w:val="В"/>
      <w:lvlJc w:val="left"/>
    </w:lvl>
    <w:lvl w:ilvl="3" w:tplc="2CBC9672">
      <w:numFmt w:val="decimal"/>
      <w:lvlText w:val=""/>
      <w:lvlJc w:val="left"/>
    </w:lvl>
    <w:lvl w:ilvl="4" w:tplc="392471A8">
      <w:numFmt w:val="decimal"/>
      <w:lvlText w:val=""/>
      <w:lvlJc w:val="left"/>
    </w:lvl>
    <w:lvl w:ilvl="5" w:tplc="9D4AA8FE">
      <w:numFmt w:val="decimal"/>
      <w:lvlText w:val=""/>
      <w:lvlJc w:val="left"/>
    </w:lvl>
    <w:lvl w:ilvl="6" w:tplc="9A8455AE">
      <w:numFmt w:val="decimal"/>
      <w:lvlText w:val=""/>
      <w:lvlJc w:val="left"/>
    </w:lvl>
    <w:lvl w:ilvl="7" w:tplc="790C41D8">
      <w:numFmt w:val="decimal"/>
      <w:lvlText w:val=""/>
      <w:lvlJc w:val="left"/>
    </w:lvl>
    <w:lvl w:ilvl="8" w:tplc="4D18E7D4">
      <w:numFmt w:val="decimal"/>
      <w:lvlText w:val=""/>
      <w:lvlJc w:val="left"/>
    </w:lvl>
  </w:abstractNum>
  <w:abstractNum w:abstractNumId="14" w15:restartNumberingAfterBreak="0">
    <w:nsid w:val="0000314F"/>
    <w:multiLevelType w:val="hybridMultilevel"/>
    <w:tmpl w:val="F09E61F4"/>
    <w:lvl w:ilvl="0" w:tplc="49FC9894">
      <w:start w:val="1"/>
      <w:numFmt w:val="bullet"/>
      <w:lvlText w:val="-"/>
      <w:lvlJc w:val="left"/>
    </w:lvl>
    <w:lvl w:ilvl="1" w:tplc="DD801B86">
      <w:numFmt w:val="decimal"/>
      <w:lvlText w:val=""/>
      <w:lvlJc w:val="left"/>
    </w:lvl>
    <w:lvl w:ilvl="2" w:tplc="6A98B270">
      <w:numFmt w:val="decimal"/>
      <w:lvlText w:val=""/>
      <w:lvlJc w:val="left"/>
    </w:lvl>
    <w:lvl w:ilvl="3" w:tplc="0A048D6C">
      <w:numFmt w:val="decimal"/>
      <w:lvlText w:val=""/>
      <w:lvlJc w:val="left"/>
    </w:lvl>
    <w:lvl w:ilvl="4" w:tplc="FC3E92E0">
      <w:numFmt w:val="decimal"/>
      <w:lvlText w:val=""/>
      <w:lvlJc w:val="left"/>
    </w:lvl>
    <w:lvl w:ilvl="5" w:tplc="28189326">
      <w:numFmt w:val="decimal"/>
      <w:lvlText w:val=""/>
      <w:lvlJc w:val="left"/>
    </w:lvl>
    <w:lvl w:ilvl="6" w:tplc="806EA434">
      <w:numFmt w:val="decimal"/>
      <w:lvlText w:val=""/>
      <w:lvlJc w:val="left"/>
    </w:lvl>
    <w:lvl w:ilvl="7" w:tplc="F1E0CFBC">
      <w:numFmt w:val="decimal"/>
      <w:lvlText w:val=""/>
      <w:lvlJc w:val="left"/>
    </w:lvl>
    <w:lvl w:ilvl="8" w:tplc="0712A5C0">
      <w:numFmt w:val="decimal"/>
      <w:lvlText w:val=""/>
      <w:lvlJc w:val="left"/>
    </w:lvl>
  </w:abstractNum>
  <w:abstractNum w:abstractNumId="15" w15:restartNumberingAfterBreak="0">
    <w:nsid w:val="0000323B"/>
    <w:multiLevelType w:val="hybridMultilevel"/>
    <w:tmpl w:val="F4A021BC"/>
    <w:lvl w:ilvl="0" w:tplc="738C52EA">
      <w:start w:val="1"/>
      <w:numFmt w:val="bullet"/>
      <w:lvlText w:val="в"/>
      <w:lvlJc w:val="left"/>
    </w:lvl>
    <w:lvl w:ilvl="1" w:tplc="48B8136C">
      <w:numFmt w:val="decimal"/>
      <w:lvlText w:val=""/>
      <w:lvlJc w:val="left"/>
    </w:lvl>
    <w:lvl w:ilvl="2" w:tplc="6F0EE66A">
      <w:numFmt w:val="decimal"/>
      <w:lvlText w:val=""/>
      <w:lvlJc w:val="left"/>
    </w:lvl>
    <w:lvl w:ilvl="3" w:tplc="2D3A93FA">
      <w:numFmt w:val="decimal"/>
      <w:lvlText w:val=""/>
      <w:lvlJc w:val="left"/>
    </w:lvl>
    <w:lvl w:ilvl="4" w:tplc="5554DEB0">
      <w:numFmt w:val="decimal"/>
      <w:lvlText w:val=""/>
      <w:lvlJc w:val="left"/>
    </w:lvl>
    <w:lvl w:ilvl="5" w:tplc="A3B03120">
      <w:numFmt w:val="decimal"/>
      <w:lvlText w:val=""/>
      <w:lvlJc w:val="left"/>
    </w:lvl>
    <w:lvl w:ilvl="6" w:tplc="DE9C8BC0">
      <w:numFmt w:val="decimal"/>
      <w:lvlText w:val=""/>
      <w:lvlJc w:val="left"/>
    </w:lvl>
    <w:lvl w:ilvl="7" w:tplc="C88ADB28">
      <w:numFmt w:val="decimal"/>
      <w:lvlText w:val=""/>
      <w:lvlJc w:val="left"/>
    </w:lvl>
    <w:lvl w:ilvl="8" w:tplc="26980564">
      <w:numFmt w:val="decimal"/>
      <w:lvlText w:val=""/>
      <w:lvlJc w:val="left"/>
    </w:lvl>
  </w:abstractNum>
  <w:abstractNum w:abstractNumId="16" w15:restartNumberingAfterBreak="0">
    <w:nsid w:val="00003A9E"/>
    <w:multiLevelType w:val="hybridMultilevel"/>
    <w:tmpl w:val="6446644A"/>
    <w:lvl w:ilvl="0" w:tplc="0242FED2">
      <w:start w:val="6"/>
      <w:numFmt w:val="decimal"/>
      <w:lvlText w:val="%1."/>
      <w:lvlJc w:val="left"/>
    </w:lvl>
    <w:lvl w:ilvl="1" w:tplc="56DCC096">
      <w:numFmt w:val="decimal"/>
      <w:lvlText w:val=""/>
      <w:lvlJc w:val="left"/>
    </w:lvl>
    <w:lvl w:ilvl="2" w:tplc="C1FA4556">
      <w:numFmt w:val="decimal"/>
      <w:lvlText w:val=""/>
      <w:lvlJc w:val="left"/>
    </w:lvl>
    <w:lvl w:ilvl="3" w:tplc="654A237C">
      <w:numFmt w:val="decimal"/>
      <w:lvlText w:val=""/>
      <w:lvlJc w:val="left"/>
    </w:lvl>
    <w:lvl w:ilvl="4" w:tplc="A93C089A">
      <w:numFmt w:val="decimal"/>
      <w:lvlText w:val=""/>
      <w:lvlJc w:val="left"/>
    </w:lvl>
    <w:lvl w:ilvl="5" w:tplc="3774B68A">
      <w:numFmt w:val="decimal"/>
      <w:lvlText w:val=""/>
      <w:lvlJc w:val="left"/>
    </w:lvl>
    <w:lvl w:ilvl="6" w:tplc="6658D8DE">
      <w:numFmt w:val="decimal"/>
      <w:lvlText w:val=""/>
      <w:lvlJc w:val="left"/>
    </w:lvl>
    <w:lvl w:ilvl="7" w:tplc="448E69C4">
      <w:numFmt w:val="decimal"/>
      <w:lvlText w:val=""/>
      <w:lvlJc w:val="left"/>
    </w:lvl>
    <w:lvl w:ilvl="8" w:tplc="F9EC7AEE">
      <w:numFmt w:val="decimal"/>
      <w:lvlText w:val=""/>
      <w:lvlJc w:val="left"/>
    </w:lvl>
  </w:abstractNum>
  <w:abstractNum w:abstractNumId="17" w15:restartNumberingAfterBreak="0">
    <w:nsid w:val="00003B25"/>
    <w:multiLevelType w:val="hybridMultilevel"/>
    <w:tmpl w:val="7BDC295A"/>
    <w:lvl w:ilvl="0" w:tplc="DD4C485E">
      <w:start w:val="8"/>
      <w:numFmt w:val="decimal"/>
      <w:lvlText w:val="%1."/>
      <w:lvlJc w:val="left"/>
    </w:lvl>
    <w:lvl w:ilvl="1" w:tplc="AD86A42C">
      <w:numFmt w:val="decimal"/>
      <w:lvlText w:val=""/>
      <w:lvlJc w:val="left"/>
    </w:lvl>
    <w:lvl w:ilvl="2" w:tplc="AB30D9DE">
      <w:numFmt w:val="decimal"/>
      <w:lvlText w:val=""/>
      <w:lvlJc w:val="left"/>
    </w:lvl>
    <w:lvl w:ilvl="3" w:tplc="DDACD1E8">
      <w:numFmt w:val="decimal"/>
      <w:lvlText w:val=""/>
      <w:lvlJc w:val="left"/>
    </w:lvl>
    <w:lvl w:ilvl="4" w:tplc="361072C8">
      <w:numFmt w:val="decimal"/>
      <w:lvlText w:val=""/>
      <w:lvlJc w:val="left"/>
    </w:lvl>
    <w:lvl w:ilvl="5" w:tplc="D8CA557C">
      <w:numFmt w:val="decimal"/>
      <w:lvlText w:val=""/>
      <w:lvlJc w:val="left"/>
    </w:lvl>
    <w:lvl w:ilvl="6" w:tplc="F13C37B0">
      <w:numFmt w:val="decimal"/>
      <w:lvlText w:val=""/>
      <w:lvlJc w:val="left"/>
    </w:lvl>
    <w:lvl w:ilvl="7" w:tplc="B4A23B64">
      <w:numFmt w:val="decimal"/>
      <w:lvlText w:val=""/>
      <w:lvlJc w:val="left"/>
    </w:lvl>
    <w:lvl w:ilvl="8" w:tplc="E9D2C580">
      <w:numFmt w:val="decimal"/>
      <w:lvlText w:val=""/>
      <w:lvlJc w:val="left"/>
    </w:lvl>
  </w:abstractNum>
  <w:abstractNum w:abstractNumId="18" w15:restartNumberingAfterBreak="0">
    <w:nsid w:val="00003BF6"/>
    <w:multiLevelType w:val="hybridMultilevel"/>
    <w:tmpl w:val="791CBC30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D164798E">
      <w:numFmt w:val="decimal"/>
      <w:lvlText w:val=""/>
      <w:lvlJc w:val="left"/>
    </w:lvl>
    <w:lvl w:ilvl="2" w:tplc="C6320DD8">
      <w:numFmt w:val="decimal"/>
      <w:lvlText w:val=""/>
      <w:lvlJc w:val="left"/>
    </w:lvl>
    <w:lvl w:ilvl="3" w:tplc="6C8EDCFE">
      <w:numFmt w:val="decimal"/>
      <w:lvlText w:val=""/>
      <w:lvlJc w:val="left"/>
    </w:lvl>
    <w:lvl w:ilvl="4" w:tplc="B0A8B2F6">
      <w:numFmt w:val="decimal"/>
      <w:lvlText w:val=""/>
      <w:lvlJc w:val="left"/>
    </w:lvl>
    <w:lvl w:ilvl="5" w:tplc="2490F072">
      <w:numFmt w:val="decimal"/>
      <w:lvlText w:val=""/>
      <w:lvlJc w:val="left"/>
    </w:lvl>
    <w:lvl w:ilvl="6" w:tplc="F61AC6DE">
      <w:numFmt w:val="decimal"/>
      <w:lvlText w:val=""/>
      <w:lvlJc w:val="left"/>
    </w:lvl>
    <w:lvl w:ilvl="7" w:tplc="E7C86C98">
      <w:numFmt w:val="decimal"/>
      <w:lvlText w:val=""/>
      <w:lvlJc w:val="left"/>
    </w:lvl>
    <w:lvl w:ilvl="8" w:tplc="8B104E68">
      <w:numFmt w:val="decimal"/>
      <w:lvlText w:val=""/>
      <w:lvlJc w:val="left"/>
    </w:lvl>
  </w:abstractNum>
  <w:abstractNum w:abstractNumId="19" w15:restartNumberingAfterBreak="0">
    <w:nsid w:val="00003E12"/>
    <w:multiLevelType w:val="hybridMultilevel"/>
    <w:tmpl w:val="27EA8FE0"/>
    <w:lvl w:ilvl="0" w:tplc="13BA0B18">
      <w:start w:val="1"/>
      <w:numFmt w:val="bullet"/>
      <w:lvlText w:val=""/>
      <w:lvlJc w:val="left"/>
    </w:lvl>
    <w:lvl w:ilvl="1" w:tplc="E25ECCE8">
      <w:numFmt w:val="decimal"/>
      <w:lvlText w:val=""/>
      <w:lvlJc w:val="left"/>
    </w:lvl>
    <w:lvl w:ilvl="2" w:tplc="8488BFD4">
      <w:numFmt w:val="decimal"/>
      <w:lvlText w:val=""/>
      <w:lvlJc w:val="left"/>
    </w:lvl>
    <w:lvl w:ilvl="3" w:tplc="DAFEE6B0">
      <w:numFmt w:val="decimal"/>
      <w:lvlText w:val=""/>
      <w:lvlJc w:val="left"/>
    </w:lvl>
    <w:lvl w:ilvl="4" w:tplc="9CA4D356">
      <w:numFmt w:val="decimal"/>
      <w:lvlText w:val=""/>
      <w:lvlJc w:val="left"/>
    </w:lvl>
    <w:lvl w:ilvl="5" w:tplc="4BB2815E">
      <w:numFmt w:val="decimal"/>
      <w:lvlText w:val=""/>
      <w:lvlJc w:val="left"/>
    </w:lvl>
    <w:lvl w:ilvl="6" w:tplc="50483516">
      <w:numFmt w:val="decimal"/>
      <w:lvlText w:val=""/>
      <w:lvlJc w:val="left"/>
    </w:lvl>
    <w:lvl w:ilvl="7" w:tplc="167627AA">
      <w:numFmt w:val="decimal"/>
      <w:lvlText w:val=""/>
      <w:lvlJc w:val="left"/>
    </w:lvl>
    <w:lvl w:ilvl="8" w:tplc="2EFA7974">
      <w:numFmt w:val="decimal"/>
      <w:lvlText w:val=""/>
      <w:lvlJc w:val="left"/>
    </w:lvl>
  </w:abstractNum>
  <w:abstractNum w:abstractNumId="20" w15:restartNumberingAfterBreak="0">
    <w:nsid w:val="00004509"/>
    <w:multiLevelType w:val="hybridMultilevel"/>
    <w:tmpl w:val="B6FA4CE8"/>
    <w:lvl w:ilvl="0" w:tplc="E932C3E2">
      <w:start w:val="1"/>
      <w:numFmt w:val="bullet"/>
      <w:lvlText w:val="В"/>
      <w:lvlJc w:val="left"/>
    </w:lvl>
    <w:lvl w:ilvl="1" w:tplc="3AEA8BE2">
      <w:numFmt w:val="decimal"/>
      <w:lvlText w:val=""/>
      <w:lvlJc w:val="left"/>
    </w:lvl>
    <w:lvl w:ilvl="2" w:tplc="EAB0E6C2">
      <w:numFmt w:val="decimal"/>
      <w:lvlText w:val=""/>
      <w:lvlJc w:val="left"/>
    </w:lvl>
    <w:lvl w:ilvl="3" w:tplc="681090E4">
      <w:numFmt w:val="decimal"/>
      <w:lvlText w:val=""/>
      <w:lvlJc w:val="left"/>
    </w:lvl>
    <w:lvl w:ilvl="4" w:tplc="E03A9368">
      <w:numFmt w:val="decimal"/>
      <w:lvlText w:val=""/>
      <w:lvlJc w:val="left"/>
    </w:lvl>
    <w:lvl w:ilvl="5" w:tplc="9A3C616A">
      <w:numFmt w:val="decimal"/>
      <w:lvlText w:val=""/>
      <w:lvlJc w:val="left"/>
    </w:lvl>
    <w:lvl w:ilvl="6" w:tplc="BBC89534">
      <w:numFmt w:val="decimal"/>
      <w:lvlText w:val=""/>
      <w:lvlJc w:val="left"/>
    </w:lvl>
    <w:lvl w:ilvl="7" w:tplc="8A404794">
      <w:numFmt w:val="decimal"/>
      <w:lvlText w:val=""/>
      <w:lvlJc w:val="left"/>
    </w:lvl>
    <w:lvl w:ilvl="8" w:tplc="7954F34C">
      <w:numFmt w:val="decimal"/>
      <w:lvlText w:val=""/>
      <w:lvlJc w:val="left"/>
    </w:lvl>
  </w:abstractNum>
  <w:abstractNum w:abstractNumId="21" w15:restartNumberingAfterBreak="0">
    <w:nsid w:val="00004B40"/>
    <w:multiLevelType w:val="hybridMultilevel"/>
    <w:tmpl w:val="A33E143E"/>
    <w:lvl w:ilvl="0" w:tplc="CE2048DA">
      <w:start w:val="1"/>
      <w:numFmt w:val="bullet"/>
      <w:lvlText w:val=""/>
      <w:lvlJc w:val="left"/>
    </w:lvl>
    <w:lvl w:ilvl="1" w:tplc="39D62B8A">
      <w:start w:val="1"/>
      <w:numFmt w:val="bullet"/>
      <w:lvlText w:val="и"/>
      <w:lvlJc w:val="left"/>
    </w:lvl>
    <w:lvl w:ilvl="2" w:tplc="D5F6F902">
      <w:numFmt w:val="decimal"/>
      <w:lvlText w:val=""/>
      <w:lvlJc w:val="left"/>
    </w:lvl>
    <w:lvl w:ilvl="3" w:tplc="8CCCDDDA">
      <w:numFmt w:val="decimal"/>
      <w:lvlText w:val=""/>
      <w:lvlJc w:val="left"/>
    </w:lvl>
    <w:lvl w:ilvl="4" w:tplc="A042B232">
      <w:numFmt w:val="decimal"/>
      <w:lvlText w:val=""/>
      <w:lvlJc w:val="left"/>
    </w:lvl>
    <w:lvl w:ilvl="5" w:tplc="968015FC">
      <w:numFmt w:val="decimal"/>
      <w:lvlText w:val=""/>
      <w:lvlJc w:val="left"/>
    </w:lvl>
    <w:lvl w:ilvl="6" w:tplc="DD34BCA2">
      <w:numFmt w:val="decimal"/>
      <w:lvlText w:val=""/>
      <w:lvlJc w:val="left"/>
    </w:lvl>
    <w:lvl w:ilvl="7" w:tplc="218C49F4">
      <w:numFmt w:val="decimal"/>
      <w:lvlText w:val=""/>
      <w:lvlJc w:val="left"/>
    </w:lvl>
    <w:lvl w:ilvl="8" w:tplc="81262844">
      <w:numFmt w:val="decimal"/>
      <w:lvlText w:val=""/>
      <w:lvlJc w:val="left"/>
    </w:lvl>
  </w:abstractNum>
  <w:abstractNum w:abstractNumId="22" w15:restartNumberingAfterBreak="0">
    <w:nsid w:val="00004CAD"/>
    <w:multiLevelType w:val="hybridMultilevel"/>
    <w:tmpl w:val="80C453AA"/>
    <w:lvl w:ilvl="0" w:tplc="1DD6ED58">
      <w:start w:val="1"/>
      <w:numFmt w:val="bullet"/>
      <w:lvlText w:val="-"/>
      <w:lvlJc w:val="left"/>
    </w:lvl>
    <w:lvl w:ilvl="1" w:tplc="D988C47E">
      <w:numFmt w:val="decimal"/>
      <w:lvlText w:val=""/>
      <w:lvlJc w:val="left"/>
    </w:lvl>
    <w:lvl w:ilvl="2" w:tplc="9578B64A">
      <w:numFmt w:val="decimal"/>
      <w:lvlText w:val=""/>
      <w:lvlJc w:val="left"/>
    </w:lvl>
    <w:lvl w:ilvl="3" w:tplc="DDC8F7A4">
      <w:numFmt w:val="decimal"/>
      <w:lvlText w:val=""/>
      <w:lvlJc w:val="left"/>
    </w:lvl>
    <w:lvl w:ilvl="4" w:tplc="07EE7C48">
      <w:numFmt w:val="decimal"/>
      <w:lvlText w:val=""/>
      <w:lvlJc w:val="left"/>
    </w:lvl>
    <w:lvl w:ilvl="5" w:tplc="5A2CDE72">
      <w:numFmt w:val="decimal"/>
      <w:lvlText w:val=""/>
      <w:lvlJc w:val="left"/>
    </w:lvl>
    <w:lvl w:ilvl="6" w:tplc="78D4CC74">
      <w:numFmt w:val="decimal"/>
      <w:lvlText w:val=""/>
      <w:lvlJc w:val="left"/>
    </w:lvl>
    <w:lvl w:ilvl="7" w:tplc="242E5654">
      <w:numFmt w:val="decimal"/>
      <w:lvlText w:val=""/>
      <w:lvlJc w:val="left"/>
    </w:lvl>
    <w:lvl w:ilvl="8" w:tplc="4712D3C0">
      <w:numFmt w:val="decimal"/>
      <w:lvlText w:val=""/>
      <w:lvlJc w:val="left"/>
    </w:lvl>
  </w:abstractNum>
  <w:abstractNum w:abstractNumId="23" w15:restartNumberingAfterBreak="0">
    <w:nsid w:val="00004DF2"/>
    <w:multiLevelType w:val="hybridMultilevel"/>
    <w:tmpl w:val="B7166D88"/>
    <w:lvl w:ilvl="0" w:tplc="93F45BDC">
      <w:start w:val="1"/>
      <w:numFmt w:val="bullet"/>
      <w:lvlText w:val="В"/>
      <w:lvlJc w:val="left"/>
    </w:lvl>
    <w:lvl w:ilvl="1" w:tplc="77046B0E">
      <w:numFmt w:val="decimal"/>
      <w:lvlText w:val=""/>
      <w:lvlJc w:val="left"/>
    </w:lvl>
    <w:lvl w:ilvl="2" w:tplc="54D6F224">
      <w:numFmt w:val="decimal"/>
      <w:lvlText w:val=""/>
      <w:lvlJc w:val="left"/>
    </w:lvl>
    <w:lvl w:ilvl="3" w:tplc="DBAACBE0">
      <w:numFmt w:val="decimal"/>
      <w:lvlText w:val=""/>
      <w:lvlJc w:val="left"/>
    </w:lvl>
    <w:lvl w:ilvl="4" w:tplc="EA0C83A2">
      <w:numFmt w:val="decimal"/>
      <w:lvlText w:val=""/>
      <w:lvlJc w:val="left"/>
    </w:lvl>
    <w:lvl w:ilvl="5" w:tplc="5C32625A">
      <w:numFmt w:val="decimal"/>
      <w:lvlText w:val=""/>
      <w:lvlJc w:val="left"/>
    </w:lvl>
    <w:lvl w:ilvl="6" w:tplc="B42A42CE">
      <w:numFmt w:val="decimal"/>
      <w:lvlText w:val=""/>
      <w:lvlJc w:val="left"/>
    </w:lvl>
    <w:lvl w:ilvl="7" w:tplc="649AE572">
      <w:numFmt w:val="decimal"/>
      <w:lvlText w:val=""/>
      <w:lvlJc w:val="left"/>
    </w:lvl>
    <w:lvl w:ilvl="8" w:tplc="ED20A760">
      <w:numFmt w:val="decimal"/>
      <w:lvlText w:val=""/>
      <w:lvlJc w:val="left"/>
    </w:lvl>
  </w:abstractNum>
  <w:abstractNum w:abstractNumId="24" w15:restartNumberingAfterBreak="0">
    <w:nsid w:val="00004E45"/>
    <w:multiLevelType w:val="hybridMultilevel"/>
    <w:tmpl w:val="88E2D966"/>
    <w:lvl w:ilvl="0" w:tplc="A0DCC9DA">
      <w:start w:val="1"/>
      <w:numFmt w:val="bullet"/>
      <w:lvlText w:val="и"/>
      <w:lvlJc w:val="left"/>
    </w:lvl>
    <w:lvl w:ilvl="1" w:tplc="469C5E90">
      <w:start w:val="1"/>
      <w:numFmt w:val="bullet"/>
      <w:lvlText w:val="-"/>
      <w:lvlJc w:val="left"/>
    </w:lvl>
    <w:lvl w:ilvl="2" w:tplc="354876EA">
      <w:numFmt w:val="decimal"/>
      <w:lvlText w:val=""/>
      <w:lvlJc w:val="left"/>
    </w:lvl>
    <w:lvl w:ilvl="3" w:tplc="68C60676">
      <w:numFmt w:val="decimal"/>
      <w:lvlText w:val=""/>
      <w:lvlJc w:val="left"/>
    </w:lvl>
    <w:lvl w:ilvl="4" w:tplc="3E2C7208">
      <w:numFmt w:val="decimal"/>
      <w:lvlText w:val=""/>
      <w:lvlJc w:val="left"/>
    </w:lvl>
    <w:lvl w:ilvl="5" w:tplc="112879C4">
      <w:numFmt w:val="decimal"/>
      <w:lvlText w:val=""/>
      <w:lvlJc w:val="left"/>
    </w:lvl>
    <w:lvl w:ilvl="6" w:tplc="C5EC8858">
      <w:numFmt w:val="decimal"/>
      <w:lvlText w:val=""/>
      <w:lvlJc w:val="left"/>
    </w:lvl>
    <w:lvl w:ilvl="7" w:tplc="1EF0200C">
      <w:numFmt w:val="decimal"/>
      <w:lvlText w:val=""/>
      <w:lvlJc w:val="left"/>
    </w:lvl>
    <w:lvl w:ilvl="8" w:tplc="F2E01B3A">
      <w:numFmt w:val="decimal"/>
      <w:lvlText w:val=""/>
      <w:lvlJc w:val="left"/>
    </w:lvl>
  </w:abstractNum>
  <w:abstractNum w:abstractNumId="25" w15:restartNumberingAfterBreak="0">
    <w:nsid w:val="000056AE"/>
    <w:multiLevelType w:val="hybridMultilevel"/>
    <w:tmpl w:val="C1E04AEE"/>
    <w:lvl w:ilvl="0" w:tplc="0C929924">
      <w:start w:val="1"/>
      <w:numFmt w:val="bullet"/>
      <w:lvlText w:val=""/>
      <w:lvlJc w:val="left"/>
    </w:lvl>
    <w:lvl w:ilvl="1" w:tplc="9252E32C">
      <w:start w:val="1"/>
      <w:numFmt w:val="bullet"/>
      <w:lvlText w:val="С"/>
      <w:lvlJc w:val="left"/>
    </w:lvl>
    <w:lvl w:ilvl="2" w:tplc="A6FCB9A6">
      <w:numFmt w:val="decimal"/>
      <w:lvlText w:val=""/>
      <w:lvlJc w:val="left"/>
    </w:lvl>
    <w:lvl w:ilvl="3" w:tplc="9648B452">
      <w:numFmt w:val="decimal"/>
      <w:lvlText w:val=""/>
      <w:lvlJc w:val="left"/>
    </w:lvl>
    <w:lvl w:ilvl="4" w:tplc="5D4A7570">
      <w:numFmt w:val="decimal"/>
      <w:lvlText w:val=""/>
      <w:lvlJc w:val="left"/>
    </w:lvl>
    <w:lvl w:ilvl="5" w:tplc="D41E2C76">
      <w:numFmt w:val="decimal"/>
      <w:lvlText w:val=""/>
      <w:lvlJc w:val="left"/>
    </w:lvl>
    <w:lvl w:ilvl="6" w:tplc="F3EAFD7A">
      <w:numFmt w:val="decimal"/>
      <w:lvlText w:val=""/>
      <w:lvlJc w:val="left"/>
    </w:lvl>
    <w:lvl w:ilvl="7" w:tplc="FC8AF24A">
      <w:numFmt w:val="decimal"/>
      <w:lvlText w:val=""/>
      <w:lvlJc w:val="left"/>
    </w:lvl>
    <w:lvl w:ilvl="8" w:tplc="B2DC5916">
      <w:numFmt w:val="decimal"/>
      <w:lvlText w:val=""/>
      <w:lvlJc w:val="left"/>
    </w:lvl>
  </w:abstractNum>
  <w:abstractNum w:abstractNumId="26" w15:restartNumberingAfterBreak="0">
    <w:nsid w:val="00005878"/>
    <w:multiLevelType w:val="hybridMultilevel"/>
    <w:tmpl w:val="26529CF2"/>
    <w:lvl w:ilvl="0" w:tplc="6BF40AD8">
      <w:start w:val="1"/>
      <w:numFmt w:val="bullet"/>
      <w:lvlText w:val=""/>
      <w:lvlJc w:val="left"/>
    </w:lvl>
    <w:lvl w:ilvl="1" w:tplc="81A068D4">
      <w:numFmt w:val="decimal"/>
      <w:lvlText w:val=""/>
      <w:lvlJc w:val="left"/>
    </w:lvl>
    <w:lvl w:ilvl="2" w:tplc="E2F6B1E8">
      <w:numFmt w:val="decimal"/>
      <w:lvlText w:val=""/>
      <w:lvlJc w:val="left"/>
    </w:lvl>
    <w:lvl w:ilvl="3" w:tplc="7F207DD0">
      <w:numFmt w:val="decimal"/>
      <w:lvlText w:val=""/>
      <w:lvlJc w:val="left"/>
    </w:lvl>
    <w:lvl w:ilvl="4" w:tplc="FB28E016">
      <w:numFmt w:val="decimal"/>
      <w:lvlText w:val=""/>
      <w:lvlJc w:val="left"/>
    </w:lvl>
    <w:lvl w:ilvl="5" w:tplc="469C3470">
      <w:numFmt w:val="decimal"/>
      <w:lvlText w:val=""/>
      <w:lvlJc w:val="left"/>
    </w:lvl>
    <w:lvl w:ilvl="6" w:tplc="00564B44">
      <w:numFmt w:val="decimal"/>
      <w:lvlText w:val=""/>
      <w:lvlJc w:val="left"/>
    </w:lvl>
    <w:lvl w:ilvl="7" w:tplc="C486F694">
      <w:numFmt w:val="decimal"/>
      <w:lvlText w:val=""/>
      <w:lvlJc w:val="left"/>
    </w:lvl>
    <w:lvl w:ilvl="8" w:tplc="470283F4">
      <w:numFmt w:val="decimal"/>
      <w:lvlText w:val=""/>
      <w:lvlJc w:val="left"/>
    </w:lvl>
  </w:abstractNum>
  <w:abstractNum w:abstractNumId="27" w15:restartNumberingAfterBreak="0">
    <w:nsid w:val="00005CFD"/>
    <w:multiLevelType w:val="hybridMultilevel"/>
    <w:tmpl w:val="221E2992"/>
    <w:lvl w:ilvl="0" w:tplc="53F67616">
      <w:start w:val="1"/>
      <w:numFmt w:val="bullet"/>
      <w:lvlText w:val="-"/>
      <w:lvlJc w:val="left"/>
    </w:lvl>
    <w:lvl w:ilvl="1" w:tplc="BEB4A1FC">
      <w:numFmt w:val="decimal"/>
      <w:lvlText w:val=""/>
      <w:lvlJc w:val="left"/>
    </w:lvl>
    <w:lvl w:ilvl="2" w:tplc="C2E4613C">
      <w:numFmt w:val="decimal"/>
      <w:lvlText w:val=""/>
      <w:lvlJc w:val="left"/>
    </w:lvl>
    <w:lvl w:ilvl="3" w:tplc="BBF2A962">
      <w:numFmt w:val="decimal"/>
      <w:lvlText w:val=""/>
      <w:lvlJc w:val="left"/>
    </w:lvl>
    <w:lvl w:ilvl="4" w:tplc="B47A2FC0">
      <w:numFmt w:val="decimal"/>
      <w:lvlText w:val=""/>
      <w:lvlJc w:val="left"/>
    </w:lvl>
    <w:lvl w:ilvl="5" w:tplc="3508EB62">
      <w:numFmt w:val="decimal"/>
      <w:lvlText w:val=""/>
      <w:lvlJc w:val="left"/>
    </w:lvl>
    <w:lvl w:ilvl="6" w:tplc="D0F01018">
      <w:numFmt w:val="decimal"/>
      <w:lvlText w:val=""/>
      <w:lvlJc w:val="left"/>
    </w:lvl>
    <w:lvl w:ilvl="7" w:tplc="C5E0C4A2">
      <w:numFmt w:val="decimal"/>
      <w:lvlText w:val=""/>
      <w:lvlJc w:val="left"/>
    </w:lvl>
    <w:lvl w:ilvl="8" w:tplc="01D47410">
      <w:numFmt w:val="decimal"/>
      <w:lvlText w:val=""/>
      <w:lvlJc w:val="left"/>
    </w:lvl>
  </w:abstractNum>
  <w:abstractNum w:abstractNumId="28" w15:restartNumberingAfterBreak="0">
    <w:nsid w:val="00005E14"/>
    <w:multiLevelType w:val="hybridMultilevel"/>
    <w:tmpl w:val="26AC0FE0"/>
    <w:lvl w:ilvl="0" w:tplc="4ACC0B80">
      <w:start w:val="1"/>
      <w:numFmt w:val="bullet"/>
      <w:lvlText w:val="В"/>
      <w:lvlJc w:val="left"/>
    </w:lvl>
    <w:lvl w:ilvl="1" w:tplc="A282D846">
      <w:numFmt w:val="decimal"/>
      <w:lvlText w:val=""/>
      <w:lvlJc w:val="left"/>
    </w:lvl>
    <w:lvl w:ilvl="2" w:tplc="71ECF36A">
      <w:numFmt w:val="decimal"/>
      <w:lvlText w:val=""/>
      <w:lvlJc w:val="left"/>
    </w:lvl>
    <w:lvl w:ilvl="3" w:tplc="AF363166">
      <w:numFmt w:val="decimal"/>
      <w:lvlText w:val=""/>
      <w:lvlJc w:val="left"/>
    </w:lvl>
    <w:lvl w:ilvl="4" w:tplc="5FE2FC1C">
      <w:numFmt w:val="decimal"/>
      <w:lvlText w:val=""/>
      <w:lvlJc w:val="left"/>
    </w:lvl>
    <w:lvl w:ilvl="5" w:tplc="5A48E140">
      <w:numFmt w:val="decimal"/>
      <w:lvlText w:val=""/>
      <w:lvlJc w:val="left"/>
    </w:lvl>
    <w:lvl w:ilvl="6" w:tplc="DF7C5AFC">
      <w:numFmt w:val="decimal"/>
      <w:lvlText w:val=""/>
      <w:lvlJc w:val="left"/>
    </w:lvl>
    <w:lvl w:ilvl="7" w:tplc="F0A2FD04">
      <w:numFmt w:val="decimal"/>
      <w:lvlText w:val=""/>
      <w:lvlJc w:val="left"/>
    </w:lvl>
    <w:lvl w:ilvl="8" w:tplc="1A385C56">
      <w:numFmt w:val="decimal"/>
      <w:lvlText w:val=""/>
      <w:lvlJc w:val="left"/>
    </w:lvl>
  </w:abstractNum>
  <w:abstractNum w:abstractNumId="29" w15:restartNumberingAfterBreak="0">
    <w:nsid w:val="00005F32"/>
    <w:multiLevelType w:val="hybridMultilevel"/>
    <w:tmpl w:val="BDBA2C5E"/>
    <w:lvl w:ilvl="0" w:tplc="7C9854E4">
      <w:start w:val="1"/>
      <w:numFmt w:val="bullet"/>
      <w:lvlText w:val=""/>
      <w:lvlJc w:val="left"/>
    </w:lvl>
    <w:lvl w:ilvl="1" w:tplc="146E4222">
      <w:start w:val="1"/>
      <w:numFmt w:val="bullet"/>
      <w:lvlText w:val="С"/>
      <w:lvlJc w:val="left"/>
    </w:lvl>
    <w:lvl w:ilvl="2" w:tplc="6CE6120E">
      <w:numFmt w:val="decimal"/>
      <w:lvlText w:val=""/>
      <w:lvlJc w:val="left"/>
    </w:lvl>
    <w:lvl w:ilvl="3" w:tplc="F108659A">
      <w:numFmt w:val="decimal"/>
      <w:lvlText w:val=""/>
      <w:lvlJc w:val="left"/>
    </w:lvl>
    <w:lvl w:ilvl="4" w:tplc="209EC89A">
      <w:numFmt w:val="decimal"/>
      <w:lvlText w:val=""/>
      <w:lvlJc w:val="left"/>
    </w:lvl>
    <w:lvl w:ilvl="5" w:tplc="64E0665C">
      <w:numFmt w:val="decimal"/>
      <w:lvlText w:val=""/>
      <w:lvlJc w:val="left"/>
    </w:lvl>
    <w:lvl w:ilvl="6" w:tplc="46FEF034">
      <w:numFmt w:val="decimal"/>
      <w:lvlText w:val=""/>
      <w:lvlJc w:val="left"/>
    </w:lvl>
    <w:lvl w:ilvl="7" w:tplc="8506B444">
      <w:numFmt w:val="decimal"/>
      <w:lvlText w:val=""/>
      <w:lvlJc w:val="left"/>
    </w:lvl>
    <w:lvl w:ilvl="8" w:tplc="27AEA4A6">
      <w:numFmt w:val="decimal"/>
      <w:lvlText w:val=""/>
      <w:lvlJc w:val="left"/>
    </w:lvl>
  </w:abstractNum>
  <w:abstractNum w:abstractNumId="30" w15:restartNumberingAfterBreak="0">
    <w:nsid w:val="00005F49"/>
    <w:multiLevelType w:val="hybridMultilevel"/>
    <w:tmpl w:val="FE4071D2"/>
    <w:lvl w:ilvl="0" w:tplc="0FCED306">
      <w:start w:val="1"/>
      <w:numFmt w:val="decimal"/>
      <w:lvlText w:val="%1."/>
      <w:lvlJc w:val="left"/>
    </w:lvl>
    <w:lvl w:ilvl="1" w:tplc="1366846C">
      <w:numFmt w:val="decimal"/>
      <w:lvlText w:val=""/>
      <w:lvlJc w:val="left"/>
    </w:lvl>
    <w:lvl w:ilvl="2" w:tplc="ADB8F514">
      <w:numFmt w:val="decimal"/>
      <w:lvlText w:val=""/>
      <w:lvlJc w:val="left"/>
    </w:lvl>
    <w:lvl w:ilvl="3" w:tplc="9796C3F4">
      <w:numFmt w:val="decimal"/>
      <w:lvlText w:val=""/>
      <w:lvlJc w:val="left"/>
    </w:lvl>
    <w:lvl w:ilvl="4" w:tplc="DBD87AB0">
      <w:numFmt w:val="decimal"/>
      <w:lvlText w:val=""/>
      <w:lvlJc w:val="left"/>
    </w:lvl>
    <w:lvl w:ilvl="5" w:tplc="15666E52">
      <w:numFmt w:val="decimal"/>
      <w:lvlText w:val=""/>
      <w:lvlJc w:val="left"/>
    </w:lvl>
    <w:lvl w:ilvl="6" w:tplc="D3EA3DDC">
      <w:numFmt w:val="decimal"/>
      <w:lvlText w:val=""/>
      <w:lvlJc w:val="left"/>
    </w:lvl>
    <w:lvl w:ilvl="7" w:tplc="8DE2B06E">
      <w:numFmt w:val="decimal"/>
      <w:lvlText w:val=""/>
      <w:lvlJc w:val="left"/>
    </w:lvl>
    <w:lvl w:ilvl="8" w:tplc="10A62A32">
      <w:numFmt w:val="decimal"/>
      <w:lvlText w:val=""/>
      <w:lvlJc w:val="left"/>
    </w:lvl>
  </w:abstractNum>
  <w:abstractNum w:abstractNumId="31" w15:restartNumberingAfterBreak="0">
    <w:nsid w:val="000063CB"/>
    <w:multiLevelType w:val="hybridMultilevel"/>
    <w:tmpl w:val="5804E252"/>
    <w:lvl w:ilvl="0" w:tplc="F83EF702">
      <w:start w:val="1"/>
      <w:numFmt w:val="bullet"/>
      <w:lvlText w:val="С"/>
      <w:lvlJc w:val="left"/>
    </w:lvl>
    <w:lvl w:ilvl="1" w:tplc="9F3C50D8">
      <w:numFmt w:val="decimal"/>
      <w:lvlText w:val=""/>
      <w:lvlJc w:val="left"/>
    </w:lvl>
    <w:lvl w:ilvl="2" w:tplc="E81626EA">
      <w:numFmt w:val="decimal"/>
      <w:lvlText w:val=""/>
      <w:lvlJc w:val="left"/>
    </w:lvl>
    <w:lvl w:ilvl="3" w:tplc="4302EF52">
      <w:numFmt w:val="decimal"/>
      <w:lvlText w:val=""/>
      <w:lvlJc w:val="left"/>
    </w:lvl>
    <w:lvl w:ilvl="4" w:tplc="D1FE799A">
      <w:numFmt w:val="decimal"/>
      <w:lvlText w:val=""/>
      <w:lvlJc w:val="left"/>
    </w:lvl>
    <w:lvl w:ilvl="5" w:tplc="A3F6B3A0">
      <w:numFmt w:val="decimal"/>
      <w:lvlText w:val=""/>
      <w:lvlJc w:val="left"/>
    </w:lvl>
    <w:lvl w:ilvl="6" w:tplc="92928D62">
      <w:numFmt w:val="decimal"/>
      <w:lvlText w:val=""/>
      <w:lvlJc w:val="left"/>
    </w:lvl>
    <w:lvl w:ilvl="7" w:tplc="7BF4DD4E">
      <w:numFmt w:val="decimal"/>
      <w:lvlText w:val=""/>
      <w:lvlJc w:val="left"/>
    </w:lvl>
    <w:lvl w:ilvl="8" w:tplc="76A27ECE">
      <w:numFmt w:val="decimal"/>
      <w:lvlText w:val=""/>
      <w:lvlJc w:val="left"/>
    </w:lvl>
  </w:abstractNum>
  <w:abstractNum w:abstractNumId="32" w15:restartNumberingAfterBreak="0">
    <w:nsid w:val="00006B36"/>
    <w:multiLevelType w:val="hybridMultilevel"/>
    <w:tmpl w:val="B2CA7282"/>
    <w:lvl w:ilvl="0" w:tplc="8098F028">
      <w:start w:val="1"/>
      <w:numFmt w:val="bullet"/>
      <w:lvlText w:val=""/>
      <w:lvlJc w:val="left"/>
    </w:lvl>
    <w:lvl w:ilvl="1" w:tplc="B56EB758">
      <w:numFmt w:val="decimal"/>
      <w:lvlText w:val=""/>
      <w:lvlJc w:val="left"/>
    </w:lvl>
    <w:lvl w:ilvl="2" w:tplc="2AA0AC76">
      <w:numFmt w:val="decimal"/>
      <w:lvlText w:val=""/>
      <w:lvlJc w:val="left"/>
    </w:lvl>
    <w:lvl w:ilvl="3" w:tplc="95485096">
      <w:numFmt w:val="decimal"/>
      <w:lvlText w:val=""/>
      <w:lvlJc w:val="left"/>
    </w:lvl>
    <w:lvl w:ilvl="4" w:tplc="F31AF410">
      <w:numFmt w:val="decimal"/>
      <w:lvlText w:val=""/>
      <w:lvlJc w:val="left"/>
    </w:lvl>
    <w:lvl w:ilvl="5" w:tplc="D206C160">
      <w:numFmt w:val="decimal"/>
      <w:lvlText w:val=""/>
      <w:lvlJc w:val="left"/>
    </w:lvl>
    <w:lvl w:ilvl="6" w:tplc="3C306C2C">
      <w:numFmt w:val="decimal"/>
      <w:lvlText w:val=""/>
      <w:lvlJc w:val="left"/>
    </w:lvl>
    <w:lvl w:ilvl="7" w:tplc="70E8D552">
      <w:numFmt w:val="decimal"/>
      <w:lvlText w:val=""/>
      <w:lvlJc w:val="left"/>
    </w:lvl>
    <w:lvl w:ilvl="8" w:tplc="4FF01D3E">
      <w:numFmt w:val="decimal"/>
      <w:lvlText w:val=""/>
      <w:lvlJc w:val="left"/>
    </w:lvl>
  </w:abstractNum>
  <w:abstractNum w:abstractNumId="33" w15:restartNumberingAfterBreak="0">
    <w:nsid w:val="00006B89"/>
    <w:multiLevelType w:val="hybridMultilevel"/>
    <w:tmpl w:val="E7E4BBDE"/>
    <w:lvl w:ilvl="0" w:tplc="C80891FC">
      <w:start w:val="1"/>
      <w:numFmt w:val="bullet"/>
      <w:lvlText w:val="\emdash "/>
      <w:lvlJc w:val="left"/>
    </w:lvl>
    <w:lvl w:ilvl="1" w:tplc="FEDCEAAE">
      <w:start w:val="1"/>
      <w:numFmt w:val="bullet"/>
      <w:lvlText w:val="В"/>
      <w:lvlJc w:val="left"/>
    </w:lvl>
    <w:lvl w:ilvl="2" w:tplc="A9B4F068">
      <w:numFmt w:val="decimal"/>
      <w:lvlText w:val=""/>
      <w:lvlJc w:val="left"/>
    </w:lvl>
    <w:lvl w:ilvl="3" w:tplc="4DF8A0A4">
      <w:numFmt w:val="decimal"/>
      <w:lvlText w:val=""/>
      <w:lvlJc w:val="left"/>
    </w:lvl>
    <w:lvl w:ilvl="4" w:tplc="3DF2C89C">
      <w:numFmt w:val="decimal"/>
      <w:lvlText w:val=""/>
      <w:lvlJc w:val="left"/>
    </w:lvl>
    <w:lvl w:ilvl="5" w:tplc="7CA6940C">
      <w:numFmt w:val="decimal"/>
      <w:lvlText w:val=""/>
      <w:lvlJc w:val="left"/>
    </w:lvl>
    <w:lvl w:ilvl="6" w:tplc="3D404BB6">
      <w:numFmt w:val="decimal"/>
      <w:lvlText w:val=""/>
      <w:lvlJc w:val="left"/>
    </w:lvl>
    <w:lvl w:ilvl="7" w:tplc="0C72E5B6">
      <w:numFmt w:val="decimal"/>
      <w:lvlText w:val=""/>
      <w:lvlJc w:val="left"/>
    </w:lvl>
    <w:lvl w:ilvl="8" w:tplc="F370AFFE">
      <w:numFmt w:val="decimal"/>
      <w:lvlText w:val=""/>
      <w:lvlJc w:val="left"/>
    </w:lvl>
  </w:abstractNum>
  <w:abstractNum w:abstractNumId="34" w15:restartNumberingAfterBreak="0">
    <w:nsid w:val="00006BFC"/>
    <w:multiLevelType w:val="hybridMultilevel"/>
    <w:tmpl w:val="0F907D94"/>
    <w:lvl w:ilvl="0" w:tplc="3F2ABFCE">
      <w:start w:val="1"/>
      <w:numFmt w:val="bullet"/>
      <w:lvlText w:val=""/>
      <w:lvlJc w:val="left"/>
    </w:lvl>
    <w:lvl w:ilvl="1" w:tplc="F4260250">
      <w:numFmt w:val="decimal"/>
      <w:lvlText w:val=""/>
      <w:lvlJc w:val="left"/>
    </w:lvl>
    <w:lvl w:ilvl="2" w:tplc="1194D2C2">
      <w:numFmt w:val="decimal"/>
      <w:lvlText w:val=""/>
      <w:lvlJc w:val="left"/>
    </w:lvl>
    <w:lvl w:ilvl="3" w:tplc="E08CEFA4">
      <w:numFmt w:val="decimal"/>
      <w:lvlText w:val=""/>
      <w:lvlJc w:val="left"/>
    </w:lvl>
    <w:lvl w:ilvl="4" w:tplc="2B8C04B0">
      <w:numFmt w:val="decimal"/>
      <w:lvlText w:val=""/>
      <w:lvlJc w:val="left"/>
    </w:lvl>
    <w:lvl w:ilvl="5" w:tplc="3BF46F18">
      <w:numFmt w:val="decimal"/>
      <w:lvlText w:val=""/>
      <w:lvlJc w:val="left"/>
    </w:lvl>
    <w:lvl w:ilvl="6" w:tplc="4D0E90F2">
      <w:numFmt w:val="decimal"/>
      <w:lvlText w:val=""/>
      <w:lvlJc w:val="left"/>
    </w:lvl>
    <w:lvl w:ilvl="7" w:tplc="2F204FB6">
      <w:numFmt w:val="decimal"/>
      <w:lvlText w:val=""/>
      <w:lvlJc w:val="left"/>
    </w:lvl>
    <w:lvl w:ilvl="8" w:tplc="8BA0E0AA">
      <w:numFmt w:val="decimal"/>
      <w:lvlText w:val=""/>
      <w:lvlJc w:val="left"/>
    </w:lvl>
  </w:abstractNum>
  <w:abstractNum w:abstractNumId="35" w15:restartNumberingAfterBreak="0">
    <w:nsid w:val="00006E5D"/>
    <w:multiLevelType w:val="hybridMultilevel"/>
    <w:tmpl w:val="7C2C049E"/>
    <w:lvl w:ilvl="0" w:tplc="652EFABA">
      <w:start w:val="1"/>
      <w:numFmt w:val="bullet"/>
      <w:lvlText w:val="В"/>
      <w:lvlJc w:val="left"/>
    </w:lvl>
    <w:lvl w:ilvl="1" w:tplc="3B44037A">
      <w:numFmt w:val="decimal"/>
      <w:lvlText w:val=""/>
      <w:lvlJc w:val="left"/>
    </w:lvl>
    <w:lvl w:ilvl="2" w:tplc="C0761634">
      <w:numFmt w:val="decimal"/>
      <w:lvlText w:val=""/>
      <w:lvlJc w:val="left"/>
    </w:lvl>
    <w:lvl w:ilvl="3" w:tplc="0CFC80BE">
      <w:numFmt w:val="decimal"/>
      <w:lvlText w:val=""/>
      <w:lvlJc w:val="left"/>
    </w:lvl>
    <w:lvl w:ilvl="4" w:tplc="996EA76E">
      <w:numFmt w:val="decimal"/>
      <w:lvlText w:val=""/>
      <w:lvlJc w:val="left"/>
    </w:lvl>
    <w:lvl w:ilvl="5" w:tplc="D604E310">
      <w:numFmt w:val="decimal"/>
      <w:lvlText w:val=""/>
      <w:lvlJc w:val="left"/>
    </w:lvl>
    <w:lvl w:ilvl="6" w:tplc="78EC9926">
      <w:numFmt w:val="decimal"/>
      <w:lvlText w:val=""/>
      <w:lvlJc w:val="left"/>
    </w:lvl>
    <w:lvl w:ilvl="7" w:tplc="BCD27130">
      <w:numFmt w:val="decimal"/>
      <w:lvlText w:val=""/>
      <w:lvlJc w:val="left"/>
    </w:lvl>
    <w:lvl w:ilvl="8" w:tplc="AA10B7F8">
      <w:numFmt w:val="decimal"/>
      <w:lvlText w:val=""/>
      <w:lvlJc w:val="left"/>
    </w:lvl>
  </w:abstractNum>
  <w:abstractNum w:abstractNumId="36" w15:restartNumberingAfterBreak="0">
    <w:nsid w:val="0000759A"/>
    <w:multiLevelType w:val="hybridMultilevel"/>
    <w:tmpl w:val="C4269D78"/>
    <w:lvl w:ilvl="0" w:tplc="7BEA4202">
      <w:start w:val="1"/>
      <w:numFmt w:val="bullet"/>
      <w:lvlText w:val="о"/>
      <w:lvlJc w:val="left"/>
    </w:lvl>
    <w:lvl w:ilvl="1" w:tplc="B0589BD6">
      <w:start w:val="1"/>
      <w:numFmt w:val="bullet"/>
      <w:lvlText w:val=""/>
      <w:lvlJc w:val="left"/>
    </w:lvl>
    <w:lvl w:ilvl="2" w:tplc="E020B448">
      <w:numFmt w:val="decimal"/>
      <w:lvlText w:val=""/>
      <w:lvlJc w:val="left"/>
    </w:lvl>
    <w:lvl w:ilvl="3" w:tplc="A1384940">
      <w:numFmt w:val="decimal"/>
      <w:lvlText w:val=""/>
      <w:lvlJc w:val="left"/>
    </w:lvl>
    <w:lvl w:ilvl="4" w:tplc="A2FABCEC">
      <w:numFmt w:val="decimal"/>
      <w:lvlText w:val=""/>
      <w:lvlJc w:val="left"/>
    </w:lvl>
    <w:lvl w:ilvl="5" w:tplc="496C3994">
      <w:numFmt w:val="decimal"/>
      <w:lvlText w:val=""/>
      <w:lvlJc w:val="left"/>
    </w:lvl>
    <w:lvl w:ilvl="6" w:tplc="65DACAB8">
      <w:numFmt w:val="decimal"/>
      <w:lvlText w:val=""/>
      <w:lvlJc w:val="left"/>
    </w:lvl>
    <w:lvl w:ilvl="7" w:tplc="821266E4">
      <w:numFmt w:val="decimal"/>
      <w:lvlText w:val=""/>
      <w:lvlJc w:val="left"/>
    </w:lvl>
    <w:lvl w:ilvl="8" w:tplc="D0F268F8">
      <w:numFmt w:val="decimal"/>
      <w:lvlText w:val=""/>
      <w:lvlJc w:val="left"/>
    </w:lvl>
  </w:abstractNum>
  <w:abstractNum w:abstractNumId="37" w15:restartNumberingAfterBreak="0">
    <w:nsid w:val="0000767D"/>
    <w:multiLevelType w:val="hybridMultilevel"/>
    <w:tmpl w:val="ACEA34FC"/>
    <w:lvl w:ilvl="0" w:tplc="0714E2BE">
      <w:start w:val="1"/>
      <w:numFmt w:val="decimal"/>
      <w:lvlText w:val="%1."/>
      <w:lvlJc w:val="left"/>
    </w:lvl>
    <w:lvl w:ilvl="1" w:tplc="0D20D3F0">
      <w:numFmt w:val="decimal"/>
      <w:lvlText w:val=""/>
      <w:lvlJc w:val="left"/>
    </w:lvl>
    <w:lvl w:ilvl="2" w:tplc="5936F602">
      <w:numFmt w:val="decimal"/>
      <w:lvlText w:val=""/>
      <w:lvlJc w:val="left"/>
    </w:lvl>
    <w:lvl w:ilvl="3" w:tplc="5630FCBC">
      <w:numFmt w:val="decimal"/>
      <w:lvlText w:val=""/>
      <w:lvlJc w:val="left"/>
    </w:lvl>
    <w:lvl w:ilvl="4" w:tplc="57E68E24">
      <w:numFmt w:val="decimal"/>
      <w:lvlText w:val=""/>
      <w:lvlJc w:val="left"/>
    </w:lvl>
    <w:lvl w:ilvl="5" w:tplc="978EBCFC">
      <w:numFmt w:val="decimal"/>
      <w:lvlText w:val=""/>
      <w:lvlJc w:val="left"/>
    </w:lvl>
    <w:lvl w:ilvl="6" w:tplc="BBB4884C">
      <w:numFmt w:val="decimal"/>
      <w:lvlText w:val=""/>
      <w:lvlJc w:val="left"/>
    </w:lvl>
    <w:lvl w:ilvl="7" w:tplc="5584315E">
      <w:numFmt w:val="decimal"/>
      <w:lvlText w:val=""/>
      <w:lvlJc w:val="left"/>
    </w:lvl>
    <w:lvl w:ilvl="8" w:tplc="7046A252">
      <w:numFmt w:val="decimal"/>
      <w:lvlText w:val=""/>
      <w:lvlJc w:val="left"/>
    </w:lvl>
  </w:abstractNum>
  <w:abstractNum w:abstractNumId="38" w15:restartNumberingAfterBreak="0">
    <w:nsid w:val="0000797D"/>
    <w:multiLevelType w:val="hybridMultilevel"/>
    <w:tmpl w:val="9D4CF174"/>
    <w:lvl w:ilvl="0" w:tplc="754A1184">
      <w:start w:val="1"/>
      <w:numFmt w:val="bullet"/>
      <w:lvlText w:val="в"/>
      <w:lvlJc w:val="left"/>
    </w:lvl>
    <w:lvl w:ilvl="1" w:tplc="7B4A600C">
      <w:numFmt w:val="decimal"/>
      <w:lvlText w:val=""/>
      <w:lvlJc w:val="left"/>
    </w:lvl>
    <w:lvl w:ilvl="2" w:tplc="30524176">
      <w:numFmt w:val="decimal"/>
      <w:lvlText w:val=""/>
      <w:lvlJc w:val="left"/>
    </w:lvl>
    <w:lvl w:ilvl="3" w:tplc="C5BEB0FA">
      <w:numFmt w:val="decimal"/>
      <w:lvlText w:val=""/>
      <w:lvlJc w:val="left"/>
    </w:lvl>
    <w:lvl w:ilvl="4" w:tplc="F8300A32">
      <w:numFmt w:val="decimal"/>
      <w:lvlText w:val=""/>
      <w:lvlJc w:val="left"/>
    </w:lvl>
    <w:lvl w:ilvl="5" w:tplc="6C9E775E">
      <w:numFmt w:val="decimal"/>
      <w:lvlText w:val=""/>
      <w:lvlJc w:val="left"/>
    </w:lvl>
    <w:lvl w:ilvl="6" w:tplc="D8D63D22">
      <w:numFmt w:val="decimal"/>
      <w:lvlText w:val=""/>
      <w:lvlJc w:val="left"/>
    </w:lvl>
    <w:lvl w:ilvl="7" w:tplc="9BEAD9AC">
      <w:numFmt w:val="decimal"/>
      <w:lvlText w:val=""/>
      <w:lvlJc w:val="left"/>
    </w:lvl>
    <w:lvl w:ilvl="8" w:tplc="148C8DD0">
      <w:numFmt w:val="decimal"/>
      <w:lvlText w:val=""/>
      <w:lvlJc w:val="left"/>
    </w:lvl>
  </w:abstractNum>
  <w:abstractNum w:abstractNumId="39" w15:restartNumberingAfterBreak="0">
    <w:nsid w:val="00007A5A"/>
    <w:multiLevelType w:val="hybridMultilevel"/>
    <w:tmpl w:val="1EE0F500"/>
    <w:lvl w:ilvl="0" w:tplc="A86CBFEA">
      <w:start w:val="3"/>
      <w:numFmt w:val="decimal"/>
      <w:lvlText w:val="%1."/>
      <w:lvlJc w:val="left"/>
    </w:lvl>
    <w:lvl w:ilvl="1" w:tplc="0F465200">
      <w:numFmt w:val="decimal"/>
      <w:lvlText w:val=""/>
      <w:lvlJc w:val="left"/>
    </w:lvl>
    <w:lvl w:ilvl="2" w:tplc="1AB26DD2">
      <w:numFmt w:val="decimal"/>
      <w:lvlText w:val=""/>
      <w:lvlJc w:val="left"/>
    </w:lvl>
    <w:lvl w:ilvl="3" w:tplc="9E8CDADE">
      <w:numFmt w:val="decimal"/>
      <w:lvlText w:val=""/>
      <w:lvlJc w:val="left"/>
    </w:lvl>
    <w:lvl w:ilvl="4" w:tplc="F9F4C3E4">
      <w:numFmt w:val="decimal"/>
      <w:lvlText w:val=""/>
      <w:lvlJc w:val="left"/>
    </w:lvl>
    <w:lvl w:ilvl="5" w:tplc="8F564414">
      <w:numFmt w:val="decimal"/>
      <w:lvlText w:val=""/>
      <w:lvlJc w:val="left"/>
    </w:lvl>
    <w:lvl w:ilvl="6" w:tplc="09DA6054">
      <w:numFmt w:val="decimal"/>
      <w:lvlText w:val=""/>
      <w:lvlJc w:val="left"/>
    </w:lvl>
    <w:lvl w:ilvl="7" w:tplc="EF449D2C">
      <w:numFmt w:val="decimal"/>
      <w:lvlText w:val=""/>
      <w:lvlJc w:val="left"/>
    </w:lvl>
    <w:lvl w:ilvl="8" w:tplc="1D0243E8">
      <w:numFmt w:val="decimal"/>
      <w:lvlText w:val=""/>
      <w:lvlJc w:val="left"/>
    </w:lvl>
  </w:abstractNum>
  <w:abstractNum w:abstractNumId="40" w15:restartNumberingAfterBreak="0">
    <w:nsid w:val="00007F96"/>
    <w:multiLevelType w:val="hybridMultilevel"/>
    <w:tmpl w:val="570E39CE"/>
    <w:lvl w:ilvl="0" w:tplc="1C8A543C">
      <w:start w:val="1"/>
      <w:numFmt w:val="bullet"/>
      <w:lvlText w:val="К"/>
      <w:lvlJc w:val="left"/>
    </w:lvl>
    <w:lvl w:ilvl="1" w:tplc="DEFE4624">
      <w:start w:val="1"/>
      <w:numFmt w:val="bullet"/>
      <w:lvlText w:val=""/>
      <w:lvlJc w:val="left"/>
    </w:lvl>
    <w:lvl w:ilvl="2" w:tplc="4976A208">
      <w:numFmt w:val="decimal"/>
      <w:lvlText w:val=""/>
      <w:lvlJc w:val="left"/>
    </w:lvl>
    <w:lvl w:ilvl="3" w:tplc="BEAEBF92">
      <w:numFmt w:val="decimal"/>
      <w:lvlText w:val=""/>
      <w:lvlJc w:val="left"/>
    </w:lvl>
    <w:lvl w:ilvl="4" w:tplc="CD1E7E20">
      <w:numFmt w:val="decimal"/>
      <w:lvlText w:val=""/>
      <w:lvlJc w:val="left"/>
    </w:lvl>
    <w:lvl w:ilvl="5" w:tplc="28B4DDB8">
      <w:numFmt w:val="decimal"/>
      <w:lvlText w:val=""/>
      <w:lvlJc w:val="left"/>
    </w:lvl>
    <w:lvl w:ilvl="6" w:tplc="5C967D88">
      <w:numFmt w:val="decimal"/>
      <w:lvlText w:val=""/>
      <w:lvlJc w:val="left"/>
    </w:lvl>
    <w:lvl w:ilvl="7" w:tplc="4F0031C4">
      <w:numFmt w:val="decimal"/>
      <w:lvlText w:val=""/>
      <w:lvlJc w:val="left"/>
    </w:lvl>
    <w:lvl w:ilvl="8" w:tplc="9E02253A">
      <w:numFmt w:val="decimal"/>
      <w:lvlText w:val=""/>
      <w:lvlJc w:val="left"/>
    </w:lvl>
  </w:abstractNum>
  <w:abstractNum w:abstractNumId="41" w15:restartNumberingAfterBreak="0">
    <w:nsid w:val="00007FF5"/>
    <w:multiLevelType w:val="hybridMultilevel"/>
    <w:tmpl w:val="974CD65C"/>
    <w:lvl w:ilvl="0" w:tplc="43B27D34">
      <w:start w:val="1"/>
      <w:numFmt w:val="bullet"/>
      <w:lvlText w:val=""/>
      <w:lvlJc w:val="left"/>
    </w:lvl>
    <w:lvl w:ilvl="1" w:tplc="B5004E16">
      <w:numFmt w:val="decimal"/>
      <w:lvlText w:val=""/>
      <w:lvlJc w:val="left"/>
    </w:lvl>
    <w:lvl w:ilvl="2" w:tplc="24D094BE">
      <w:numFmt w:val="decimal"/>
      <w:lvlText w:val=""/>
      <w:lvlJc w:val="left"/>
    </w:lvl>
    <w:lvl w:ilvl="3" w:tplc="C0F63B3A">
      <w:numFmt w:val="decimal"/>
      <w:lvlText w:val=""/>
      <w:lvlJc w:val="left"/>
    </w:lvl>
    <w:lvl w:ilvl="4" w:tplc="6E22AE50">
      <w:numFmt w:val="decimal"/>
      <w:lvlText w:val=""/>
      <w:lvlJc w:val="left"/>
    </w:lvl>
    <w:lvl w:ilvl="5" w:tplc="DA9A0802">
      <w:numFmt w:val="decimal"/>
      <w:lvlText w:val=""/>
      <w:lvlJc w:val="left"/>
    </w:lvl>
    <w:lvl w:ilvl="6" w:tplc="9BB8690C">
      <w:numFmt w:val="decimal"/>
      <w:lvlText w:val=""/>
      <w:lvlJc w:val="left"/>
    </w:lvl>
    <w:lvl w:ilvl="7" w:tplc="61BE1BA4">
      <w:numFmt w:val="decimal"/>
      <w:lvlText w:val=""/>
      <w:lvlJc w:val="left"/>
    </w:lvl>
    <w:lvl w:ilvl="8" w:tplc="C8260FC0">
      <w:numFmt w:val="decimal"/>
      <w:lvlText w:val=""/>
      <w:lvlJc w:val="left"/>
    </w:lvl>
  </w:abstractNum>
  <w:abstractNum w:abstractNumId="42" w15:restartNumberingAfterBreak="0">
    <w:nsid w:val="33267B01"/>
    <w:multiLevelType w:val="hybridMultilevel"/>
    <w:tmpl w:val="341EBAB0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42123B1C">
      <w:numFmt w:val="decimal"/>
      <w:lvlText w:val=""/>
      <w:lvlJc w:val="left"/>
    </w:lvl>
    <w:lvl w:ilvl="2" w:tplc="2EBEB972">
      <w:numFmt w:val="decimal"/>
      <w:lvlText w:val=""/>
      <w:lvlJc w:val="left"/>
    </w:lvl>
    <w:lvl w:ilvl="3" w:tplc="DE4A4FE0">
      <w:numFmt w:val="decimal"/>
      <w:lvlText w:val=""/>
      <w:lvlJc w:val="left"/>
    </w:lvl>
    <w:lvl w:ilvl="4" w:tplc="BFA0E780">
      <w:numFmt w:val="decimal"/>
      <w:lvlText w:val=""/>
      <w:lvlJc w:val="left"/>
    </w:lvl>
    <w:lvl w:ilvl="5" w:tplc="97228E80">
      <w:numFmt w:val="decimal"/>
      <w:lvlText w:val=""/>
      <w:lvlJc w:val="left"/>
    </w:lvl>
    <w:lvl w:ilvl="6" w:tplc="3DE0097E">
      <w:numFmt w:val="decimal"/>
      <w:lvlText w:val=""/>
      <w:lvlJc w:val="left"/>
    </w:lvl>
    <w:lvl w:ilvl="7" w:tplc="79FA0746">
      <w:numFmt w:val="decimal"/>
      <w:lvlText w:val=""/>
      <w:lvlJc w:val="left"/>
    </w:lvl>
    <w:lvl w:ilvl="8" w:tplc="6E80A336">
      <w:numFmt w:val="decimal"/>
      <w:lvlText w:val=""/>
      <w:lvlJc w:val="left"/>
    </w:lvl>
  </w:abstractNum>
  <w:num w:numId="1">
    <w:abstractNumId w:val="39"/>
  </w:num>
  <w:num w:numId="2">
    <w:abstractNumId w:val="37"/>
  </w:num>
  <w:num w:numId="3">
    <w:abstractNumId w:val="20"/>
  </w:num>
  <w:num w:numId="4">
    <w:abstractNumId w:val="5"/>
  </w:num>
  <w:num w:numId="5">
    <w:abstractNumId w:val="17"/>
  </w:num>
  <w:num w:numId="6">
    <w:abstractNumId w:val="8"/>
  </w:num>
  <w:num w:numId="7">
    <w:abstractNumId w:val="35"/>
  </w:num>
  <w:num w:numId="8">
    <w:abstractNumId w:val="7"/>
  </w:num>
  <w:num w:numId="9">
    <w:abstractNumId w:val="31"/>
  </w:num>
  <w:num w:numId="10">
    <w:abstractNumId w:val="34"/>
  </w:num>
  <w:num w:numId="11">
    <w:abstractNumId w:val="40"/>
  </w:num>
  <w:num w:numId="12">
    <w:abstractNumId w:val="41"/>
  </w:num>
  <w:num w:numId="13">
    <w:abstractNumId w:val="24"/>
  </w:num>
  <w:num w:numId="14">
    <w:abstractNumId w:val="15"/>
  </w:num>
  <w:num w:numId="15">
    <w:abstractNumId w:val="9"/>
  </w:num>
  <w:num w:numId="16">
    <w:abstractNumId w:val="12"/>
  </w:num>
  <w:num w:numId="17">
    <w:abstractNumId w:val="33"/>
  </w:num>
  <w:num w:numId="18">
    <w:abstractNumId w:val="1"/>
  </w:num>
  <w:num w:numId="19">
    <w:abstractNumId w:val="13"/>
  </w:num>
  <w:num w:numId="20">
    <w:abstractNumId w:val="3"/>
  </w:num>
  <w:num w:numId="21">
    <w:abstractNumId w:val="25"/>
  </w:num>
  <w:num w:numId="22">
    <w:abstractNumId w:val="2"/>
  </w:num>
  <w:num w:numId="23">
    <w:abstractNumId w:val="0"/>
  </w:num>
  <w:num w:numId="24">
    <w:abstractNumId w:val="36"/>
  </w:num>
  <w:num w:numId="25">
    <w:abstractNumId w:val="11"/>
  </w:num>
  <w:num w:numId="26">
    <w:abstractNumId w:val="10"/>
  </w:num>
  <w:num w:numId="27">
    <w:abstractNumId w:val="21"/>
  </w:num>
  <w:num w:numId="28">
    <w:abstractNumId w:val="26"/>
  </w:num>
  <w:num w:numId="29">
    <w:abstractNumId w:val="32"/>
  </w:num>
  <w:num w:numId="30">
    <w:abstractNumId w:val="27"/>
  </w:num>
  <w:num w:numId="31">
    <w:abstractNumId w:val="19"/>
  </w:num>
  <w:num w:numId="32">
    <w:abstractNumId w:val="6"/>
  </w:num>
  <w:num w:numId="33">
    <w:abstractNumId w:val="29"/>
  </w:num>
  <w:num w:numId="34">
    <w:abstractNumId w:val="18"/>
  </w:num>
  <w:num w:numId="35">
    <w:abstractNumId w:val="16"/>
  </w:num>
  <w:num w:numId="36">
    <w:abstractNumId w:val="38"/>
  </w:num>
  <w:num w:numId="37">
    <w:abstractNumId w:val="30"/>
  </w:num>
  <w:num w:numId="38">
    <w:abstractNumId w:val="4"/>
  </w:num>
  <w:num w:numId="39">
    <w:abstractNumId w:val="22"/>
  </w:num>
  <w:num w:numId="40">
    <w:abstractNumId w:val="14"/>
  </w:num>
  <w:num w:numId="41">
    <w:abstractNumId w:val="28"/>
  </w:num>
  <w:num w:numId="42">
    <w:abstractNumId w:val="23"/>
  </w:num>
  <w:num w:numId="43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9F5"/>
    <w:rsid w:val="00046644"/>
    <w:rsid w:val="000821B2"/>
    <w:rsid w:val="001410C9"/>
    <w:rsid w:val="001D2F54"/>
    <w:rsid w:val="00245ABE"/>
    <w:rsid w:val="00245C6E"/>
    <w:rsid w:val="002A25CF"/>
    <w:rsid w:val="002B51D7"/>
    <w:rsid w:val="002E3F54"/>
    <w:rsid w:val="002F0181"/>
    <w:rsid w:val="00431823"/>
    <w:rsid w:val="00520545"/>
    <w:rsid w:val="005D2E05"/>
    <w:rsid w:val="00683888"/>
    <w:rsid w:val="006A14F6"/>
    <w:rsid w:val="006A1BA2"/>
    <w:rsid w:val="00753354"/>
    <w:rsid w:val="007B1F19"/>
    <w:rsid w:val="008309B0"/>
    <w:rsid w:val="008A0654"/>
    <w:rsid w:val="008A43E4"/>
    <w:rsid w:val="008E36CF"/>
    <w:rsid w:val="009026BA"/>
    <w:rsid w:val="00961CEA"/>
    <w:rsid w:val="00977654"/>
    <w:rsid w:val="00A1651E"/>
    <w:rsid w:val="00A43E92"/>
    <w:rsid w:val="00BA445E"/>
    <w:rsid w:val="00BD7D85"/>
    <w:rsid w:val="00C6303B"/>
    <w:rsid w:val="00C70692"/>
    <w:rsid w:val="00E2086B"/>
    <w:rsid w:val="00EC4BE7"/>
    <w:rsid w:val="00F119F5"/>
    <w:rsid w:val="00F9140D"/>
    <w:rsid w:val="00FC5C08"/>
    <w:rsid w:val="00FF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14186"/>
  <w15:docId w15:val="{7E7BFB28-F008-46E3-B5B1-93DDAA737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9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51D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51D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1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D2E0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D2E05"/>
  </w:style>
  <w:style w:type="paragraph" w:styleId="a9">
    <w:name w:val="footer"/>
    <w:basedOn w:val="a"/>
    <w:link w:val="aa"/>
    <w:uiPriority w:val="99"/>
    <w:unhideWhenUsed/>
    <w:rsid w:val="005D2E0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D2E05"/>
  </w:style>
  <w:style w:type="table" w:customStyle="1" w:styleId="1">
    <w:name w:val="Сетка таблицы1"/>
    <w:basedOn w:val="a1"/>
    <w:next w:val="a6"/>
    <w:uiPriority w:val="59"/>
    <w:rsid w:val="005D2E05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11115</Words>
  <Characters>63358</Characters>
  <Application>Microsoft Office Word</Application>
  <DocSecurity>0</DocSecurity>
  <Lines>527</Lines>
  <Paragraphs>148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7</cp:revision>
  <cp:lastPrinted>2019-03-17T16:59:00Z</cp:lastPrinted>
  <dcterms:created xsi:type="dcterms:W3CDTF">2019-03-15T06:02:00Z</dcterms:created>
  <dcterms:modified xsi:type="dcterms:W3CDTF">2019-03-26T15:10:00Z</dcterms:modified>
</cp:coreProperties>
</file>