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595C" w:rsidRPr="008F3C4F" w:rsidRDefault="00140A90" w:rsidP="001B595C">
      <w:pPr>
        <w:jc w:val="right"/>
        <w:rPr>
          <w:rFonts w:cs="Times New Roman"/>
        </w:rPr>
      </w:pPr>
      <w:r>
        <w:rPr>
          <w:rFonts w:cs="Times New Roman"/>
        </w:rPr>
        <w:t>П</w:t>
      </w:r>
      <w:r w:rsidR="001B595C" w:rsidRPr="008F3C4F">
        <w:rPr>
          <w:rFonts w:cs="Times New Roman"/>
        </w:rPr>
        <w:t xml:space="preserve">риложение №1 </w:t>
      </w:r>
    </w:p>
    <w:p w:rsidR="001B595C" w:rsidRPr="008F3C4F" w:rsidRDefault="001B595C" w:rsidP="001B595C">
      <w:pPr>
        <w:jc w:val="right"/>
        <w:rPr>
          <w:rFonts w:cs="Times New Roman"/>
        </w:rPr>
      </w:pPr>
      <w:r w:rsidRPr="008F3C4F">
        <w:rPr>
          <w:rFonts w:cs="Times New Roman"/>
        </w:rPr>
        <w:t xml:space="preserve">к приказу </w:t>
      </w:r>
      <w:r>
        <w:rPr>
          <w:rFonts w:cs="Times New Roman"/>
        </w:rPr>
        <w:t>Отдела образования ИК НМР РТ</w:t>
      </w:r>
    </w:p>
    <w:p w:rsidR="001B595C" w:rsidRPr="008F3C4F" w:rsidRDefault="001B595C" w:rsidP="001B595C">
      <w:pPr>
        <w:jc w:val="right"/>
        <w:rPr>
          <w:rFonts w:cs="Times New Roman"/>
          <w:sz w:val="28"/>
          <w:szCs w:val="28"/>
        </w:rPr>
      </w:pPr>
      <w:r>
        <w:rPr>
          <w:rFonts w:cs="Times New Roman"/>
        </w:rPr>
        <w:t xml:space="preserve">от 05.05.2016г. </w:t>
      </w:r>
      <w:r w:rsidRPr="008F3C4F">
        <w:rPr>
          <w:rFonts w:cs="Times New Roman"/>
        </w:rPr>
        <w:t>№</w:t>
      </w:r>
      <w:r>
        <w:rPr>
          <w:rFonts w:cs="Times New Roman"/>
        </w:rPr>
        <w:t>573</w:t>
      </w:r>
    </w:p>
    <w:p w:rsidR="001B595C" w:rsidRDefault="001B595C" w:rsidP="001B595C">
      <w:pPr>
        <w:jc w:val="center"/>
        <w:rPr>
          <w:rFonts w:eastAsia="Times New Roman" w:cs="Times New Roman"/>
          <w:b/>
          <w:sz w:val="28"/>
          <w:szCs w:val="28"/>
        </w:rPr>
      </w:pPr>
    </w:p>
    <w:p w:rsidR="001B595C" w:rsidRPr="00D62FDD" w:rsidRDefault="001B595C" w:rsidP="001B595C">
      <w:pPr>
        <w:jc w:val="center"/>
        <w:rPr>
          <w:rFonts w:eastAsia="Times New Roman" w:cs="Times New Roman"/>
          <w:b/>
          <w:sz w:val="28"/>
          <w:szCs w:val="28"/>
        </w:rPr>
      </w:pPr>
      <w:r w:rsidRPr="00D62FDD">
        <w:rPr>
          <w:rFonts w:eastAsia="Times New Roman" w:cs="Times New Roman"/>
          <w:b/>
          <w:sz w:val="28"/>
          <w:szCs w:val="28"/>
        </w:rPr>
        <w:t>ПОЛОЖЕНИЕ</w:t>
      </w:r>
    </w:p>
    <w:p w:rsidR="001B595C" w:rsidRPr="00D62FDD" w:rsidRDefault="001B595C" w:rsidP="001B595C">
      <w:pPr>
        <w:jc w:val="center"/>
        <w:rPr>
          <w:rFonts w:eastAsia="Times New Roman" w:cs="Times New Roman"/>
          <w:b/>
          <w:sz w:val="28"/>
          <w:szCs w:val="28"/>
        </w:rPr>
      </w:pPr>
      <w:r w:rsidRPr="00D62FDD">
        <w:rPr>
          <w:rFonts w:eastAsia="Times New Roman" w:cs="Times New Roman"/>
          <w:b/>
          <w:sz w:val="28"/>
          <w:szCs w:val="28"/>
        </w:rPr>
        <w:t>об организации отдыха детей и подростков в каникулярное время</w:t>
      </w:r>
    </w:p>
    <w:p w:rsidR="001B595C" w:rsidRPr="00D62FDD" w:rsidRDefault="001B595C" w:rsidP="001B595C">
      <w:pPr>
        <w:jc w:val="center"/>
        <w:rPr>
          <w:rFonts w:eastAsia="Times New Roman" w:cs="Times New Roman"/>
          <w:sz w:val="28"/>
          <w:szCs w:val="28"/>
        </w:rPr>
      </w:pPr>
    </w:p>
    <w:p w:rsidR="001B595C" w:rsidRDefault="001B595C" w:rsidP="001B595C">
      <w:pPr>
        <w:jc w:val="center"/>
        <w:rPr>
          <w:rFonts w:eastAsia="Times New Roman" w:cs="Times New Roman"/>
          <w:b/>
          <w:sz w:val="28"/>
          <w:szCs w:val="28"/>
        </w:rPr>
      </w:pPr>
      <w:r w:rsidRPr="00D62FDD">
        <w:rPr>
          <w:rFonts w:eastAsia="Times New Roman" w:cs="Times New Roman"/>
          <w:b/>
          <w:sz w:val="28"/>
          <w:szCs w:val="28"/>
        </w:rPr>
        <w:t>1.Общие положения</w:t>
      </w:r>
    </w:p>
    <w:p w:rsidR="001B595C" w:rsidRPr="00D62FDD" w:rsidRDefault="001B595C" w:rsidP="001B595C">
      <w:pPr>
        <w:jc w:val="center"/>
        <w:rPr>
          <w:rFonts w:eastAsia="Times New Roman" w:cs="Times New Roman"/>
          <w:b/>
          <w:sz w:val="28"/>
          <w:szCs w:val="28"/>
        </w:rPr>
      </w:pPr>
    </w:p>
    <w:p w:rsidR="001B595C" w:rsidRPr="00D62FDD" w:rsidRDefault="001B595C" w:rsidP="001B595C">
      <w:pPr>
        <w:jc w:val="both"/>
        <w:rPr>
          <w:rFonts w:eastAsia="Times New Roman" w:cs="Times New Roman"/>
          <w:sz w:val="28"/>
          <w:szCs w:val="28"/>
        </w:rPr>
      </w:pPr>
      <w:r w:rsidRPr="00D62FDD">
        <w:rPr>
          <w:rFonts w:eastAsia="Times New Roman" w:cs="Times New Roman"/>
          <w:sz w:val="28"/>
          <w:szCs w:val="28"/>
        </w:rPr>
        <w:t>1.1. Настоящее Положение определяет условия проведения и требования к организации отдыха детей и подростков в каникулярное время.</w:t>
      </w:r>
    </w:p>
    <w:p w:rsidR="001B595C" w:rsidRPr="00D62FDD" w:rsidRDefault="001B595C" w:rsidP="001B595C">
      <w:pPr>
        <w:jc w:val="both"/>
        <w:rPr>
          <w:rFonts w:eastAsia="Times New Roman" w:cs="Times New Roman"/>
          <w:sz w:val="28"/>
          <w:szCs w:val="28"/>
        </w:rPr>
      </w:pPr>
      <w:r w:rsidRPr="00D62FDD">
        <w:rPr>
          <w:rFonts w:eastAsia="Times New Roman" w:cs="Times New Roman"/>
          <w:sz w:val="28"/>
          <w:szCs w:val="28"/>
        </w:rPr>
        <w:t xml:space="preserve">1.2. Порядок финансирования, подготовки, </w:t>
      </w:r>
      <w:proofErr w:type="gramStart"/>
      <w:r w:rsidRPr="00D62FDD">
        <w:rPr>
          <w:rFonts w:eastAsia="Times New Roman" w:cs="Times New Roman"/>
          <w:sz w:val="28"/>
          <w:szCs w:val="28"/>
        </w:rPr>
        <w:t>функционировании</w:t>
      </w:r>
      <w:proofErr w:type="gramEnd"/>
      <w:r w:rsidRPr="00D62FDD">
        <w:rPr>
          <w:rFonts w:eastAsia="Times New Roman" w:cs="Times New Roman"/>
          <w:sz w:val="28"/>
          <w:szCs w:val="28"/>
        </w:rPr>
        <w:t xml:space="preserve"> лагерей с дневным пребыванием всех типов ежегодно устанавливаетс</w:t>
      </w:r>
      <w:r>
        <w:rPr>
          <w:rFonts w:eastAsia="Times New Roman" w:cs="Times New Roman"/>
          <w:sz w:val="28"/>
          <w:szCs w:val="28"/>
        </w:rPr>
        <w:t xml:space="preserve">я Постановлением Исполнительного комитета Нурлатского </w:t>
      </w:r>
      <w:r w:rsidRPr="00D62FDD">
        <w:rPr>
          <w:rFonts w:eastAsia="Times New Roman" w:cs="Times New Roman"/>
          <w:sz w:val="28"/>
          <w:szCs w:val="28"/>
        </w:rPr>
        <w:t>муниципального района</w:t>
      </w:r>
      <w:r>
        <w:rPr>
          <w:rFonts w:eastAsia="Times New Roman" w:cs="Times New Roman"/>
          <w:sz w:val="28"/>
          <w:szCs w:val="28"/>
        </w:rPr>
        <w:t xml:space="preserve"> Республики Татарстан</w:t>
      </w:r>
      <w:r w:rsidRPr="00D62FDD">
        <w:rPr>
          <w:rFonts w:eastAsia="Times New Roman" w:cs="Times New Roman"/>
          <w:sz w:val="28"/>
          <w:szCs w:val="28"/>
        </w:rPr>
        <w:t>.</w:t>
      </w:r>
    </w:p>
    <w:p w:rsidR="001B595C" w:rsidRPr="00D62FDD" w:rsidRDefault="001B595C" w:rsidP="001B595C">
      <w:pPr>
        <w:jc w:val="both"/>
        <w:rPr>
          <w:rFonts w:eastAsia="Times New Roman" w:cs="Times New Roman"/>
          <w:sz w:val="28"/>
          <w:szCs w:val="28"/>
        </w:rPr>
      </w:pPr>
      <w:r w:rsidRPr="00D62FDD">
        <w:rPr>
          <w:rFonts w:eastAsia="Times New Roman" w:cs="Times New Roman"/>
          <w:sz w:val="28"/>
          <w:szCs w:val="28"/>
        </w:rPr>
        <w:t>1.3. Основными задачами организации отдыха детей и подростков являются:</w:t>
      </w:r>
    </w:p>
    <w:p w:rsidR="001B595C" w:rsidRPr="00D62FDD" w:rsidRDefault="001B595C" w:rsidP="001B595C">
      <w:pPr>
        <w:jc w:val="both"/>
        <w:rPr>
          <w:rFonts w:eastAsia="Times New Roman" w:cs="Times New Roman"/>
          <w:sz w:val="28"/>
          <w:szCs w:val="28"/>
        </w:rPr>
      </w:pPr>
      <w:r w:rsidRPr="00D62FDD">
        <w:rPr>
          <w:rFonts w:eastAsia="Times New Roman" w:cs="Times New Roman"/>
          <w:sz w:val="28"/>
          <w:szCs w:val="28"/>
        </w:rPr>
        <w:t>- содействие укреплению физического и духовного здоровья через разнообразные активные формы организации досуга;</w:t>
      </w:r>
    </w:p>
    <w:p w:rsidR="001B595C" w:rsidRPr="00D62FDD" w:rsidRDefault="001B595C" w:rsidP="001B595C">
      <w:pPr>
        <w:jc w:val="both"/>
        <w:rPr>
          <w:rFonts w:eastAsia="Times New Roman" w:cs="Times New Roman"/>
          <w:sz w:val="28"/>
          <w:szCs w:val="28"/>
        </w:rPr>
      </w:pPr>
      <w:r w:rsidRPr="00D62FDD">
        <w:rPr>
          <w:rFonts w:eastAsia="Times New Roman" w:cs="Times New Roman"/>
          <w:sz w:val="28"/>
          <w:szCs w:val="28"/>
        </w:rPr>
        <w:t>- создание оптимальных условий для развития познавательных интересов и творческих  способностей обучающихся;</w:t>
      </w:r>
    </w:p>
    <w:p w:rsidR="001B595C" w:rsidRPr="00D62FDD" w:rsidRDefault="001B595C" w:rsidP="001B595C">
      <w:pPr>
        <w:jc w:val="both"/>
        <w:rPr>
          <w:rFonts w:eastAsia="Times New Roman" w:cs="Times New Roman"/>
          <w:sz w:val="28"/>
          <w:szCs w:val="28"/>
        </w:rPr>
      </w:pPr>
      <w:r w:rsidRPr="00D62FDD">
        <w:rPr>
          <w:rFonts w:eastAsia="Times New Roman" w:cs="Times New Roman"/>
          <w:sz w:val="28"/>
          <w:szCs w:val="28"/>
        </w:rPr>
        <w:t>- реализация оздоровительных, профилактических, спортивных, культурно-досуговых программ.</w:t>
      </w:r>
    </w:p>
    <w:p w:rsidR="001B595C" w:rsidRPr="00D62FDD" w:rsidRDefault="001B595C" w:rsidP="001B595C">
      <w:pPr>
        <w:jc w:val="both"/>
        <w:rPr>
          <w:rFonts w:eastAsia="Times New Roman" w:cs="Times New Roman"/>
          <w:sz w:val="28"/>
          <w:szCs w:val="28"/>
        </w:rPr>
      </w:pPr>
      <w:r w:rsidRPr="00D62FDD">
        <w:rPr>
          <w:rFonts w:eastAsia="Times New Roman" w:cs="Times New Roman"/>
          <w:sz w:val="28"/>
          <w:szCs w:val="28"/>
        </w:rPr>
        <w:t>1.4. Организация отдыха детей и подростков регламентируется следующими нормативными документами:</w:t>
      </w:r>
    </w:p>
    <w:p w:rsidR="001B595C" w:rsidRDefault="001B595C" w:rsidP="001B595C">
      <w:pPr>
        <w:jc w:val="both"/>
        <w:rPr>
          <w:rFonts w:eastAsia="Times New Roman" w:cs="Times New Roman"/>
          <w:sz w:val="28"/>
          <w:szCs w:val="28"/>
        </w:rPr>
      </w:pPr>
      <w:r w:rsidRPr="00D62FDD">
        <w:rPr>
          <w:rFonts w:eastAsia="Times New Roman" w:cs="Times New Roman"/>
          <w:sz w:val="28"/>
          <w:szCs w:val="28"/>
        </w:rPr>
        <w:t xml:space="preserve">- нормативно-правовые акты </w:t>
      </w:r>
      <w:r>
        <w:rPr>
          <w:rFonts w:eastAsia="Times New Roman" w:cs="Times New Roman"/>
          <w:sz w:val="28"/>
          <w:szCs w:val="28"/>
        </w:rPr>
        <w:t>федерального, республиканского, муниципального уровней;</w:t>
      </w:r>
    </w:p>
    <w:p w:rsidR="001B595C" w:rsidRPr="00D62FDD" w:rsidRDefault="001B595C" w:rsidP="001B595C">
      <w:pPr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- нормативно- правовыми документами отдела образования;</w:t>
      </w:r>
    </w:p>
    <w:p w:rsidR="001B595C" w:rsidRDefault="001B595C" w:rsidP="001B595C">
      <w:pPr>
        <w:jc w:val="both"/>
        <w:rPr>
          <w:rFonts w:eastAsia="Times New Roman" w:cs="Times New Roman"/>
          <w:sz w:val="28"/>
          <w:szCs w:val="28"/>
        </w:rPr>
      </w:pPr>
      <w:r w:rsidRPr="00D62FDD">
        <w:rPr>
          <w:rFonts w:eastAsia="Times New Roman" w:cs="Times New Roman"/>
          <w:sz w:val="28"/>
          <w:szCs w:val="28"/>
        </w:rPr>
        <w:t xml:space="preserve">- </w:t>
      </w:r>
      <w:r>
        <w:rPr>
          <w:rFonts w:eastAsia="Times New Roman" w:cs="Times New Roman"/>
          <w:sz w:val="28"/>
          <w:szCs w:val="28"/>
        </w:rPr>
        <w:t>санитарными требованиями;</w:t>
      </w:r>
    </w:p>
    <w:p w:rsidR="001B595C" w:rsidRDefault="001B595C" w:rsidP="001B595C">
      <w:pPr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- локальными актами общеобразовательных организаций.</w:t>
      </w:r>
    </w:p>
    <w:p w:rsidR="001B595C" w:rsidRPr="00D62FDD" w:rsidRDefault="001B595C" w:rsidP="001B595C">
      <w:pPr>
        <w:jc w:val="both"/>
        <w:rPr>
          <w:rFonts w:eastAsia="Times New Roman" w:cs="Times New Roman"/>
          <w:sz w:val="28"/>
          <w:szCs w:val="28"/>
        </w:rPr>
      </w:pPr>
    </w:p>
    <w:p w:rsidR="001B595C" w:rsidRPr="00D62FDD" w:rsidRDefault="001B595C" w:rsidP="001B595C">
      <w:pPr>
        <w:jc w:val="center"/>
        <w:rPr>
          <w:rFonts w:eastAsia="Times New Roman" w:cs="Times New Roman"/>
          <w:b/>
          <w:sz w:val="28"/>
          <w:szCs w:val="28"/>
        </w:rPr>
      </w:pPr>
      <w:r w:rsidRPr="00D62FDD">
        <w:rPr>
          <w:rFonts w:eastAsia="Times New Roman" w:cs="Times New Roman"/>
          <w:b/>
          <w:sz w:val="28"/>
          <w:szCs w:val="28"/>
        </w:rPr>
        <w:t>2. Организация и основы деятельности лагеря</w:t>
      </w:r>
    </w:p>
    <w:p w:rsidR="001B595C" w:rsidRPr="00D62FDD" w:rsidRDefault="001B595C" w:rsidP="001B595C">
      <w:pPr>
        <w:jc w:val="both"/>
        <w:rPr>
          <w:rFonts w:eastAsia="Times New Roman" w:cs="Times New Roman"/>
          <w:sz w:val="28"/>
          <w:szCs w:val="28"/>
        </w:rPr>
      </w:pPr>
    </w:p>
    <w:p w:rsidR="001B595C" w:rsidRPr="00D62FDD" w:rsidRDefault="001B595C" w:rsidP="001B595C">
      <w:pPr>
        <w:jc w:val="both"/>
        <w:rPr>
          <w:rFonts w:eastAsia="Times New Roman" w:cs="Times New Roman"/>
          <w:sz w:val="28"/>
          <w:szCs w:val="28"/>
        </w:rPr>
      </w:pPr>
      <w:r w:rsidRPr="00D62FDD">
        <w:rPr>
          <w:rFonts w:eastAsia="Times New Roman" w:cs="Times New Roman"/>
          <w:sz w:val="28"/>
          <w:szCs w:val="28"/>
        </w:rPr>
        <w:t>2.1.Открытие лагерей, независимо от форм организации отдыха, допускается на основании санитарно-эпидемиологического заключения о соответствии лагеря санитарным нормам и правилам.</w:t>
      </w:r>
    </w:p>
    <w:p w:rsidR="001B595C" w:rsidRDefault="001B595C" w:rsidP="001B595C">
      <w:pPr>
        <w:jc w:val="both"/>
        <w:rPr>
          <w:rFonts w:eastAsia="Times New Roman" w:cs="Times New Roman"/>
          <w:sz w:val="28"/>
          <w:szCs w:val="28"/>
        </w:rPr>
      </w:pPr>
      <w:r w:rsidRPr="00D62FDD">
        <w:rPr>
          <w:rFonts w:eastAsia="Times New Roman" w:cs="Times New Roman"/>
          <w:sz w:val="28"/>
          <w:szCs w:val="28"/>
        </w:rPr>
        <w:t>2.2.</w:t>
      </w:r>
      <w:r>
        <w:rPr>
          <w:rFonts w:eastAsia="Times New Roman" w:cs="Times New Roman"/>
          <w:sz w:val="28"/>
          <w:szCs w:val="28"/>
        </w:rPr>
        <w:t xml:space="preserve"> Продолжительность смены лагерей труда и отдыха составляет 18 дней. Пришкольных лагерей с дневным пребыванием 21 день, в период осенних каникул 7 дней. </w:t>
      </w:r>
    </w:p>
    <w:p w:rsidR="001B595C" w:rsidRDefault="001B595C" w:rsidP="001B595C">
      <w:pPr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2.3. Лагеря</w:t>
      </w:r>
      <w:r w:rsidRPr="00D62FDD">
        <w:rPr>
          <w:rFonts w:eastAsia="Times New Roman" w:cs="Times New Roman"/>
          <w:sz w:val="28"/>
          <w:szCs w:val="28"/>
        </w:rPr>
        <w:t xml:space="preserve"> комплектуется из числа обучающихся </w:t>
      </w:r>
      <w:r>
        <w:rPr>
          <w:rFonts w:eastAsia="Times New Roman" w:cs="Times New Roman"/>
          <w:sz w:val="28"/>
          <w:szCs w:val="28"/>
        </w:rPr>
        <w:t>общеобразовательных организаций.</w:t>
      </w:r>
    </w:p>
    <w:p w:rsidR="001B595C" w:rsidRPr="00E32029" w:rsidRDefault="001B595C" w:rsidP="001B595C">
      <w:pPr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 xml:space="preserve">2.4. </w:t>
      </w:r>
      <w:proofErr w:type="gramStart"/>
      <w:r w:rsidRPr="00372237">
        <w:rPr>
          <w:rFonts w:eastAsia="Times New Roman" w:cs="Times New Roman"/>
          <w:sz w:val="28"/>
          <w:szCs w:val="28"/>
        </w:rPr>
        <w:t xml:space="preserve">При выявлении превышения количества детей </w:t>
      </w:r>
      <w:r>
        <w:rPr>
          <w:rFonts w:cs="Times New Roman"/>
          <w:sz w:val="28"/>
          <w:szCs w:val="28"/>
        </w:rPr>
        <w:t>зачисляемых</w:t>
      </w:r>
      <w:r w:rsidRPr="00372237">
        <w:rPr>
          <w:rFonts w:eastAsia="Times New Roman" w:cs="Times New Roman"/>
          <w:sz w:val="28"/>
          <w:szCs w:val="28"/>
        </w:rPr>
        <w:t xml:space="preserve"> в лагеря, включенных в предварительный сводный список, над нормативами объемов </w:t>
      </w:r>
      <w:r w:rsidRPr="00372237">
        <w:rPr>
          <w:rFonts w:cs="Times New Roman"/>
          <w:sz w:val="28"/>
          <w:szCs w:val="28"/>
        </w:rPr>
        <w:t>услуг,</w:t>
      </w:r>
      <w:r w:rsidRPr="00372237">
        <w:rPr>
          <w:rFonts w:eastAsia="Times New Roman" w:cs="Times New Roman"/>
          <w:sz w:val="28"/>
          <w:szCs w:val="28"/>
        </w:rPr>
        <w:t xml:space="preserve"> на организацию отдыха детей утверждаемыми Исполнительным комитетом Нурлатского муниципального района на очередной финансовый год, </w:t>
      </w:r>
      <w:r>
        <w:rPr>
          <w:rFonts w:cs="Times New Roman"/>
          <w:sz w:val="28"/>
          <w:szCs w:val="28"/>
        </w:rPr>
        <w:t>руководители образовательных организаций</w:t>
      </w:r>
      <w:r w:rsidRPr="00372237">
        <w:rPr>
          <w:rFonts w:eastAsia="Times New Roman" w:cs="Times New Roman"/>
          <w:sz w:val="28"/>
          <w:szCs w:val="28"/>
        </w:rPr>
        <w:t xml:space="preserve"> </w:t>
      </w:r>
      <w:r>
        <w:rPr>
          <w:rFonts w:cs="Times New Roman"/>
          <w:sz w:val="28"/>
          <w:szCs w:val="28"/>
        </w:rPr>
        <w:t>в течение 10 дней доводя</w:t>
      </w:r>
      <w:r w:rsidRPr="00372237">
        <w:rPr>
          <w:rFonts w:eastAsia="Times New Roman" w:cs="Times New Roman"/>
          <w:sz w:val="28"/>
          <w:szCs w:val="28"/>
        </w:rPr>
        <w:t xml:space="preserve">т </w:t>
      </w:r>
      <w:r w:rsidRPr="00372237">
        <w:rPr>
          <w:rFonts w:eastAsia="Times New Roman" w:cs="Times New Roman"/>
          <w:sz w:val="28"/>
          <w:szCs w:val="28"/>
        </w:rPr>
        <w:lastRenderedPageBreak/>
        <w:t xml:space="preserve">до </w:t>
      </w:r>
      <w:r>
        <w:rPr>
          <w:rFonts w:cs="Times New Roman"/>
          <w:sz w:val="28"/>
          <w:szCs w:val="28"/>
        </w:rPr>
        <w:t>родителей, подавших заявление в числе последних,</w:t>
      </w:r>
      <w:r w:rsidRPr="00372237">
        <w:rPr>
          <w:rFonts w:eastAsia="Times New Roman" w:cs="Times New Roman"/>
          <w:sz w:val="28"/>
          <w:szCs w:val="28"/>
        </w:rPr>
        <w:t xml:space="preserve"> </w:t>
      </w:r>
      <w:r>
        <w:rPr>
          <w:rFonts w:cs="Times New Roman"/>
          <w:sz w:val="28"/>
          <w:szCs w:val="28"/>
        </w:rPr>
        <w:t>информацию</w:t>
      </w:r>
      <w:r w:rsidRPr="00372237">
        <w:rPr>
          <w:rFonts w:eastAsia="Times New Roman" w:cs="Times New Roman"/>
          <w:sz w:val="28"/>
          <w:szCs w:val="28"/>
        </w:rPr>
        <w:t xml:space="preserve"> </w:t>
      </w:r>
      <w:r>
        <w:rPr>
          <w:rFonts w:cs="Times New Roman"/>
          <w:sz w:val="28"/>
          <w:szCs w:val="28"/>
        </w:rPr>
        <w:t xml:space="preserve">о возможности зачисления детей в следующую смену </w:t>
      </w:r>
      <w:r w:rsidRPr="00372237">
        <w:rPr>
          <w:rFonts w:eastAsia="Times New Roman" w:cs="Times New Roman"/>
          <w:sz w:val="28"/>
          <w:szCs w:val="28"/>
        </w:rPr>
        <w:t xml:space="preserve">в </w:t>
      </w:r>
      <w:r>
        <w:rPr>
          <w:rFonts w:cs="Times New Roman"/>
          <w:sz w:val="28"/>
          <w:szCs w:val="28"/>
        </w:rPr>
        <w:t>текущем году</w:t>
      </w:r>
      <w:r w:rsidRPr="00372237">
        <w:rPr>
          <w:rFonts w:eastAsia="Times New Roman" w:cs="Times New Roman"/>
          <w:sz w:val="28"/>
          <w:szCs w:val="28"/>
        </w:rPr>
        <w:t xml:space="preserve">. </w:t>
      </w:r>
      <w:proofErr w:type="gramEnd"/>
    </w:p>
    <w:p w:rsidR="001B595C" w:rsidRPr="00D62FDD" w:rsidRDefault="001B595C" w:rsidP="001B595C">
      <w:pPr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2.5</w:t>
      </w:r>
      <w:r w:rsidRPr="00D62FDD">
        <w:rPr>
          <w:rFonts w:eastAsia="Times New Roman" w:cs="Times New Roman"/>
          <w:sz w:val="28"/>
          <w:szCs w:val="28"/>
        </w:rPr>
        <w:t>. Комплектование лагеря педагогическими кадрами и обслуживающим персоналом осуществля</w:t>
      </w:r>
      <w:r>
        <w:rPr>
          <w:rFonts w:eastAsia="Times New Roman" w:cs="Times New Roman"/>
          <w:sz w:val="28"/>
          <w:szCs w:val="28"/>
        </w:rPr>
        <w:t>ет директор общеобразовательной</w:t>
      </w:r>
      <w:r w:rsidRPr="00D62FDD">
        <w:rPr>
          <w:rFonts w:eastAsia="Times New Roman" w:cs="Times New Roman"/>
          <w:sz w:val="28"/>
          <w:szCs w:val="28"/>
        </w:rPr>
        <w:t xml:space="preserve"> </w:t>
      </w:r>
      <w:r>
        <w:rPr>
          <w:rFonts w:eastAsia="Times New Roman" w:cs="Times New Roman"/>
          <w:sz w:val="28"/>
          <w:szCs w:val="28"/>
        </w:rPr>
        <w:t>организации</w:t>
      </w:r>
      <w:r w:rsidRPr="00D62FDD">
        <w:rPr>
          <w:rFonts w:eastAsia="Times New Roman" w:cs="Times New Roman"/>
          <w:sz w:val="28"/>
          <w:szCs w:val="28"/>
        </w:rPr>
        <w:t xml:space="preserve"> совместно с начальником лагеря с учетом требований действующего законодательства Российской Федерации</w:t>
      </w:r>
      <w:r>
        <w:rPr>
          <w:rFonts w:eastAsia="Times New Roman" w:cs="Times New Roman"/>
          <w:sz w:val="28"/>
          <w:szCs w:val="28"/>
        </w:rPr>
        <w:t xml:space="preserve"> и Республики Татарстан</w:t>
      </w:r>
      <w:r w:rsidRPr="00D62FDD">
        <w:rPr>
          <w:rFonts w:eastAsia="Times New Roman" w:cs="Times New Roman"/>
          <w:sz w:val="28"/>
          <w:szCs w:val="28"/>
        </w:rPr>
        <w:t>.</w:t>
      </w:r>
    </w:p>
    <w:p w:rsidR="001B595C" w:rsidRPr="00D62FDD" w:rsidRDefault="001B595C" w:rsidP="001B595C">
      <w:pPr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2.6</w:t>
      </w:r>
      <w:r w:rsidRPr="00D62FDD">
        <w:rPr>
          <w:rFonts w:eastAsia="Times New Roman" w:cs="Times New Roman"/>
          <w:sz w:val="28"/>
          <w:szCs w:val="28"/>
        </w:rPr>
        <w:t>. Содержание, формы и методы работы лагеря определяются Программой организации деятельности лагеря, согласованной и утвержденн</w:t>
      </w:r>
      <w:r>
        <w:rPr>
          <w:rFonts w:eastAsia="Times New Roman" w:cs="Times New Roman"/>
          <w:sz w:val="28"/>
          <w:szCs w:val="28"/>
        </w:rPr>
        <w:t>ой на педагогическом совете образовательных организаций</w:t>
      </w:r>
      <w:r w:rsidRPr="00D62FDD">
        <w:rPr>
          <w:rFonts w:eastAsia="Times New Roman" w:cs="Times New Roman"/>
          <w:sz w:val="28"/>
          <w:szCs w:val="28"/>
        </w:rPr>
        <w:t xml:space="preserve">. </w:t>
      </w:r>
      <w:proofErr w:type="gramStart"/>
      <w:r w:rsidRPr="00D62FDD">
        <w:rPr>
          <w:rFonts w:eastAsia="Times New Roman" w:cs="Times New Roman"/>
          <w:sz w:val="28"/>
          <w:szCs w:val="28"/>
        </w:rPr>
        <w:t xml:space="preserve">При выборе формы и методов работы во время проведения смены лагеря, независимо от ее образовательной и творческой или трудовой направленности, приоритетными должны быть оздоровительная и </w:t>
      </w:r>
      <w:r>
        <w:rPr>
          <w:rFonts w:eastAsia="Times New Roman" w:cs="Times New Roman"/>
          <w:sz w:val="28"/>
          <w:szCs w:val="28"/>
        </w:rPr>
        <w:t xml:space="preserve">воспитательная </w:t>
      </w:r>
      <w:r w:rsidRPr="00D62FDD">
        <w:rPr>
          <w:rFonts w:eastAsia="Times New Roman" w:cs="Times New Roman"/>
          <w:sz w:val="28"/>
          <w:szCs w:val="28"/>
        </w:rPr>
        <w:t>деятельность, направленная на развитие ребенка (полноценное питание, медицинское обслуживание, пребывание на свежем воздухе, проведение оздоровительных, физкультурных, культурных мероприятий, организация экскурсий, походов, игр, занятий в объединениях по интересам;</w:t>
      </w:r>
      <w:proofErr w:type="gramEnd"/>
      <w:r w:rsidRPr="00D62FDD">
        <w:rPr>
          <w:rFonts w:eastAsia="Times New Roman" w:cs="Times New Roman"/>
          <w:sz w:val="28"/>
          <w:szCs w:val="28"/>
        </w:rPr>
        <w:t xml:space="preserve"> временных </w:t>
      </w:r>
      <w:proofErr w:type="gramStart"/>
      <w:r w:rsidRPr="00D62FDD">
        <w:rPr>
          <w:rFonts w:eastAsia="Times New Roman" w:cs="Times New Roman"/>
          <w:sz w:val="28"/>
          <w:szCs w:val="28"/>
        </w:rPr>
        <w:t>кружках</w:t>
      </w:r>
      <w:proofErr w:type="gramEnd"/>
      <w:r w:rsidRPr="00D62FDD">
        <w:rPr>
          <w:rFonts w:eastAsia="Times New Roman" w:cs="Times New Roman"/>
          <w:sz w:val="28"/>
          <w:szCs w:val="28"/>
        </w:rPr>
        <w:t>, секциях, клубах, творческих мастерских).</w:t>
      </w:r>
    </w:p>
    <w:p w:rsidR="001B595C" w:rsidRPr="00D62FDD" w:rsidRDefault="001B595C" w:rsidP="001B595C">
      <w:pPr>
        <w:jc w:val="both"/>
        <w:rPr>
          <w:rFonts w:eastAsia="Times New Roman" w:cs="Times New Roman"/>
          <w:sz w:val="28"/>
          <w:szCs w:val="28"/>
        </w:rPr>
      </w:pPr>
      <w:r w:rsidRPr="00D62FDD">
        <w:rPr>
          <w:rFonts w:eastAsia="Times New Roman" w:cs="Times New Roman"/>
          <w:sz w:val="28"/>
          <w:szCs w:val="28"/>
        </w:rPr>
        <w:t>2.7. Режим дня в лагере, независимо от форм отдыха, разрабатывается в соответствии с гигиеническими требованиями, предъявляемыми  к режимам для детей различных возрастных групп.</w:t>
      </w:r>
    </w:p>
    <w:p w:rsidR="001B595C" w:rsidRPr="00D62FDD" w:rsidRDefault="001B595C" w:rsidP="001B595C">
      <w:pPr>
        <w:jc w:val="both"/>
        <w:rPr>
          <w:rFonts w:eastAsia="Times New Roman" w:cs="Times New Roman"/>
          <w:sz w:val="28"/>
          <w:szCs w:val="28"/>
        </w:rPr>
      </w:pPr>
      <w:r w:rsidRPr="00D62FDD">
        <w:rPr>
          <w:rFonts w:eastAsia="Times New Roman" w:cs="Times New Roman"/>
          <w:sz w:val="28"/>
          <w:szCs w:val="28"/>
        </w:rPr>
        <w:t xml:space="preserve">2.8. Зачисление детей в </w:t>
      </w:r>
      <w:r>
        <w:rPr>
          <w:rFonts w:eastAsia="Times New Roman" w:cs="Times New Roman"/>
          <w:sz w:val="28"/>
          <w:szCs w:val="28"/>
        </w:rPr>
        <w:t xml:space="preserve">пришкольный </w:t>
      </w:r>
      <w:r w:rsidRPr="00D62FDD">
        <w:rPr>
          <w:rFonts w:eastAsia="Times New Roman" w:cs="Times New Roman"/>
          <w:sz w:val="28"/>
          <w:szCs w:val="28"/>
        </w:rPr>
        <w:t xml:space="preserve">лагерь с дневным пребыванием производится на основании заявления родителей (законных представителей), </w:t>
      </w:r>
      <w:r>
        <w:rPr>
          <w:rFonts w:eastAsia="Times New Roman" w:cs="Times New Roman"/>
          <w:sz w:val="28"/>
          <w:szCs w:val="28"/>
        </w:rPr>
        <w:t>в лагерь труда и отдыха на основании заявлений обучающихся</w:t>
      </w:r>
      <w:r w:rsidRPr="00D62FDD">
        <w:rPr>
          <w:rFonts w:eastAsia="Times New Roman" w:cs="Times New Roman"/>
          <w:sz w:val="28"/>
          <w:szCs w:val="28"/>
        </w:rPr>
        <w:t>.</w:t>
      </w:r>
    </w:p>
    <w:p w:rsidR="001B595C" w:rsidRPr="00D62FDD" w:rsidRDefault="001B595C" w:rsidP="001B595C">
      <w:pPr>
        <w:jc w:val="both"/>
        <w:rPr>
          <w:rFonts w:eastAsia="Times New Roman" w:cs="Times New Roman"/>
          <w:sz w:val="28"/>
          <w:szCs w:val="28"/>
        </w:rPr>
      </w:pPr>
      <w:r w:rsidRPr="00D62FDD">
        <w:rPr>
          <w:rFonts w:eastAsia="Times New Roman" w:cs="Times New Roman"/>
          <w:sz w:val="28"/>
          <w:szCs w:val="28"/>
        </w:rPr>
        <w:t xml:space="preserve">2.9. Преимущество при зачислении в лагерь имеют дети-сироты, дети, оставшиеся без попечения родителей, дети из многодетных, малообеспеченных и неблагополучных семей, подростки, состоящие на учете в КДН и ЗН, </w:t>
      </w:r>
      <w:r>
        <w:rPr>
          <w:rFonts w:eastAsia="Times New Roman" w:cs="Times New Roman"/>
          <w:sz w:val="28"/>
          <w:szCs w:val="28"/>
        </w:rPr>
        <w:t>ПДН, ВШК.</w:t>
      </w:r>
    </w:p>
    <w:p w:rsidR="001B595C" w:rsidRPr="00D62FDD" w:rsidRDefault="001B595C" w:rsidP="001B595C">
      <w:pPr>
        <w:jc w:val="both"/>
        <w:rPr>
          <w:rFonts w:eastAsia="Times New Roman" w:cs="Times New Roman"/>
          <w:sz w:val="28"/>
          <w:szCs w:val="28"/>
        </w:rPr>
      </w:pPr>
      <w:r w:rsidRPr="00D62FDD">
        <w:rPr>
          <w:rFonts w:eastAsia="Times New Roman" w:cs="Times New Roman"/>
          <w:sz w:val="28"/>
          <w:szCs w:val="28"/>
        </w:rPr>
        <w:t>2.10. В приеме детей в лагерь может быть отказано в следующих случаях:</w:t>
      </w:r>
    </w:p>
    <w:p w:rsidR="001B595C" w:rsidRPr="00D62FDD" w:rsidRDefault="001B595C" w:rsidP="001B595C">
      <w:pPr>
        <w:jc w:val="both"/>
        <w:rPr>
          <w:rFonts w:eastAsia="Times New Roman" w:cs="Times New Roman"/>
          <w:sz w:val="28"/>
          <w:szCs w:val="28"/>
        </w:rPr>
      </w:pPr>
      <w:r w:rsidRPr="00D62FDD">
        <w:rPr>
          <w:rFonts w:eastAsia="Times New Roman" w:cs="Times New Roman"/>
          <w:sz w:val="28"/>
          <w:szCs w:val="28"/>
        </w:rPr>
        <w:t>- при наличии медицинского заключения о состоянии здоровья ребенка, препятствующего пребыванию в лагере;</w:t>
      </w:r>
    </w:p>
    <w:p w:rsidR="001B595C" w:rsidRPr="00D62FDD" w:rsidRDefault="001B595C" w:rsidP="001B595C">
      <w:pPr>
        <w:jc w:val="both"/>
        <w:rPr>
          <w:rFonts w:eastAsia="Times New Roman" w:cs="Times New Roman"/>
          <w:sz w:val="28"/>
          <w:szCs w:val="28"/>
        </w:rPr>
      </w:pPr>
      <w:r w:rsidRPr="00D62FDD">
        <w:rPr>
          <w:rFonts w:eastAsia="Times New Roman" w:cs="Times New Roman"/>
          <w:sz w:val="28"/>
          <w:szCs w:val="28"/>
        </w:rPr>
        <w:t>- несоответствия ребенка возрастной группе.</w:t>
      </w:r>
    </w:p>
    <w:p w:rsidR="001B595C" w:rsidRPr="00D62FDD" w:rsidRDefault="001B595C" w:rsidP="001B595C">
      <w:pPr>
        <w:jc w:val="both"/>
        <w:rPr>
          <w:rFonts w:eastAsia="Times New Roman" w:cs="Times New Roman"/>
          <w:sz w:val="28"/>
          <w:szCs w:val="28"/>
        </w:rPr>
      </w:pPr>
      <w:r w:rsidRPr="00D62FDD">
        <w:rPr>
          <w:rFonts w:eastAsia="Times New Roman" w:cs="Times New Roman"/>
          <w:sz w:val="28"/>
          <w:szCs w:val="28"/>
        </w:rPr>
        <w:t xml:space="preserve">2.11. Исключение ребенка из лагеря производится по приказу руководителя </w:t>
      </w:r>
      <w:r>
        <w:rPr>
          <w:rFonts w:eastAsia="Times New Roman" w:cs="Times New Roman"/>
          <w:sz w:val="28"/>
          <w:szCs w:val="28"/>
        </w:rPr>
        <w:t>общеобразовательной организации</w:t>
      </w:r>
      <w:r w:rsidRPr="00D62FDD">
        <w:rPr>
          <w:rFonts w:eastAsia="Times New Roman" w:cs="Times New Roman"/>
          <w:sz w:val="28"/>
          <w:szCs w:val="28"/>
        </w:rPr>
        <w:t xml:space="preserve"> в следующих случаях:</w:t>
      </w:r>
    </w:p>
    <w:p w:rsidR="001B595C" w:rsidRPr="00D62FDD" w:rsidRDefault="001B595C" w:rsidP="001B595C">
      <w:pPr>
        <w:jc w:val="both"/>
        <w:rPr>
          <w:rFonts w:eastAsia="Times New Roman" w:cs="Times New Roman"/>
          <w:sz w:val="28"/>
          <w:szCs w:val="28"/>
        </w:rPr>
      </w:pPr>
      <w:r w:rsidRPr="00D62FDD">
        <w:rPr>
          <w:rFonts w:eastAsia="Times New Roman" w:cs="Times New Roman"/>
          <w:sz w:val="28"/>
          <w:szCs w:val="28"/>
        </w:rPr>
        <w:t>- при наличии медицинского заключения о состоянии здоровья ребенка, препятствующего его дальнейшему пребыванию в лагере;</w:t>
      </w:r>
    </w:p>
    <w:p w:rsidR="001B595C" w:rsidRPr="00D62FDD" w:rsidRDefault="001B595C" w:rsidP="001B595C">
      <w:pPr>
        <w:jc w:val="both"/>
        <w:rPr>
          <w:rFonts w:eastAsia="Times New Roman" w:cs="Times New Roman"/>
          <w:sz w:val="28"/>
          <w:szCs w:val="28"/>
        </w:rPr>
      </w:pPr>
      <w:r w:rsidRPr="00D62FDD">
        <w:rPr>
          <w:rFonts w:eastAsia="Times New Roman" w:cs="Times New Roman"/>
          <w:sz w:val="28"/>
          <w:szCs w:val="28"/>
        </w:rPr>
        <w:t>- при систематическом нарушении ребенком, его родителями (законными представителями) прав и законных интересов других детей и работников лагеря или режима работы лагеря.</w:t>
      </w:r>
    </w:p>
    <w:p w:rsidR="001B595C" w:rsidRPr="00D62FDD" w:rsidRDefault="001B595C" w:rsidP="001B595C">
      <w:pPr>
        <w:jc w:val="both"/>
        <w:rPr>
          <w:rFonts w:eastAsia="Times New Roman" w:cs="Times New Roman"/>
          <w:sz w:val="28"/>
          <w:szCs w:val="28"/>
        </w:rPr>
      </w:pPr>
      <w:r w:rsidRPr="00D62FDD">
        <w:rPr>
          <w:rFonts w:eastAsia="Times New Roman" w:cs="Times New Roman"/>
          <w:sz w:val="28"/>
          <w:szCs w:val="28"/>
        </w:rPr>
        <w:t>2.12. При отсутствии ребенка в лагере более 3-х дней он допускается к посещению лагеря при наличии медицинского заключения о состоянии здоровья.</w:t>
      </w:r>
    </w:p>
    <w:p w:rsidR="001B595C" w:rsidRDefault="001B595C" w:rsidP="001B595C">
      <w:pPr>
        <w:jc w:val="both"/>
        <w:rPr>
          <w:rFonts w:eastAsia="Times New Roman" w:cs="Times New Roman"/>
          <w:sz w:val="28"/>
          <w:szCs w:val="28"/>
        </w:rPr>
      </w:pPr>
      <w:r w:rsidRPr="00D62FDD">
        <w:rPr>
          <w:rFonts w:eastAsia="Times New Roman" w:cs="Times New Roman"/>
          <w:sz w:val="28"/>
          <w:szCs w:val="28"/>
        </w:rPr>
        <w:t> </w:t>
      </w:r>
    </w:p>
    <w:p w:rsidR="001B595C" w:rsidRDefault="001B595C" w:rsidP="001B595C">
      <w:pPr>
        <w:jc w:val="both"/>
        <w:rPr>
          <w:rFonts w:eastAsia="Times New Roman" w:cs="Times New Roman"/>
          <w:sz w:val="28"/>
          <w:szCs w:val="28"/>
        </w:rPr>
      </w:pPr>
    </w:p>
    <w:p w:rsidR="001B595C" w:rsidRDefault="001B595C" w:rsidP="001B595C">
      <w:pPr>
        <w:jc w:val="both"/>
        <w:rPr>
          <w:rFonts w:eastAsia="Times New Roman" w:cs="Times New Roman"/>
          <w:sz w:val="28"/>
          <w:szCs w:val="28"/>
        </w:rPr>
      </w:pPr>
    </w:p>
    <w:p w:rsidR="001B595C" w:rsidRPr="00D62FDD" w:rsidRDefault="001B595C" w:rsidP="001B595C">
      <w:pPr>
        <w:jc w:val="both"/>
        <w:rPr>
          <w:rFonts w:eastAsia="Times New Roman" w:cs="Times New Roman"/>
          <w:sz w:val="28"/>
          <w:szCs w:val="28"/>
        </w:rPr>
      </w:pPr>
    </w:p>
    <w:p w:rsidR="001B595C" w:rsidRPr="003720B8" w:rsidRDefault="001B595C" w:rsidP="001B595C">
      <w:pPr>
        <w:jc w:val="center"/>
        <w:rPr>
          <w:rFonts w:eastAsia="Times New Roman" w:cs="Times New Roman"/>
          <w:b/>
          <w:sz w:val="28"/>
          <w:szCs w:val="28"/>
        </w:rPr>
      </w:pPr>
      <w:r w:rsidRPr="003720B8">
        <w:rPr>
          <w:rFonts w:eastAsia="Times New Roman" w:cs="Times New Roman"/>
          <w:b/>
          <w:sz w:val="28"/>
          <w:szCs w:val="28"/>
        </w:rPr>
        <w:lastRenderedPageBreak/>
        <w:t>3. Кадровое обеспечение</w:t>
      </w:r>
    </w:p>
    <w:p w:rsidR="001B595C" w:rsidRPr="00D62FDD" w:rsidRDefault="001B595C" w:rsidP="001B595C">
      <w:pPr>
        <w:jc w:val="center"/>
        <w:rPr>
          <w:rFonts w:eastAsia="Times New Roman" w:cs="Times New Roman"/>
          <w:sz w:val="28"/>
          <w:szCs w:val="28"/>
        </w:rPr>
      </w:pPr>
    </w:p>
    <w:p w:rsidR="001B595C" w:rsidRPr="00D62FDD" w:rsidRDefault="001B595C" w:rsidP="001B595C">
      <w:pPr>
        <w:jc w:val="both"/>
        <w:rPr>
          <w:rFonts w:eastAsia="Times New Roman" w:cs="Times New Roman"/>
          <w:sz w:val="28"/>
          <w:szCs w:val="28"/>
        </w:rPr>
      </w:pPr>
      <w:r w:rsidRPr="00D62FDD">
        <w:rPr>
          <w:rFonts w:eastAsia="Times New Roman" w:cs="Times New Roman"/>
          <w:sz w:val="28"/>
          <w:szCs w:val="28"/>
        </w:rPr>
        <w:t>3.1</w:t>
      </w:r>
      <w:r>
        <w:rPr>
          <w:rFonts w:eastAsia="Times New Roman" w:cs="Times New Roman"/>
          <w:sz w:val="28"/>
          <w:szCs w:val="28"/>
        </w:rPr>
        <w:t>. Начальник лагеря и воспитатели</w:t>
      </w:r>
      <w:r w:rsidRPr="00D62FDD">
        <w:rPr>
          <w:rFonts w:eastAsia="Times New Roman" w:cs="Times New Roman"/>
          <w:sz w:val="28"/>
          <w:szCs w:val="28"/>
        </w:rPr>
        <w:t xml:space="preserve"> назначаются из числа педагогического коллектива приказом руководителя </w:t>
      </w:r>
      <w:r>
        <w:rPr>
          <w:rFonts w:eastAsia="Times New Roman" w:cs="Times New Roman"/>
          <w:sz w:val="28"/>
          <w:szCs w:val="28"/>
        </w:rPr>
        <w:t>образовательной организации</w:t>
      </w:r>
      <w:r w:rsidRPr="00D62FDD">
        <w:rPr>
          <w:rFonts w:eastAsia="Times New Roman" w:cs="Times New Roman"/>
          <w:sz w:val="28"/>
          <w:szCs w:val="28"/>
        </w:rPr>
        <w:t>.</w:t>
      </w:r>
    </w:p>
    <w:p w:rsidR="001B595C" w:rsidRPr="00D62FDD" w:rsidRDefault="001B595C" w:rsidP="001B595C">
      <w:pPr>
        <w:jc w:val="both"/>
        <w:rPr>
          <w:rFonts w:eastAsia="Times New Roman" w:cs="Times New Roman"/>
          <w:sz w:val="28"/>
          <w:szCs w:val="28"/>
        </w:rPr>
      </w:pPr>
      <w:r w:rsidRPr="00D62FDD">
        <w:rPr>
          <w:rFonts w:eastAsia="Times New Roman" w:cs="Times New Roman"/>
          <w:sz w:val="28"/>
          <w:szCs w:val="28"/>
        </w:rPr>
        <w:t>3.2. Каждый работник лагеря должен иметь личную медицинскую книжку, куда вносятся результаты медицинских обследований и лабораторных исследований, сведения о прививках, перенесенных инфекционных заболеваниях, сведения о прохождении гигиенической подготовки и аттестации.</w:t>
      </w:r>
    </w:p>
    <w:p w:rsidR="001B595C" w:rsidRPr="00D62FDD" w:rsidRDefault="001B595C" w:rsidP="001B595C">
      <w:pPr>
        <w:jc w:val="both"/>
        <w:rPr>
          <w:rFonts w:eastAsia="Times New Roman" w:cs="Times New Roman"/>
          <w:sz w:val="28"/>
          <w:szCs w:val="28"/>
        </w:rPr>
      </w:pPr>
      <w:r w:rsidRPr="00D62FDD">
        <w:rPr>
          <w:rFonts w:eastAsia="Times New Roman" w:cs="Times New Roman"/>
          <w:sz w:val="28"/>
          <w:szCs w:val="28"/>
        </w:rPr>
        <w:t>3.3. Каждый работник лагеря должен быть ознакомлен с условиями труда, режимом работы и своими должностными обязанностями.</w:t>
      </w:r>
    </w:p>
    <w:p w:rsidR="001B595C" w:rsidRPr="00D62FDD" w:rsidRDefault="001B595C" w:rsidP="001B595C">
      <w:pPr>
        <w:jc w:val="both"/>
        <w:rPr>
          <w:rFonts w:eastAsia="Times New Roman" w:cs="Times New Roman"/>
          <w:sz w:val="28"/>
          <w:szCs w:val="28"/>
        </w:rPr>
      </w:pPr>
      <w:r w:rsidRPr="00D62FDD">
        <w:rPr>
          <w:rFonts w:eastAsia="Times New Roman" w:cs="Times New Roman"/>
          <w:sz w:val="28"/>
          <w:szCs w:val="28"/>
        </w:rPr>
        <w:t xml:space="preserve">3.4. Работники лагеря несут ответственность за жизнь и здоровье детей в </w:t>
      </w:r>
      <w:proofErr w:type="gramStart"/>
      <w:r w:rsidRPr="00D62FDD">
        <w:rPr>
          <w:rFonts w:eastAsia="Times New Roman" w:cs="Times New Roman"/>
          <w:sz w:val="28"/>
          <w:szCs w:val="28"/>
        </w:rPr>
        <w:t>пределах</w:t>
      </w:r>
      <w:proofErr w:type="gramEnd"/>
      <w:r w:rsidRPr="00D62FDD">
        <w:rPr>
          <w:rFonts w:eastAsia="Times New Roman" w:cs="Times New Roman"/>
          <w:sz w:val="28"/>
          <w:szCs w:val="28"/>
        </w:rPr>
        <w:t xml:space="preserve"> возложенных на них обязанностей.</w:t>
      </w:r>
    </w:p>
    <w:p w:rsidR="001B595C" w:rsidRPr="00D62FDD" w:rsidRDefault="001B595C" w:rsidP="001B595C">
      <w:pPr>
        <w:jc w:val="both"/>
        <w:rPr>
          <w:rFonts w:eastAsia="Times New Roman" w:cs="Times New Roman"/>
          <w:sz w:val="28"/>
          <w:szCs w:val="28"/>
        </w:rPr>
      </w:pPr>
      <w:r w:rsidRPr="00D62FDD">
        <w:rPr>
          <w:rFonts w:eastAsia="Times New Roman" w:cs="Times New Roman"/>
          <w:sz w:val="28"/>
          <w:szCs w:val="28"/>
        </w:rPr>
        <w:t>3.5. Начальник лагеря:</w:t>
      </w:r>
    </w:p>
    <w:p w:rsidR="001B595C" w:rsidRPr="00D62FDD" w:rsidRDefault="001B595C" w:rsidP="001B595C">
      <w:pPr>
        <w:jc w:val="both"/>
        <w:rPr>
          <w:rFonts w:eastAsia="Times New Roman" w:cs="Times New Roman"/>
          <w:sz w:val="28"/>
          <w:szCs w:val="28"/>
        </w:rPr>
      </w:pPr>
      <w:r w:rsidRPr="00D62FDD">
        <w:rPr>
          <w:rFonts w:eastAsia="Times New Roman" w:cs="Times New Roman"/>
          <w:sz w:val="28"/>
          <w:szCs w:val="28"/>
        </w:rPr>
        <w:t>обеспечивает общее руководство деятельностью лагеря;</w:t>
      </w:r>
    </w:p>
    <w:p w:rsidR="001B595C" w:rsidRPr="00D62FDD" w:rsidRDefault="001B595C" w:rsidP="001B595C">
      <w:pPr>
        <w:jc w:val="both"/>
        <w:rPr>
          <w:rFonts w:eastAsia="Times New Roman" w:cs="Times New Roman"/>
          <w:sz w:val="28"/>
          <w:szCs w:val="28"/>
        </w:rPr>
      </w:pPr>
      <w:r w:rsidRPr="00D62FDD">
        <w:rPr>
          <w:rFonts w:eastAsia="Times New Roman" w:cs="Times New Roman"/>
          <w:sz w:val="28"/>
          <w:szCs w:val="28"/>
        </w:rPr>
        <w:t>разрабатывает должностные инструкции работников лагеря; знакомит их с условиями труда; проводит инструктаж персонала лагеря  по технике безопасности, профилактике травматизма и предупреждению несчастных случаев с детьми; составляет график выхода на работу; ведет учет детей и работников;</w:t>
      </w:r>
    </w:p>
    <w:p w:rsidR="001B595C" w:rsidRPr="00D62FDD" w:rsidRDefault="001B595C" w:rsidP="001B595C">
      <w:pPr>
        <w:jc w:val="both"/>
        <w:rPr>
          <w:rFonts w:eastAsia="Times New Roman" w:cs="Times New Roman"/>
          <w:sz w:val="28"/>
          <w:szCs w:val="28"/>
        </w:rPr>
      </w:pPr>
      <w:r w:rsidRPr="00D62FDD">
        <w:rPr>
          <w:rFonts w:eastAsia="Times New Roman" w:cs="Times New Roman"/>
          <w:sz w:val="28"/>
          <w:szCs w:val="28"/>
        </w:rPr>
        <w:t>создает необходимые и безопасные условия для проведения воспитательной и оздоровительной работы, занятости детей и подростков, их трудовой деятельности;</w:t>
      </w:r>
    </w:p>
    <w:p w:rsidR="001B595C" w:rsidRDefault="001B595C" w:rsidP="001B595C">
      <w:pPr>
        <w:jc w:val="both"/>
        <w:rPr>
          <w:rFonts w:eastAsia="Times New Roman" w:cs="Times New Roman"/>
          <w:sz w:val="28"/>
          <w:szCs w:val="28"/>
        </w:rPr>
      </w:pPr>
      <w:r w:rsidRPr="00D62FDD">
        <w:rPr>
          <w:rFonts w:eastAsia="Times New Roman" w:cs="Times New Roman"/>
          <w:sz w:val="28"/>
          <w:szCs w:val="28"/>
        </w:rPr>
        <w:t>несет ответственность за жизнь и здоровье детей и подростков, организацию питания и финансово-хозяйственную деятельность лагеря</w:t>
      </w:r>
      <w:r>
        <w:rPr>
          <w:rFonts w:eastAsia="Times New Roman" w:cs="Times New Roman"/>
          <w:sz w:val="28"/>
          <w:szCs w:val="28"/>
        </w:rPr>
        <w:t>;</w:t>
      </w:r>
    </w:p>
    <w:p w:rsidR="001B595C" w:rsidRPr="00F80180" w:rsidRDefault="001B595C" w:rsidP="001B595C">
      <w:pPr>
        <w:jc w:val="both"/>
        <w:rPr>
          <w:rFonts w:eastAsia="Times New Roman" w:cs="Times New Roman"/>
          <w:sz w:val="28"/>
        </w:rPr>
      </w:pPr>
      <w:r w:rsidRPr="004B7486">
        <w:rPr>
          <w:rFonts w:eastAsia="Times New Roman" w:cs="Times New Roman"/>
          <w:sz w:val="28"/>
          <w:szCs w:val="28"/>
        </w:rPr>
        <w:t>ведет следующую документаци</w:t>
      </w:r>
      <w:r>
        <w:rPr>
          <w:rFonts w:eastAsia="Times New Roman" w:cs="Times New Roman"/>
          <w:sz w:val="28"/>
          <w:szCs w:val="28"/>
        </w:rPr>
        <w:t>ю: журнал регистрации заявлений;</w:t>
      </w:r>
      <w:r w:rsidRPr="004B7486">
        <w:rPr>
          <w:rFonts w:eastAsia="Times New Roman" w:cs="Times New Roman"/>
          <w:sz w:val="28"/>
          <w:szCs w:val="28"/>
        </w:rPr>
        <w:t xml:space="preserve"> </w:t>
      </w:r>
      <w:r w:rsidRPr="004B7486">
        <w:rPr>
          <w:rFonts w:cs="Times New Roman"/>
          <w:sz w:val="28"/>
        </w:rPr>
        <w:t>п</w:t>
      </w:r>
      <w:r w:rsidRPr="004B7486">
        <w:rPr>
          <w:rFonts w:eastAsia="Times New Roman" w:cs="Times New Roman"/>
          <w:sz w:val="28"/>
        </w:rPr>
        <w:t>риказ о создании лагеря</w:t>
      </w:r>
      <w:r>
        <w:rPr>
          <w:rFonts w:cs="Times New Roman"/>
          <w:sz w:val="28"/>
        </w:rPr>
        <w:t>; положение о лагере;</w:t>
      </w:r>
      <w:r w:rsidRPr="004B7486">
        <w:rPr>
          <w:rFonts w:cs="Times New Roman"/>
          <w:sz w:val="28"/>
        </w:rPr>
        <w:t xml:space="preserve"> п</w:t>
      </w:r>
      <w:r w:rsidRPr="004B7486">
        <w:rPr>
          <w:rFonts w:eastAsia="Times New Roman" w:cs="Times New Roman"/>
          <w:sz w:val="28"/>
        </w:rPr>
        <w:t xml:space="preserve">риказ о распределении обязанностей между </w:t>
      </w:r>
      <w:r>
        <w:rPr>
          <w:rFonts w:eastAsia="Times New Roman" w:cs="Times New Roman"/>
          <w:sz w:val="28"/>
        </w:rPr>
        <w:t>сотрудниками</w:t>
      </w:r>
      <w:r w:rsidRPr="004B7486">
        <w:rPr>
          <w:rFonts w:eastAsia="Times New Roman" w:cs="Times New Roman"/>
          <w:sz w:val="28"/>
        </w:rPr>
        <w:t xml:space="preserve"> лагеря</w:t>
      </w:r>
      <w:r>
        <w:rPr>
          <w:rFonts w:cs="Times New Roman"/>
          <w:sz w:val="28"/>
        </w:rPr>
        <w:t>;</w:t>
      </w:r>
      <w:r w:rsidRPr="004B7486">
        <w:rPr>
          <w:rFonts w:cs="Times New Roman"/>
          <w:sz w:val="28"/>
        </w:rPr>
        <w:t xml:space="preserve"> д</w:t>
      </w:r>
      <w:r w:rsidRPr="004B7486">
        <w:rPr>
          <w:rFonts w:eastAsia="Times New Roman" w:cs="Times New Roman"/>
          <w:sz w:val="28"/>
        </w:rPr>
        <w:t>олжностные инструкции</w:t>
      </w:r>
      <w:r>
        <w:rPr>
          <w:rFonts w:cs="Times New Roman"/>
          <w:sz w:val="28"/>
        </w:rPr>
        <w:t>;</w:t>
      </w:r>
      <w:r w:rsidRPr="004B7486">
        <w:rPr>
          <w:rFonts w:cs="Times New Roman"/>
          <w:sz w:val="28"/>
        </w:rPr>
        <w:t xml:space="preserve"> правила внутреннего </w:t>
      </w:r>
      <w:r w:rsidRPr="004B7486">
        <w:rPr>
          <w:rFonts w:eastAsia="Times New Roman" w:cs="Times New Roman"/>
          <w:sz w:val="28"/>
        </w:rPr>
        <w:t xml:space="preserve"> распорядка в лагере</w:t>
      </w:r>
      <w:r>
        <w:rPr>
          <w:rFonts w:cs="Times New Roman"/>
          <w:sz w:val="28"/>
        </w:rPr>
        <w:t>;</w:t>
      </w:r>
      <w:r w:rsidRPr="004B7486">
        <w:rPr>
          <w:rFonts w:cs="Times New Roman"/>
          <w:sz w:val="28"/>
        </w:rPr>
        <w:t xml:space="preserve"> д</w:t>
      </w:r>
      <w:r w:rsidRPr="004B7486">
        <w:rPr>
          <w:rFonts w:eastAsia="Times New Roman" w:cs="Times New Roman"/>
          <w:sz w:val="28"/>
        </w:rPr>
        <w:t>окументы по охране жизни и здоровья детей, технике безопасности (инструкции, журнал)</w:t>
      </w:r>
      <w:r>
        <w:rPr>
          <w:rFonts w:cs="Times New Roman"/>
          <w:sz w:val="28"/>
        </w:rPr>
        <w:t>;</w:t>
      </w:r>
      <w:r w:rsidRPr="004B7486">
        <w:rPr>
          <w:rFonts w:cs="Times New Roman"/>
          <w:sz w:val="28"/>
        </w:rPr>
        <w:t xml:space="preserve"> а</w:t>
      </w:r>
      <w:r>
        <w:rPr>
          <w:rFonts w:eastAsia="Times New Roman" w:cs="Times New Roman"/>
          <w:sz w:val="28"/>
        </w:rPr>
        <w:t>кт приемки</w:t>
      </w:r>
      <w:r w:rsidRPr="004B7486">
        <w:rPr>
          <w:rFonts w:eastAsia="Times New Roman" w:cs="Times New Roman"/>
          <w:sz w:val="28"/>
        </w:rPr>
        <w:t xml:space="preserve"> лагеря</w:t>
      </w:r>
      <w:r w:rsidRPr="004B7486">
        <w:rPr>
          <w:rFonts w:cs="Times New Roman"/>
          <w:sz w:val="28"/>
        </w:rPr>
        <w:t>, ф</w:t>
      </w:r>
      <w:r w:rsidRPr="004B7486">
        <w:rPr>
          <w:rFonts w:eastAsia="Times New Roman" w:cs="Times New Roman"/>
          <w:sz w:val="28"/>
        </w:rPr>
        <w:t>инансово-бухгалтерские документы</w:t>
      </w:r>
      <w:r>
        <w:rPr>
          <w:rFonts w:cs="Times New Roman"/>
          <w:sz w:val="28"/>
        </w:rPr>
        <w:t>;</w:t>
      </w:r>
      <w:r w:rsidRPr="004B7486">
        <w:rPr>
          <w:rFonts w:cs="Times New Roman"/>
          <w:sz w:val="28"/>
        </w:rPr>
        <w:t xml:space="preserve"> с</w:t>
      </w:r>
      <w:r w:rsidRPr="004B7486">
        <w:rPr>
          <w:rFonts w:eastAsia="Times New Roman" w:cs="Times New Roman"/>
          <w:sz w:val="28"/>
        </w:rPr>
        <w:t>анитарные книжки сотрудников лагеря</w:t>
      </w:r>
      <w:r>
        <w:rPr>
          <w:rFonts w:cs="Times New Roman"/>
          <w:sz w:val="28"/>
        </w:rPr>
        <w:t xml:space="preserve">; </w:t>
      </w:r>
      <w:r w:rsidRPr="00521A30">
        <w:rPr>
          <w:rFonts w:cs="Times New Roman"/>
          <w:sz w:val="28"/>
        </w:rPr>
        <w:t>п</w:t>
      </w:r>
      <w:r w:rsidRPr="00521A30">
        <w:rPr>
          <w:rFonts w:eastAsia="Times New Roman" w:cs="Times New Roman"/>
          <w:sz w:val="28"/>
        </w:rPr>
        <w:t>рограмма работы лагеря</w:t>
      </w:r>
      <w:r>
        <w:rPr>
          <w:rFonts w:cs="Times New Roman"/>
          <w:sz w:val="28"/>
        </w:rPr>
        <w:t>;</w:t>
      </w:r>
      <w:r w:rsidRPr="00521A30">
        <w:rPr>
          <w:rFonts w:cs="Times New Roman"/>
          <w:sz w:val="28"/>
        </w:rPr>
        <w:t xml:space="preserve"> п</w:t>
      </w:r>
      <w:r w:rsidRPr="00521A30">
        <w:rPr>
          <w:rFonts w:eastAsia="Times New Roman" w:cs="Times New Roman"/>
          <w:sz w:val="28"/>
        </w:rPr>
        <w:t>лан воспитательно-оздоровительной работы лагеря на весь период</w:t>
      </w:r>
      <w:r>
        <w:rPr>
          <w:rFonts w:cs="Times New Roman"/>
          <w:sz w:val="28"/>
        </w:rPr>
        <w:t>;</w:t>
      </w:r>
      <w:r w:rsidRPr="00521A30">
        <w:rPr>
          <w:rFonts w:cs="Times New Roman"/>
          <w:sz w:val="28"/>
        </w:rPr>
        <w:t xml:space="preserve"> р</w:t>
      </w:r>
      <w:r w:rsidRPr="00521A30">
        <w:rPr>
          <w:rFonts w:eastAsia="Times New Roman" w:cs="Times New Roman"/>
          <w:sz w:val="28"/>
        </w:rPr>
        <w:t>ежим работы лагеря</w:t>
      </w:r>
      <w:r w:rsidR="00FF19CA">
        <w:rPr>
          <w:rFonts w:cs="Times New Roman"/>
          <w:sz w:val="28"/>
        </w:rPr>
        <w:t>;</w:t>
      </w:r>
      <w:r w:rsidRPr="00521A30">
        <w:rPr>
          <w:rFonts w:cs="Times New Roman"/>
          <w:sz w:val="28"/>
        </w:rPr>
        <w:t xml:space="preserve"> ж</w:t>
      </w:r>
      <w:r w:rsidRPr="00521A30">
        <w:rPr>
          <w:rFonts w:eastAsia="Times New Roman" w:cs="Times New Roman"/>
          <w:sz w:val="28"/>
        </w:rPr>
        <w:t>урнал (списки) распределения детей по отрядам</w:t>
      </w:r>
      <w:r w:rsidR="00FF19CA">
        <w:rPr>
          <w:rFonts w:eastAsia="Times New Roman" w:cs="Times New Roman"/>
          <w:sz w:val="28"/>
        </w:rPr>
        <w:t>;</w:t>
      </w:r>
      <w:r w:rsidRPr="001B595C">
        <w:rPr>
          <w:rFonts w:cs="Times New Roman"/>
          <w:sz w:val="28"/>
        </w:rPr>
        <w:t xml:space="preserve"> </w:t>
      </w:r>
      <w:r w:rsidRPr="004B7486">
        <w:rPr>
          <w:rFonts w:cs="Times New Roman"/>
          <w:sz w:val="28"/>
        </w:rPr>
        <w:t>н</w:t>
      </w:r>
      <w:r w:rsidRPr="004B7486">
        <w:rPr>
          <w:rFonts w:eastAsia="Times New Roman" w:cs="Times New Roman"/>
          <w:sz w:val="28"/>
        </w:rPr>
        <w:t>ормативн</w:t>
      </w:r>
      <w:r>
        <w:rPr>
          <w:rFonts w:cs="Times New Roman"/>
          <w:sz w:val="28"/>
        </w:rPr>
        <w:t>ые акты</w:t>
      </w:r>
      <w:r w:rsidRPr="00521A30">
        <w:rPr>
          <w:rFonts w:eastAsia="Times New Roman" w:cs="Times New Roman"/>
          <w:sz w:val="28"/>
        </w:rPr>
        <w:t>.</w:t>
      </w:r>
    </w:p>
    <w:p w:rsidR="001B595C" w:rsidRPr="00D62FDD" w:rsidRDefault="001B595C" w:rsidP="001B595C">
      <w:pPr>
        <w:jc w:val="both"/>
        <w:rPr>
          <w:rFonts w:eastAsia="Times New Roman" w:cs="Times New Roman"/>
          <w:sz w:val="28"/>
          <w:szCs w:val="28"/>
        </w:rPr>
      </w:pPr>
      <w:r w:rsidRPr="00D62FDD">
        <w:rPr>
          <w:rFonts w:eastAsia="Times New Roman" w:cs="Times New Roman"/>
          <w:sz w:val="28"/>
          <w:szCs w:val="28"/>
        </w:rPr>
        <w:t> </w:t>
      </w:r>
    </w:p>
    <w:p w:rsidR="001B595C" w:rsidRPr="003720B8" w:rsidRDefault="001B595C" w:rsidP="001B595C">
      <w:pPr>
        <w:pStyle w:val="a3"/>
        <w:numPr>
          <w:ilvl w:val="0"/>
          <w:numId w:val="4"/>
        </w:numPr>
        <w:jc w:val="center"/>
        <w:rPr>
          <w:b/>
          <w:sz w:val="28"/>
          <w:szCs w:val="28"/>
        </w:rPr>
      </w:pPr>
      <w:r w:rsidRPr="003720B8">
        <w:rPr>
          <w:b/>
          <w:sz w:val="28"/>
          <w:szCs w:val="28"/>
        </w:rPr>
        <w:t>Финансовое обеспечение</w:t>
      </w:r>
    </w:p>
    <w:p w:rsidR="001B595C" w:rsidRPr="003720B8" w:rsidRDefault="001B595C" w:rsidP="001B595C">
      <w:pPr>
        <w:pStyle w:val="a3"/>
        <w:ind w:left="360"/>
        <w:rPr>
          <w:b/>
          <w:sz w:val="28"/>
          <w:szCs w:val="28"/>
        </w:rPr>
      </w:pPr>
    </w:p>
    <w:p w:rsidR="001B595C" w:rsidRPr="003720B8" w:rsidRDefault="001B595C" w:rsidP="001B595C">
      <w:pPr>
        <w:pStyle w:val="ConsPlusNormal"/>
        <w:widowControl/>
        <w:numPr>
          <w:ilvl w:val="1"/>
          <w:numId w:val="4"/>
        </w:numPr>
        <w:ind w:left="0" w:firstLine="0"/>
        <w:jc w:val="both"/>
        <w:rPr>
          <w:rFonts w:ascii="Times New Roman" w:hAnsi="Times New Roman" w:cs="Times New Roman"/>
          <w:sz w:val="28"/>
          <w:szCs w:val="22"/>
        </w:rPr>
      </w:pPr>
      <w:r w:rsidRPr="003720B8">
        <w:rPr>
          <w:rFonts w:ascii="Times New Roman" w:hAnsi="Times New Roman" w:cs="Times New Roman"/>
          <w:sz w:val="28"/>
          <w:szCs w:val="22"/>
        </w:rPr>
        <w:t>Финансирование организации отдыха детей производится из следующих источников:</w:t>
      </w:r>
    </w:p>
    <w:p w:rsidR="001B595C" w:rsidRPr="003720B8" w:rsidRDefault="001B595C" w:rsidP="001B595C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2"/>
        </w:rPr>
      </w:pPr>
      <w:r w:rsidRPr="003720B8">
        <w:rPr>
          <w:rFonts w:ascii="Times New Roman" w:hAnsi="Times New Roman" w:cs="Times New Roman"/>
          <w:sz w:val="28"/>
          <w:szCs w:val="22"/>
        </w:rPr>
        <w:t>средства бюджета Республики Татарстан;</w:t>
      </w:r>
    </w:p>
    <w:p w:rsidR="001B595C" w:rsidRPr="003720B8" w:rsidRDefault="001B595C" w:rsidP="001B595C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2"/>
        </w:rPr>
      </w:pPr>
      <w:r w:rsidRPr="003720B8">
        <w:rPr>
          <w:rFonts w:ascii="Times New Roman" w:hAnsi="Times New Roman" w:cs="Times New Roman"/>
          <w:sz w:val="28"/>
          <w:szCs w:val="22"/>
        </w:rPr>
        <w:t>средства организаций;</w:t>
      </w:r>
    </w:p>
    <w:p w:rsidR="001B595C" w:rsidRPr="003720B8" w:rsidRDefault="001B595C" w:rsidP="001B595C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2"/>
        </w:rPr>
      </w:pPr>
      <w:r w:rsidRPr="003720B8">
        <w:rPr>
          <w:rFonts w:ascii="Times New Roman" w:hAnsi="Times New Roman" w:cs="Times New Roman"/>
          <w:sz w:val="28"/>
          <w:szCs w:val="22"/>
        </w:rPr>
        <w:t>средства родителей;</w:t>
      </w:r>
    </w:p>
    <w:p w:rsidR="001B595C" w:rsidRDefault="001B595C" w:rsidP="001B595C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2"/>
        </w:rPr>
      </w:pPr>
      <w:r w:rsidRPr="003720B8">
        <w:rPr>
          <w:rFonts w:ascii="Times New Roman" w:hAnsi="Times New Roman" w:cs="Times New Roman"/>
          <w:sz w:val="28"/>
          <w:szCs w:val="22"/>
        </w:rPr>
        <w:t>иные предусмотренные действующим законодательством источники.</w:t>
      </w:r>
    </w:p>
    <w:p w:rsidR="001B595C" w:rsidRPr="004B0562" w:rsidRDefault="001B595C" w:rsidP="001B595C">
      <w:pPr>
        <w:pStyle w:val="ConsPlusNormal"/>
        <w:widowControl/>
        <w:numPr>
          <w:ilvl w:val="1"/>
          <w:numId w:val="4"/>
        </w:numPr>
        <w:ind w:left="0" w:firstLine="0"/>
        <w:jc w:val="both"/>
        <w:rPr>
          <w:rFonts w:ascii="Times New Roman" w:hAnsi="Times New Roman" w:cs="Times New Roman"/>
          <w:sz w:val="40"/>
          <w:szCs w:val="22"/>
        </w:rPr>
      </w:pPr>
      <w:r w:rsidRPr="003720B8">
        <w:rPr>
          <w:rFonts w:ascii="Times New Roman" w:hAnsi="Times New Roman" w:cs="Times New Roman"/>
          <w:sz w:val="28"/>
        </w:rPr>
        <w:t xml:space="preserve">Размер родительской платы за отдых в оздоровительных учреждениях устанавливается в размере не менее 15 процентов от норматива финансовых </w:t>
      </w:r>
      <w:r w:rsidRPr="003720B8">
        <w:rPr>
          <w:rFonts w:ascii="Times New Roman" w:hAnsi="Times New Roman" w:cs="Times New Roman"/>
          <w:sz w:val="28"/>
        </w:rPr>
        <w:lastRenderedPageBreak/>
        <w:t>затрат на организацию отдыха детей и молодежи в Нурлатском муниципальном районе.</w:t>
      </w:r>
    </w:p>
    <w:p w:rsidR="001B595C" w:rsidRDefault="001B595C" w:rsidP="001B595C">
      <w:pPr>
        <w:pStyle w:val="1"/>
        <w:numPr>
          <w:ilvl w:val="1"/>
          <w:numId w:val="4"/>
        </w:numPr>
        <w:autoSpaceDE w:val="0"/>
        <w:autoSpaceDN w:val="0"/>
        <w:adjustRightInd w:val="0"/>
        <w:ind w:left="0" w:right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случае  форс-мажорных обстоятельств р</w:t>
      </w:r>
      <w:r w:rsidRPr="00372237">
        <w:rPr>
          <w:rFonts w:ascii="Times New Roman" w:hAnsi="Times New Roman" w:cs="Times New Roman"/>
          <w:sz w:val="28"/>
          <w:szCs w:val="28"/>
        </w:rPr>
        <w:t xml:space="preserve">одительская плата </w:t>
      </w:r>
      <w:r>
        <w:rPr>
          <w:rFonts w:ascii="Times New Roman" w:hAnsi="Times New Roman" w:cs="Times New Roman"/>
          <w:sz w:val="28"/>
          <w:szCs w:val="28"/>
        </w:rPr>
        <w:t>возврату не подлежит.</w:t>
      </w:r>
    </w:p>
    <w:p w:rsidR="001B595C" w:rsidRPr="00D62FDD" w:rsidRDefault="001B595C" w:rsidP="001B595C">
      <w:pPr>
        <w:jc w:val="both"/>
        <w:rPr>
          <w:rFonts w:cs="Times New Roman"/>
          <w:sz w:val="28"/>
          <w:szCs w:val="28"/>
        </w:rPr>
      </w:pPr>
    </w:p>
    <w:p w:rsidR="00C31AA8" w:rsidRPr="000D33B1" w:rsidRDefault="00C31AA8" w:rsidP="00140A90">
      <w:pPr>
        <w:pStyle w:val="20"/>
        <w:shd w:val="clear" w:color="auto" w:fill="auto"/>
        <w:spacing w:before="0" w:after="120" w:line="240" w:lineRule="auto"/>
        <w:ind w:right="23" w:firstLine="0"/>
        <w:rPr>
          <w:sz w:val="28"/>
          <w:szCs w:val="28"/>
        </w:rPr>
      </w:pPr>
      <w:bookmarkStart w:id="0" w:name="_GoBack"/>
      <w:bookmarkEnd w:id="0"/>
    </w:p>
    <w:sectPr w:rsidR="00C31AA8" w:rsidRPr="000D33B1" w:rsidSect="00140A90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F2454"/>
    <w:multiLevelType w:val="multilevel"/>
    <w:tmpl w:val="5B9621CC"/>
    <w:lvl w:ilvl="0">
      <w:start w:val="13"/>
      <w:numFmt w:val="decimal"/>
      <w:lvlText w:val="1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00D4273"/>
    <w:multiLevelType w:val="multilevel"/>
    <w:tmpl w:val="582AB97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sz w:val="28"/>
        <w:szCs w:val="28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2F9514E8"/>
    <w:multiLevelType w:val="hybridMultilevel"/>
    <w:tmpl w:val="04B627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DD6772A"/>
    <w:multiLevelType w:val="hybridMultilevel"/>
    <w:tmpl w:val="04B627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72A"/>
    <w:rsid w:val="00045EF8"/>
    <w:rsid w:val="000C0C79"/>
    <w:rsid w:val="000C466A"/>
    <w:rsid w:val="000D33B1"/>
    <w:rsid w:val="000D7719"/>
    <w:rsid w:val="00110B6B"/>
    <w:rsid w:val="00110ECB"/>
    <w:rsid w:val="00116298"/>
    <w:rsid w:val="00140A90"/>
    <w:rsid w:val="00146807"/>
    <w:rsid w:val="001B595C"/>
    <w:rsid w:val="00207131"/>
    <w:rsid w:val="00237F4F"/>
    <w:rsid w:val="00240F82"/>
    <w:rsid w:val="002B551E"/>
    <w:rsid w:val="003607D5"/>
    <w:rsid w:val="00360C6F"/>
    <w:rsid w:val="003D2A50"/>
    <w:rsid w:val="004F1792"/>
    <w:rsid w:val="00611269"/>
    <w:rsid w:val="006503AC"/>
    <w:rsid w:val="00743691"/>
    <w:rsid w:val="00746ED6"/>
    <w:rsid w:val="007673AD"/>
    <w:rsid w:val="007B2A11"/>
    <w:rsid w:val="007E2B6E"/>
    <w:rsid w:val="008603ED"/>
    <w:rsid w:val="009A7664"/>
    <w:rsid w:val="009F58EB"/>
    <w:rsid w:val="009F672A"/>
    <w:rsid w:val="00A03B0F"/>
    <w:rsid w:val="00A1745D"/>
    <w:rsid w:val="00B064A6"/>
    <w:rsid w:val="00B55466"/>
    <w:rsid w:val="00BD64A4"/>
    <w:rsid w:val="00BE1696"/>
    <w:rsid w:val="00C20100"/>
    <w:rsid w:val="00C31AA8"/>
    <w:rsid w:val="00C41579"/>
    <w:rsid w:val="00C80631"/>
    <w:rsid w:val="00CC780A"/>
    <w:rsid w:val="00D703DA"/>
    <w:rsid w:val="00DC31B7"/>
    <w:rsid w:val="00EC49EA"/>
    <w:rsid w:val="00EC5BD6"/>
    <w:rsid w:val="00F83A25"/>
    <w:rsid w:val="00F930D7"/>
    <w:rsid w:val="00FD5909"/>
    <w:rsid w:val="00FD7FBD"/>
    <w:rsid w:val="00FF1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672A"/>
    <w:pPr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672A"/>
    <w:pPr>
      <w:ind w:left="720"/>
      <w:contextualSpacing/>
    </w:pPr>
    <w:rPr>
      <w:rFonts w:eastAsia="Times New Roman" w:cs="Times New Roman"/>
    </w:rPr>
  </w:style>
  <w:style w:type="character" w:styleId="a4">
    <w:name w:val="Hyperlink"/>
    <w:basedOn w:val="a0"/>
    <w:unhideWhenUsed/>
    <w:rsid w:val="003607D5"/>
    <w:rPr>
      <w:color w:val="0000FF"/>
      <w:u w:val="single"/>
    </w:rPr>
  </w:style>
  <w:style w:type="paragraph" w:customStyle="1" w:styleId="4">
    <w:name w:val="Основной текст4"/>
    <w:basedOn w:val="a"/>
    <w:rsid w:val="00BE1696"/>
    <w:pPr>
      <w:widowControl w:val="0"/>
      <w:shd w:val="clear" w:color="auto" w:fill="FFFFFF"/>
      <w:spacing w:line="276" w:lineRule="exact"/>
      <w:jc w:val="center"/>
    </w:pPr>
    <w:rPr>
      <w:rFonts w:eastAsia="Times New Roman" w:cs="Times New Roman"/>
      <w:sz w:val="21"/>
      <w:szCs w:val="21"/>
      <w:lang w:eastAsia="en-US"/>
    </w:rPr>
  </w:style>
  <w:style w:type="character" w:customStyle="1" w:styleId="2">
    <w:name w:val="Основной текст (2)_"/>
    <w:link w:val="20"/>
    <w:rsid w:val="00C31AA8"/>
    <w:rPr>
      <w:sz w:val="18"/>
      <w:szCs w:val="1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C31AA8"/>
    <w:pPr>
      <w:widowControl w:val="0"/>
      <w:shd w:val="clear" w:color="auto" w:fill="FFFFFF"/>
      <w:spacing w:before="240" w:after="480" w:line="0" w:lineRule="atLeast"/>
      <w:ind w:hanging="1280"/>
    </w:pPr>
    <w:rPr>
      <w:rFonts w:asciiTheme="minorHAnsi" w:hAnsiTheme="minorHAnsi"/>
      <w:sz w:val="18"/>
      <w:szCs w:val="18"/>
      <w:lang w:eastAsia="en-US"/>
    </w:rPr>
  </w:style>
  <w:style w:type="paragraph" w:styleId="a5">
    <w:name w:val="No Spacing"/>
    <w:uiPriority w:val="1"/>
    <w:qFormat/>
    <w:rsid w:val="00F83A2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ConsPlusNormal">
    <w:name w:val="ConsPlusNormal"/>
    <w:rsid w:val="001B595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Calibri" w:hAnsi="Arial" w:cs="Arial"/>
      <w:sz w:val="20"/>
      <w:szCs w:val="20"/>
      <w:lang w:eastAsia="ru-RU"/>
    </w:rPr>
  </w:style>
  <w:style w:type="paragraph" w:customStyle="1" w:styleId="1">
    <w:name w:val="Абзац списка1"/>
    <w:basedOn w:val="a"/>
    <w:rsid w:val="001B595C"/>
    <w:pPr>
      <w:ind w:left="720" w:right="4536"/>
      <w:jc w:val="both"/>
    </w:pPr>
    <w:rPr>
      <w:rFonts w:ascii="Calibri" w:eastAsia="Times New Roman" w:hAnsi="Calibri" w:cs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672A"/>
    <w:pPr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672A"/>
    <w:pPr>
      <w:ind w:left="720"/>
      <w:contextualSpacing/>
    </w:pPr>
    <w:rPr>
      <w:rFonts w:eastAsia="Times New Roman" w:cs="Times New Roman"/>
    </w:rPr>
  </w:style>
  <w:style w:type="character" w:styleId="a4">
    <w:name w:val="Hyperlink"/>
    <w:basedOn w:val="a0"/>
    <w:unhideWhenUsed/>
    <w:rsid w:val="003607D5"/>
    <w:rPr>
      <w:color w:val="0000FF"/>
      <w:u w:val="single"/>
    </w:rPr>
  </w:style>
  <w:style w:type="paragraph" w:customStyle="1" w:styleId="4">
    <w:name w:val="Основной текст4"/>
    <w:basedOn w:val="a"/>
    <w:rsid w:val="00BE1696"/>
    <w:pPr>
      <w:widowControl w:val="0"/>
      <w:shd w:val="clear" w:color="auto" w:fill="FFFFFF"/>
      <w:spacing w:line="276" w:lineRule="exact"/>
      <w:jc w:val="center"/>
    </w:pPr>
    <w:rPr>
      <w:rFonts w:eastAsia="Times New Roman" w:cs="Times New Roman"/>
      <w:sz w:val="21"/>
      <w:szCs w:val="21"/>
      <w:lang w:eastAsia="en-US"/>
    </w:rPr>
  </w:style>
  <w:style w:type="character" w:customStyle="1" w:styleId="2">
    <w:name w:val="Основной текст (2)_"/>
    <w:link w:val="20"/>
    <w:rsid w:val="00C31AA8"/>
    <w:rPr>
      <w:sz w:val="18"/>
      <w:szCs w:val="1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C31AA8"/>
    <w:pPr>
      <w:widowControl w:val="0"/>
      <w:shd w:val="clear" w:color="auto" w:fill="FFFFFF"/>
      <w:spacing w:before="240" w:after="480" w:line="0" w:lineRule="atLeast"/>
      <w:ind w:hanging="1280"/>
    </w:pPr>
    <w:rPr>
      <w:rFonts w:asciiTheme="minorHAnsi" w:hAnsiTheme="minorHAnsi"/>
      <w:sz w:val="18"/>
      <w:szCs w:val="18"/>
      <w:lang w:eastAsia="en-US"/>
    </w:rPr>
  </w:style>
  <w:style w:type="paragraph" w:styleId="a5">
    <w:name w:val="No Spacing"/>
    <w:uiPriority w:val="1"/>
    <w:qFormat/>
    <w:rsid w:val="00F83A2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ConsPlusNormal">
    <w:name w:val="ConsPlusNormal"/>
    <w:rsid w:val="001B595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Calibri" w:hAnsi="Arial" w:cs="Arial"/>
      <w:sz w:val="20"/>
      <w:szCs w:val="20"/>
      <w:lang w:eastAsia="ru-RU"/>
    </w:rPr>
  </w:style>
  <w:style w:type="paragraph" w:customStyle="1" w:styleId="1">
    <w:name w:val="Абзац списка1"/>
    <w:basedOn w:val="a"/>
    <w:rsid w:val="001B595C"/>
    <w:pPr>
      <w:ind w:left="720" w:right="4536"/>
      <w:jc w:val="both"/>
    </w:pPr>
    <w:rPr>
      <w:rFonts w:ascii="Calibri" w:eastAsia="Times New Roman" w:hAnsi="Calibri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958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1037</Words>
  <Characters>5917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6941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ЕГЭ</cp:lastModifiedBy>
  <cp:revision>2</cp:revision>
  <cp:lastPrinted>2016-05-11T04:01:00Z</cp:lastPrinted>
  <dcterms:created xsi:type="dcterms:W3CDTF">2017-05-12T08:09:00Z</dcterms:created>
  <dcterms:modified xsi:type="dcterms:W3CDTF">2017-05-12T08:09:00Z</dcterms:modified>
</cp:coreProperties>
</file>