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731" w:rsidRDefault="0008288D" w:rsidP="00804E0C">
      <w:pPr>
        <w:spacing w:after="0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-386714</wp:posOffset>
            </wp:positionH>
            <wp:positionV relativeFrom="paragraph">
              <wp:posOffset>-501650</wp:posOffset>
            </wp:positionV>
            <wp:extent cx="10058400" cy="7048500"/>
            <wp:effectExtent l="19050" t="0" r="0" b="0"/>
            <wp:wrapNone/>
            <wp:docPr id="1" name="Рисунок 1" descr="C:\Users\виктор\Documents\света Б\РП-3акласс\литер чт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литер чтение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8288D" w:rsidRDefault="0008288D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04E0C" w:rsidRPr="00992931" w:rsidRDefault="00804E0C" w:rsidP="00804E0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Рабочая программа учебного предмета «Литературное чтение» для 3 класса разработана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 (2012), авторской программы Л. Ф. Климановой, М. В. Бойкиной «Литературное чтение»  (М.: «Просвещение», 2013).</w:t>
      </w:r>
    </w:p>
    <w:p w:rsidR="00F7158B" w:rsidRPr="00804E0C" w:rsidRDefault="00F55AE5" w:rsidP="00F55AE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04E0C">
        <w:rPr>
          <w:rFonts w:ascii="Times New Roman" w:hAnsi="Times New Roman"/>
          <w:sz w:val="24"/>
          <w:szCs w:val="24"/>
        </w:rPr>
        <w:t xml:space="preserve">                        учебно-методический комплект «Школа России», авторы:Л.Ф. Климанова, В.Г. Горецкий, М.В. Голованова </w:t>
      </w:r>
    </w:p>
    <w:p w:rsidR="00804E0C" w:rsidRDefault="00804E0C" w:rsidP="00804E0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На изучение литературного чтения в 3 классе отводится   140 учебных часов в год   (4 часа  в неделю, 35 учебные недели)</w:t>
      </w:r>
    </w:p>
    <w:p w:rsidR="00F55AE5" w:rsidRDefault="00F55AE5" w:rsidP="00F55AE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637B4E" w:rsidRPr="00F7158B" w:rsidRDefault="00F55AE5" w:rsidP="00F7158B">
      <w:pPr>
        <w:pStyle w:val="a5"/>
        <w:numPr>
          <w:ilvl w:val="0"/>
          <w:numId w:val="14"/>
        </w:numPr>
        <w:rPr>
          <w:rFonts w:ascii="Times New Roman" w:eastAsia="Times New Roman" w:hAnsi="Times New Roman"/>
          <w:b/>
          <w:bCs/>
          <w:lang w:eastAsia="ru-RU"/>
        </w:rPr>
      </w:pPr>
      <w:r w:rsidRPr="00637B4E">
        <w:rPr>
          <w:rFonts w:ascii="Times New Roman" w:hAnsi="Times New Roman"/>
          <w:b/>
        </w:rPr>
        <w:t>Результаты изучения учебного предмета</w:t>
      </w:r>
      <w:r w:rsidRPr="00637B4E">
        <w:rPr>
          <w:rFonts w:ascii="Times New Roman" w:eastAsia="Times New Roman" w:hAnsi="Times New Roman"/>
          <w:b/>
          <w:bCs/>
          <w:lang w:eastAsia="ru-RU"/>
        </w:rPr>
        <w:t xml:space="preserve"> «Литературное чтение»</w:t>
      </w:r>
    </w:p>
    <w:p w:rsidR="00F55AE5" w:rsidRDefault="00F55AE5" w:rsidP="00F55AE5">
      <w:pPr>
        <w:spacing w:after="0"/>
        <w:ind w:left="14"/>
        <w:jc w:val="both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Личностные результаты предмета Литературное чтение» в 3 классе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формирование чувства гордости за свою Родину, её историю, российский народ, становление гуманистических и демократических ценностных ориентаций многофункционального российского общества;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овладение начальными навыками адаптации к школе, школьному коллективу;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F55AE5" w:rsidRDefault="00F55AE5" w:rsidP="00F55AE5">
      <w:pPr>
        <w:numPr>
          <w:ilvl w:val="0"/>
          <w:numId w:val="1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Метапредметные результаты предмета Литературное чтение» в 3 классе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овладение способностью принимать и сохранять цели и задачи учебной деятельности, поиска средств её осуществления;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освоение способами решения проблем творческого и поискового характера;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использование знаково-символических средств представления информации о книгах;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активное использование речевых средств  для решения коммуникативных и познавательных задач;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lastRenderedPageBreak/>
        <w:t>использование различных способов поиска учебной информации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 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F55AE5" w:rsidRDefault="00F55AE5" w:rsidP="00F55AE5">
      <w:pPr>
        <w:numPr>
          <w:ilvl w:val="0"/>
          <w:numId w:val="2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готовность конструктивно разрешать конфликты посредством учёта интересов сторон и сотрудничества.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Предметные результаты предмета Литературное чтение» в 3 классе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осознание значимости чтения для личного развития; формирование представлений о Родине и её людях, окружающем мире, культуре, первоначальных этических представлений, понятий о добре и зле, дружбе, честности; формирование потребности в систематическом чтении;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достижение необходимого для продолжения образования уровня читательской компетентности, общего речевого развития, т.е. овладение чтением вслух и про себя, элементарными приёмами анализа художественных, научно-познавательных и учебных текстов с использованием элементарных литературоведческих понятий;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использование разных видов чтения (изучающее (смысловое),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умение самостоятельно выбирать интересующую литературу, пользоваться справочными источниками для понимания и получения дополнительной информации, составляя самостоятельно краткую аннотацию;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умение использовать простейшие виды анализа различных текстов: устанавливать причинно-следственные связи и определять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умение работать с разными видами текстов, находить характерные особенности научно-познавательных, учебных и художественных произведений. На практическом уровне овладеть некоторыми видами письменной речи (повествование – создание текста по аналогии, рассуждение – письменный ответ на вопрос, описание – характеристика героев). Умение написать отзыв на прочитанное произведение;</w:t>
      </w:r>
    </w:p>
    <w:p w:rsidR="00F55AE5" w:rsidRDefault="00F55AE5" w:rsidP="00F55AE5">
      <w:pPr>
        <w:numPr>
          <w:ilvl w:val="0"/>
          <w:numId w:val="3"/>
        </w:numPr>
        <w:spacing w:after="0"/>
        <w:ind w:left="0" w:firstLine="90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развитие художественно-творческих способностей, умение создавать собственный текст на основе художественного произведения, репродукции картин художников, иллюстраций, на основе личного опыта.</w:t>
      </w:r>
    </w:p>
    <w:p w:rsidR="00F55AE5" w:rsidRDefault="00F55AE5" w:rsidP="00F55AE5">
      <w:pPr>
        <w:spacing w:after="0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:rsidR="00F55AE5" w:rsidRDefault="00F55AE5" w:rsidP="00F55AE5">
      <w:pPr>
        <w:spacing w:after="0"/>
        <w:rPr>
          <w:rFonts w:ascii="Times New Roman" w:eastAsia="Times New Roman" w:hAnsi="Times New Roman"/>
          <w:b/>
          <w:bCs/>
          <w:lang w:eastAsia="ru-RU"/>
        </w:rPr>
      </w:pP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Предметными  результатами изучения курса «Литературное чтение» является сформированность следующих умений:</w:t>
      </w:r>
    </w:p>
    <w:p w:rsidR="00F55AE5" w:rsidRDefault="00F55AE5" w:rsidP="00F55AE5">
      <w:pPr>
        <w:spacing w:after="0"/>
        <w:ind w:right="3206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u w:val="single"/>
          <w:lang w:eastAsia="ru-RU"/>
        </w:rPr>
        <w:t>3 класс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делить</w:t>
      </w:r>
      <w:r>
        <w:rPr>
          <w:rFonts w:ascii="Times New Roman" w:eastAsia="Times New Roman" w:hAnsi="Times New Roman"/>
          <w:lang w:eastAsia="ru-RU"/>
        </w:rPr>
        <w:t> текст на части, </w:t>
      </w:r>
      <w:r>
        <w:rPr>
          <w:rFonts w:ascii="Times New Roman" w:eastAsia="Times New Roman" w:hAnsi="Times New Roman"/>
          <w:i/>
          <w:iCs/>
          <w:lang w:eastAsia="ru-RU"/>
        </w:rPr>
        <w:t>озаглавливать</w:t>
      </w:r>
      <w:r>
        <w:rPr>
          <w:rFonts w:ascii="Times New Roman" w:eastAsia="Times New Roman" w:hAnsi="Times New Roman"/>
          <w:lang w:eastAsia="ru-RU"/>
        </w:rPr>
        <w:t> части;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выбирать</w:t>
      </w:r>
      <w:r>
        <w:rPr>
          <w:rFonts w:ascii="Times New Roman" w:eastAsia="Times New Roman" w:hAnsi="Times New Roman"/>
          <w:lang w:eastAsia="ru-RU"/>
        </w:rPr>
        <w:t> наиболее точную формулировку главной мысли из ряда данных;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lastRenderedPageBreak/>
        <w:t>подробно и выборочно </w:t>
      </w:r>
      <w:r>
        <w:rPr>
          <w:rFonts w:ascii="Times New Roman" w:eastAsia="Times New Roman" w:hAnsi="Times New Roman"/>
          <w:i/>
          <w:iCs/>
          <w:lang w:eastAsia="ru-RU"/>
        </w:rPr>
        <w:t>пересказывать</w:t>
      </w:r>
      <w:r>
        <w:rPr>
          <w:rFonts w:ascii="Times New Roman" w:eastAsia="Times New Roman" w:hAnsi="Times New Roman"/>
          <w:lang w:eastAsia="ru-RU"/>
        </w:rPr>
        <w:t> текст;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составлять</w:t>
      </w:r>
      <w:r>
        <w:rPr>
          <w:rFonts w:ascii="Times New Roman" w:eastAsia="Times New Roman" w:hAnsi="Times New Roman"/>
          <w:lang w:eastAsia="ru-RU"/>
        </w:rPr>
        <w:t> устный рассказ о герое прочитанного произведения по плану;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размышлять</w:t>
      </w:r>
      <w:r>
        <w:rPr>
          <w:rFonts w:ascii="Times New Roman" w:eastAsia="Times New Roman" w:hAnsi="Times New Roman"/>
          <w:lang w:eastAsia="ru-RU"/>
        </w:rPr>
        <w:t> о характере и поступках героя;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относить</w:t>
      </w:r>
      <w:r>
        <w:rPr>
          <w:rFonts w:ascii="Times New Roman" w:eastAsia="Times New Roman" w:hAnsi="Times New Roman"/>
          <w:lang w:eastAsia="ru-RU"/>
        </w:rPr>
        <w:t> произведение к одному из жанров: сказка, пословица, загадка, песенка, скороговорка; </w:t>
      </w:r>
      <w:r>
        <w:rPr>
          <w:rFonts w:ascii="Times New Roman" w:eastAsia="Times New Roman" w:hAnsi="Times New Roman"/>
          <w:i/>
          <w:iCs/>
          <w:lang w:eastAsia="ru-RU"/>
        </w:rPr>
        <w:t>различать</w:t>
      </w:r>
      <w:r>
        <w:rPr>
          <w:rFonts w:ascii="Times New Roman" w:eastAsia="Times New Roman" w:hAnsi="Times New Roman"/>
          <w:lang w:eastAsia="ru-RU"/>
        </w:rPr>
        <w:t> народную и литературную ( авторскую) сказку;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находить</w:t>
      </w:r>
      <w:r>
        <w:rPr>
          <w:rFonts w:ascii="Times New Roman" w:eastAsia="Times New Roman" w:hAnsi="Times New Roman"/>
          <w:lang w:eastAsia="ru-RU"/>
        </w:rPr>
        <w:t> в сказке зачин, концовку, троекратный повтор и другие сказочные приметы;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относить</w:t>
      </w:r>
      <w:r>
        <w:rPr>
          <w:rFonts w:ascii="Times New Roman" w:eastAsia="Times New Roman" w:hAnsi="Times New Roman"/>
          <w:lang w:eastAsia="ru-RU"/>
        </w:rPr>
        <w:t> сказочных героев к одной из групп ( положительные, отрицательные, герои-помощники, нейтральные персонажи);</w:t>
      </w:r>
    </w:p>
    <w:p w:rsidR="00F55AE5" w:rsidRDefault="00F55AE5" w:rsidP="00F55AE5">
      <w:pPr>
        <w:numPr>
          <w:ilvl w:val="0"/>
          <w:numId w:val="4"/>
        </w:numPr>
        <w:spacing w:after="0"/>
        <w:ind w:left="1080" w:right="3206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i/>
          <w:iCs/>
          <w:lang w:eastAsia="ru-RU"/>
        </w:rPr>
        <w:t>соотносить</w:t>
      </w:r>
      <w:r>
        <w:rPr>
          <w:rFonts w:ascii="Times New Roman" w:eastAsia="Times New Roman" w:hAnsi="Times New Roman"/>
          <w:lang w:eastAsia="ru-RU"/>
        </w:rPr>
        <w:t> автора, название и героев прочитанных произведений.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Требования к результатам освоения учебного курса «Литературное чтение» учащимися 3 класса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t>В результате работы по разделу «Виды речевой и читательск</w:t>
      </w:r>
      <w:r w:rsidR="00637B4E">
        <w:rPr>
          <w:rFonts w:ascii="Times New Roman" w:eastAsia="Times New Roman" w:hAnsi="Times New Roman"/>
          <w:b/>
          <w:bCs/>
          <w:i/>
          <w:iCs/>
          <w:lang w:eastAsia="ru-RU"/>
        </w:rPr>
        <w:t xml:space="preserve">ой деятельности» обучающиеся </w:t>
      </w:r>
      <w:r>
        <w:rPr>
          <w:rFonts w:ascii="Times New Roman" w:eastAsia="Times New Roman" w:hAnsi="Times New Roman"/>
          <w:b/>
          <w:bCs/>
          <w:i/>
          <w:iCs/>
          <w:u w:val="single"/>
          <w:lang w:eastAsia="ru-RU"/>
        </w:rPr>
        <w:t>научатся:</w:t>
      </w:r>
      <w:r>
        <w:rPr>
          <w:rFonts w:ascii="Times New Roman" w:eastAsia="Times New Roman" w:hAnsi="Times New Roman"/>
          <w:lang w:eastAsia="ru-RU"/>
        </w:rPr>
        <w:t> 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осознавать значимость чтения для дальнейшего обучения. Понимать цель обучения (удовлетворение читательского интереса и приобретение опыта чтения, поиск фактов и суждений, аргументаций, иной информации);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осознанно воспринимать (при чтении вслух и про себя, при прослушивании) содержание различных видов текстов, выявлять их специфику (художественный, научно-популярный, учебный, справочный), определять главную мысль и героев произведения, отвечать на вопросы по содержанию произведения, определять последовательность событий, задавать вопросы по услышанному или прочитанному учебному, научно-популярному и художественному тексту;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оформлять свою мысль в монологическое речевое высказывание небольшого объема (повествование, описание, рассуждение) с опорой на авторский текст, по предложенной теме или отвечая на вопрос;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вести диалог в различных учебных и бытовых ситуациях обобщения, соблюдая правила речевого этикета, участвовать в диалоге при обсуждении прослушанного/прочитанного произведения;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работать со словом (распознавать прямое и переносное значение слова, его многозначностью), целенаправленно пополнять свой активный словарный запас;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читать (вслух и про себя) со скоростью, позволяющей осознавать (понимать) смысл прочитанного;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читать осознанно и выразительно доступные по объему произведения;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ориентироваться в нравственном содержании прочитанного, осознавать сущность поведения героев, самостоятельно делать выводы, соотносить поступки героев с нравственными нормами;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ориентироваться в специфике научно-популярного и учебного текста и использовать полученную информацию в практической деятельности;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использовать простейшие приемы анализа различных видов текстов: устанавливать причинно-следственные связи и определять главную мысль произведения; делить текс на части, озаглавливать их; составлять простой план; находить простые средства выразительности (сравнение, олицетворение, метафора), определять отношение автора к герою, событию;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использовать различные формы интерпретации содержания текстов: интегрировать содержащиеся в разных частях текста детали сообщения; устанавливать связи, не высказанные в тексе напрямую; объяснять (пояснять) их, соотнося с общей идеей и содержанием текста; формулировать, основываясь на тексте, простые выводы; понимать текст, опираясь не только на содержащуюся в нем информацию, но и на жанр, структуру, язык;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передавать содержание прочитанного или прослушанного с учетом специфики научно-популярного, учебного и художественного текстов; передавать содержание текста в виде пересказа (полного или выборочного);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коллективно обсуждать прочитанное, доказывать собственное мнение, опираясь на текст или собственный опыт;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lastRenderedPageBreak/>
        <w:t>ориентироваться в книге по названию, оглавлению, отличать сборник произведений от авторской книги, самостоятельно и целенаправленно осуществлять выбор книги в библиотеке по заданной тематике, по собственному желанию;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составлять краткую аннотацию (автор, название, тема книги, рекомендации к чтению) на литературное произведение по заданному образцу;</w:t>
      </w:r>
    </w:p>
    <w:p w:rsidR="00F55AE5" w:rsidRDefault="00F55AE5" w:rsidP="00F55AE5">
      <w:pPr>
        <w:numPr>
          <w:ilvl w:val="0"/>
          <w:numId w:val="5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самостоятельно пользоваться алфавитным каталогом, соответствующими возрасту словарями и справочной литературой.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t xml:space="preserve">В результате работы по разделу «Виды речевой и читательской деятельности» </w:t>
      </w:r>
      <w:r w:rsidR="00637B4E">
        <w:rPr>
          <w:rFonts w:ascii="Times New Roman" w:eastAsia="Times New Roman" w:hAnsi="Times New Roman"/>
          <w:b/>
          <w:bCs/>
          <w:i/>
          <w:iCs/>
          <w:lang w:eastAsia="ru-RU"/>
        </w:rPr>
        <w:t xml:space="preserve">обучающиеся </w:t>
      </w:r>
      <w:r>
        <w:rPr>
          <w:rFonts w:ascii="Times New Roman" w:eastAsia="Times New Roman" w:hAnsi="Times New Roman"/>
          <w:b/>
          <w:bCs/>
          <w:i/>
          <w:iCs/>
          <w:u w:val="single"/>
          <w:lang w:eastAsia="ru-RU"/>
        </w:rPr>
        <w:t>получат возможностьнаучиться:</w:t>
      </w:r>
      <w:r>
        <w:rPr>
          <w:rFonts w:ascii="Times New Roman" w:eastAsia="Times New Roman" w:hAnsi="Times New Roman"/>
          <w:lang w:eastAsia="ru-RU"/>
        </w:rPr>
        <w:t> 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воспринимать художественную литературу как вид искусства;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осмысливать эстетические и нравственные ценности художественного текста и высказывать собственное суждение;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осознанно выбирать виды чтения (ознакомительное, изучающее, выборочное, поисковое) в зависимости от цели чтения;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определять авторскую позицию и высказывать свое отношение к герою и его поступкам;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доказывать и подтверждать фактами (из текста) собственное суждение;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на практическом уровне овладеть некоторыми видами письменной речи (повествование – создание текста по аналогии, рассуждение – письменный ответ на вопрос, описание – характеристика героя);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писать отзыв о прочитанной книге;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работать с тематическим каталогом;</w:t>
      </w:r>
    </w:p>
    <w:p w:rsidR="00F55AE5" w:rsidRDefault="00F55AE5" w:rsidP="00F55AE5">
      <w:pPr>
        <w:numPr>
          <w:ilvl w:val="0"/>
          <w:numId w:val="6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работать с детской периодикой.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t xml:space="preserve">В результате работы по разделу «Творческая деятельность»  </w:t>
      </w:r>
      <w:r w:rsidR="00637B4E">
        <w:rPr>
          <w:rFonts w:ascii="Times New Roman" w:eastAsia="Times New Roman" w:hAnsi="Times New Roman"/>
          <w:b/>
          <w:bCs/>
          <w:i/>
          <w:iCs/>
          <w:lang w:eastAsia="ru-RU"/>
        </w:rPr>
        <w:t>обучающиеся</w:t>
      </w:r>
      <w:r>
        <w:rPr>
          <w:rFonts w:ascii="Times New Roman" w:eastAsia="Times New Roman" w:hAnsi="Times New Roman"/>
          <w:b/>
          <w:bCs/>
          <w:i/>
          <w:iCs/>
          <w:u w:val="single"/>
          <w:lang w:eastAsia="ru-RU"/>
        </w:rPr>
        <w:t>научатся:</w:t>
      </w:r>
      <w:r>
        <w:rPr>
          <w:rFonts w:ascii="Times New Roman" w:eastAsia="Times New Roman" w:hAnsi="Times New Roman"/>
          <w:lang w:eastAsia="ru-RU"/>
        </w:rPr>
        <w:t> </w:t>
      </w:r>
    </w:p>
    <w:p w:rsidR="00F55AE5" w:rsidRDefault="00F55AE5" w:rsidP="00F55AE5">
      <w:pPr>
        <w:numPr>
          <w:ilvl w:val="0"/>
          <w:numId w:val="7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читать по ролям литературное произведение;</w:t>
      </w:r>
    </w:p>
    <w:p w:rsidR="00F55AE5" w:rsidRDefault="00F55AE5" w:rsidP="00F55AE5">
      <w:pPr>
        <w:numPr>
          <w:ilvl w:val="0"/>
          <w:numId w:val="7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использовать различные способы работы с деформированным текстом (устанавливать причинно-следственные связи, последовательность событий; дать характеристику героя; составлять текст на основе плана);</w:t>
      </w:r>
    </w:p>
    <w:p w:rsidR="00F55AE5" w:rsidRDefault="00F55AE5" w:rsidP="00F55AE5">
      <w:pPr>
        <w:numPr>
          <w:ilvl w:val="0"/>
          <w:numId w:val="7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создавать собственный текст на основе художественного произведения, репродукции картин художников, по серии иллюстраций к произведению или на основе личного опыта.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t xml:space="preserve">В результате работы по разделу «Творческая деятельность» </w:t>
      </w:r>
      <w:r w:rsidR="00637B4E">
        <w:rPr>
          <w:rFonts w:ascii="Times New Roman" w:eastAsia="Times New Roman" w:hAnsi="Times New Roman"/>
          <w:b/>
          <w:bCs/>
          <w:i/>
          <w:iCs/>
          <w:lang w:eastAsia="ru-RU"/>
        </w:rPr>
        <w:t>обучающиеся</w:t>
      </w:r>
      <w:r>
        <w:rPr>
          <w:rFonts w:ascii="Times New Roman" w:eastAsia="Times New Roman" w:hAnsi="Times New Roman"/>
          <w:b/>
          <w:bCs/>
          <w:i/>
          <w:iCs/>
          <w:u w:val="single"/>
          <w:lang w:eastAsia="ru-RU"/>
        </w:rPr>
        <w:t>получат возможность научиться:</w:t>
      </w:r>
      <w:r>
        <w:rPr>
          <w:rFonts w:ascii="Times New Roman" w:eastAsia="Times New Roman" w:hAnsi="Times New Roman"/>
          <w:lang w:eastAsia="ru-RU"/>
        </w:rPr>
        <w:t> </w:t>
      </w:r>
    </w:p>
    <w:p w:rsidR="00F55AE5" w:rsidRDefault="00F55AE5" w:rsidP="00F55AE5">
      <w:pPr>
        <w:numPr>
          <w:ilvl w:val="0"/>
          <w:numId w:val="8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творчески пересказывать текст (от лица героя, от автора), дополнять текст;</w:t>
      </w:r>
    </w:p>
    <w:p w:rsidR="00F55AE5" w:rsidRDefault="00F55AE5" w:rsidP="00F55AE5">
      <w:pPr>
        <w:numPr>
          <w:ilvl w:val="0"/>
          <w:numId w:val="8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создавать иллюстрации, диафильм по содержанию произведения;</w:t>
      </w:r>
    </w:p>
    <w:p w:rsidR="00F55AE5" w:rsidRDefault="00F55AE5" w:rsidP="00F55AE5">
      <w:pPr>
        <w:numPr>
          <w:ilvl w:val="0"/>
          <w:numId w:val="8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работать в группе, создавая инсценировки по произведению, сценарии, проекты;</w:t>
      </w:r>
    </w:p>
    <w:p w:rsidR="00F55AE5" w:rsidRDefault="00F55AE5" w:rsidP="00F55AE5">
      <w:pPr>
        <w:numPr>
          <w:ilvl w:val="0"/>
          <w:numId w:val="8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способам написания изложения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t>В результате работы по разделу «Литературоведческая пропедевтика»</w:t>
      </w:r>
      <w:r w:rsidR="00637B4E">
        <w:rPr>
          <w:rFonts w:ascii="Times New Roman" w:eastAsia="Times New Roman" w:hAnsi="Times New Roman"/>
          <w:b/>
          <w:bCs/>
          <w:i/>
          <w:iCs/>
          <w:lang w:eastAsia="ru-RU"/>
        </w:rPr>
        <w:t>обучающиеся</w:t>
      </w:r>
      <w:r>
        <w:rPr>
          <w:rFonts w:ascii="Times New Roman" w:eastAsia="Times New Roman" w:hAnsi="Times New Roman"/>
          <w:b/>
          <w:bCs/>
          <w:i/>
          <w:iCs/>
          <w:u w:val="single"/>
          <w:lang w:eastAsia="ru-RU"/>
        </w:rPr>
        <w:t>научатся:</w:t>
      </w:r>
      <w:r>
        <w:rPr>
          <w:rFonts w:ascii="Times New Roman" w:eastAsia="Times New Roman" w:hAnsi="Times New Roman"/>
          <w:lang w:eastAsia="ru-RU"/>
        </w:rPr>
        <w:t> </w:t>
      </w:r>
    </w:p>
    <w:p w:rsidR="00F55AE5" w:rsidRDefault="00F55AE5" w:rsidP="00F55AE5">
      <w:pPr>
        <w:numPr>
          <w:ilvl w:val="0"/>
          <w:numId w:val="9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сравнивать, сопоставлять делать элементарный анализ различных текстов, выделяя два-три существенных признака;</w:t>
      </w:r>
    </w:p>
    <w:p w:rsidR="00F55AE5" w:rsidRDefault="00F55AE5" w:rsidP="00F55AE5">
      <w:pPr>
        <w:numPr>
          <w:ilvl w:val="0"/>
          <w:numId w:val="9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отличать прозаический текст от поэтического;</w:t>
      </w:r>
    </w:p>
    <w:p w:rsidR="00F55AE5" w:rsidRDefault="00F55AE5" w:rsidP="00F55AE5">
      <w:pPr>
        <w:numPr>
          <w:ilvl w:val="0"/>
          <w:numId w:val="9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распознавать особенности фольклорных форм (сказки, загадки, пословицы)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t>В результате работы по разделу «Литературоведческая пропедевтика»</w:t>
      </w:r>
      <w:r w:rsidR="00637B4E">
        <w:rPr>
          <w:rFonts w:ascii="Times New Roman" w:eastAsia="Times New Roman" w:hAnsi="Times New Roman"/>
          <w:b/>
          <w:bCs/>
          <w:i/>
          <w:iCs/>
          <w:lang w:eastAsia="ru-RU"/>
        </w:rPr>
        <w:t>обучающиеся</w:t>
      </w:r>
      <w:r>
        <w:rPr>
          <w:rFonts w:ascii="Times New Roman" w:eastAsia="Times New Roman" w:hAnsi="Times New Roman"/>
          <w:b/>
          <w:bCs/>
          <w:i/>
          <w:iCs/>
          <w:u w:val="single"/>
          <w:lang w:eastAsia="ru-RU"/>
        </w:rPr>
        <w:t>получат возможность научиться:</w:t>
      </w:r>
      <w:r>
        <w:rPr>
          <w:rFonts w:ascii="Times New Roman" w:eastAsia="Times New Roman" w:hAnsi="Times New Roman"/>
          <w:lang w:eastAsia="ru-RU"/>
        </w:rPr>
        <w:t> </w:t>
      </w:r>
    </w:p>
    <w:p w:rsidR="00F55AE5" w:rsidRDefault="00F55AE5" w:rsidP="00F55AE5">
      <w:pPr>
        <w:numPr>
          <w:ilvl w:val="0"/>
          <w:numId w:val="10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средства художественной выразительности (сравнение, олицетворение, метафора);</w:t>
      </w:r>
    </w:p>
    <w:p w:rsidR="00F55AE5" w:rsidRDefault="00F55AE5" w:rsidP="00F55AE5">
      <w:pPr>
        <w:numPr>
          <w:ilvl w:val="0"/>
          <w:numId w:val="10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определять позиции героев и автора художественного текста;</w:t>
      </w:r>
    </w:p>
    <w:p w:rsidR="00F55AE5" w:rsidRDefault="00F55AE5" w:rsidP="00F55AE5">
      <w:pPr>
        <w:numPr>
          <w:ilvl w:val="0"/>
          <w:numId w:val="10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создавать прозаический или поэтический текст по аналогии на основе авторского текста, используя средства художественной выразительности (в том числе из текста).</w:t>
      </w:r>
    </w:p>
    <w:p w:rsidR="00804E0C" w:rsidRDefault="00804E0C" w:rsidP="00F55AE5">
      <w:pPr>
        <w:spacing w:after="0"/>
        <w:rPr>
          <w:rFonts w:ascii="Times New Roman" w:eastAsia="Times New Roman" w:hAnsi="Times New Roman"/>
          <w:b/>
          <w:bCs/>
          <w:i/>
          <w:iCs/>
          <w:lang w:eastAsia="ru-RU"/>
        </w:rPr>
      </w:pP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lang w:eastAsia="ru-RU"/>
        </w:rPr>
        <w:lastRenderedPageBreak/>
        <w:t>В результате изучения литературного чтения ученик должен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знать/понимать:</w:t>
      </w:r>
    </w:p>
    <w:p w:rsidR="00F55AE5" w:rsidRDefault="00F55AE5" w:rsidP="00F55AE5">
      <w:pPr>
        <w:numPr>
          <w:ilvl w:val="0"/>
          <w:numId w:val="11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наизусть не менее 15 стихотворений;</w:t>
      </w:r>
    </w:p>
    <w:p w:rsidR="00F55AE5" w:rsidRDefault="00F55AE5" w:rsidP="00F55AE5">
      <w:pPr>
        <w:numPr>
          <w:ilvl w:val="0"/>
          <w:numId w:val="11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названия, основное содержание изученных литературных произведений, их авторов;</w:t>
      </w:r>
    </w:p>
    <w:p w:rsidR="00F55AE5" w:rsidRDefault="00F55AE5" w:rsidP="00F55AE5">
      <w:pPr>
        <w:numPr>
          <w:ilvl w:val="0"/>
          <w:numId w:val="11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элементы книги (обложка, оглавление, титульный лист, иллюстрация).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уметь: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повышать и понижать голос в соответствии со знаками препинания и характером содержания;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соблюдать паузы  и выбирать темп чтения в зависимости от смысла читаемого;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определять тему и главную мысль произведения;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воспроизводить содержание текста по вопросам или картинному плану, данному в учебнике;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подробно пересказывать небольшие произведения с отчетливо выраженным сюжетом;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отвечать на вопросы по содержанию текста, находить в нем предложения, подтверждающие устное высказывание;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раскрывать содержание иллюстраций к произведению; соотносить их с отрывками рассказа, находить в тексте слова соответствующие им;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делить текст на части, озаглавливать их, выявлять основную мысль прочитанного;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сопоставлять слова близкие по значению; понимать значение слов и выражений в контексте: различать простейшие случаи многозначности слов, отыскивать в тексте слов и выражений, характеризующих событие, действующих лиц, картины природы;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ориентироваться в учебной книге: знакомство с содержанием; нахождение в нем названия нужного произведения; умение пользоваться заданиями и вопросами, помещёнными в учебных книгах;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читать стихотворные произведения наизусть (по выбору);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различать жанры художественной литературы (сказка, рассказ, басня), различать сказки народные и литературные;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приводить примеры произведений фольклора (пословицы, загадки, сказки).</w:t>
      </w:r>
    </w:p>
    <w:p w:rsidR="00F55AE5" w:rsidRDefault="00F55AE5" w:rsidP="00F55AE5">
      <w:pPr>
        <w:numPr>
          <w:ilvl w:val="0"/>
          <w:numId w:val="12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овладеть навыками сознательного, правильного и выразительного чтения целыми словами при темпе громкого чтения незнакомого текста не ниже 70 – 75  слов в минуту.</w:t>
      </w:r>
    </w:p>
    <w:p w:rsidR="00F55AE5" w:rsidRDefault="00F55AE5" w:rsidP="00F55AE5">
      <w:pPr>
        <w:spacing w:after="0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>использовать приобретённые знания и умения в практической деятельности и повседневной жизни для:</w:t>
      </w:r>
    </w:p>
    <w:p w:rsidR="00F55AE5" w:rsidRDefault="00F55AE5" w:rsidP="00F55AE5">
      <w:pPr>
        <w:numPr>
          <w:ilvl w:val="0"/>
          <w:numId w:val="13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самостоятельного чтения книг;</w:t>
      </w:r>
    </w:p>
    <w:p w:rsidR="00F55AE5" w:rsidRDefault="00F55AE5" w:rsidP="00F55AE5">
      <w:pPr>
        <w:numPr>
          <w:ilvl w:val="0"/>
          <w:numId w:val="13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высказывания оценочных суждений о прочитанном произведении (герое, событии);</w:t>
      </w:r>
    </w:p>
    <w:p w:rsidR="00F55AE5" w:rsidRDefault="00F55AE5" w:rsidP="00F55AE5">
      <w:pPr>
        <w:numPr>
          <w:ilvl w:val="0"/>
          <w:numId w:val="13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самостоятельного выбора и определения содержания книги по её элементам;</w:t>
      </w:r>
    </w:p>
    <w:p w:rsidR="00F55AE5" w:rsidRDefault="00F55AE5" w:rsidP="00F55AE5">
      <w:pPr>
        <w:numPr>
          <w:ilvl w:val="0"/>
          <w:numId w:val="13"/>
        </w:numPr>
        <w:spacing w:after="0"/>
        <w:jc w:val="left"/>
        <w:rPr>
          <w:rFonts w:eastAsia="Times New Roman" w:cs="Calibri"/>
          <w:lang w:eastAsia="ru-RU"/>
        </w:rPr>
      </w:pPr>
      <w:r>
        <w:rPr>
          <w:rFonts w:ascii="Times New Roman" w:eastAsia="Times New Roman" w:hAnsi="Times New Roman"/>
          <w:lang w:eastAsia="ru-RU"/>
        </w:rPr>
        <w:t>работы с различными источниками информации (словарями, справочниками, в том числе на электронных носителях).</w:t>
      </w:r>
    </w:p>
    <w:p w:rsidR="00F55AE5" w:rsidRDefault="00F55AE5" w:rsidP="00F55AE5">
      <w:pPr>
        <w:spacing w:after="0"/>
        <w:jc w:val="left"/>
      </w:pPr>
    </w:p>
    <w:p w:rsidR="00F55AE5" w:rsidRDefault="00F55AE5" w:rsidP="00F55AE5">
      <w:pPr>
        <w:spacing w:after="0"/>
        <w:jc w:val="left"/>
      </w:pPr>
    </w:p>
    <w:p w:rsidR="00F7158B" w:rsidRDefault="00F7158B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F7158B" w:rsidRDefault="00F7158B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F7158B" w:rsidRDefault="00F7158B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F7158B" w:rsidRDefault="00F7158B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F7158B" w:rsidRDefault="00F7158B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F7158B" w:rsidRDefault="00F7158B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804E0C" w:rsidRDefault="00804E0C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:rsidR="00F55AE5" w:rsidRDefault="00F55AE5" w:rsidP="00F55AE5">
      <w:pPr>
        <w:spacing w:after="0"/>
        <w:jc w:val="left"/>
        <w:rPr>
          <w:rFonts w:ascii="Times New Roman" w:eastAsia="Times New Roman" w:hAnsi="Times New Roman"/>
          <w:b/>
          <w:bCs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lastRenderedPageBreak/>
        <w:t xml:space="preserve"> 2.</w:t>
      </w:r>
      <w:r>
        <w:rPr>
          <w:rFonts w:ascii="Times New Roman" w:eastAsia="Times New Roman" w:hAnsi="Times New Roman"/>
          <w:b/>
          <w:lang w:eastAsia="ru-RU"/>
        </w:rPr>
        <w:t xml:space="preserve">Содержание программы </w:t>
      </w:r>
    </w:p>
    <w:p w:rsidR="00F55AE5" w:rsidRDefault="00F55AE5" w:rsidP="00F55AE5">
      <w:pPr>
        <w:spacing w:after="0"/>
        <w:jc w:val="left"/>
        <w:rPr>
          <w:rFonts w:ascii="Times New Roman" w:eastAsia="Times New Roman" w:hAnsi="Times New Roman"/>
          <w:b/>
          <w:bCs/>
          <w:smallCaps/>
          <w:lang w:eastAsia="ru-RU"/>
        </w:rPr>
      </w:pPr>
    </w:p>
    <w:tbl>
      <w:tblPr>
        <w:tblW w:w="15075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10"/>
        <w:gridCol w:w="6104"/>
        <w:gridCol w:w="770"/>
        <w:gridCol w:w="7482"/>
      </w:tblGrid>
      <w:tr w:rsidR="00F55AE5" w:rsidTr="00F55AE5">
        <w:trPr>
          <w:trHeight w:hRule="exact" w:val="713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№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Наименование разделов и тем. Содержание программного материала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extDirection w:val="btLr"/>
            <w:hideMark/>
          </w:tcPr>
          <w:p w:rsidR="00F55AE5" w:rsidRDefault="00F55AE5">
            <w:pPr>
              <w:spacing w:after="0" w:line="190" w:lineRule="exac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Часы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Универсальные учебные действия</w:t>
            </w:r>
          </w:p>
        </w:tc>
      </w:tr>
      <w:tr w:rsidR="00F55AE5" w:rsidTr="00F55AE5">
        <w:trPr>
          <w:trHeight w:hRule="exact" w:val="883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  <w:p w:rsidR="00F55AE5" w:rsidRDefault="00F55AE5">
            <w:pPr>
              <w:spacing w:after="0" w:line="4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Вводный урок по курсу литературного чтения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Вступительная статья.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Анализ объектов с целью выделения при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знаков (существенных, несущественных); умение с достаточной полнотой и точно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стью выражать свои мысли в соответствии с задачами и условиями коммуникации.</w:t>
            </w:r>
          </w:p>
        </w:tc>
      </w:tr>
      <w:tr w:rsidR="00F55AE5" w:rsidTr="00F55AE5">
        <w:trPr>
          <w:trHeight w:hRule="exact" w:val="1286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Самое великое чудо на свете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Рукописные книги Древней Руси. Первопе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чатник Иван Федоров.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Смысловое чтение как осмысление цели чтения; умение отвечать на вопросы по содержанию словами текста; обобщение полученной информации по истории соз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дания книги; владение монологической и диалогической формами речи в соответ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ствии с грамматическими и синтаксиче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скими нормами родного языка, современ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ных средств коммуникации.</w:t>
            </w:r>
          </w:p>
        </w:tc>
      </w:tr>
      <w:tr w:rsidR="00F55AE5" w:rsidTr="00F55AE5">
        <w:trPr>
          <w:trHeight w:hRule="exact" w:val="2137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Устное народное творчество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Русские народные песни. Лирические на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родные песни. Шуточные народные песни. Докучные сказки.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Произведения прикладного искусства: гжельская и хохломская посуда, дымковская и богородская игрушка.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Русские народные сказки «Сестрица Алё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нушка и братец Иванушка», «Иван-царевич и Серый Волк», «Сивка-Бурка».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Проект: «Сочиняем волшебную сказку».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637B4E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13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Осмысление содержания прочитанного текста (с помощью вопросов, пересказа, самостоятельно); извлечение необходи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мой информации из прослушанных тек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стов, преобразование объекта из чувст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венной формы в модель, где выделены существенные характеристики; рефлек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сия способов и условий действия, кон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троль и оценка процесса и результатов деятельности; использование речевых средств для решения коммуникативных и познавательных задач.</w:t>
            </w:r>
          </w:p>
        </w:tc>
      </w:tr>
      <w:tr w:rsidR="00F55AE5" w:rsidTr="00F55AE5">
        <w:trPr>
          <w:trHeight w:hRule="exact" w:val="1841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Поэтическая тетрадь 1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Проект: «Как научиться читать стихи» на основе научно-популярной статьи Я. Смо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ленского. Ф.И.Тютчев. «Весенняя гроза», «Листья». А.А. Фет. «Мама! Глянь-ка из окошка...», «Зреет рожь над жаркой ни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вой...». И.С. Никитин. «Полно, степь моя, спать беспробудно...», «Встреча зимы». И.З. Суриков. «Детство», «Зима». Утренник «Первый снег».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637B4E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 10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Определение различных средств вырази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тельности; наблюдение за жизнью слова; объяснение значения некоторых слов с опорой на текст или пользуясь словарём в учебнике либо толковым словарём; умение находить средства художествен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ной выразительности в лирических тек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стах; определение эмоционального ха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рактера текста.</w:t>
            </w:r>
          </w:p>
        </w:tc>
      </w:tr>
      <w:tr w:rsidR="00F55AE5" w:rsidTr="00F55AE5">
        <w:trPr>
          <w:trHeight w:hRule="exact" w:val="3681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    5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lang w:eastAsia="ru-RU"/>
              </w:rPr>
              <w:t>Великие русские писатели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Сообщение «Что интересного я узнал о жизни А.С. Пушкина», А.С. Пушкин. «За весной, красой природы...», «Уж небо осе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нью дышало...», «В.тот год осенняя пого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да...», «Опрятней модного паркета...», «Зимнее утро», «Зимний вечер», «Сказка о царе Салтане...»;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Сообщение о Крылове на основе статьи учебника. И.А. Крылов. «Мартышка и очки», «Зеркало и Обезьяна», «Ворона и Лисица». Статья В.Воскобойникова о М.Ю. Лермон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тове. М.Ю. Лермонтов. «Горные вершины», «На севере диком...», «Утес», «Осень».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Л.Н. Толстой. «Детство Л.Н. Толстого» (из воспоминаний писателя), «Акула», «Пры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жок», «Лев и собачка», «Какая бывает роса на траве», «Куда девается вода из моря».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24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Умение размышлять над содержанием произведений, выражать своё отношение к прочитанному; овладение приемами выразительного чтения; осознанное и произвольное построение речевого вы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сказывания; анализ объектов с целью выделения признаков (существенных, несущественных); формирование умения формулировать свои эмоционально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оценочные суждения; извлечение необ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ходимой информации из прослушанных текстов различных жанров.</w:t>
            </w:r>
          </w:p>
        </w:tc>
      </w:tr>
      <w:tr w:rsidR="00F55AE5" w:rsidTr="00F55AE5">
        <w:trPr>
          <w:trHeight w:hRule="exact" w:val="1431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  6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Поэтическая тетрадь 2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Н.А. Некрасов. «Славная осень!..», «Не ве</w:t>
            </w: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softHyphen/>
              <w:t>тер бушует над бором», «Дедушка Мазай и зайцы». К.Д. Бальмонт. «Золотое слово». И.А. Бунин. «Детство», «Полевые цветы», «Густой зеленый ельник у дороги...».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637B4E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7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Определение различных средств вырази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тельности; наблюдение за жизнью слова; объяснение значения некоторых слов с опорой на текст или пользуясь словарём в учебнике либо толковым словарём; умение находить средства художествен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ной выразительности в лирических тек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стах; определение эмоционального ха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рактера текста.</w:t>
            </w:r>
          </w:p>
        </w:tc>
      </w:tr>
      <w:tr w:rsidR="00F55AE5" w:rsidTr="00F55AE5">
        <w:trPr>
          <w:trHeight w:hRule="exact" w:val="1703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Литературные сказки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Д.Н. Мамин-Сибиряк. «Аленушкины сказки», «Сказка про храброго Зайца — Длинные Уши, Косые Глаза, Короткий Хвост»;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В.М. Гаршин «Лягушка-путешественница»; В.Ф. Одоевский «Мороз Иванович».'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8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Осмысление содержания прочитанного текста (с помощью вопросов, пересказа, самостоятельно); умение размышлять над содержанием произведений, выра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жать своё отношение к прочитанному; осознанное и произвольное построение речевого высказывания; анализ объектов с целью выделения признаков (сущест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венных, несущественных); формирование умения формулировать свои эмоцио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нально-оценочные суждения; умение со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ставлять подробный, выборочный пере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сказ прочитанного.</w:t>
            </w:r>
          </w:p>
        </w:tc>
      </w:tr>
      <w:tr w:rsidR="00F55AE5" w:rsidTr="00F55AE5">
        <w:trPr>
          <w:trHeight w:hRule="exact" w:val="1132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Были-небылицы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М.. Горький «Случай с Евсейкой»;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К.Г. Паустовский «Растрепанный воробей»; А.И. Куприн «Слон».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10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Определение эмоционального характера текста; построение логической цепочки рассуждений, анализ истинности утвер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ждений; формирование умения формули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ровать свои эмоционально-оценочные суждения; умение составлять подробный, выборочный пересказ прочитанного.</w:t>
            </w:r>
          </w:p>
        </w:tc>
      </w:tr>
      <w:tr w:rsidR="00F55AE5" w:rsidTr="00F55AE5">
        <w:trPr>
          <w:trHeight w:hRule="exact" w:val="1614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9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Поэтическая тетрадь 1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С. Черный «Что ты тискаешь утенка...», «Воробей», «Слон»; А.А. Блок «Ветхая избушка», «Сны», «Ворона»; С.А. Есенин «Черемуха».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Определение различных средств выразительности; наблюдение за жизнью слова; объяснение значения некоторых слов с опорой на текст или пользуясь словарём в учебнике либо толковым словарём; умение находить средства художествен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ной выразительности в лирических тек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стах; определение эмоционального ха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рактера текста.</w:t>
            </w:r>
          </w:p>
        </w:tc>
      </w:tr>
      <w:tr w:rsidR="00F55AE5" w:rsidTr="00F55AE5">
        <w:trPr>
          <w:trHeight w:hRule="exact" w:val="2148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Люби живое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М.М. Пришвин «Моя Родина»;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И.С. Соколов-Микитов «Листопадничек»;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В.И. Белов «Малька провинилась», «Еще проМальку»; В.В. Бианки «Мышонок Пик»; Б.С. Житков «Про обезьянку»; В.Л. Дуров «Наша Жучка»; В.П. Астафьев «Капалуха»; В.Ю. Драгунский «Он живой и светится».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16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Осмысление содержания прочитанного текста (с помощью вопросов, пересказа, самостоятельно); умение размышлять над содержанием произведений, выра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жать своё отношение к прочитанному, отвечать на вопросы по содержанию сло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вами текста; анализ объектов с целью выделения признаков (существенных, несущественных); формирование умения формулировать свои эмоционально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оценочные суждения; умение составлять подробный, выборочный пересказ прочи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танного.</w:t>
            </w:r>
          </w:p>
        </w:tc>
      </w:tr>
      <w:tr w:rsidR="00F55AE5" w:rsidTr="00F55AE5">
        <w:trPr>
          <w:trHeight w:hRule="exact" w:val="1570"/>
        </w:trPr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Поэтическая тетрадь 2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С.Я. Маршак «Гроза днем», «В лесу над росистой поляной»; А.Л. Барто «Разлука», «В театре»; С.В. Михалков «Если...»;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ru-RU"/>
              </w:rPr>
              <w:t>Е.А. Благинина. «Кукушка», «Котенок»; проект «Праздник поэзии».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8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Определение различных средств вырази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тельности; наблюдение за жизнью слова; объяснение значения некоторых слов с опорой на текст или пользуясь словарём в учебнике либо толковым словарём; умение находить средства художествен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ной выразительности в лирических тек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стах; определение эмоционального ха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рактера текста.</w:t>
            </w:r>
          </w:p>
        </w:tc>
      </w:tr>
      <w:tr w:rsidR="00F55AE5" w:rsidTr="00F55AE5">
        <w:trPr>
          <w:trHeight w:hRule="exact" w:val="14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12</w:t>
            </w:r>
          </w:p>
        </w:tc>
        <w:tc>
          <w:tcPr>
            <w:tcW w:w="61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iCs/>
                <w:lang w:eastAsia="ru-RU"/>
              </w:rPr>
              <w:t>Собирай по ягодке - наберёшь кузовок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Б.В. Шергин «Собирай по ягодке — набе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решь кузовок»; А.П. Платонов «Цветок на земле», «Еще мама»; М.М.Зощенко «Золо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тые слова», «Великие путешественники»; Н.Н. Носов. «Федина задача», «Телефон»; В.Ю. Драгунский. «Друг детства».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12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Определение эмоционального характера текста; построение логической цепочки рассуждений, анализ истинности утвер- ' ждений; формирование умения формули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ровать свои эмоционально-оценочные суждения; осмысление содержания про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читанного текста.</w:t>
            </w:r>
          </w:p>
        </w:tc>
      </w:tr>
      <w:tr w:rsidR="00F55AE5" w:rsidTr="00F55AE5">
        <w:trPr>
          <w:trHeight w:hRule="exact" w:val="127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13</w:t>
            </w:r>
          </w:p>
        </w:tc>
        <w:tc>
          <w:tcPr>
            <w:tcW w:w="61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iCs/>
                <w:lang w:eastAsia="ru-RU"/>
              </w:rPr>
              <w:t>По страницам детских журналов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Вступительная статья. Ю. И. Ермолаев «Проговорился», «Воспитатели»; Г.Б.Остер «Вредные советы», «Как получаются леген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ды»; Р. Сеф «Веселые стихи».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5AE5" w:rsidRDefault="00637B4E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9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Осмысление содержания прочитанного текста (с помощью вопросов, пересказа, самостоятельно); самостоятельное соз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дание способов решения проблем твор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ческого и поискового характера; умение составлять подробный, выборочный пе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ресказ прочитанного.</w:t>
            </w:r>
          </w:p>
        </w:tc>
      </w:tr>
      <w:tr w:rsidR="00F55AE5" w:rsidTr="00F55AE5">
        <w:trPr>
          <w:trHeight w:hRule="exact" w:val="11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14</w:t>
            </w:r>
          </w:p>
        </w:tc>
        <w:tc>
          <w:tcPr>
            <w:tcW w:w="6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iCs/>
                <w:lang w:eastAsia="ru-RU"/>
              </w:rPr>
              <w:t>Зарубежная литература</w:t>
            </w:r>
          </w:p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Древнегреческий миф «Храбрый Персей». Г.Х. Андерсен. «Гадкий утенок», сообщение о великом сказочнике.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 w:line="190" w:lineRule="exact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8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5AE5" w:rsidRDefault="00F55AE5">
            <w:pPr>
              <w:spacing w:after="0"/>
              <w:jc w:val="lef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Умение размышлять над содержанием произведений, выражать своё отношение к прочитанному, отвечать на вопросы по содержанию словами текста; выявлять в тексте слова и выражения, значение ко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торых непонятно, и осознавать потреб</w:t>
            </w:r>
            <w:r>
              <w:rPr>
                <w:rFonts w:ascii="Times New Roman" w:eastAsia="Times New Roman" w:hAnsi="Times New Roman"/>
                <w:lang w:eastAsia="ru-RU"/>
              </w:rPr>
              <w:softHyphen/>
              <w:t>ность в выяснении их смысла.</w:t>
            </w:r>
          </w:p>
        </w:tc>
      </w:tr>
    </w:tbl>
    <w:p w:rsidR="00311573" w:rsidRDefault="00311573"/>
    <w:p w:rsidR="00F55AE5" w:rsidRPr="00B84D30" w:rsidRDefault="00F55AE5">
      <w:pPr>
        <w:rPr>
          <w:rFonts w:ascii="Times New Roman" w:hAnsi="Times New Roman"/>
          <w:b/>
          <w:sz w:val="28"/>
          <w:szCs w:val="28"/>
        </w:rPr>
      </w:pPr>
      <w:r w:rsidRPr="00B84D30">
        <w:rPr>
          <w:rFonts w:ascii="Times New Roman" w:hAnsi="Times New Roman"/>
          <w:b/>
          <w:sz w:val="28"/>
          <w:szCs w:val="28"/>
        </w:rPr>
        <w:lastRenderedPageBreak/>
        <w:t>Тематическое планирование</w:t>
      </w:r>
    </w:p>
    <w:tbl>
      <w:tblPr>
        <w:tblStyle w:val="a4"/>
        <w:tblW w:w="14283" w:type="dxa"/>
        <w:tblLayout w:type="fixed"/>
        <w:tblLook w:val="04A0"/>
      </w:tblPr>
      <w:tblGrid>
        <w:gridCol w:w="937"/>
        <w:gridCol w:w="9944"/>
        <w:gridCol w:w="851"/>
        <w:gridCol w:w="1276"/>
        <w:gridCol w:w="1275"/>
      </w:tblGrid>
      <w:tr w:rsidR="00290C6F" w:rsidRPr="00731725" w:rsidTr="00290C6F">
        <w:trPr>
          <w:trHeight w:val="360"/>
        </w:trPr>
        <w:tc>
          <w:tcPr>
            <w:tcW w:w="937" w:type="dxa"/>
            <w:vMerge w:val="restart"/>
          </w:tcPr>
          <w:p w:rsidR="00290C6F" w:rsidRPr="00731725" w:rsidRDefault="00290C6F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9944" w:type="dxa"/>
            <w:vMerge w:val="restart"/>
          </w:tcPr>
          <w:p w:rsidR="00290C6F" w:rsidRPr="00731725" w:rsidRDefault="00290C6F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290C6F" w:rsidRPr="00731725" w:rsidRDefault="00290C6F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551" w:type="dxa"/>
            <w:gridSpan w:val="2"/>
          </w:tcPr>
          <w:p w:rsidR="00290C6F" w:rsidRPr="00731725" w:rsidRDefault="00290C6F" w:rsidP="00290C6F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290C6F" w:rsidRPr="00731725" w:rsidTr="00290C6F">
        <w:trPr>
          <w:trHeight w:val="285"/>
        </w:trPr>
        <w:tc>
          <w:tcPr>
            <w:tcW w:w="937" w:type="dxa"/>
            <w:vMerge/>
          </w:tcPr>
          <w:p w:rsidR="00290C6F" w:rsidRPr="00731725" w:rsidRDefault="00290C6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4" w:type="dxa"/>
            <w:vMerge/>
          </w:tcPr>
          <w:p w:rsidR="00290C6F" w:rsidRPr="00731725" w:rsidRDefault="00290C6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290C6F" w:rsidRPr="00731725" w:rsidRDefault="00290C6F" w:rsidP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90C6F" w:rsidRPr="00731725" w:rsidRDefault="00290C6F" w:rsidP="003333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290C6F" w:rsidRPr="00731725" w:rsidRDefault="00290C6F" w:rsidP="00290C6F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44" w:type="dxa"/>
          </w:tcPr>
          <w:p w:rsidR="00F7158B" w:rsidRPr="00731725" w:rsidRDefault="00F7158B" w:rsidP="00F55AE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Введение. Знакомство с учебником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10881" w:type="dxa"/>
            <w:gridSpan w:val="2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Самое великое чудо на свете 4ч</w:t>
            </w:r>
          </w:p>
        </w:tc>
        <w:tc>
          <w:tcPr>
            <w:tcW w:w="3402" w:type="dxa"/>
            <w:gridSpan w:val="3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44" w:type="dxa"/>
          </w:tcPr>
          <w:p w:rsidR="00F7158B" w:rsidRPr="00731725" w:rsidRDefault="00F7158B" w:rsidP="00F55AE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Знакомство с названием раздела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44" w:type="dxa"/>
          </w:tcPr>
          <w:p w:rsidR="00F7158B" w:rsidRPr="00731725" w:rsidRDefault="00F7158B" w:rsidP="00F55AE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Рукописные книги Древней Руси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44" w:type="dxa"/>
          </w:tcPr>
          <w:p w:rsidR="00F7158B" w:rsidRPr="00731725" w:rsidRDefault="00F7158B" w:rsidP="00F55AE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Первопечатник Иван Федоров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9944" w:type="dxa"/>
          </w:tcPr>
          <w:p w:rsidR="00F7158B" w:rsidRPr="00731725" w:rsidRDefault="00F7158B" w:rsidP="00F55AE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Урок-путешествия в прошлое. Оценка достижений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10881" w:type="dxa"/>
            <w:gridSpan w:val="2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 13ч</w:t>
            </w:r>
          </w:p>
        </w:tc>
        <w:tc>
          <w:tcPr>
            <w:tcW w:w="3402" w:type="dxa"/>
            <w:gridSpan w:val="3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44" w:type="dxa"/>
          </w:tcPr>
          <w:p w:rsidR="00F7158B" w:rsidRPr="00731725" w:rsidRDefault="00F7158B" w:rsidP="004D5C6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Русские народные песни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44" w:type="dxa"/>
          </w:tcPr>
          <w:p w:rsidR="00F7158B" w:rsidRPr="00731725" w:rsidRDefault="00F7158B" w:rsidP="00864B7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Докучные сказки. Сочинение докучных сказок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804E0C">
        <w:trPr>
          <w:trHeight w:val="510"/>
        </w:trPr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44" w:type="dxa"/>
          </w:tcPr>
          <w:p w:rsidR="00F7158B" w:rsidRPr="00731725" w:rsidRDefault="00F7158B" w:rsidP="00864B7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Произведения прикладного искусства: гжельская и хохломская посуда, дымковская и богородская игрушка.</w:t>
            </w:r>
          </w:p>
        </w:tc>
        <w:tc>
          <w:tcPr>
            <w:tcW w:w="851" w:type="dxa"/>
          </w:tcPr>
          <w:p w:rsidR="00F7158B" w:rsidRPr="00731725" w:rsidRDefault="00290C6F" w:rsidP="00864B7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804E0C">
        <w:trPr>
          <w:trHeight w:val="278"/>
        </w:trPr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44" w:type="dxa"/>
          </w:tcPr>
          <w:p w:rsidR="00F7158B" w:rsidRPr="00731725" w:rsidRDefault="008040E9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сказка «</w:t>
            </w:r>
            <w:r w:rsidR="00F7158B" w:rsidRPr="00731725">
              <w:rPr>
                <w:rFonts w:ascii="Times New Roman" w:hAnsi="Times New Roman"/>
                <w:sz w:val="24"/>
                <w:szCs w:val="24"/>
              </w:rPr>
              <w:t>Сестрица Аленушка и братец Иванушка</w:t>
            </w:r>
            <w:r w:rsidRPr="0073172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rPr>
          <w:trHeight w:val="289"/>
        </w:trPr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44" w:type="dxa"/>
          </w:tcPr>
          <w:p w:rsidR="00F7158B" w:rsidRPr="00731725" w:rsidRDefault="008040E9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сказка «</w:t>
            </w:r>
            <w:r w:rsidR="00F7158B" w:rsidRPr="00731725">
              <w:rPr>
                <w:rFonts w:ascii="Times New Roman" w:hAnsi="Times New Roman"/>
                <w:sz w:val="24"/>
                <w:szCs w:val="24"/>
              </w:rPr>
              <w:t>Сестрица Аленушка и братец Иванушка</w:t>
            </w:r>
            <w:r w:rsidRPr="0073172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0431C">
        <w:trPr>
          <w:trHeight w:val="279"/>
        </w:trPr>
        <w:tc>
          <w:tcPr>
            <w:tcW w:w="937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44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сказка «Иван-царевич и Серый Волк »</w:t>
            </w:r>
          </w:p>
        </w:tc>
        <w:tc>
          <w:tcPr>
            <w:tcW w:w="851" w:type="dxa"/>
          </w:tcPr>
          <w:p w:rsidR="00F7158B" w:rsidRPr="00731725" w:rsidRDefault="00290C6F" w:rsidP="00290C6F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0431C">
        <w:trPr>
          <w:trHeight w:val="287"/>
        </w:trPr>
        <w:tc>
          <w:tcPr>
            <w:tcW w:w="937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44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</w:t>
            </w:r>
            <w:r w:rsidR="00290C6F" w:rsidRPr="00731725">
              <w:rPr>
                <w:rFonts w:ascii="Times New Roman" w:hAnsi="Times New Roman"/>
                <w:sz w:val="24"/>
                <w:szCs w:val="24"/>
              </w:rPr>
              <w:t>ка «Иван-царевич и Серый Волк »</w:t>
            </w:r>
          </w:p>
        </w:tc>
        <w:tc>
          <w:tcPr>
            <w:tcW w:w="851" w:type="dxa"/>
          </w:tcPr>
          <w:p w:rsidR="00F7158B" w:rsidRPr="00731725" w:rsidRDefault="0008288D" w:rsidP="00804E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0431C">
        <w:trPr>
          <w:trHeight w:val="239"/>
        </w:trPr>
        <w:tc>
          <w:tcPr>
            <w:tcW w:w="937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44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сказка «Иван-царевич и Серый Волк »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804E0C">
        <w:trPr>
          <w:trHeight w:val="230"/>
        </w:trPr>
        <w:tc>
          <w:tcPr>
            <w:tcW w:w="937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44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сказка «Сивка-бурка»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rPr>
          <w:trHeight w:val="270"/>
        </w:trPr>
        <w:tc>
          <w:tcPr>
            <w:tcW w:w="937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44" w:type="dxa"/>
          </w:tcPr>
          <w:p w:rsidR="00F7158B" w:rsidRPr="00731725" w:rsidRDefault="00F7158B" w:rsidP="00290C6F">
            <w:pPr>
              <w:pStyle w:val="a3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Русская народная сказка «Сивка-бурка»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804E0C">
        <w:trPr>
          <w:trHeight w:val="282"/>
        </w:trPr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Художники-иллюстраторы В.Васнецов и И.Билибин</w:t>
            </w:r>
            <w:r w:rsidR="008040E9" w:rsidRPr="00731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rPr>
          <w:trHeight w:val="285"/>
        </w:trPr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Обобщающий урок по разделу «Устное народное творчество»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rPr>
          <w:trHeight w:val="232"/>
        </w:trPr>
        <w:tc>
          <w:tcPr>
            <w:tcW w:w="937" w:type="dxa"/>
          </w:tcPr>
          <w:p w:rsidR="00F7158B" w:rsidRPr="00731725" w:rsidRDefault="00F7158B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Проект «Сочиняем волшебную сказку»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Поэтическая тетрадь 1-10ч</w:t>
            </w:r>
            <w:r w:rsidR="00290C6F" w:rsidRPr="00731725">
              <w:rPr>
                <w:rFonts w:ascii="Times New Roman" w:hAnsi="Times New Roman"/>
                <w:b/>
                <w:sz w:val="24"/>
                <w:szCs w:val="24"/>
              </w:rPr>
              <w:t>асов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Проект «Как научиться читать стихи»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Ф.Тютчев «Весенняя гроза 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Ф.Тютчев «Листья». Сочинение-миниатюра «О чем расскажут осенние листья»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22 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А.Фет «Мама! Глянь-ка из окошка…», «Зреет рожь над жаркой нивой»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Н.Никитин «Полно, степь моя. Спать беспробудно…»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И.Никитин «Встреча зимы»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И.Суриков «Детство»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И.Суриков «Зима».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Обобщающий урок по разделу «Поэтическая тетрадь1»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Оценка достижений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Великие русские писатели 24ч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Знакомство с названием раздела</w:t>
            </w:r>
            <w:r w:rsidR="008F11E9" w:rsidRPr="00731725">
              <w:rPr>
                <w:rFonts w:ascii="Times New Roman" w:hAnsi="Times New Roman"/>
                <w:sz w:val="24"/>
                <w:szCs w:val="24"/>
              </w:rPr>
              <w:t>. Проверка техники чтения.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44" w:type="dxa"/>
          </w:tcPr>
          <w:p w:rsidR="00F7158B" w:rsidRPr="00731725" w:rsidRDefault="00F7158B" w:rsidP="009D66E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Подготовка сообщения «Что интересного я узнал о жизни Пушкина»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44" w:type="dxa"/>
          </w:tcPr>
          <w:p w:rsidR="00F7158B" w:rsidRPr="00731725" w:rsidRDefault="00F7158B" w:rsidP="00D94D0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А.Пушкин .Лирические стихотворения.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44" w:type="dxa"/>
          </w:tcPr>
          <w:p w:rsidR="00F7158B" w:rsidRPr="00731725" w:rsidRDefault="00F7158B" w:rsidP="00D94D0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А.Пушкин «Зимнее утро»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44" w:type="dxa"/>
          </w:tcPr>
          <w:p w:rsidR="00F7158B" w:rsidRPr="00731725" w:rsidRDefault="00F7158B" w:rsidP="00D94D0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А.Пушкин «Зимний вечер»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34,35-36-37</w:t>
            </w:r>
          </w:p>
        </w:tc>
        <w:tc>
          <w:tcPr>
            <w:tcW w:w="9944" w:type="dxa"/>
          </w:tcPr>
          <w:p w:rsidR="00F7158B" w:rsidRPr="00731725" w:rsidRDefault="00F7158B" w:rsidP="00D94D0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А.Пушкин «Сказка о царе Салтане»</w:t>
            </w:r>
          </w:p>
          <w:p w:rsidR="00F7158B" w:rsidRPr="00731725" w:rsidRDefault="00F7158B" w:rsidP="00D94D0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7158B" w:rsidRPr="00731725" w:rsidRDefault="00290C6F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9944" w:type="dxa"/>
          </w:tcPr>
          <w:p w:rsidR="00F7158B" w:rsidRPr="00731725" w:rsidRDefault="00F7158B" w:rsidP="00D94D0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Рисунки И.Билибина к сказке</w:t>
            </w:r>
            <w:r w:rsidR="00D85B28" w:rsidRPr="00731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9944" w:type="dxa"/>
          </w:tcPr>
          <w:p w:rsidR="00F7158B" w:rsidRPr="00731725" w:rsidRDefault="00F7158B" w:rsidP="004905E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По</w:t>
            </w:r>
            <w:r w:rsidR="00951D94" w:rsidRPr="00731725">
              <w:rPr>
                <w:rFonts w:ascii="Times New Roman" w:hAnsi="Times New Roman"/>
                <w:sz w:val="24"/>
                <w:szCs w:val="24"/>
              </w:rPr>
              <w:t xml:space="preserve">дготовка сообщения  </w:t>
            </w:r>
            <w:r w:rsidRPr="00731725">
              <w:rPr>
                <w:rFonts w:ascii="Times New Roman" w:hAnsi="Times New Roman"/>
                <w:sz w:val="24"/>
                <w:szCs w:val="24"/>
              </w:rPr>
              <w:t>« Что я узнал о жизниИ.А.Крылова».</w:t>
            </w:r>
          </w:p>
        </w:tc>
        <w:tc>
          <w:tcPr>
            <w:tcW w:w="851" w:type="dxa"/>
          </w:tcPr>
          <w:p w:rsidR="00F7158B" w:rsidRPr="00731725" w:rsidRDefault="00290C6F" w:rsidP="004905E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И.А. Крылов. Басня « Мартышка и очки»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И.А. Крылов. Басня « Зеркало и обезьяна»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И.А. Крылов. Басня «Ворона и лисица»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9944" w:type="dxa"/>
          </w:tcPr>
          <w:p w:rsidR="00F7158B" w:rsidRPr="00731725" w:rsidRDefault="00F7158B" w:rsidP="00304623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М.Лерм</w:t>
            </w:r>
            <w:r w:rsidR="00290C6F" w:rsidRPr="00731725">
              <w:rPr>
                <w:rFonts w:ascii="Times New Roman" w:hAnsi="Times New Roman"/>
                <w:sz w:val="24"/>
                <w:szCs w:val="24"/>
              </w:rPr>
              <w:t xml:space="preserve">онтов. Статья В.Воскобойникова. </w:t>
            </w:r>
            <w:r w:rsidRPr="00731725">
              <w:rPr>
                <w:rFonts w:ascii="Times New Roman" w:hAnsi="Times New Roman"/>
                <w:sz w:val="24"/>
                <w:szCs w:val="24"/>
              </w:rPr>
              <w:t>Подготовка сообщения « Что я узнал о жизни М.Ю.Лермонтова».</w:t>
            </w:r>
          </w:p>
        </w:tc>
        <w:tc>
          <w:tcPr>
            <w:tcW w:w="851" w:type="dxa"/>
          </w:tcPr>
          <w:p w:rsidR="00F7158B" w:rsidRPr="00731725" w:rsidRDefault="00F7158B">
            <w:pPr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3046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М.Ю. Лермонтов «Горные вершины», «На севере диком»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М.Ю. Лермонтов « Утёс», .«Осень».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Л.Н. Толстой. «Детство Л.Н. Толстого»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Л.Н. Толстой « Акула»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9944" w:type="dxa"/>
          </w:tcPr>
          <w:p w:rsidR="00F7158B" w:rsidRPr="00731725" w:rsidRDefault="0008715F" w:rsidP="0008715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Л.Н. Толстой « Прыжок»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Л.Н. Толстой « Лев и собачка». Подробный пересказ.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Л.Н. Толстой «Какая бывает роса на траве», « Куда девается вода из моря?»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 « Великие русские писатели»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Проверим себя. Литературный праздник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Поэтическая тетрадь 2 -7ч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Н.А.Некрасов « Славная осень».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Н.А.Некрасов «Не ветер бушует над бором»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Н.А.Некрасов «Дедушка Мазай и зайцы»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К.Д. Бальмонт « Золотое слово»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И.А.Бунин « Детство»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И.А.Бунин « Полевые цветы», «Густой ельник у дороги»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 «Поэтическая тетрадь 2»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Литературные сказки-8ч</w:t>
            </w:r>
            <w:r w:rsidR="00290C6F" w:rsidRPr="00731725">
              <w:rPr>
                <w:rFonts w:ascii="Times New Roman" w:hAnsi="Times New Roman"/>
                <w:b/>
                <w:sz w:val="24"/>
                <w:szCs w:val="24"/>
              </w:rPr>
              <w:t>асов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Знакомство с содержанием раздела. Д. Н. Мамин- Сибиряк « Алёнушкины сказки»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Д. Н. Мамин – Сибиряк « Сказка про храброго Зайца- длинные уши, косые глаза,короткий хвост»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color w:val="000000"/>
                <w:sz w:val="24"/>
                <w:szCs w:val="24"/>
              </w:rPr>
              <w:t>В.М. Гаршин «Лягушка-путешественница»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color w:val="000000"/>
                <w:sz w:val="24"/>
                <w:szCs w:val="24"/>
              </w:rPr>
              <w:t>В.М. Гаршин «Лягушка-путешественница». Характеристика героев.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В.Ф. Одоевский «Мороз Иванович»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65-66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В.Ф. Одоевский «Мороз Иванович». Составление плана пересказа.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разделу« Литературные   сказки». Проверим себя.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Былицы-небылицы 10ч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 Горький « Случай с Евсейкой»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 Горький « Случай с Евсейкой». Творческий пересказ.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К. Паустовский «Растрёпанный воробей»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К. Паустовский «Растрёпанный воробей». Характеристика героев.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К. Паустовский «Растрёпанный воробей». Составление плана.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Куприн «Слон». Характеристика героев</w:t>
            </w:r>
            <w:r w:rsidR="00E509D7" w:rsidRPr="00731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Куприн «Слон». Чтение по ролям</w:t>
            </w:r>
            <w:r w:rsidR="00E509D7" w:rsidRPr="00731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Куприн «Слон». Составление краткого и развёрнутого  плана</w:t>
            </w:r>
            <w:r w:rsidR="00E509D7" w:rsidRPr="00731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Куприн «Слон»  Чтение по ролям.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 «Были-небылицы»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Поэтическая тетрадь1 – 6 час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Знакомство с содержанием раздела.  С. Чёрный « Что ты тискаешь утёнка?»,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С. Чёрный «Воробей», «Слон»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А.А. Блок «Ветхая избушка»,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9944" w:type="dxa"/>
          </w:tcPr>
          <w:p w:rsidR="00F7158B" w:rsidRPr="00731725" w:rsidRDefault="00731725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А.А. Блок  «Сны»</w:t>
            </w:r>
            <w:r w:rsidR="00F7158B" w:rsidRPr="00731725">
              <w:rPr>
                <w:rFonts w:ascii="Times New Roman" w:hAnsi="Times New Roman"/>
                <w:sz w:val="24"/>
                <w:szCs w:val="24"/>
              </w:rPr>
              <w:t>, «Ворона»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С. Есенин «Черёмуха»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 «Поэтическая тетрадь»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Люби живое -  16 ч</w:t>
            </w: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М.М. Пришвин « Моя Родина». 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87F2C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Сочинение на основе художественного текста  М.М. Пришвина « Моя Родина».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 Соколов-Микитов  «Листопадничек»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И. Соколов-Микитов  «Листопадничек». Составление плана</w:t>
            </w:r>
          </w:p>
        </w:tc>
        <w:tc>
          <w:tcPr>
            <w:tcW w:w="851" w:type="dxa"/>
          </w:tcPr>
          <w:p w:rsidR="00F7158B" w:rsidRPr="00731725" w:rsidRDefault="0008288D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290C6F">
        <w:tc>
          <w:tcPr>
            <w:tcW w:w="937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9944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Белов «Малька провинилась». Подробный пересказ</w:t>
            </w:r>
          </w:p>
        </w:tc>
        <w:tc>
          <w:tcPr>
            <w:tcW w:w="851" w:type="dxa"/>
          </w:tcPr>
          <w:p w:rsidR="00F7158B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7158B" w:rsidRPr="00731725" w:rsidRDefault="00F7158B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Белов «Ещё про Мальку»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B4248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Бианки « Мышонок Пик»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Бианки « Мышонок Пик». Творческий пересказ.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Б. Житков «Про обезьянку»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081E2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81E21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Б. Житков «Про обезьянку»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081E2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81E21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Б. Житков «Про обезьянку». Сжатый пересказ.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081E2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81E21">
              <w:rPr>
                <w:rFonts w:ascii="Times New Roman" w:hAnsi="Times New Roman"/>
                <w:sz w:val="24"/>
                <w:szCs w:val="24"/>
                <w:highlight w:val="yellow"/>
              </w:rPr>
              <w:t>95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Астафьев  «Капалуха».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081E2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81E21">
              <w:rPr>
                <w:rFonts w:ascii="Times New Roman" w:hAnsi="Times New Roman"/>
                <w:sz w:val="24"/>
                <w:szCs w:val="24"/>
                <w:highlight w:val="yellow"/>
              </w:rPr>
              <w:t>96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Астафьев  «Капалуха». Составление картинного плана.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9944" w:type="dxa"/>
          </w:tcPr>
          <w:p w:rsidR="00290C6F" w:rsidRPr="00731725" w:rsidRDefault="00804E0C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Драгунс</w:t>
            </w:r>
            <w:r w:rsidR="00290C6F" w:rsidRPr="00731725">
              <w:rPr>
                <w:rFonts w:ascii="Times New Roman" w:hAnsi="Times New Roman"/>
                <w:sz w:val="24"/>
                <w:szCs w:val="24"/>
              </w:rPr>
              <w:t>кий «Он живой и светится»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9D395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bookmarkStart w:id="0" w:name="_GoBack"/>
            <w:bookmarkEnd w:id="0"/>
            <w:r w:rsidRPr="009D3951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В. Драгунский «Он живой и светится». Чтение по ролям.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9D395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D3951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 « Люби живое». Проверим себя.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Поэтическая тетрадь2 - 8 ч</w:t>
            </w:r>
          </w:p>
        </w:tc>
      </w:tr>
      <w:tr w:rsidR="00290C6F" w:rsidRPr="00731725" w:rsidTr="00290C6F">
        <w:tc>
          <w:tcPr>
            <w:tcW w:w="937" w:type="dxa"/>
          </w:tcPr>
          <w:p w:rsidR="00290C6F" w:rsidRPr="009D395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D3951">
              <w:rPr>
                <w:rFonts w:ascii="Times New Roman" w:hAnsi="Times New Roman"/>
                <w:sz w:val="24"/>
                <w:szCs w:val="24"/>
                <w:highlight w:val="yellow"/>
              </w:rPr>
              <w:t>100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С.Я. Маршак« Гроза днём»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9D3951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D3951">
              <w:rPr>
                <w:rFonts w:ascii="Times New Roman" w:hAnsi="Times New Roman"/>
                <w:sz w:val="24"/>
                <w:szCs w:val="24"/>
                <w:highlight w:val="yellow"/>
              </w:rPr>
              <w:t>101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С.Я. Маршак «В лесу над росистой поляной»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А.Л. Барто  « Разлука» 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А.Л. Барто « В театре»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С.В. Михалков « Если»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Е.А. Благинина « Котёнок» « Кукушка»,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D3951">
              <w:rPr>
                <w:rFonts w:ascii="Times New Roman" w:hAnsi="Times New Roman"/>
                <w:sz w:val="24"/>
                <w:szCs w:val="24"/>
                <w:highlight w:val="yellow"/>
              </w:rPr>
              <w:t>106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Проект « Праздник поэзии»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Проверим себя. 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Собирай по ягодке- соберешь кузовок 12 ч</w:t>
            </w: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Б. Шергин « Собирай по ягодке - наберёшь кузовок»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Платонов « Цветок на земле»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Платонов « Цветок на земле». Характеристика героев.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Платонов « Ещё мама»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А. Платонов « Ещё мама». Чтение по ролям.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 Зощенко « Золотые слова»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 Зощенко « Золотые слова». Чтение по ролям.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 Зощенко « Великие путешественники»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М. Зощенко « Великие путешественники». Характеристика героев.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Н. Носов « Федина задача»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Н. Носов « Телефон»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 по разделу «Собирай по ягодке - наберёшь кузовок»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По страницам детск</w:t>
            </w:r>
            <w:r w:rsidR="00290C6F" w:rsidRPr="00731725">
              <w:rPr>
                <w:rFonts w:ascii="Times New Roman" w:hAnsi="Times New Roman"/>
                <w:b/>
                <w:sz w:val="24"/>
                <w:szCs w:val="24"/>
              </w:rPr>
              <w:t>их журналов  - 9 часов</w:t>
            </w: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Знакомство с содержанием раздела. 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rPr>
          <w:trHeight w:val="235"/>
        </w:trPr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Л. Кассиль « Отметки Риммы Лебедевой»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Ю. Ермолаев « Проговорился»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Ю. Ермолаев « Воспитатели»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Г. Остер «Вредные советы»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Г. Остер « Как получаются легенды»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Р.  Сеф « Весёлые стихи»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  в форме проверки читательских навыков.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Обобщение по разделу «По страницам детских журналов»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8B" w:rsidRPr="00731725" w:rsidTr="00F7158B">
        <w:tc>
          <w:tcPr>
            <w:tcW w:w="14283" w:type="dxa"/>
            <w:gridSpan w:val="5"/>
          </w:tcPr>
          <w:p w:rsidR="00F7158B" w:rsidRPr="00731725" w:rsidRDefault="00F7158B" w:rsidP="00F7158B">
            <w:pPr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Зарубежная литература-  8 ч</w:t>
            </w: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Древнегреческий миф « Храбрый Персей» 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Древнегреческий миф « Храбрый Персей»( характеристика героев) 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Древнегреческий миф « Храбрый Персей» (выборочный пересказ)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Г.Х. Андерсен «Гадкий утёнок»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3172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Г.Х. Андерсен «Гадкий утёнок»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rPr>
          <w:trHeight w:val="396"/>
        </w:trPr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Г.Х. Андерсен «Гадкий утёнок» Чтение по ролям.</w:t>
            </w:r>
          </w:p>
        </w:tc>
        <w:tc>
          <w:tcPr>
            <w:tcW w:w="851" w:type="dxa"/>
          </w:tcPr>
          <w:p w:rsidR="00290C6F" w:rsidRPr="00731725" w:rsidRDefault="0008288D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rPr>
          <w:trHeight w:val="315"/>
        </w:trPr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 xml:space="preserve"> Проверим себя. Обобщение по разделу «Зарубежная литература» 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0C6F" w:rsidRPr="00731725" w:rsidTr="00290C6F">
        <w:trPr>
          <w:trHeight w:val="314"/>
        </w:trPr>
        <w:tc>
          <w:tcPr>
            <w:tcW w:w="937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138-140</w:t>
            </w:r>
          </w:p>
        </w:tc>
        <w:tc>
          <w:tcPr>
            <w:tcW w:w="9944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Повторение. Задания на лето.</w:t>
            </w:r>
          </w:p>
        </w:tc>
        <w:tc>
          <w:tcPr>
            <w:tcW w:w="851" w:type="dxa"/>
          </w:tcPr>
          <w:p w:rsidR="00290C6F" w:rsidRPr="00731725" w:rsidRDefault="00290C6F" w:rsidP="00290C6F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317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0C6F" w:rsidRPr="00731725" w:rsidRDefault="00290C6F" w:rsidP="00F7158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5AE5" w:rsidRPr="00731725" w:rsidRDefault="00F55AE5" w:rsidP="00F7158B">
      <w:pPr>
        <w:jc w:val="left"/>
        <w:rPr>
          <w:sz w:val="24"/>
          <w:szCs w:val="24"/>
        </w:rPr>
      </w:pPr>
    </w:p>
    <w:sectPr w:rsidR="00F55AE5" w:rsidRPr="00731725" w:rsidSect="00804E0C">
      <w:footerReference w:type="default" r:id="rId9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129" w:rsidRDefault="00F00129" w:rsidP="000C448A">
      <w:pPr>
        <w:spacing w:after="0"/>
      </w:pPr>
      <w:r>
        <w:separator/>
      </w:r>
    </w:p>
  </w:endnote>
  <w:endnote w:type="continuationSeparator" w:id="1">
    <w:p w:rsidR="00F00129" w:rsidRDefault="00F00129" w:rsidP="000C448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39531546"/>
      <w:docPartObj>
        <w:docPartGallery w:val="Page Numbers (Bottom of Page)"/>
        <w:docPartUnique/>
      </w:docPartObj>
    </w:sdtPr>
    <w:sdtContent>
      <w:p w:rsidR="00F7158B" w:rsidRDefault="004D30A9">
        <w:pPr>
          <w:pStyle w:val="a8"/>
          <w:jc w:val="right"/>
        </w:pPr>
        <w:r>
          <w:fldChar w:fldCharType="begin"/>
        </w:r>
        <w:r w:rsidR="00F7158B">
          <w:instrText>PAGE   \* MERGEFORMAT</w:instrText>
        </w:r>
        <w:r>
          <w:fldChar w:fldCharType="separate"/>
        </w:r>
        <w:r w:rsidR="0008288D">
          <w:rPr>
            <w:noProof/>
          </w:rPr>
          <w:t>9</w:t>
        </w:r>
        <w:r>
          <w:fldChar w:fldCharType="end"/>
        </w:r>
      </w:p>
    </w:sdtContent>
  </w:sdt>
  <w:p w:rsidR="00F7158B" w:rsidRDefault="00F7158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129" w:rsidRDefault="00F00129" w:rsidP="000C448A">
      <w:pPr>
        <w:spacing w:after="0"/>
      </w:pPr>
      <w:r>
        <w:separator/>
      </w:r>
    </w:p>
  </w:footnote>
  <w:footnote w:type="continuationSeparator" w:id="1">
    <w:p w:rsidR="00F00129" w:rsidRDefault="00F00129" w:rsidP="000C448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742C3"/>
    <w:multiLevelType w:val="hybridMultilevel"/>
    <w:tmpl w:val="66C29182"/>
    <w:lvl w:ilvl="0" w:tplc="FB0236D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A0570"/>
    <w:multiLevelType w:val="multilevel"/>
    <w:tmpl w:val="82F2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DF22F71"/>
    <w:multiLevelType w:val="multilevel"/>
    <w:tmpl w:val="A02A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762A20"/>
    <w:multiLevelType w:val="multilevel"/>
    <w:tmpl w:val="A4BC6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860F06"/>
    <w:multiLevelType w:val="multilevel"/>
    <w:tmpl w:val="23780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DA52DB"/>
    <w:multiLevelType w:val="multilevel"/>
    <w:tmpl w:val="A03C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EC7AF0"/>
    <w:multiLevelType w:val="multilevel"/>
    <w:tmpl w:val="3E5A7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B865F2"/>
    <w:multiLevelType w:val="multilevel"/>
    <w:tmpl w:val="72C6B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1A54E1"/>
    <w:multiLevelType w:val="multilevel"/>
    <w:tmpl w:val="1D2E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81275D"/>
    <w:multiLevelType w:val="multilevel"/>
    <w:tmpl w:val="9B4E8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BD03131"/>
    <w:multiLevelType w:val="multilevel"/>
    <w:tmpl w:val="D0FE3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D84759"/>
    <w:multiLevelType w:val="multilevel"/>
    <w:tmpl w:val="DAA4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F563E65"/>
    <w:multiLevelType w:val="multilevel"/>
    <w:tmpl w:val="EB3AC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541E3B"/>
    <w:multiLevelType w:val="multilevel"/>
    <w:tmpl w:val="FF3EA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5"/>
  </w:num>
  <w:num w:numId="5">
    <w:abstractNumId w:val="1"/>
  </w:num>
  <w:num w:numId="6">
    <w:abstractNumId w:val="4"/>
  </w:num>
  <w:num w:numId="7">
    <w:abstractNumId w:val="9"/>
  </w:num>
  <w:num w:numId="8">
    <w:abstractNumId w:val="11"/>
  </w:num>
  <w:num w:numId="9">
    <w:abstractNumId w:val="8"/>
  </w:num>
  <w:num w:numId="10">
    <w:abstractNumId w:val="7"/>
  </w:num>
  <w:num w:numId="11">
    <w:abstractNumId w:val="2"/>
  </w:num>
  <w:num w:numId="12">
    <w:abstractNumId w:val="13"/>
  </w:num>
  <w:num w:numId="13">
    <w:abstractNumId w:val="10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5AE5"/>
    <w:rsid w:val="00021059"/>
    <w:rsid w:val="00080265"/>
    <w:rsid w:val="00081E21"/>
    <w:rsid w:val="0008288D"/>
    <w:rsid w:val="0008715F"/>
    <w:rsid w:val="000B4248"/>
    <w:rsid w:val="000C448A"/>
    <w:rsid w:val="001A2ACC"/>
    <w:rsid w:val="0020431C"/>
    <w:rsid w:val="00290C6F"/>
    <w:rsid w:val="00304623"/>
    <w:rsid w:val="00311573"/>
    <w:rsid w:val="00323B08"/>
    <w:rsid w:val="00333397"/>
    <w:rsid w:val="00336D03"/>
    <w:rsid w:val="003B69B5"/>
    <w:rsid w:val="00411E74"/>
    <w:rsid w:val="00412DFC"/>
    <w:rsid w:val="004905ED"/>
    <w:rsid w:val="004C6BD4"/>
    <w:rsid w:val="004D30A9"/>
    <w:rsid w:val="004D5C6A"/>
    <w:rsid w:val="004F1BE7"/>
    <w:rsid w:val="00525430"/>
    <w:rsid w:val="0054200D"/>
    <w:rsid w:val="0055584A"/>
    <w:rsid w:val="00583FC2"/>
    <w:rsid w:val="00610D7F"/>
    <w:rsid w:val="00613B97"/>
    <w:rsid w:val="006261F9"/>
    <w:rsid w:val="00627247"/>
    <w:rsid w:val="00637B4E"/>
    <w:rsid w:val="006B390B"/>
    <w:rsid w:val="00731725"/>
    <w:rsid w:val="0075007A"/>
    <w:rsid w:val="007D1424"/>
    <w:rsid w:val="007E0265"/>
    <w:rsid w:val="008040E9"/>
    <w:rsid w:val="00804E0C"/>
    <w:rsid w:val="00817309"/>
    <w:rsid w:val="00831C97"/>
    <w:rsid w:val="00864B74"/>
    <w:rsid w:val="00887F2C"/>
    <w:rsid w:val="00894EC3"/>
    <w:rsid w:val="008E73D7"/>
    <w:rsid w:val="008F11E9"/>
    <w:rsid w:val="00951D94"/>
    <w:rsid w:val="00992931"/>
    <w:rsid w:val="009D3951"/>
    <w:rsid w:val="009D66E7"/>
    <w:rsid w:val="00A247CD"/>
    <w:rsid w:val="00A32CD4"/>
    <w:rsid w:val="00A72A95"/>
    <w:rsid w:val="00A80731"/>
    <w:rsid w:val="00B84D30"/>
    <w:rsid w:val="00BA2EB4"/>
    <w:rsid w:val="00C26461"/>
    <w:rsid w:val="00C648ED"/>
    <w:rsid w:val="00CA1935"/>
    <w:rsid w:val="00CA232F"/>
    <w:rsid w:val="00CB0E23"/>
    <w:rsid w:val="00D03E53"/>
    <w:rsid w:val="00D57B1A"/>
    <w:rsid w:val="00D7359D"/>
    <w:rsid w:val="00D85B28"/>
    <w:rsid w:val="00D94D0A"/>
    <w:rsid w:val="00E00B18"/>
    <w:rsid w:val="00E509D7"/>
    <w:rsid w:val="00E574E8"/>
    <w:rsid w:val="00EA506D"/>
    <w:rsid w:val="00EC312B"/>
    <w:rsid w:val="00F00129"/>
    <w:rsid w:val="00F137D4"/>
    <w:rsid w:val="00F54366"/>
    <w:rsid w:val="00F5599B"/>
    <w:rsid w:val="00F55AE5"/>
    <w:rsid w:val="00F71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AE5"/>
    <w:pPr>
      <w:spacing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5AE5"/>
    <w:pPr>
      <w:spacing w:after="0" w:line="240" w:lineRule="auto"/>
      <w:jc w:val="center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F55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4905ED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4905ED"/>
  </w:style>
  <w:style w:type="paragraph" w:styleId="a5">
    <w:name w:val="List Paragraph"/>
    <w:basedOn w:val="a"/>
    <w:uiPriority w:val="34"/>
    <w:qFormat/>
    <w:rsid w:val="00637B4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0C448A"/>
    <w:pPr>
      <w:tabs>
        <w:tab w:val="center" w:pos="4677"/>
        <w:tab w:val="right" w:pos="9355"/>
      </w:tabs>
      <w:spacing w:after="0"/>
    </w:pPr>
  </w:style>
  <w:style w:type="character" w:customStyle="1" w:styleId="a7">
    <w:name w:val="Верхний колонтитул Знак"/>
    <w:basedOn w:val="a0"/>
    <w:link w:val="a6"/>
    <w:uiPriority w:val="99"/>
    <w:rsid w:val="000C448A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C448A"/>
    <w:pPr>
      <w:tabs>
        <w:tab w:val="center" w:pos="4677"/>
        <w:tab w:val="right" w:pos="9355"/>
      </w:tabs>
      <w:spacing w:after="0"/>
    </w:pPr>
  </w:style>
  <w:style w:type="character" w:customStyle="1" w:styleId="a9">
    <w:name w:val="Нижний колонтитул Знак"/>
    <w:basedOn w:val="a0"/>
    <w:link w:val="a8"/>
    <w:uiPriority w:val="99"/>
    <w:rsid w:val="000C448A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992931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2931"/>
    <w:rPr>
      <w:rFonts w:ascii="Tahoma" w:eastAsia="Calibri" w:hAnsi="Tahoma" w:cs="Tahoma"/>
      <w:sz w:val="16"/>
      <w:szCs w:val="16"/>
    </w:rPr>
  </w:style>
  <w:style w:type="paragraph" w:styleId="ac">
    <w:name w:val="Normal (Web)"/>
    <w:basedOn w:val="a"/>
    <w:uiPriority w:val="99"/>
    <w:semiHidden/>
    <w:unhideWhenUsed/>
    <w:rsid w:val="00A80731"/>
    <w:pPr>
      <w:spacing w:before="120" w:after="120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AE5"/>
    <w:pPr>
      <w:spacing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5AE5"/>
    <w:pPr>
      <w:spacing w:after="0" w:line="240" w:lineRule="auto"/>
      <w:jc w:val="center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F55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4905ED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4905ED"/>
  </w:style>
  <w:style w:type="paragraph" w:styleId="a5">
    <w:name w:val="List Paragraph"/>
    <w:basedOn w:val="a"/>
    <w:uiPriority w:val="34"/>
    <w:qFormat/>
    <w:rsid w:val="00637B4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0C448A"/>
    <w:pPr>
      <w:tabs>
        <w:tab w:val="center" w:pos="4677"/>
        <w:tab w:val="right" w:pos="9355"/>
      </w:tabs>
      <w:spacing w:after="0"/>
    </w:pPr>
  </w:style>
  <w:style w:type="character" w:customStyle="1" w:styleId="a7">
    <w:name w:val="Верхний колонтитул Знак"/>
    <w:basedOn w:val="a0"/>
    <w:link w:val="a6"/>
    <w:uiPriority w:val="99"/>
    <w:rsid w:val="000C448A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C448A"/>
    <w:pPr>
      <w:tabs>
        <w:tab w:val="center" w:pos="4677"/>
        <w:tab w:val="right" w:pos="9355"/>
      </w:tabs>
      <w:spacing w:after="0"/>
    </w:pPr>
  </w:style>
  <w:style w:type="character" w:customStyle="1" w:styleId="a9">
    <w:name w:val="Нижний колонтитул Знак"/>
    <w:basedOn w:val="a0"/>
    <w:link w:val="a8"/>
    <w:uiPriority w:val="99"/>
    <w:rsid w:val="000C448A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992931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293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14925-5C56-417B-9EBF-3612B1C1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4519</Words>
  <Characters>25762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виктор</cp:lastModifiedBy>
  <cp:revision>59</cp:revision>
  <cp:lastPrinted>2019-09-12T16:29:00Z</cp:lastPrinted>
  <dcterms:created xsi:type="dcterms:W3CDTF">2018-09-17T17:36:00Z</dcterms:created>
  <dcterms:modified xsi:type="dcterms:W3CDTF">2021-03-27T12:04:00Z</dcterms:modified>
</cp:coreProperties>
</file>