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0523" w:rsidRPr="005F0523" w:rsidRDefault="009C3555" w:rsidP="005F0523">
      <w:pPr>
        <w:rPr>
          <w:rStyle w:val="c55"/>
          <w:color w:val="000000"/>
          <w:sz w:val="20"/>
          <w:szCs w:val="20"/>
        </w:rPr>
      </w:pPr>
      <w:bookmarkStart w:id="0" w:name="_GoBack"/>
      <w:bookmarkEnd w:id="0"/>
      <w:r w:rsidRPr="005F0523">
        <w:rPr>
          <w:rStyle w:val="c55"/>
          <w:noProof/>
          <w:color w:val="000000"/>
          <w:sz w:val="20"/>
          <w:szCs w:val="20"/>
        </w:rPr>
        <w:drawing>
          <wp:inline distT="0" distB="0" distL="0" distR="0">
            <wp:extent cx="8877300" cy="6657975"/>
            <wp:effectExtent l="0" t="0" r="0" b="9525"/>
            <wp:docPr id="1" name="Рисунок 1" descr="20210316_1555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210316_15550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77300" cy="665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7A7A" w:rsidRDefault="00DE7A7A" w:rsidP="005F0523">
      <w:pPr>
        <w:ind w:left="360"/>
        <w:jc w:val="center"/>
        <w:rPr>
          <w:color w:val="000000"/>
          <w:sz w:val="20"/>
          <w:szCs w:val="20"/>
        </w:rPr>
      </w:pPr>
      <w:r>
        <w:rPr>
          <w:rStyle w:val="c55"/>
          <w:b/>
          <w:bCs/>
          <w:color w:val="000000"/>
          <w:sz w:val="28"/>
          <w:szCs w:val="28"/>
        </w:rPr>
        <w:lastRenderedPageBreak/>
        <w:t>Пояснительная записка</w:t>
      </w:r>
    </w:p>
    <w:p w:rsidR="0011147D" w:rsidRPr="002F25E8" w:rsidRDefault="0011147D" w:rsidP="0011147D">
      <w:pPr>
        <w:ind w:firstLine="567"/>
        <w:outlineLvl w:val="0"/>
      </w:pPr>
      <w:r w:rsidRPr="00B53719">
        <w:t xml:space="preserve">Рабочая </w:t>
      </w:r>
      <w:r>
        <w:t>программа по основе безопасности жизнедеятельности</w:t>
      </w:r>
      <w:r w:rsidRPr="00B53719">
        <w:t xml:space="preserve"> разработана в соответствии </w:t>
      </w:r>
      <w:r w:rsidRPr="00B53719">
        <w:rPr>
          <w:lang w:val="en-US"/>
        </w:rPr>
        <w:t>c</w:t>
      </w:r>
      <w:r w:rsidRPr="00B53719">
        <w:t xml:space="preserve"> ФЗ - № 273 от 29.12.2012 «Об образовании в Российской Федерации» с Федеральным государственным образовательным стандартом основного общего образования, утвержденного приказом Министерства образования и науки РФ № 1897 от 17.12.2010</w:t>
      </w:r>
    </w:p>
    <w:p w:rsidR="00DE7A7A" w:rsidRDefault="0011147D" w:rsidP="00DE7A7A">
      <w:pPr>
        <w:pStyle w:val="c39c58"/>
        <w:spacing w:before="0" w:beforeAutospacing="0" w:after="0" w:afterAutospacing="0"/>
        <w:ind w:firstLine="71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-А</w:t>
      </w:r>
      <w:r w:rsidR="00DE7A7A">
        <w:rPr>
          <w:rStyle w:val="c0"/>
          <w:color w:val="000000"/>
        </w:rPr>
        <w:t>вторской программы «Основы безопасности жизнедеятельности» для 7-9 классов под редакцией Н.Ф. В</w:t>
      </w:r>
      <w:r>
        <w:rPr>
          <w:rStyle w:val="c0"/>
          <w:color w:val="000000"/>
        </w:rPr>
        <w:t xml:space="preserve">иноградовой ,  </w:t>
      </w:r>
      <w:r w:rsidR="00EE1D77">
        <w:rPr>
          <w:rStyle w:val="c0"/>
          <w:color w:val="000000"/>
        </w:rPr>
        <w:t>Д.В.</w:t>
      </w:r>
      <w:r>
        <w:rPr>
          <w:rStyle w:val="c0"/>
          <w:color w:val="000000"/>
        </w:rPr>
        <w:t>Смирнова</w:t>
      </w:r>
      <w:r w:rsidR="00EE1D77">
        <w:rPr>
          <w:rStyle w:val="c0"/>
          <w:color w:val="000000"/>
        </w:rPr>
        <w:t>, А.Б.Таранина</w:t>
      </w:r>
      <w:r w:rsidR="00DE7A7A">
        <w:rPr>
          <w:rStyle w:val="c0"/>
          <w:color w:val="000000"/>
        </w:rPr>
        <w:t xml:space="preserve"> </w:t>
      </w:r>
      <w:r w:rsidR="00EE1D77">
        <w:rPr>
          <w:rStyle w:val="c0"/>
          <w:color w:val="000000"/>
        </w:rPr>
        <w:t xml:space="preserve"> </w:t>
      </w:r>
      <w:smartTag w:uri="urn:schemas-microsoft-com:office:smarttags" w:element="metricconverter">
        <w:smartTagPr>
          <w:attr w:name="ProductID" w:val="2019 г"/>
        </w:smartTagPr>
        <w:r w:rsidR="00DE7A7A">
          <w:rPr>
            <w:rStyle w:val="c0"/>
            <w:color w:val="000000"/>
          </w:rPr>
          <w:t>2019 г</w:t>
        </w:r>
      </w:smartTag>
      <w:r w:rsidR="00DE7A7A">
        <w:rPr>
          <w:rStyle w:val="c0"/>
          <w:color w:val="000000"/>
        </w:rPr>
        <w:t>.</w:t>
      </w:r>
    </w:p>
    <w:p w:rsidR="00DE7A7A" w:rsidRDefault="00DE7A7A" w:rsidP="00DE7A7A">
      <w:pPr>
        <w:pStyle w:val="c39c58"/>
        <w:spacing w:before="0" w:beforeAutospacing="0" w:after="0" w:afterAutospacing="0"/>
        <w:ind w:firstLine="71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Понятийная база и содержание курса «Основы безопасности жизнедеятельности» основаны на положениях Федеральных законов РФ и других нормативно-правовых актов, в том числе:</w:t>
      </w:r>
    </w:p>
    <w:p w:rsidR="00DE7A7A" w:rsidRDefault="00DE7A7A" w:rsidP="00DE7A7A">
      <w:pPr>
        <w:pStyle w:val="c39c58"/>
        <w:spacing w:before="0" w:beforeAutospacing="0" w:after="0" w:afterAutospacing="0"/>
        <w:ind w:firstLine="71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 xml:space="preserve">- Стратегия национальной безопасности РФ до </w:t>
      </w:r>
      <w:smartTag w:uri="urn:schemas-microsoft-com:office:smarttags" w:element="metricconverter">
        <w:smartTagPr>
          <w:attr w:name="ProductID" w:val="2020 г"/>
        </w:smartTagPr>
        <w:r>
          <w:rPr>
            <w:rStyle w:val="c0"/>
            <w:color w:val="000000"/>
          </w:rPr>
          <w:t>2020 г</w:t>
        </w:r>
      </w:smartTag>
      <w:r>
        <w:rPr>
          <w:rStyle w:val="c0"/>
          <w:color w:val="000000"/>
        </w:rPr>
        <w:t xml:space="preserve">. (утверждена Указом Президента РФ от 12 мая </w:t>
      </w:r>
      <w:smartTag w:uri="urn:schemas-microsoft-com:office:smarttags" w:element="metricconverter">
        <w:smartTagPr>
          <w:attr w:name="ProductID" w:val="2009 г"/>
        </w:smartTagPr>
        <w:r>
          <w:rPr>
            <w:rStyle w:val="c0"/>
            <w:color w:val="000000"/>
          </w:rPr>
          <w:t>2009 г</w:t>
        </w:r>
      </w:smartTag>
      <w:r>
        <w:rPr>
          <w:rStyle w:val="c0"/>
          <w:color w:val="000000"/>
        </w:rPr>
        <w:t>. № 537);</w:t>
      </w:r>
    </w:p>
    <w:p w:rsidR="00DE7A7A" w:rsidRDefault="00DE7A7A" w:rsidP="00DE7A7A">
      <w:pPr>
        <w:pStyle w:val="c39c58"/>
        <w:spacing w:before="0" w:beforeAutospacing="0" w:after="0" w:afterAutospacing="0"/>
        <w:ind w:firstLine="71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 xml:space="preserve">-  Стратегия государственной антинаркотической политики РФ до </w:t>
      </w:r>
      <w:smartTag w:uri="urn:schemas-microsoft-com:office:smarttags" w:element="metricconverter">
        <w:smartTagPr>
          <w:attr w:name="ProductID" w:val="2020 г"/>
        </w:smartTagPr>
        <w:r>
          <w:rPr>
            <w:rStyle w:val="c0"/>
            <w:color w:val="000000"/>
          </w:rPr>
          <w:t>2020 г</w:t>
        </w:r>
      </w:smartTag>
      <w:r>
        <w:rPr>
          <w:rStyle w:val="c0"/>
          <w:color w:val="000000"/>
        </w:rPr>
        <w:t xml:space="preserve">. (утверждена Указом Президента РФ от 9 июня </w:t>
      </w:r>
      <w:smartTag w:uri="urn:schemas-microsoft-com:office:smarttags" w:element="metricconverter">
        <w:smartTagPr>
          <w:attr w:name="ProductID" w:val="2010 г"/>
        </w:smartTagPr>
        <w:r>
          <w:rPr>
            <w:rStyle w:val="c0"/>
            <w:color w:val="000000"/>
          </w:rPr>
          <w:t>2010 г</w:t>
        </w:r>
      </w:smartTag>
      <w:r>
        <w:rPr>
          <w:rStyle w:val="c0"/>
          <w:color w:val="000000"/>
        </w:rPr>
        <w:t>. № 690), а также Требованиях к результатам освоения основной образовательной программы основного общего образования, представленной в ФГОС общего образования второго поколения.</w:t>
      </w:r>
    </w:p>
    <w:p w:rsidR="00DE7A7A" w:rsidRDefault="00DE7A7A" w:rsidP="00DE7A7A">
      <w:pPr>
        <w:pStyle w:val="c39c58"/>
        <w:spacing w:before="0" w:beforeAutospacing="0" w:after="0" w:afterAutospacing="0"/>
        <w:ind w:firstLine="71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В настоящее время вопросы обеспечения безопасности стали одной из насущных потребностей каждого человека, общества, государства. Подготовка подрастающего поколения россиян в области безопасности жизнедеятельности должна основываться на комплексном подходе к формированию у подростков современного уровня культуры безопасности, индивидуальной системы здорового образа жизни, антиэкстремистского мышления и антитеррористического поведения.</w:t>
      </w:r>
    </w:p>
    <w:p w:rsidR="00DE7A7A" w:rsidRDefault="00DE7A7A" w:rsidP="00DE7A7A">
      <w:pPr>
        <w:pStyle w:val="c7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35"/>
          <w:b/>
          <w:bCs/>
          <w:color w:val="000000"/>
        </w:rPr>
        <w:t>Общая характеристика предмета</w:t>
      </w:r>
    </w:p>
    <w:p w:rsidR="00DE7A7A" w:rsidRDefault="00DE7A7A" w:rsidP="00DE7A7A">
      <w:pPr>
        <w:pStyle w:val="c39c58"/>
        <w:spacing w:before="0" w:beforeAutospacing="0" w:after="0" w:afterAutospacing="0"/>
        <w:ind w:firstLine="71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Учебный предмет «Основы безопасности жизнедеятельности» в основной школе предназначен для:</w:t>
      </w:r>
    </w:p>
    <w:p w:rsidR="00DE7A7A" w:rsidRDefault="00DE7A7A" w:rsidP="00DE7A7A">
      <w:pPr>
        <w:numPr>
          <w:ilvl w:val="0"/>
          <w:numId w:val="2"/>
        </w:numPr>
        <w:ind w:left="0" w:firstLine="71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Формирования у учащихся основных понятий об опасных и чрезвычайных ситуациях в повседневной жизни, об их последствиях для здоровья и жизни человека.</w:t>
      </w:r>
    </w:p>
    <w:p w:rsidR="00DE7A7A" w:rsidRDefault="00DE7A7A" w:rsidP="00DE7A7A">
      <w:pPr>
        <w:numPr>
          <w:ilvl w:val="0"/>
          <w:numId w:val="2"/>
        </w:numPr>
        <w:ind w:left="0" w:firstLine="71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Выработки у них сознательного и ответственного отношения к личной безопасности, безопасности окружающих.</w:t>
      </w:r>
    </w:p>
    <w:p w:rsidR="00DE7A7A" w:rsidRDefault="00DE7A7A" w:rsidP="00DE7A7A">
      <w:pPr>
        <w:numPr>
          <w:ilvl w:val="0"/>
          <w:numId w:val="2"/>
        </w:numPr>
        <w:ind w:left="0" w:firstLine="71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Приобретение учащимися способности сохранять жизнь и здоровье в неблагоприятных и угрожающих жизни условиях и умения адекватно реагировать на различные опасные ситуации с учетом их возможностей.</w:t>
      </w:r>
    </w:p>
    <w:p w:rsidR="00DE7A7A" w:rsidRDefault="00DE7A7A" w:rsidP="00DE7A7A">
      <w:pPr>
        <w:numPr>
          <w:ilvl w:val="0"/>
          <w:numId w:val="2"/>
        </w:numPr>
        <w:ind w:left="0" w:firstLine="71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Формирование у учащихся антиэкстремистского и антитеррористического поведения. Отрицательного отношения к приёму психоактивных веществ, в том числе и наркотиков.</w:t>
      </w:r>
    </w:p>
    <w:p w:rsidR="00DE7A7A" w:rsidRDefault="00DE7A7A" w:rsidP="00DE7A7A">
      <w:pPr>
        <w:pStyle w:val="c39c58"/>
        <w:spacing w:before="0" w:beforeAutospacing="0" w:after="0" w:afterAutospacing="0"/>
        <w:ind w:firstLine="71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Структура предмета «Основы безопасности жизнедеятельности» при модульном построении содержания образования включает в себя два учебных модуля и пять разделов.</w:t>
      </w:r>
    </w:p>
    <w:p w:rsidR="00DE7A7A" w:rsidRDefault="00DE7A7A" w:rsidP="00DE7A7A">
      <w:pPr>
        <w:pStyle w:val="c39c58"/>
        <w:spacing w:before="0" w:beforeAutospacing="0" w:after="0" w:afterAutospacing="0"/>
        <w:ind w:firstLine="71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Под учебным модулем следует понимать конструктивно завершенную часть предмета, основанную на его методологии и включающую в себя такой объем учебного материала, который позволяет использовать его как самостоятельный учебный компонент системы предмета «Основы безопасности жизнедеятельности».</w:t>
      </w:r>
    </w:p>
    <w:p w:rsidR="00DE7A7A" w:rsidRDefault="00DE7A7A" w:rsidP="00DE7A7A">
      <w:pPr>
        <w:pStyle w:val="c11c58"/>
        <w:spacing w:before="0" w:beforeAutospacing="0" w:after="0" w:afterAutospacing="0"/>
        <w:ind w:firstLine="710"/>
        <w:rPr>
          <w:color w:val="000000"/>
          <w:sz w:val="20"/>
          <w:szCs w:val="20"/>
        </w:rPr>
      </w:pPr>
      <w:r>
        <w:rPr>
          <w:rStyle w:val="c35"/>
          <w:b/>
          <w:bCs/>
          <w:color w:val="000000"/>
        </w:rPr>
        <w:t>Целями</w:t>
      </w:r>
      <w:r>
        <w:rPr>
          <w:rStyle w:val="c0"/>
          <w:color w:val="000000"/>
        </w:rPr>
        <w:t> изучения основ безопасности жизнедеятельности в 9 классе являются:</w:t>
      </w:r>
    </w:p>
    <w:p w:rsidR="00DE7A7A" w:rsidRDefault="00DE7A7A" w:rsidP="00DE7A7A">
      <w:pPr>
        <w:numPr>
          <w:ilvl w:val="0"/>
          <w:numId w:val="3"/>
        </w:numPr>
        <w:ind w:left="644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Безопасное поведение учащихся в чрезвычайных ситуациях природного, техногенного и социального характера.</w:t>
      </w:r>
    </w:p>
    <w:p w:rsidR="00DE7A7A" w:rsidRDefault="00DE7A7A" w:rsidP="00DE7A7A">
      <w:pPr>
        <w:numPr>
          <w:ilvl w:val="0"/>
          <w:numId w:val="3"/>
        </w:numPr>
        <w:ind w:left="644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Понимание каждым учащимся важности сбережения и защиты личного здоровья как индивидуальной и общественной ценности.</w:t>
      </w:r>
    </w:p>
    <w:p w:rsidR="00DE7A7A" w:rsidRDefault="00DE7A7A" w:rsidP="00DE7A7A">
      <w:pPr>
        <w:numPr>
          <w:ilvl w:val="0"/>
          <w:numId w:val="3"/>
        </w:numPr>
        <w:ind w:left="644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lastRenderedPageBreak/>
        <w:t>Принятие учащимися ценностей гражданского общества, прав человека, правового государства, ценностей семьи, справедливости судов и ответственности власти.</w:t>
      </w:r>
    </w:p>
    <w:p w:rsidR="00DE7A7A" w:rsidRDefault="00DE7A7A" w:rsidP="00DE7A7A">
      <w:pPr>
        <w:numPr>
          <w:ilvl w:val="0"/>
          <w:numId w:val="3"/>
        </w:numPr>
        <w:ind w:left="644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Антиэкстремистское мышление и антиреррористическое поведение учащихся, в том числе нетерпимость к действиям и влияниям, представляющим угрозу для жизни человека.</w:t>
      </w:r>
    </w:p>
    <w:p w:rsidR="00DE7A7A" w:rsidRDefault="00DE7A7A" w:rsidP="00DE7A7A">
      <w:pPr>
        <w:numPr>
          <w:ilvl w:val="0"/>
          <w:numId w:val="3"/>
        </w:numPr>
        <w:ind w:left="644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Отрицательное отношение учащихся к приёму психоактивных веществ, в том числе наркотиков.</w:t>
      </w:r>
    </w:p>
    <w:p w:rsidR="00DE7A7A" w:rsidRDefault="00DE7A7A" w:rsidP="00DE7A7A">
      <w:pPr>
        <w:numPr>
          <w:ilvl w:val="0"/>
          <w:numId w:val="3"/>
        </w:numPr>
        <w:ind w:left="644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Готовность и способность учащихся к нравственному совершенствованию.</w:t>
      </w:r>
    </w:p>
    <w:p w:rsidR="00DE7A7A" w:rsidRDefault="00DE7A7A" w:rsidP="00DE7A7A">
      <w:pPr>
        <w:pStyle w:val="c39c58"/>
        <w:spacing w:before="0" w:beforeAutospacing="0" w:after="0" w:afterAutospacing="0"/>
        <w:ind w:firstLine="71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Достижение этих целей обеспечивается решением следующих учебных </w:t>
      </w:r>
      <w:r>
        <w:rPr>
          <w:rStyle w:val="c35"/>
          <w:b/>
          <w:bCs/>
          <w:color w:val="000000"/>
        </w:rPr>
        <w:t>задач</w:t>
      </w:r>
      <w:r>
        <w:rPr>
          <w:rStyle w:val="c0"/>
          <w:color w:val="000000"/>
        </w:rPr>
        <w:t>:</w:t>
      </w:r>
    </w:p>
    <w:p w:rsidR="00DE7A7A" w:rsidRDefault="00DE7A7A" w:rsidP="00DE7A7A">
      <w:pPr>
        <w:numPr>
          <w:ilvl w:val="0"/>
          <w:numId w:val="4"/>
        </w:numPr>
        <w:ind w:left="644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Формирование у учащихся модели безопасного поведения в повседневной жизни, в транспортной среде и чрезвычайных ситуациях природного, техногенного и социального характера.</w:t>
      </w:r>
    </w:p>
    <w:p w:rsidR="00DE7A7A" w:rsidRDefault="00DE7A7A" w:rsidP="00DE7A7A">
      <w:pPr>
        <w:numPr>
          <w:ilvl w:val="0"/>
          <w:numId w:val="4"/>
        </w:numPr>
        <w:ind w:left="644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Формирование индивидуальной системы здорового образа жизни.</w:t>
      </w:r>
    </w:p>
    <w:p w:rsidR="00DE7A7A" w:rsidRDefault="00DE7A7A" w:rsidP="00DE7A7A">
      <w:pPr>
        <w:numPr>
          <w:ilvl w:val="0"/>
          <w:numId w:val="4"/>
        </w:numPr>
        <w:ind w:left="644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Выработка у учащихся антиэкстремистской и антитеррористической личностной позиции и отрицательного отношения к психоактивным веществам и асоциальному поведению.</w:t>
      </w:r>
    </w:p>
    <w:p w:rsidR="00DE7A7A" w:rsidRDefault="00DE7A7A" w:rsidP="00DE7A7A">
      <w:pPr>
        <w:pStyle w:val="c7c66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35"/>
          <w:b/>
          <w:bCs/>
          <w:color w:val="000000"/>
        </w:rPr>
        <w:t>Место учебного предмета в учебном плане</w:t>
      </w:r>
    </w:p>
    <w:p w:rsidR="00DE7A7A" w:rsidRDefault="00DE7A7A" w:rsidP="00DE7A7A">
      <w:pPr>
        <w:pStyle w:val="c39c58c6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Для реализации содержания, учебных целей и задач предмета «Основы безопасности жизнедеятельности» в 9 классе в программе предусмотрено 34 часа (1 час в неделю). Этот объем для учебного предмета «Основы безопасности жизнедеятельности» определен для изучения его на базовом уровне.</w:t>
      </w:r>
    </w:p>
    <w:p w:rsidR="00DE7A7A" w:rsidRDefault="00DE7A7A" w:rsidP="00DE7A7A">
      <w:pPr>
        <w:pStyle w:val="c7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>
        <w:rPr>
          <w:rStyle w:val="c35"/>
          <w:b/>
          <w:bCs/>
          <w:color w:val="000000"/>
        </w:rPr>
        <w:t>Планируемые результаты</w:t>
      </w:r>
    </w:p>
    <w:p w:rsidR="00DE7A7A" w:rsidRDefault="00DE7A7A" w:rsidP="00DE7A7A">
      <w:pPr>
        <w:pStyle w:val="c86c58"/>
        <w:spacing w:before="0" w:beforeAutospacing="0" w:after="0" w:afterAutospacing="0"/>
        <w:ind w:firstLine="710"/>
        <w:jc w:val="both"/>
        <w:rPr>
          <w:color w:val="000000"/>
          <w:sz w:val="20"/>
          <w:szCs w:val="20"/>
        </w:rPr>
      </w:pPr>
      <w:r>
        <w:rPr>
          <w:rStyle w:val="c35"/>
          <w:b/>
          <w:bCs/>
          <w:color w:val="000000"/>
        </w:rPr>
        <w:t>Личностными результатами</w:t>
      </w:r>
      <w:r>
        <w:rPr>
          <w:rStyle w:val="c0"/>
          <w:color w:val="000000"/>
        </w:rPr>
        <w:t> изучения ОБЖ в 9 классе являются следующие умения:</w:t>
      </w:r>
    </w:p>
    <w:p w:rsidR="00DE7A7A" w:rsidRDefault="00DE7A7A" w:rsidP="00DE7A7A">
      <w:pPr>
        <w:numPr>
          <w:ilvl w:val="0"/>
          <w:numId w:val="5"/>
        </w:numPr>
        <w:ind w:left="0" w:firstLine="71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DE7A7A" w:rsidRDefault="00DE7A7A" w:rsidP="00DE7A7A">
      <w:pPr>
        <w:numPr>
          <w:ilvl w:val="0"/>
          <w:numId w:val="5"/>
        </w:numPr>
        <w:ind w:left="0" w:firstLine="71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Формирование понимания ценности здорового и безопасного образа жизни;</w:t>
      </w:r>
    </w:p>
    <w:p w:rsidR="00DE7A7A" w:rsidRDefault="00DE7A7A" w:rsidP="00DE7A7A">
      <w:pPr>
        <w:numPr>
          <w:ilvl w:val="0"/>
          <w:numId w:val="5"/>
        </w:numPr>
        <w:ind w:left="0" w:firstLine="71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Усвоение гуманистических, демократических и традиционных ценностей многонационального российского общества, воспитание чувства ответственности и долга перед Родиной;</w:t>
      </w:r>
    </w:p>
    <w:p w:rsidR="00DE7A7A" w:rsidRDefault="00DE7A7A" w:rsidP="00DE7A7A">
      <w:pPr>
        <w:numPr>
          <w:ilvl w:val="0"/>
          <w:numId w:val="5"/>
        </w:numPr>
        <w:ind w:left="0" w:firstLine="71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учётом устойчивых познавательных интересов;</w:t>
      </w:r>
    </w:p>
    <w:p w:rsidR="00DE7A7A" w:rsidRDefault="00DE7A7A" w:rsidP="00DE7A7A">
      <w:pPr>
        <w:numPr>
          <w:ilvl w:val="0"/>
          <w:numId w:val="5"/>
        </w:numPr>
        <w:ind w:left="0" w:firstLine="71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Формирование целостного мировоззрения, соответствующих современному уровню развития науки и общественной практике, учитывающего социальное, культурное. Языковое, духовное многообразие современного мира;</w:t>
      </w:r>
    </w:p>
    <w:p w:rsidR="00DE7A7A" w:rsidRDefault="00DE7A7A" w:rsidP="00DE7A7A">
      <w:pPr>
        <w:numPr>
          <w:ilvl w:val="0"/>
          <w:numId w:val="5"/>
        </w:numPr>
        <w:ind w:left="0" w:firstLine="71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Формирование готовности и способности вести диалог с другими людьми и достигать в нём взаимопонимания;</w:t>
      </w:r>
    </w:p>
    <w:p w:rsidR="00DE7A7A" w:rsidRDefault="00DE7A7A" w:rsidP="00DE7A7A">
      <w:pPr>
        <w:numPr>
          <w:ilvl w:val="0"/>
          <w:numId w:val="5"/>
        </w:numPr>
        <w:ind w:left="0" w:firstLine="71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Освоение социальных норм, правил поведения, ролей и форм социальной жизни в группах и сообществах, включая взрослые и социальные сообщества;</w:t>
      </w:r>
    </w:p>
    <w:p w:rsidR="00DE7A7A" w:rsidRDefault="00DE7A7A" w:rsidP="00DE7A7A">
      <w:pPr>
        <w:numPr>
          <w:ilvl w:val="0"/>
          <w:numId w:val="5"/>
        </w:numPr>
        <w:ind w:left="0" w:firstLine="71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lastRenderedPageBreak/>
        <w:t>Развитие правового мышления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DE7A7A" w:rsidRDefault="00DE7A7A" w:rsidP="00DE7A7A">
      <w:pPr>
        <w:numPr>
          <w:ilvl w:val="0"/>
          <w:numId w:val="5"/>
        </w:numPr>
        <w:ind w:left="0" w:firstLine="71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Формирование коммуникативной компетентности в обращении и сотрудничестве со сверстниками, старшими и младшими в процессе образовательной, общественно полезной, учебно-исследовательской, творческой и других видов деятельности;</w:t>
      </w:r>
    </w:p>
    <w:p w:rsidR="00DE7A7A" w:rsidRDefault="00DE7A7A" w:rsidP="00DE7A7A">
      <w:pPr>
        <w:numPr>
          <w:ilvl w:val="0"/>
          <w:numId w:val="5"/>
        </w:numPr>
        <w:ind w:left="0" w:firstLine="71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Формирование основ экологической культуры на основе признания ценности жизни во всех её проявлениях и необходимости ответственного, бережного отношения к окружающей среде;</w:t>
      </w:r>
    </w:p>
    <w:p w:rsidR="00DE7A7A" w:rsidRDefault="00DE7A7A" w:rsidP="00DE7A7A">
      <w:pPr>
        <w:numPr>
          <w:ilvl w:val="0"/>
          <w:numId w:val="5"/>
        </w:numPr>
        <w:ind w:left="0" w:firstLine="71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Осознание значения семьи в жизни человека и общества, принятия ценности семейной жизни, уважительное и заботливое отношение к членам своей семьи;</w:t>
      </w:r>
    </w:p>
    <w:p w:rsidR="00DE7A7A" w:rsidRDefault="00DE7A7A" w:rsidP="00DE7A7A">
      <w:pPr>
        <w:numPr>
          <w:ilvl w:val="0"/>
          <w:numId w:val="5"/>
        </w:numPr>
        <w:ind w:left="0" w:firstLine="71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Формирование антиэкстремистского мышления и антитеррористического поведения, потребностей соблюдать нормы здорового образа жизни, осознанно выполнять правила безопасности жизнедеятельности.</w:t>
      </w:r>
    </w:p>
    <w:p w:rsidR="00DE7A7A" w:rsidRDefault="00DE7A7A" w:rsidP="00DE7A7A">
      <w:pPr>
        <w:pStyle w:val="c86c58"/>
        <w:spacing w:before="0" w:beforeAutospacing="0" w:after="0" w:afterAutospacing="0"/>
        <w:ind w:firstLine="710"/>
        <w:jc w:val="both"/>
        <w:rPr>
          <w:color w:val="000000"/>
          <w:sz w:val="20"/>
          <w:szCs w:val="20"/>
        </w:rPr>
      </w:pPr>
      <w:r>
        <w:rPr>
          <w:rStyle w:val="c35"/>
          <w:b/>
          <w:bCs/>
          <w:color w:val="000000"/>
        </w:rPr>
        <w:t>Метапредметными</w:t>
      </w:r>
      <w:r>
        <w:rPr>
          <w:rStyle w:val="c0"/>
          <w:color w:val="000000"/>
        </w:rPr>
        <w:t> результатами изучения ОБЖ в 9 классе является формирование следующих умений:</w:t>
      </w:r>
    </w:p>
    <w:p w:rsidR="00DE7A7A" w:rsidRDefault="00DE7A7A" w:rsidP="00DE7A7A">
      <w:pPr>
        <w:numPr>
          <w:ilvl w:val="0"/>
          <w:numId w:val="6"/>
        </w:numPr>
        <w:ind w:left="0" w:firstLine="71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DE7A7A" w:rsidRDefault="00DE7A7A" w:rsidP="00DE7A7A">
      <w:pPr>
        <w:numPr>
          <w:ilvl w:val="0"/>
          <w:numId w:val="6"/>
        </w:numPr>
        <w:ind w:left="0" w:firstLine="71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Умение самостоятельно планировать пути достижения целей защищенности, в том числе альтернативные, осознанно выбирать наиболее эффективные способы решения учебных и познавательных задач;</w:t>
      </w:r>
    </w:p>
    <w:p w:rsidR="00DE7A7A" w:rsidRDefault="00DE7A7A" w:rsidP="00DE7A7A">
      <w:pPr>
        <w:numPr>
          <w:ilvl w:val="0"/>
          <w:numId w:val="6"/>
        </w:numPr>
        <w:ind w:left="0" w:firstLine="71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Умение соотносить свои действия с планируемыми результатами курса, осуществлять контроль соей деятельности в процессе достижения результата, определять способы действия в опасных и чрезвычайных ситуациях в рамках предложенных условий и требований, корректировать свои действия в соответствии с изменяющейся ситуацией;</w:t>
      </w:r>
    </w:p>
    <w:p w:rsidR="00DE7A7A" w:rsidRDefault="00DE7A7A" w:rsidP="00DE7A7A">
      <w:pPr>
        <w:numPr>
          <w:ilvl w:val="0"/>
          <w:numId w:val="6"/>
        </w:numPr>
        <w:ind w:left="0" w:firstLine="71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Умение оценивать правильность выполнения учебной задачи в области безопасности жизнедеятельности, собственные возможности её решения;</w:t>
      </w:r>
    </w:p>
    <w:p w:rsidR="00DE7A7A" w:rsidRDefault="00DE7A7A" w:rsidP="00DE7A7A">
      <w:pPr>
        <w:numPr>
          <w:ilvl w:val="0"/>
          <w:numId w:val="6"/>
        </w:numPr>
        <w:ind w:left="0" w:firstLine="71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Владение основами самоконтроля, самооценки, принятие решений и осуществление осознанного выбора в учебной и познавательной деятельности;</w:t>
      </w:r>
    </w:p>
    <w:p w:rsidR="00DE7A7A" w:rsidRDefault="00DE7A7A" w:rsidP="00DE7A7A">
      <w:pPr>
        <w:numPr>
          <w:ilvl w:val="0"/>
          <w:numId w:val="6"/>
        </w:numPr>
        <w:ind w:left="0" w:firstLine="71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Умения определять понятия, создавать обобщения, устанавливать аналогии, классифицировать, самостоятельно выбирать основания и критерии (например, для классификации опасных и чрезвычайных ситуаций, видов террористической деятельности), устанавливать причинно-следственные связи, строить логические рассуждения, умозаключения (индуктивные, дедуктивные и по аналогии) и делать выводы;</w:t>
      </w:r>
    </w:p>
    <w:p w:rsidR="00DE7A7A" w:rsidRDefault="00DE7A7A" w:rsidP="00DE7A7A">
      <w:pPr>
        <w:numPr>
          <w:ilvl w:val="0"/>
          <w:numId w:val="6"/>
        </w:numPr>
        <w:ind w:left="0" w:firstLine="71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DE7A7A" w:rsidRDefault="00DE7A7A" w:rsidP="00DE7A7A">
      <w:pPr>
        <w:numPr>
          <w:ilvl w:val="0"/>
          <w:numId w:val="6"/>
        </w:numPr>
        <w:ind w:left="0" w:firstLine="71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Умение организовывать учебное сотрудничество и совместную деятельность с учителем и сверстниками, работать индивидуально и в группе, находить общее решение и разрешать конфликты на основе согласования позиций и учёта интересов, формулировать, аргументировать и отстаивать свое мнение;</w:t>
      </w:r>
    </w:p>
    <w:p w:rsidR="00DE7A7A" w:rsidRDefault="00DE7A7A" w:rsidP="00DE7A7A">
      <w:pPr>
        <w:numPr>
          <w:ilvl w:val="0"/>
          <w:numId w:val="6"/>
        </w:numPr>
        <w:ind w:left="0" w:firstLine="71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Формирование и развитие компетентности в области использования ИКТ;</w:t>
      </w:r>
    </w:p>
    <w:p w:rsidR="00DE7A7A" w:rsidRDefault="00DE7A7A" w:rsidP="00DE7A7A">
      <w:pPr>
        <w:numPr>
          <w:ilvl w:val="0"/>
          <w:numId w:val="6"/>
        </w:numPr>
        <w:ind w:left="0" w:firstLine="71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lastRenderedPageBreak/>
        <w:t>Освоение приемов действий в опасных и чрезвычайных ситуациях природного, техногенного и социального характера, в том числе оказание первой помощи пострадавшим;</w:t>
      </w:r>
    </w:p>
    <w:p w:rsidR="00DE7A7A" w:rsidRDefault="00DE7A7A" w:rsidP="00DE7A7A">
      <w:pPr>
        <w:numPr>
          <w:ilvl w:val="0"/>
          <w:numId w:val="6"/>
        </w:numPr>
        <w:ind w:left="0" w:firstLine="71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Формирование умений взаимодействовать с окружающими, выполнять различные социальные роли во время и при ликвидации последствий чрезвычайных ситуаций.</w:t>
      </w:r>
    </w:p>
    <w:p w:rsidR="00DE7A7A" w:rsidRDefault="00DE7A7A" w:rsidP="00DE7A7A">
      <w:pPr>
        <w:pStyle w:val="c58c86"/>
        <w:spacing w:before="0" w:beforeAutospacing="0" w:after="0" w:afterAutospacing="0"/>
        <w:ind w:firstLine="710"/>
        <w:jc w:val="both"/>
        <w:rPr>
          <w:color w:val="000000"/>
          <w:sz w:val="20"/>
          <w:szCs w:val="20"/>
        </w:rPr>
      </w:pPr>
      <w:r>
        <w:rPr>
          <w:rStyle w:val="c35"/>
          <w:b/>
          <w:bCs/>
          <w:color w:val="000000"/>
        </w:rPr>
        <w:t>Предметными результатами</w:t>
      </w:r>
      <w:r>
        <w:rPr>
          <w:rStyle w:val="c0"/>
          <w:color w:val="000000"/>
        </w:rPr>
        <w:t> изучения предмета «ОБЖ» являются следующие умения:</w:t>
      </w:r>
      <w:r>
        <w:rPr>
          <w:rStyle w:val="c73"/>
          <w:b/>
          <w:bCs/>
          <w:i/>
          <w:iCs/>
          <w:color w:val="000000"/>
        </w:rPr>
        <w:t> </w:t>
      </w:r>
    </w:p>
    <w:p w:rsidR="00DE7A7A" w:rsidRDefault="00DE7A7A" w:rsidP="00DE7A7A">
      <w:pPr>
        <w:numPr>
          <w:ilvl w:val="0"/>
          <w:numId w:val="7"/>
        </w:numPr>
        <w:ind w:left="0" w:firstLine="71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Формирование современной культуры безопасности жизнедеятельности на основе понимания необходимости защиты личности, общества и государства посредством осознания значимости безопасного поведения в условиях чрезвычайных ситуаций природного, техногенного и социального характера;</w:t>
      </w:r>
    </w:p>
    <w:p w:rsidR="00DE7A7A" w:rsidRDefault="00DE7A7A" w:rsidP="00DE7A7A">
      <w:pPr>
        <w:numPr>
          <w:ilvl w:val="0"/>
          <w:numId w:val="7"/>
        </w:numPr>
        <w:ind w:left="0" w:firstLine="71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Формирование убеждения в необходимости безопасного и здорового образа жизни;</w:t>
      </w:r>
    </w:p>
    <w:p w:rsidR="00DE7A7A" w:rsidRDefault="00DE7A7A" w:rsidP="00DE7A7A">
      <w:pPr>
        <w:numPr>
          <w:ilvl w:val="0"/>
          <w:numId w:val="7"/>
        </w:numPr>
        <w:ind w:left="0" w:firstLine="71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Понимание роли государства и действующего законодательства в обеспечении национальной безопасности и защиты населения от опасных и чрезвычайных ситуаций природного, техногенного и социального характера, в том числе от экстремизма и терроризма;</w:t>
      </w:r>
    </w:p>
    <w:p w:rsidR="00DE7A7A" w:rsidRDefault="00DE7A7A" w:rsidP="00DE7A7A">
      <w:pPr>
        <w:numPr>
          <w:ilvl w:val="0"/>
          <w:numId w:val="7"/>
        </w:numPr>
        <w:ind w:left="0" w:firstLine="71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Понимание личной и общественной значимости современной культуры безопасности жизнедеятельности;</w:t>
      </w:r>
    </w:p>
    <w:p w:rsidR="00DE7A7A" w:rsidRDefault="00DE7A7A" w:rsidP="00DE7A7A">
      <w:pPr>
        <w:numPr>
          <w:ilvl w:val="0"/>
          <w:numId w:val="7"/>
        </w:numPr>
        <w:ind w:left="0" w:firstLine="71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Формирование установки на здоровый образ жизни, исключающей употребление алкоголя, наркотиков, курение и нанесение иного вреда здоровью;</w:t>
      </w:r>
    </w:p>
    <w:p w:rsidR="00DE7A7A" w:rsidRDefault="00DE7A7A" w:rsidP="00DE7A7A">
      <w:pPr>
        <w:numPr>
          <w:ilvl w:val="0"/>
          <w:numId w:val="7"/>
        </w:numPr>
        <w:ind w:left="0" w:firstLine="71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Формирование антиэкстремистской и антитеррористической личной позиции;</w:t>
      </w:r>
    </w:p>
    <w:p w:rsidR="00DE7A7A" w:rsidRDefault="00DE7A7A" w:rsidP="00DE7A7A">
      <w:pPr>
        <w:numPr>
          <w:ilvl w:val="0"/>
          <w:numId w:val="7"/>
        </w:numPr>
        <w:ind w:left="0" w:firstLine="71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Понимание необходимости сохранения природы и окружающей среды для полноценной жизни человека;</w:t>
      </w:r>
    </w:p>
    <w:p w:rsidR="00DE7A7A" w:rsidRDefault="00DE7A7A" w:rsidP="00DE7A7A">
      <w:pPr>
        <w:numPr>
          <w:ilvl w:val="0"/>
          <w:numId w:val="7"/>
        </w:numPr>
        <w:ind w:left="0" w:firstLine="71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Знание основных опасных и чрезвычайных ситуаций природного, техногенного и социального характера, включая экстремизм и терроризм и их последствия для личности, общества и государства;</w:t>
      </w:r>
    </w:p>
    <w:p w:rsidR="00DE7A7A" w:rsidRDefault="00DE7A7A" w:rsidP="00DE7A7A">
      <w:pPr>
        <w:numPr>
          <w:ilvl w:val="0"/>
          <w:numId w:val="7"/>
        </w:numPr>
        <w:ind w:left="0" w:firstLine="71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Знание и умение применять правила безопасного поведения в условиях опасных и чрезвычайных ситуаций;</w:t>
      </w:r>
    </w:p>
    <w:p w:rsidR="00DE7A7A" w:rsidRDefault="00DE7A7A" w:rsidP="00DE7A7A">
      <w:pPr>
        <w:numPr>
          <w:ilvl w:val="0"/>
          <w:numId w:val="7"/>
        </w:numPr>
        <w:ind w:left="0" w:firstLine="71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Умение оказывать первую помощь пострадавшим;</w:t>
      </w:r>
    </w:p>
    <w:p w:rsidR="00DE7A7A" w:rsidRDefault="00DE7A7A" w:rsidP="00DE7A7A">
      <w:pPr>
        <w:numPr>
          <w:ilvl w:val="0"/>
          <w:numId w:val="7"/>
        </w:numPr>
        <w:ind w:left="0" w:firstLine="71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Умение предвидеть возникновение опасных ситуаций по характерным признакам их проявления, а также на основе информации, полученной из различных источников;</w:t>
      </w:r>
    </w:p>
    <w:p w:rsidR="00DE7A7A" w:rsidRDefault="00DE7A7A" w:rsidP="00DE7A7A">
      <w:pPr>
        <w:numPr>
          <w:ilvl w:val="0"/>
          <w:numId w:val="7"/>
        </w:numPr>
        <w:ind w:left="0" w:firstLine="71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Умение принимать обоснованные решения в конкретной опасной ситуации для минимизации последствий с учётом реально складывающейся обстановки и индивидуальных возможностей.</w:t>
      </w:r>
    </w:p>
    <w:p w:rsidR="00DE7A7A" w:rsidRDefault="00DE7A7A" w:rsidP="00DE7A7A">
      <w:pPr>
        <w:numPr>
          <w:ilvl w:val="0"/>
          <w:numId w:val="8"/>
        </w:numPr>
        <w:ind w:left="0" w:firstLine="900"/>
        <w:jc w:val="center"/>
        <w:rPr>
          <w:color w:val="000000"/>
          <w:sz w:val="20"/>
          <w:szCs w:val="20"/>
        </w:rPr>
      </w:pPr>
      <w:r>
        <w:rPr>
          <w:rStyle w:val="c55"/>
          <w:b/>
          <w:bCs/>
          <w:color w:val="000000"/>
          <w:sz w:val="28"/>
          <w:szCs w:val="28"/>
        </w:rPr>
        <w:t>Учебно-тематическое планирование</w:t>
      </w:r>
    </w:p>
    <w:tbl>
      <w:tblPr>
        <w:tblW w:w="12015" w:type="dxa"/>
        <w:tblInd w:w="-108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7255"/>
        <w:gridCol w:w="2380"/>
        <w:gridCol w:w="2380"/>
      </w:tblGrid>
      <w:tr w:rsidR="00DE7A7A" w:rsidTr="00DE7A7A"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4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35"/>
                <w:b/>
                <w:bCs/>
                <w:color w:val="000000"/>
              </w:rPr>
              <w:t>Тема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4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35"/>
                <w:b/>
                <w:bCs/>
                <w:color w:val="000000"/>
              </w:rPr>
              <w:t>Кол-во часов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4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35"/>
                <w:b/>
                <w:bCs/>
                <w:color w:val="000000"/>
              </w:rPr>
              <w:t>Из них на практические и проверочные работы</w:t>
            </w:r>
          </w:p>
        </w:tc>
      </w:tr>
      <w:tr w:rsidR="00DE7A7A" w:rsidTr="00DE7A7A">
        <w:tc>
          <w:tcPr>
            <w:tcW w:w="957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35"/>
                <w:b/>
                <w:bCs/>
                <w:color w:val="000000"/>
              </w:rPr>
              <w:t>  Раздел 1.</w:t>
            </w:r>
          </w:p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35"/>
                <w:b/>
                <w:bCs/>
                <w:color w:val="000000"/>
              </w:rPr>
              <w:t> </w:t>
            </w:r>
            <w:r>
              <w:rPr>
                <w:rStyle w:val="c69"/>
                <w:color w:val="000000"/>
                <w:sz w:val="20"/>
                <w:szCs w:val="20"/>
              </w:rPr>
              <w:t>Когда человек сам себе враг</w:t>
            </w:r>
          </w:p>
          <w:p w:rsidR="00DE7A7A" w:rsidRDefault="00DE7A7A">
            <w:pPr>
              <w:pStyle w:val="c4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35"/>
                <w:b/>
                <w:bCs/>
                <w:color w:val="000000"/>
              </w:rPr>
              <w:t> (8 ч)</w:t>
            </w:r>
          </w:p>
        </w:tc>
      </w:tr>
      <w:tr w:rsidR="00DE7A7A" w:rsidTr="00DE7A7A"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lastRenderedPageBreak/>
              <w:t>Тема 1. </w:t>
            </w:r>
            <w:r>
              <w:rPr>
                <w:rStyle w:val="c69"/>
                <w:color w:val="000000"/>
                <w:sz w:val="20"/>
                <w:szCs w:val="20"/>
              </w:rPr>
              <w:t>Почему курят подростки?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1ч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-</w:t>
            </w:r>
          </w:p>
        </w:tc>
      </w:tr>
      <w:tr w:rsidR="00DE7A7A" w:rsidTr="00DE7A7A"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2. </w:t>
            </w:r>
            <w:r>
              <w:rPr>
                <w:rStyle w:val="c69"/>
                <w:color w:val="000000"/>
                <w:sz w:val="20"/>
                <w:szCs w:val="20"/>
              </w:rPr>
              <w:t>Чем опасен сигоретный дым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1ч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35"/>
                <w:b/>
                <w:bCs/>
                <w:color w:val="000000"/>
              </w:rPr>
              <w:t>-</w:t>
            </w:r>
          </w:p>
        </w:tc>
      </w:tr>
      <w:tr w:rsidR="00DE7A7A" w:rsidTr="00DE7A7A"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3. </w:t>
            </w:r>
            <w:r>
              <w:rPr>
                <w:rStyle w:val="c69"/>
                <w:color w:val="000000"/>
                <w:sz w:val="20"/>
                <w:szCs w:val="20"/>
              </w:rPr>
              <w:t>Влияние курения на растущий организм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1ч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-</w:t>
            </w:r>
          </w:p>
        </w:tc>
      </w:tr>
      <w:tr w:rsidR="00DE7A7A" w:rsidTr="00DE7A7A"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4. </w:t>
            </w:r>
            <w:r>
              <w:rPr>
                <w:rStyle w:val="c69"/>
                <w:color w:val="000000"/>
                <w:sz w:val="20"/>
                <w:szCs w:val="20"/>
              </w:rPr>
              <w:t>Алкоголь и здоровье. Отношение школьников к употреблению спиртных напитков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1ч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-</w:t>
            </w:r>
          </w:p>
        </w:tc>
      </w:tr>
      <w:tr w:rsidR="00DE7A7A" w:rsidTr="00DE7A7A"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5. </w:t>
            </w:r>
            <w:r>
              <w:rPr>
                <w:rStyle w:val="c69"/>
                <w:color w:val="000000"/>
                <w:sz w:val="20"/>
                <w:szCs w:val="20"/>
              </w:rPr>
              <w:t>Воздействие алкоголя на организм человека. Первая помощь при отравлении алкоголем.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1ч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-</w:t>
            </w:r>
          </w:p>
        </w:tc>
      </w:tr>
      <w:tr w:rsidR="00DE7A7A" w:rsidTr="00DE7A7A"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6. Что такое наркотики и наркомания ?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1ч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-</w:t>
            </w:r>
          </w:p>
        </w:tc>
      </w:tr>
      <w:tr w:rsidR="00DE7A7A" w:rsidTr="00DE7A7A"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7. Воздействие наркотиков на организм человека. Токсикомания.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1ч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rPr>
                <w:sz w:val="1"/>
              </w:rPr>
            </w:pPr>
          </w:p>
        </w:tc>
      </w:tr>
      <w:tr w:rsidR="00DE7A7A" w:rsidTr="00DE7A7A"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8. Обобщающее повторение.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1ч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1ч</w:t>
            </w:r>
          </w:p>
        </w:tc>
      </w:tr>
      <w:tr w:rsidR="00DE7A7A" w:rsidTr="00DE7A7A">
        <w:tc>
          <w:tcPr>
            <w:tcW w:w="957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35"/>
                <w:b/>
                <w:bCs/>
                <w:color w:val="000000"/>
              </w:rPr>
              <w:t>Раздел 2.</w:t>
            </w:r>
          </w:p>
          <w:p w:rsidR="00DE7A7A" w:rsidRDefault="00DE7A7A">
            <w:pPr>
              <w:pStyle w:val="c4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35"/>
                <w:b/>
                <w:bCs/>
                <w:color w:val="000000"/>
              </w:rPr>
              <w:t>Чрезвычайные ситуации природного и техногенного характера, их классификация и характеристики (15 ч)</w:t>
            </w:r>
          </w:p>
        </w:tc>
      </w:tr>
      <w:tr w:rsidR="00DE7A7A" w:rsidTr="00DE7A7A"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9. Определение чрезвычайной ситуации. Классификация чрезвычайных ситуаций.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1ч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35"/>
                <w:b/>
                <w:bCs/>
                <w:color w:val="000000"/>
              </w:rPr>
              <w:t>-</w:t>
            </w:r>
          </w:p>
        </w:tc>
      </w:tr>
      <w:tr w:rsidR="00DE7A7A" w:rsidTr="00DE7A7A"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10. Система оповещения. Общие правила эвакуации.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1ч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-</w:t>
            </w:r>
          </w:p>
        </w:tc>
      </w:tr>
      <w:tr w:rsidR="00DE7A7A" w:rsidTr="00DE7A7A"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11. Что такое землетрясение, его признаки. Правила поведения во время землетрясения.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1ч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-</w:t>
            </w:r>
          </w:p>
        </w:tc>
      </w:tr>
      <w:tr w:rsidR="00DE7A7A" w:rsidTr="00DE7A7A"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12. Что такое сели и оползни. Поведение при угрозе схода селей, снежных лавин и оплзней.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1ч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-</w:t>
            </w:r>
          </w:p>
        </w:tc>
      </w:tr>
      <w:tr w:rsidR="00DE7A7A" w:rsidTr="00DE7A7A"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13. Ураганы,бури, смерчи, цунами, чем они опасны. Поведение при угрозе их приближения.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1ч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-</w:t>
            </w:r>
          </w:p>
        </w:tc>
      </w:tr>
      <w:tr w:rsidR="00DE7A7A" w:rsidTr="00DE7A7A"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14. Причины возникновения наводнений. Действия перед наводнением и при наводнении.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1ч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-</w:t>
            </w:r>
          </w:p>
        </w:tc>
      </w:tr>
      <w:tr w:rsidR="00DE7A7A" w:rsidTr="00DE7A7A"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15. Природные пожары, их причины.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1ч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-</w:t>
            </w:r>
          </w:p>
        </w:tc>
      </w:tr>
      <w:tr w:rsidR="00DE7A7A" w:rsidTr="00DE7A7A"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16.Виды лесных пожаров. Действия при лесном пожаре.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1ч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-</w:t>
            </w:r>
          </w:p>
        </w:tc>
      </w:tr>
      <w:tr w:rsidR="00DE7A7A" w:rsidTr="00DE7A7A"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17. Обобщающее повторение.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1ч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1ч</w:t>
            </w:r>
          </w:p>
        </w:tc>
      </w:tr>
      <w:tr w:rsidR="00DE7A7A" w:rsidTr="00DE7A7A"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18. Причины и виды техногенных ЧС.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1ч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-</w:t>
            </w:r>
          </w:p>
        </w:tc>
      </w:tr>
      <w:tr w:rsidR="00DE7A7A" w:rsidTr="00DE7A7A"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19. Аварии на коммунальных системах жизнеобеспечения.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1ч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-</w:t>
            </w:r>
          </w:p>
        </w:tc>
      </w:tr>
      <w:tr w:rsidR="00DE7A7A" w:rsidTr="00DE7A7A"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20. Аварии с утечкой химических и радиоактивных веществ.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1ч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-</w:t>
            </w:r>
          </w:p>
        </w:tc>
      </w:tr>
      <w:tr w:rsidR="00DE7A7A" w:rsidTr="00DE7A7A"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21. Аварии на гидродинамических объектах.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1ч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-</w:t>
            </w:r>
          </w:p>
        </w:tc>
      </w:tr>
      <w:tr w:rsidR="00DE7A7A" w:rsidTr="00DE7A7A"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22. Правила поведения при авариях различного вида.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1ч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-</w:t>
            </w:r>
          </w:p>
        </w:tc>
      </w:tr>
      <w:tr w:rsidR="00DE7A7A" w:rsidTr="00DE7A7A"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lastRenderedPageBreak/>
              <w:t>Тема 23. Обобщающее повторение.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1ч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1ч</w:t>
            </w:r>
          </w:p>
        </w:tc>
      </w:tr>
      <w:tr w:rsidR="00DE7A7A" w:rsidTr="00DE7A7A">
        <w:tc>
          <w:tcPr>
            <w:tcW w:w="957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35"/>
                <w:b/>
                <w:bCs/>
                <w:color w:val="000000"/>
              </w:rPr>
              <w:t>Раздел 3.</w:t>
            </w:r>
          </w:p>
          <w:p w:rsidR="00DE7A7A" w:rsidRDefault="00DE7A7A">
            <w:pPr>
              <w:pStyle w:val="c4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35"/>
                <w:b/>
                <w:bCs/>
                <w:color w:val="000000"/>
              </w:rPr>
              <w:t>Противодействие экстремизму и терроризму. Национальная безопасность Российской Федерации (11 ч)</w:t>
            </w:r>
          </w:p>
        </w:tc>
      </w:tr>
      <w:tr w:rsidR="00DE7A7A" w:rsidTr="00DE7A7A"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24. Что такое экстремизм и терроризм.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1ч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35"/>
                <w:b/>
                <w:bCs/>
                <w:color w:val="000000"/>
              </w:rPr>
              <w:t>-</w:t>
            </w:r>
          </w:p>
        </w:tc>
      </w:tr>
      <w:tr w:rsidR="00DE7A7A" w:rsidTr="00DE7A7A"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25. Как снизить угрозу теракта.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1ч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-</w:t>
            </w:r>
          </w:p>
        </w:tc>
      </w:tr>
      <w:tr w:rsidR="00DE7A7A" w:rsidTr="00DE7A7A"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26. Правила поведения во время взрыва и после него.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1ч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-</w:t>
            </w:r>
          </w:p>
        </w:tc>
      </w:tr>
      <w:tr w:rsidR="00DE7A7A" w:rsidTr="00DE7A7A"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27. Взятие в заложники и правила поведения в этом случае.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1ч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-</w:t>
            </w:r>
          </w:p>
        </w:tc>
      </w:tr>
      <w:tr w:rsidR="00DE7A7A" w:rsidTr="00DE7A7A"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28 Особенности проведения спецопераций.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1ч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rPr>
                <w:sz w:val="1"/>
              </w:rPr>
            </w:pPr>
          </w:p>
        </w:tc>
      </w:tr>
      <w:tr w:rsidR="00DE7A7A" w:rsidTr="00DE7A7A"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29. Законодательство России о противодействии экстремизму и терроризму.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1ч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-</w:t>
            </w:r>
          </w:p>
        </w:tc>
      </w:tr>
      <w:tr w:rsidR="00DE7A7A" w:rsidTr="00DE7A7A"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30. Что такое национальная безопасность РФ.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1ч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-</w:t>
            </w:r>
          </w:p>
        </w:tc>
      </w:tr>
      <w:tr w:rsidR="00DE7A7A" w:rsidTr="00DE7A7A"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31. Что такое национальная безопасность РФ.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1ч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-</w:t>
            </w:r>
          </w:p>
        </w:tc>
      </w:tr>
      <w:tr w:rsidR="00DE7A7A" w:rsidTr="00DE7A7A"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32. Условия обеспечения национальной безопасности в Российской Федерации.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1ч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-</w:t>
            </w:r>
          </w:p>
        </w:tc>
      </w:tr>
      <w:tr w:rsidR="00DE7A7A" w:rsidTr="00DE7A7A"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33. Итоговое тестирование.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1ч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1ч</w:t>
            </w:r>
          </w:p>
        </w:tc>
      </w:tr>
      <w:tr w:rsidR="00DE7A7A" w:rsidTr="00DE7A7A"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34. Резервный урок.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1ч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rPr>
                <w:sz w:val="1"/>
              </w:rPr>
            </w:pPr>
          </w:p>
        </w:tc>
      </w:tr>
      <w:tr w:rsidR="00DE7A7A" w:rsidTr="00DE7A7A"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71"/>
              <w:spacing w:before="0" w:beforeAutospacing="0" w:after="0" w:afterAutospacing="0" w:line="0" w:lineRule="atLeast"/>
              <w:jc w:val="right"/>
              <w:rPr>
                <w:color w:val="000000"/>
                <w:sz w:val="20"/>
                <w:szCs w:val="20"/>
              </w:rPr>
            </w:pPr>
            <w:r>
              <w:rPr>
                <w:rStyle w:val="c35"/>
                <w:b/>
                <w:bCs/>
                <w:color w:val="000000"/>
              </w:rPr>
              <w:t>Итого:  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35"/>
                <w:b/>
                <w:bCs/>
                <w:color w:val="000000"/>
              </w:rPr>
              <w:t>34 ч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35"/>
                <w:b/>
                <w:bCs/>
                <w:color w:val="000000"/>
              </w:rPr>
              <w:t>4ч</w:t>
            </w:r>
          </w:p>
        </w:tc>
      </w:tr>
    </w:tbl>
    <w:p w:rsidR="00DE7A7A" w:rsidRDefault="00DE7A7A" w:rsidP="00DE7A7A">
      <w:pPr>
        <w:numPr>
          <w:ilvl w:val="0"/>
          <w:numId w:val="9"/>
        </w:numPr>
        <w:ind w:left="0" w:firstLine="900"/>
        <w:jc w:val="center"/>
        <w:rPr>
          <w:color w:val="000000"/>
          <w:sz w:val="20"/>
          <w:szCs w:val="20"/>
        </w:rPr>
      </w:pPr>
      <w:r>
        <w:rPr>
          <w:rStyle w:val="c55"/>
          <w:b/>
          <w:bCs/>
          <w:color w:val="000000"/>
          <w:sz w:val="28"/>
          <w:szCs w:val="28"/>
        </w:rPr>
        <w:t>Содержание учебного предмета</w:t>
      </w:r>
    </w:p>
    <w:tbl>
      <w:tblPr>
        <w:tblW w:w="12015" w:type="dxa"/>
        <w:tblInd w:w="-108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407"/>
        <w:gridCol w:w="7608"/>
      </w:tblGrid>
      <w:tr w:rsidR="00DE7A7A" w:rsidTr="00DE7A7A"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55"/>
                <w:b/>
                <w:bCs/>
                <w:color w:val="000000"/>
                <w:sz w:val="28"/>
                <w:szCs w:val="28"/>
              </w:rPr>
              <w:t>Тема</w:t>
            </w:r>
          </w:p>
        </w:tc>
        <w:tc>
          <w:tcPr>
            <w:tcW w:w="6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55"/>
                <w:b/>
                <w:bCs/>
                <w:color w:val="000000"/>
                <w:sz w:val="28"/>
                <w:szCs w:val="28"/>
              </w:rPr>
              <w:t>Содержание</w:t>
            </w:r>
          </w:p>
        </w:tc>
      </w:tr>
      <w:tr w:rsidR="00DE7A7A" w:rsidTr="00DE7A7A">
        <w:tc>
          <w:tcPr>
            <w:tcW w:w="95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7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35"/>
                <w:b/>
                <w:bCs/>
                <w:color w:val="000000"/>
              </w:rPr>
              <w:t>  Раздел 1.</w:t>
            </w:r>
          </w:p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35"/>
                <w:b/>
                <w:bCs/>
                <w:color w:val="000000"/>
              </w:rPr>
              <w:t>Когда человек сам себе враг (8 ч)</w:t>
            </w:r>
          </w:p>
        </w:tc>
      </w:tr>
      <w:tr w:rsidR="00DE7A7A" w:rsidTr="00DE7A7A"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1. Почему курят подростки.</w:t>
            </w:r>
          </w:p>
        </w:tc>
        <w:tc>
          <w:tcPr>
            <w:tcW w:w="6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Причины, которые привлекают к курению подростков.</w:t>
            </w:r>
          </w:p>
        </w:tc>
      </w:tr>
      <w:tr w:rsidR="00DE7A7A" w:rsidTr="00DE7A7A"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2. Чем опасен сигаретный дым.</w:t>
            </w:r>
          </w:p>
        </w:tc>
        <w:tc>
          <w:tcPr>
            <w:tcW w:w="6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Вредные вещества содержащиеся в сигарете.</w:t>
            </w:r>
          </w:p>
        </w:tc>
      </w:tr>
      <w:tr w:rsidR="00DE7A7A" w:rsidTr="00DE7A7A"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3. Влияние курения на растущий организм.</w:t>
            </w:r>
          </w:p>
        </w:tc>
        <w:tc>
          <w:tcPr>
            <w:tcW w:w="6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Негативное влияние курения на здоровье подростков.</w:t>
            </w:r>
          </w:p>
        </w:tc>
      </w:tr>
      <w:tr w:rsidR="00DE7A7A" w:rsidTr="00DE7A7A"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4. Алкоголь и здоровье. Отношение школьников к употреблению спиртных напитков.</w:t>
            </w:r>
          </w:p>
        </w:tc>
        <w:tc>
          <w:tcPr>
            <w:tcW w:w="6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Отношение школьников к употреблению алкоголя.</w:t>
            </w:r>
          </w:p>
        </w:tc>
      </w:tr>
      <w:tr w:rsidR="00DE7A7A" w:rsidTr="00DE7A7A"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5. Воздействие алкоголя на организм человека. Первая помощь при отравлении алкоголем.</w:t>
            </w:r>
          </w:p>
        </w:tc>
        <w:tc>
          <w:tcPr>
            <w:tcW w:w="6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Заболевания, вызываемые употреблением алкоголя.</w:t>
            </w:r>
          </w:p>
          <w:p w:rsidR="00DE7A7A" w:rsidRDefault="00DE7A7A">
            <w:pPr>
              <w:pStyle w:val="c11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Порядок оказания первой помощи при отравлении</w:t>
            </w:r>
          </w:p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алкоголем.</w:t>
            </w:r>
          </w:p>
        </w:tc>
      </w:tr>
      <w:tr w:rsidR="00DE7A7A" w:rsidTr="00DE7A7A"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lastRenderedPageBreak/>
              <w:t>Тема 6. Что такое наркотики и наркомания ?</w:t>
            </w:r>
          </w:p>
        </w:tc>
        <w:tc>
          <w:tcPr>
            <w:tcW w:w="6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Определение наркотических веществ и наркомании.</w:t>
            </w:r>
          </w:p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Ответственность за действия связанные с наркотиками.</w:t>
            </w:r>
          </w:p>
        </w:tc>
      </w:tr>
      <w:tr w:rsidR="00DE7A7A" w:rsidTr="00DE7A7A"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7. Воздействие наркотиков на организм человека. Токсикомания.</w:t>
            </w:r>
          </w:p>
        </w:tc>
        <w:tc>
          <w:tcPr>
            <w:tcW w:w="6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Губительное воздействие наркотиков и токсических веществ.</w:t>
            </w:r>
          </w:p>
        </w:tc>
      </w:tr>
      <w:tr w:rsidR="00DE7A7A" w:rsidTr="00DE7A7A"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8. Обобщающее повторение.</w:t>
            </w:r>
          </w:p>
        </w:tc>
        <w:tc>
          <w:tcPr>
            <w:tcW w:w="6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Систематизация пройденного материала.</w:t>
            </w:r>
          </w:p>
        </w:tc>
      </w:tr>
      <w:tr w:rsidR="00DE7A7A" w:rsidTr="00DE7A7A">
        <w:tc>
          <w:tcPr>
            <w:tcW w:w="95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7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35"/>
                <w:b/>
                <w:bCs/>
                <w:color w:val="000000"/>
              </w:rPr>
              <w:t>Раздел 2.</w:t>
            </w:r>
          </w:p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35"/>
                <w:b/>
                <w:bCs/>
                <w:color w:val="000000"/>
              </w:rPr>
              <w:t>Чрезвычайные ситуации природного и техногенного характера, их классификация и характеристики (15 ч)</w:t>
            </w:r>
          </w:p>
        </w:tc>
      </w:tr>
      <w:tr w:rsidR="00DE7A7A" w:rsidTr="00DE7A7A"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9. Определение чрезвычайной ситуации. Классификация чрезвычайных ситуаций.</w:t>
            </w:r>
          </w:p>
        </w:tc>
        <w:tc>
          <w:tcPr>
            <w:tcW w:w="6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Федеральный закон РФ «О защите населения и территорий от чрезвычайных ситуаций».</w:t>
            </w:r>
          </w:p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Классификация чрезвычайных ситуаций.</w:t>
            </w:r>
          </w:p>
        </w:tc>
      </w:tr>
      <w:tr w:rsidR="00DE7A7A" w:rsidTr="00DE7A7A"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10. Система оповещения. Общие правила эвакуации.</w:t>
            </w:r>
          </w:p>
        </w:tc>
        <w:tc>
          <w:tcPr>
            <w:tcW w:w="6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Информирование населения о чрезвычайных ситуациях.</w:t>
            </w:r>
          </w:p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Порядок действий при эвакуации.</w:t>
            </w:r>
          </w:p>
        </w:tc>
      </w:tr>
      <w:tr w:rsidR="00DE7A7A" w:rsidTr="00DE7A7A"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11. Что такое землетрясение, его признаки. Правила поведения во время землетрясения.</w:t>
            </w:r>
          </w:p>
        </w:tc>
        <w:tc>
          <w:tcPr>
            <w:tcW w:w="6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Критерии оценки землетрясения как природного явления. Как вести себя при землетрясении.</w:t>
            </w:r>
          </w:p>
        </w:tc>
      </w:tr>
      <w:tr w:rsidR="00DE7A7A" w:rsidTr="00DE7A7A"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12. Что такое сели и оползни. Поведение при угрозе схода селей, снежных лавин и оползней.</w:t>
            </w:r>
          </w:p>
        </w:tc>
        <w:tc>
          <w:tcPr>
            <w:tcW w:w="6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Характеристика селей, оползней и снежных лавин.</w:t>
            </w:r>
          </w:p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Правила защиты от них.</w:t>
            </w:r>
          </w:p>
        </w:tc>
      </w:tr>
      <w:tr w:rsidR="00DE7A7A" w:rsidTr="00DE7A7A"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13. Ураганы, бури, смерчи, цунами, чем они опасны. Поведение при угрозе их приближения</w:t>
            </w:r>
          </w:p>
        </w:tc>
        <w:tc>
          <w:tcPr>
            <w:tcW w:w="6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Характеристика ураганов, бурь, смерчей, цунами.</w:t>
            </w:r>
          </w:p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Алгоритм действий при угрозе их приближения.</w:t>
            </w:r>
          </w:p>
        </w:tc>
      </w:tr>
      <w:tr w:rsidR="00DE7A7A" w:rsidTr="00DE7A7A"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14. Причины возникновения наводнений. Действия перед наводнением и при наводнении.</w:t>
            </w:r>
          </w:p>
        </w:tc>
        <w:tc>
          <w:tcPr>
            <w:tcW w:w="6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Основные причины наводнений.</w:t>
            </w:r>
          </w:p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Алгоритм действий населения.</w:t>
            </w:r>
          </w:p>
        </w:tc>
      </w:tr>
      <w:tr w:rsidR="00DE7A7A" w:rsidTr="00DE7A7A"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15. Природные пожары, их причины.</w:t>
            </w:r>
          </w:p>
        </w:tc>
        <w:tc>
          <w:tcPr>
            <w:tcW w:w="6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Виды природных пожаров, их причины.</w:t>
            </w:r>
          </w:p>
        </w:tc>
      </w:tr>
      <w:tr w:rsidR="00DE7A7A" w:rsidTr="00DE7A7A"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16.Виды лесных пожаров. Действия при лесном пожаре.</w:t>
            </w:r>
          </w:p>
        </w:tc>
        <w:tc>
          <w:tcPr>
            <w:tcW w:w="6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Характеристика лесных пожаров.</w:t>
            </w:r>
          </w:p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Алгоритм действий населения.</w:t>
            </w:r>
          </w:p>
        </w:tc>
      </w:tr>
      <w:tr w:rsidR="00DE7A7A" w:rsidTr="00DE7A7A"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17. Обобщающее повторение.</w:t>
            </w:r>
          </w:p>
        </w:tc>
        <w:tc>
          <w:tcPr>
            <w:tcW w:w="6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Систематизация пройденного материала.</w:t>
            </w:r>
          </w:p>
        </w:tc>
      </w:tr>
      <w:tr w:rsidR="00DE7A7A" w:rsidTr="00DE7A7A"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18. Причины и виды техногенных ЧС.</w:t>
            </w:r>
          </w:p>
        </w:tc>
        <w:tc>
          <w:tcPr>
            <w:tcW w:w="6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Виды техногенных катастроф в зависимости от объекта</w:t>
            </w:r>
          </w:p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аварии.</w:t>
            </w:r>
          </w:p>
        </w:tc>
      </w:tr>
      <w:tr w:rsidR="00DE7A7A" w:rsidTr="00DE7A7A"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 xml:space="preserve">Тема 19. Аварии на коммунальных </w:t>
            </w:r>
            <w:r>
              <w:rPr>
                <w:rStyle w:val="c0"/>
                <w:color w:val="000000"/>
              </w:rPr>
              <w:lastRenderedPageBreak/>
              <w:t>системах жизнеобеспечения.</w:t>
            </w:r>
          </w:p>
        </w:tc>
        <w:tc>
          <w:tcPr>
            <w:tcW w:w="6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lastRenderedPageBreak/>
              <w:t>Характеристика аварий на коммунальных системах</w:t>
            </w:r>
          </w:p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lastRenderedPageBreak/>
              <w:t>жизнеобеспечения.</w:t>
            </w:r>
          </w:p>
        </w:tc>
      </w:tr>
      <w:tr w:rsidR="00DE7A7A" w:rsidTr="00DE7A7A"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lastRenderedPageBreak/>
              <w:t>Тема 20. Аварии с утечкой химических и радиоактивных веществ.</w:t>
            </w:r>
          </w:p>
        </w:tc>
        <w:tc>
          <w:tcPr>
            <w:tcW w:w="6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Характеристика аварий, связанных с утечкой химических и радиоактивных веществ.</w:t>
            </w:r>
          </w:p>
        </w:tc>
      </w:tr>
      <w:tr w:rsidR="00DE7A7A" w:rsidTr="00DE7A7A"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21. Аварии на гидродинамических объектах.</w:t>
            </w:r>
          </w:p>
        </w:tc>
        <w:tc>
          <w:tcPr>
            <w:tcW w:w="6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Виды аварий на гидродинамических объектах.</w:t>
            </w:r>
          </w:p>
        </w:tc>
      </w:tr>
      <w:tr w:rsidR="00DE7A7A" w:rsidTr="00DE7A7A"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22. Правила поведения при авариях различного вида.</w:t>
            </w:r>
          </w:p>
        </w:tc>
        <w:tc>
          <w:tcPr>
            <w:tcW w:w="6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Безопасное поведение при авариях.</w:t>
            </w:r>
          </w:p>
        </w:tc>
      </w:tr>
      <w:tr w:rsidR="00DE7A7A" w:rsidTr="00DE7A7A"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23. Обобщающее повторение.</w:t>
            </w:r>
          </w:p>
        </w:tc>
        <w:tc>
          <w:tcPr>
            <w:tcW w:w="6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Систематизация пройденного материала.</w:t>
            </w:r>
          </w:p>
        </w:tc>
      </w:tr>
      <w:tr w:rsidR="00DE7A7A" w:rsidTr="00DE7A7A">
        <w:tc>
          <w:tcPr>
            <w:tcW w:w="95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7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35"/>
                <w:b/>
                <w:bCs/>
                <w:color w:val="000000"/>
              </w:rPr>
              <w:t>Раздел 3. Противодействие экстремизму и терроризму. Национальная безопасность Российской Федерации (11 ч)</w:t>
            </w:r>
          </w:p>
        </w:tc>
      </w:tr>
      <w:tr w:rsidR="00DE7A7A" w:rsidTr="00DE7A7A"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 Тема 24. Что такое экстремизм и терроризм.</w:t>
            </w:r>
          </w:p>
        </w:tc>
        <w:tc>
          <w:tcPr>
            <w:tcW w:w="6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Характеристика и виды экстремизма и терроризма.</w:t>
            </w:r>
          </w:p>
        </w:tc>
      </w:tr>
      <w:tr w:rsidR="00DE7A7A" w:rsidTr="00DE7A7A"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25. Как снизить угрозу теракта.</w:t>
            </w:r>
          </w:p>
        </w:tc>
        <w:tc>
          <w:tcPr>
            <w:tcW w:w="6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Правила поведения при угрозе теракта.</w:t>
            </w:r>
          </w:p>
        </w:tc>
      </w:tr>
      <w:tr w:rsidR="00DE7A7A" w:rsidTr="00DE7A7A"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26. Правила поведения во время взрыва и после него.</w:t>
            </w:r>
          </w:p>
        </w:tc>
        <w:tc>
          <w:tcPr>
            <w:tcW w:w="6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Алгоритм действий во время взрыва и после него.</w:t>
            </w:r>
          </w:p>
        </w:tc>
      </w:tr>
      <w:tr w:rsidR="00DE7A7A" w:rsidTr="00DE7A7A"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27. Взятие в заложники и правила поведения в этом случае.</w:t>
            </w:r>
          </w:p>
        </w:tc>
        <w:tc>
          <w:tcPr>
            <w:tcW w:w="6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Поведение в случае взятия в заложники.</w:t>
            </w:r>
          </w:p>
        </w:tc>
      </w:tr>
      <w:tr w:rsidR="00DE7A7A" w:rsidTr="00DE7A7A"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28 Особенности проведения спецопераций</w:t>
            </w:r>
          </w:p>
        </w:tc>
        <w:tc>
          <w:tcPr>
            <w:tcW w:w="6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Правила поведения при проведении спецопераций.</w:t>
            </w:r>
          </w:p>
        </w:tc>
      </w:tr>
      <w:tr w:rsidR="00DE7A7A" w:rsidTr="00DE7A7A"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29. Законодательство России о противодействии экстремизму и терроризму</w:t>
            </w:r>
          </w:p>
        </w:tc>
        <w:tc>
          <w:tcPr>
            <w:tcW w:w="6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Особенности законодательства России о противодействии экстремизму и терроризму.</w:t>
            </w:r>
          </w:p>
        </w:tc>
      </w:tr>
      <w:tr w:rsidR="00DE7A7A" w:rsidTr="00DE7A7A"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30. Что такое национальная безопасность РФ.</w:t>
            </w:r>
          </w:p>
        </w:tc>
        <w:tc>
          <w:tcPr>
            <w:tcW w:w="6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Понятие национальной безопасности РФ.</w:t>
            </w:r>
          </w:p>
        </w:tc>
      </w:tr>
      <w:tr w:rsidR="00DE7A7A" w:rsidTr="00DE7A7A"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31. Что такое национальная безопасность РФ.</w:t>
            </w:r>
          </w:p>
        </w:tc>
        <w:tc>
          <w:tcPr>
            <w:tcW w:w="6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Основы национальной безопасности РФ.</w:t>
            </w:r>
          </w:p>
        </w:tc>
      </w:tr>
      <w:tr w:rsidR="00DE7A7A" w:rsidTr="00DE7A7A"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32. Условия обеспечения национальной безопасности в Российской Федерации.</w:t>
            </w:r>
          </w:p>
        </w:tc>
        <w:tc>
          <w:tcPr>
            <w:tcW w:w="6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Основные условия обеспечения национальной безопасности в Российской Федерации.</w:t>
            </w:r>
          </w:p>
        </w:tc>
      </w:tr>
      <w:tr w:rsidR="00DE7A7A" w:rsidTr="00DE7A7A"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33. Итоговое тестирование.</w:t>
            </w:r>
          </w:p>
        </w:tc>
        <w:tc>
          <w:tcPr>
            <w:tcW w:w="6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Проверка знаний учащихся.</w:t>
            </w:r>
          </w:p>
        </w:tc>
      </w:tr>
      <w:tr w:rsidR="00DE7A7A" w:rsidTr="00DE7A7A">
        <w:tc>
          <w:tcPr>
            <w:tcW w:w="3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Тема 34. Резервный урок.</w:t>
            </w:r>
          </w:p>
        </w:tc>
        <w:tc>
          <w:tcPr>
            <w:tcW w:w="6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rPr>
                <w:sz w:val="1"/>
              </w:rPr>
            </w:pPr>
          </w:p>
        </w:tc>
      </w:tr>
    </w:tbl>
    <w:p w:rsidR="00DE7A7A" w:rsidRDefault="00DE7A7A" w:rsidP="00DE7A7A">
      <w:pPr>
        <w:numPr>
          <w:ilvl w:val="0"/>
          <w:numId w:val="10"/>
        </w:numPr>
        <w:ind w:left="0" w:firstLine="900"/>
        <w:jc w:val="center"/>
        <w:rPr>
          <w:color w:val="000000"/>
          <w:sz w:val="20"/>
          <w:szCs w:val="20"/>
        </w:rPr>
      </w:pPr>
      <w:r>
        <w:rPr>
          <w:rStyle w:val="c55"/>
          <w:b/>
          <w:bCs/>
          <w:color w:val="000000"/>
          <w:sz w:val="28"/>
          <w:szCs w:val="28"/>
        </w:rPr>
        <w:t>Общая характеристика УМК</w:t>
      </w:r>
    </w:p>
    <w:p w:rsidR="00DE7A7A" w:rsidRDefault="00DE7A7A" w:rsidP="00DE7A7A">
      <w:pPr>
        <w:pStyle w:val="c11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0"/>
          <w:color w:val="000000"/>
        </w:rPr>
        <w:lastRenderedPageBreak/>
        <w:t>В УМК входят следующие компоненты:</w:t>
      </w:r>
    </w:p>
    <w:tbl>
      <w:tblPr>
        <w:tblW w:w="12015" w:type="dxa"/>
        <w:tblInd w:w="-568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0"/>
        <w:gridCol w:w="1883"/>
        <w:gridCol w:w="1975"/>
        <w:gridCol w:w="2398"/>
        <w:gridCol w:w="2536"/>
        <w:gridCol w:w="2353"/>
      </w:tblGrid>
      <w:tr w:rsidR="00DE7A7A" w:rsidTr="00DE7A7A"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4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35"/>
                <w:b/>
                <w:bCs/>
                <w:color w:val="000000"/>
              </w:rPr>
              <w:t>Класс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4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35"/>
                <w:b/>
                <w:bCs/>
                <w:color w:val="000000"/>
              </w:rPr>
              <w:t>Наименование учебной программы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4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35"/>
                <w:b/>
                <w:bCs/>
                <w:color w:val="000000"/>
              </w:rPr>
              <w:t>Вид учебной программы</w:t>
            </w:r>
          </w:p>
        </w:tc>
        <w:tc>
          <w:tcPr>
            <w:tcW w:w="38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4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35"/>
                <w:b/>
                <w:bCs/>
                <w:color w:val="000000"/>
              </w:rPr>
              <w:t>Используемые учебные пособия для учащихся (наименование, автор, год издания)</w:t>
            </w:r>
          </w:p>
        </w:tc>
        <w:tc>
          <w:tcPr>
            <w:tcW w:w="38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4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35"/>
                <w:b/>
                <w:bCs/>
                <w:color w:val="000000"/>
              </w:rPr>
              <w:t>Используемые пособия для учителя (наименование, автор, год издания)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4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35"/>
                <w:b/>
                <w:bCs/>
                <w:color w:val="000000"/>
              </w:rPr>
              <w:t>Наглядные пособия, цифровые образовательные ресурсы</w:t>
            </w:r>
          </w:p>
        </w:tc>
      </w:tr>
      <w:tr w:rsidR="00DE7A7A" w:rsidTr="00DE7A7A"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9«А» класс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Программа по ОБЖ для основного общего образования  (под редакцией Н.Ф.Виноградо-вой,  М.: Вентана-Граф,  2019 г.)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государственная, базовая</w:t>
            </w:r>
          </w:p>
        </w:tc>
        <w:tc>
          <w:tcPr>
            <w:tcW w:w="38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 xml:space="preserve">Н.Ф. Виноградова, Д.В. Смирнов, Л.В. Сидоренко   Основы безопасности жизнедеятельности: 7-9 кл.: учебник. , М.: Вентана-Граф, </w:t>
            </w:r>
            <w:smartTag w:uri="urn:schemas-microsoft-com:office:smarttags" w:element="metricconverter">
              <w:smartTagPr>
                <w:attr w:name="ProductID" w:val="2019 г"/>
              </w:smartTagPr>
              <w:r>
                <w:rPr>
                  <w:rStyle w:val="c0"/>
                  <w:color w:val="000000"/>
                </w:rPr>
                <w:t>2019 г</w:t>
              </w:r>
            </w:smartTag>
            <w:r>
              <w:rPr>
                <w:rStyle w:val="c0"/>
                <w:color w:val="000000"/>
              </w:rPr>
              <w:t>.</w:t>
            </w:r>
          </w:p>
        </w:tc>
        <w:tc>
          <w:tcPr>
            <w:tcW w:w="38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c40"/>
              <w:shd w:val="clear" w:color="auto" w:fill="FFFFFF"/>
              <w:spacing w:before="0" w:beforeAutospacing="0" w:after="0" w:afterAutospacing="0" w:line="0" w:lineRule="atLeast"/>
              <w:ind w:right="15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 xml:space="preserve">Основы безопасности жизнедеятельности: 7-9 класс: методическое пособие / Н.Ф. Виноградова, Д.В. Смирнов, М.: Вента-Граф, </w:t>
            </w:r>
            <w:smartTag w:uri="urn:schemas-microsoft-com:office:smarttags" w:element="metricconverter">
              <w:smartTagPr>
                <w:attr w:name="ProductID" w:val="2014 г"/>
              </w:smartTagPr>
              <w:r>
                <w:rPr>
                  <w:rStyle w:val="c0"/>
                  <w:color w:val="000000"/>
                </w:rPr>
                <w:t>2014 г</w:t>
              </w:r>
            </w:smartTag>
            <w:r>
              <w:rPr>
                <w:rStyle w:val="c0"/>
                <w:color w:val="000000"/>
              </w:rPr>
              <w:t>.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Аптечка первой помощи</w:t>
            </w:r>
          </w:p>
          <w:p w:rsidR="00DE7A7A" w:rsidRDefault="00DE7A7A">
            <w:pPr>
              <w:pStyle w:val="c11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Демонстрационные противогазы и респираторы</w:t>
            </w:r>
          </w:p>
          <w:p w:rsidR="00DE7A7A" w:rsidRDefault="00DE7A7A">
            <w:pPr>
              <w:pStyle w:val="c11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Муляж для проведения искусственного дыхания</w:t>
            </w:r>
          </w:p>
          <w:p w:rsidR="00DE7A7A" w:rsidRDefault="00DE7A7A">
            <w:pPr>
              <w:pStyle w:val="c11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Цифровые образовательные ресурсы</w:t>
            </w:r>
          </w:p>
        </w:tc>
      </w:tr>
    </w:tbl>
    <w:p w:rsidR="00DE7A7A" w:rsidRDefault="00DE7A7A" w:rsidP="00DE7A7A">
      <w:pPr>
        <w:numPr>
          <w:ilvl w:val="0"/>
          <w:numId w:val="11"/>
        </w:numPr>
        <w:ind w:left="0" w:firstLine="900"/>
        <w:jc w:val="center"/>
        <w:rPr>
          <w:color w:val="000000"/>
          <w:sz w:val="20"/>
          <w:szCs w:val="20"/>
        </w:rPr>
      </w:pPr>
      <w:r>
        <w:rPr>
          <w:rStyle w:val="c55"/>
          <w:b/>
          <w:bCs/>
          <w:color w:val="000000"/>
          <w:sz w:val="28"/>
          <w:szCs w:val="28"/>
        </w:rPr>
        <w:t>Календарно-тематическое планирование</w:t>
      </w:r>
    </w:p>
    <w:tbl>
      <w:tblPr>
        <w:tblW w:w="14985" w:type="dxa"/>
        <w:tblInd w:w="-426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91"/>
        <w:gridCol w:w="2184"/>
        <w:gridCol w:w="1976"/>
        <w:gridCol w:w="2374"/>
        <w:gridCol w:w="2343"/>
        <w:gridCol w:w="2260"/>
        <w:gridCol w:w="1614"/>
        <w:gridCol w:w="20"/>
        <w:gridCol w:w="850"/>
        <w:gridCol w:w="9"/>
        <w:gridCol w:w="864"/>
      </w:tblGrid>
      <w:tr w:rsidR="00DE7A7A" w:rsidTr="005F0523">
        <w:trPr>
          <w:trHeight w:val="510"/>
        </w:trPr>
        <w:tc>
          <w:tcPr>
            <w:tcW w:w="49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17"/>
                <w:b/>
                <w:bCs/>
                <w:color w:val="000000"/>
                <w:sz w:val="22"/>
                <w:szCs w:val="22"/>
              </w:rPr>
              <w:t>№ п/п</w:t>
            </w:r>
          </w:p>
        </w:tc>
        <w:tc>
          <w:tcPr>
            <w:tcW w:w="21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17"/>
                <w:b/>
                <w:bCs/>
                <w:color w:val="000000"/>
                <w:sz w:val="22"/>
                <w:szCs w:val="22"/>
              </w:rPr>
              <w:t>Тема урока</w:t>
            </w:r>
          </w:p>
        </w:tc>
        <w:tc>
          <w:tcPr>
            <w:tcW w:w="19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17"/>
                <w:b/>
                <w:bCs/>
                <w:color w:val="000000"/>
                <w:sz w:val="22"/>
                <w:szCs w:val="22"/>
              </w:rPr>
              <w:t>Вид/форма урока</w:t>
            </w:r>
          </w:p>
        </w:tc>
        <w:tc>
          <w:tcPr>
            <w:tcW w:w="237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17"/>
                <w:b/>
                <w:bCs/>
                <w:color w:val="000000"/>
                <w:sz w:val="22"/>
                <w:szCs w:val="22"/>
              </w:rPr>
              <w:t>Содержание учебного материала</w:t>
            </w:r>
          </w:p>
        </w:tc>
        <w:tc>
          <w:tcPr>
            <w:tcW w:w="46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17"/>
                <w:b/>
                <w:bCs/>
                <w:color w:val="000000"/>
                <w:sz w:val="22"/>
                <w:szCs w:val="22"/>
              </w:rPr>
              <w:t>Выполнение требований стандарта</w:t>
            </w:r>
          </w:p>
        </w:tc>
        <w:tc>
          <w:tcPr>
            <w:tcW w:w="16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17"/>
                <w:b/>
                <w:bCs/>
                <w:color w:val="000000"/>
                <w:sz w:val="22"/>
                <w:szCs w:val="22"/>
              </w:rPr>
              <w:t>Форма контроля</w:t>
            </w:r>
          </w:p>
        </w:tc>
        <w:tc>
          <w:tcPr>
            <w:tcW w:w="174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17"/>
                <w:b/>
                <w:bCs/>
                <w:color w:val="000000"/>
                <w:sz w:val="22"/>
                <w:szCs w:val="22"/>
              </w:rPr>
              <w:t>Дата проведения</w:t>
            </w:r>
          </w:p>
        </w:tc>
      </w:tr>
      <w:tr w:rsidR="00DE7A7A" w:rsidTr="005F0523">
        <w:trPr>
          <w:trHeight w:val="656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3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17"/>
                <w:b/>
                <w:bCs/>
                <w:color w:val="000000"/>
                <w:sz w:val="22"/>
                <w:szCs w:val="22"/>
              </w:rPr>
              <w:t>Понятия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17"/>
                <w:b/>
                <w:bCs/>
                <w:color w:val="000000"/>
                <w:sz w:val="22"/>
                <w:szCs w:val="22"/>
              </w:rPr>
              <w:t>Предметные результаты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17"/>
                <w:b/>
                <w:bCs/>
                <w:color w:val="000000"/>
                <w:sz w:val="22"/>
                <w:szCs w:val="22"/>
              </w:rPr>
              <w:t>по плану</w:t>
            </w:r>
          </w:p>
        </w:tc>
        <w:tc>
          <w:tcPr>
            <w:tcW w:w="8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17"/>
                <w:b/>
                <w:bCs/>
                <w:color w:val="000000"/>
                <w:sz w:val="22"/>
                <w:szCs w:val="22"/>
              </w:rPr>
              <w:t>по факту</w:t>
            </w:r>
          </w:p>
        </w:tc>
      </w:tr>
      <w:tr w:rsidR="00DE7A7A" w:rsidTr="005F0523">
        <w:trPr>
          <w:trHeight w:val="442"/>
        </w:trPr>
        <w:tc>
          <w:tcPr>
            <w:tcW w:w="1498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17"/>
                <w:b/>
                <w:bCs/>
                <w:color w:val="000000"/>
                <w:sz w:val="22"/>
                <w:szCs w:val="22"/>
              </w:rPr>
              <w:t>Раздел 1. Когда человек сам себе враг</w:t>
            </w:r>
            <w:r>
              <w:rPr>
                <w:rStyle w:val="c9"/>
                <w:color w:val="000000"/>
                <w:sz w:val="22"/>
                <w:szCs w:val="22"/>
              </w:rPr>
              <w:t>(8 ч)</w:t>
            </w:r>
          </w:p>
        </w:tc>
      </w:tr>
      <w:tr w:rsidR="00DE7A7A" w:rsidTr="005F0523">
        <w:trPr>
          <w:trHeight w:val="1134"/>
        </w:trPr>
        <w:tc>
          <w:tcPr>
            <w:tcW w:w="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1</w:t>
            </w:r>
          </w:p>
        </w:tc>
        <w:tc>
          <w:tcPr>
            <w:tcW w:w="21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Почему курят подростки</w:t>
            </w:r>
          </w:p>
        </w:tc>
        <w:tc>
          <w:tcPr>
            <w:tcW w:w="1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Урок изучения и первичного закрепления новых знаний</w:t>
            </w:r>
          </w:p>
        </w:tc>
        <w:tc>
          <w:tcPr>
            <w:tcW w:w="2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Причины, которые привлекают к курению подростков.</w:t>
            </w:r>
          </w:p>
        </w:tc>
        <w:tc>
          <w:tcPr>
            <w:tcW w:w="234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7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 xml:space="preserve">Почему курят подростки? Чем опасен сигаретный дым? Влияние </w:t>
            </w:r>
            <w:r>
              <w:rPr>
                <w:rStyle w:val="c0"/>
                <w:color w:val="000000"/>
              </w:rPr>
              <w:lastRenderedPageBreak/>
              <w:t>курения на растущий организм.</w:t>
            </w:r>
          </w:p>
          <w:p w:rsidR="00DE7A7A" w:rsidRDefault="00DE7A7A">
            <w:pPr>
              <w:pStyle w:val="c57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Алкоголь и здоровье. Отношение школьников к употреблению спиртных напитков. Воздействие алкоголя на организм человека. Психологическая готовность к неприятию алкоголя. Первая помощь при отравлении алкоголем.</w:t>
            </w:r>
          </w:p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Что такое наркотики и наркомания? Воздействие наркотиков на организм человека. Токсикомания</w:t>
            </w:r>
          </w:p>
        </w:tc>
        <w:tc>
          <w:tcPr>
            <w:tcW w:w="22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54"/>
                <w:color w:val="333333"/>
              </w:rPr>
              <w:lastRenderedPageBreak/>
              <w:t xml:space="preserve">Аналитическая деятельность: оценка информации, </w:t>
            </w:r>
            <w:r>
              <w:rPr>
                <w:rStyle w:val="c54"/>
                <w:color w:val="333333"/>
              </w:rPr>
              <w:lastRenderedPageBreak/>
              <w:t xml:space="preserve">представленной в объяснении учителя, в иллюстративном материале, схеме, чтение диаграммы. Рефлексивная деятельность: оценка своего отношения к курению, алкоголю. Коммуникативная деятельность: правила участия в диалоге, построение суждений и умозаключений, поведение в процессе ролевой игры. Практическая деятельность: первая помощь при отравлении алкоголем. Коммуникативная деятельность: </w:t>
            </w:r>
            <w:r>
              <w:rPr>
                <w:rStyle w:val="c54"/>
                <w:color w:val="333333"/>
              </w:rPr>
              <w:lastRenderedPageBreak/>
              <w:t>суждение «Моё отношение к наркотикам»</w:t>
            </w:r>
          </w:p>
        </w:tc>
        <w:tc>
          <w:tcPr>
            <w:tcW w:w="1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lastRenderedPageBreak/>
              <w:t>Устный опрос</w:t>
            </w:r>
          </w:p>
        </w:tc>
        <w:tc>
          <w:tcPr>
            <w:tcW w:w="8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  <w:tc>
          <w:tcPr>
            <w:tcW w:w="8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</w:tr>
      <w:tr w:rsidR="00DE7A7A" w:rsidTr="005F0523">
        <w:trPr>
          <w:trHeight w:val="1134"/>
        </w:trPr>
        <w:tc>
          <w:tcPr>
            <w:tcW w:w="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lastRenderedPageBreak/>
              <w:t>2</w:t>
            </w:r>
          </w:p>
        </w:tc>
        <w:tc>
          <w:tcPr>
            <w:tcW w:w="21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Че</w:t>
            </w:r>
            <w:r w:rsidR="0011147D">
              <w:rPr>
                <w:rStyle w:val="c0"/>
                <w:color w:val="000000"/>
              </w:rPr>
              <w:t>м опасен сига</w:t>
            </w:r>
            <w:r>
              <w:rPr>
                <w:rStyle w:val="c0"/>
                <w:color w:val="000000"/>
              </w:rPr>
              <w:t>ретный дым</w:t>
            </w:r>
          </w:p>
        </w:tc>
        <w:tc>
          <w:tcPr>
            <w:tcW w:w="1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Урок изучения и первичного закрепления новых знаний</w:t>
            </w:r>
          </w:p>
        </w:tc>
        <w:tc>
          <w:tcPr>
            <w:tcW w:w="2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Вредные вещества содержащиеся в сигарете.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Устный опрос</w:t>
            </w:r>
          </w:p>
        </w:tc>
        <w:tc>
          <w:tcPr>
            <w:tcW w:w="8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  <w:tc>
          <w:tcPr>
            <w:tcW w:w="8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</w:tr>
      <w:tr w:rsidR="00DE7A7A" w:rsidTr="005F0523">
        <w:trPr>
          <w:trHeight w:val="1134"/>
        </w:trPr>
        <w:tc>
          <w:tcPr>
            <w:tcW w:w="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3</w:t>
            </w:r>
          </w:p>
        </w:tc>
        <w:tc>
          <w:tcPr>
            <w:tcW w:w="21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Влияние курения на растущий организм</w:t>
            </w:r>
          </w:p>
        </w:tc>
        <w:tc>
          <w:tcPr>
            <w:tcW w:w="1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Урок изучения и первичного закрепления новых знаний</w:t>
            </w:r>
          </w:p>
        </w:tc>
        <w:tc>
          <w:tcPr>
            <w:tcW w:w="2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Негативное влияние курения на здоровье подростков.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Устный опрос</w:t>
            </w:r>
          </w:p>
        </w:tc>
        <w:tc>
          <w:tcPr>
            <w:tcW w:w="8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  <w:tc>
          <w:tcPr>
            <w:tcW w:w="8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</w:tr>
      <w:tr w:rsidR="00DE7A7A" w:rsidTr="005F0523">
        <w:trPr>
          <w:trHeight w:val="272"/>
        </w:trPr>
        <w:tc>
          <w:tcPr>
            <w:tcW w:w="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4</w:t>
            </w:r>
          </w:p>
        </w:tc>
        <w:tc>
          <w:tcPr>
            <w:tcW w:w="21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Алкоголь и здоровье. Отношение школьников к употреблению спиртных напитков.</w:t>
            </w:r>
          </w:p>
        </w:tc>
        <w:tc>
          <w:tcPr>
            <w:tcW w:w="1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Комбинированный</w:t>
            </w:r>
          </w:p>
        </w:tc>
        <w:tc>
          <w:tcPr>
            <w:tcW w:w="2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Отношение школьников к употреблению алкоголя.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Устный опрос</w:t>
            </w:r>
          </w:p>
        </w:tc>
        <w:tc>
          <w:tcPr>
            <w:tcW w:w="8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  <w:tc>
          <w:tcPr>
            <w:tcW w:w="8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</w:tr>
      <w:tr w:rsidR="00DE7A7A" w:rsidTr="005F0523">
        <w:trPr>
          <w:trHeight w:val="1134"/>
        </w:trPr>
        <w:tc>
          <w:tcPr>
            <w:tcW w:w="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5</w:t>
            </w:r>
          </w:p>
        </w:tc>
        <w:tc>
          <w:tcPr>
            <w:tcW w:w="21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Воздействие алкоголя на организм человека. Первая помощь при отравлении алкоголем.</w:t>
            </w:r>
          </w:p>
        </w:tc>
        <w:tc>
          <w:tcPr>
            <w:tcW w:w="1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Урок изучения и первичного закрепления новых знаний</w:t>
            </w:r>
          </w:p>
        </w:tc>
        <w:tc>
          <w:tcPr>
            <w:tcW w:w="2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1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Заболевания, вызываемые употреблением алкоголя.</w:t>
            </w:r>
          </w:p>
          <w:p w:rsidR="00DE7A7A" w:rsidRDefault="00DE7A7A">
            <w:pPr>
              <w:pStyle w:val="c11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Порядок оказания первой помощи при отравлении</w:t>
            </w:r>
          </w:p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алкоголем.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Устный опрос</w:t>
            </w:r>
          </w:p>
        </w:tc>
        <w:tc>
          <w:tcPr>
            <w:tcW w:w="8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  <w:tc>
          <w:tcPr>
            <w:tcW w:w="8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</w:tr>
      <w:tr w:rsidR="00DE7A7A" w:rsidTr="005F0523">
        <w:trPr>
          <w:trHeight w:val="1134"/>
        </w:trPr>
        <w:tc>
          <w:tcPr>
            <w:tcW w:w="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6</w:t>
            </w:r>
          </w:p>
        </w:tc>
        <w:tc>
          <w:tcPr>
            <w:tcW w:w="21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Что такое наркотики и наркомания?</w:t>
            </w:r>
          </w:p>
        </w:tc>
        <w:tc>
          <w:tcPr>
            <w:tcW w:w="1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Урок изучения и первичного закрепления новых знаний</w:t>
            </w:r>
          </w:p>
        </w:tc>
        <w:tc>
          <w:tcPr>
            <w:tcW w:w="2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1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Определение наркотических веществ и наркомании.</w:t>
            </w:r>
          </w:p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Ответственность за действия связанные с наркотиками.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Устный опрос</w:t>
            </w:r>
          </w:p>
        </w:tc>
        <w:tc>
          <w:tcPr>
            <w:tcW w:w="8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  <w:tc>
          <w:tcPr>
            <w:tcW w:w="8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</w:tr>
      <w:tr w:rsidR="00DE7A7A" w:rsidTr="005F0523">
        <w:trPr>
          <w:trHeight w:val="1134"/>
        </w:trPr>
        <w:tc>
          <w:tcPr>
            <w:tcW w:w="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lastRenderedPageBreak/>
              <w:t>7</w:t>
            </w:r>
          </w:p>
        </w:tc>
        <w:tc>
          <w:tcPr>
            <w:tcW w:w="21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Воздействие наркотиков на организм человека. Токсикомания</w:t>
            </w:r>
          </w:p>
        </w:tc>
        <w:tc>
          <w:tcPr>
            <w:tcW w:w="1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Урок изучения и первичного закрепления новых знаний</w:t>
            </w:r>
          </w:p>
        </w:tc>
        <w:tc>
          <w:tcPr>
            <w:tcW w:w="2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Губительное воздействие наркотиков и токсических веществ.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Устный опрос</w:t>
            </w:r>
          </w:p>
        </w:tc>
        <w:tc>
          <w:tcPr>
            <w:tcW w:w="8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  <w:tc>
          <w:tcPr>
            <w:tcW w:w="8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</w:tr>
      <w:tr w:rsidR="00DE7A7A" w:rsidTr="005F0523">
        <w:trPr>
          <w:trHeight w:val="1260"/>
        </w:trPr>
        <w:tc>
          <w:tcPr>
            <w:tcW w:w="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8</w:t>
            </w:r>
          </w:p>
        </w:tc>
        <w:tc>
          <w:tcPr>
            <w:tcW w:w="21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Обобщающее повторение.</w:t>
            </w:r>
          </w:p>
        </w:tc>
        <w:tc>
          <w:tcPr>
            <w:tcW w:w="1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Урок изучения и первичного закрепления новых знаний</w:t>
            </w:r>
          </w:p>
        </w:tc>
        <w:tc>
          <w:tcPr>
            <w:tcW w:w="2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Систематизация пройденного материала.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Тест</w:t>
            </w:r>
          </w:p>
        </w:tc>
        <w:tc>
          <w:tcPr>
            <w:tcW w:w="8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  <w:tc>
          <w:tcPr>
            <w:tcW w:w="8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</w:tr>
      <w:tr w:rsidR="00DE7A7A" w:rsidTr="005F0523">
        <w:trPr>
          <w:trHeight w:val="70"/>
        </w:trPr>
        <w:tc>
          <w:tcPr>
            <w:tcW w:w="1498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4"/>
              <w:spacing w:before="0" w:beforeAutospacing="0" w:after="0" w:afterAutospacing="0" w:line="7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35"/>
                <w:b/>
                <w:bCs/>
                <w:color w:val="000000"/>
              </w:rPr>
              <w:t>Раздел 2. Чрезвычайные ситуации природного и техногенного характера, их классификация и характеристики (15ч)</w:t>
            </w:r>
          </w:p>
        </w:tc>
      </w:tr>
      <w:tr w:rsidR="00DE7A7A" w:rsidTr="005F0523">
        <w:trPr>
          <w:trHeight w:val="1604"/>
        </w:trPr>
        <w:tc>
          <w:tcPr>
            <w:tcW w:w="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9</w:t>
            </w:r>
          </w:p>
        </w:tc>
        <w:tc>
          <w:tcPr>
            <w:tcW w:w="21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Определение чрезвычайной ситуации. Классификация чрезвычайных ситуаци</w:t>
            </w:r>
          </w:p>
        </w:tc>
        <w:tc>
          <w:tcPr>
            <w:tcW w:w="1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Урок изучения и первичного закрепления новых знаний</w:t>
            </w:r>
          </w:p>
        </w:tc>
        <w:tc>
          <w:tcPr>
            <w:tcW w:w="2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1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Федеральный закон РФ «О защите населения и территорий от чрезвычайных ситуаций».</w:t>
            </w:r>
          </w:p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Классификация чрезвычайных ситуаций.</w:t>
            </w:r>
          </w:p>
        </w:tc>
        <w:tc>
          <w:tcPr>
            <w:tcW w:w="234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57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Определение чрезвычайной ситуации. Федеральный закон «О защите населения и территорий от чрезвычайных ситуаций природного и техногенного характера». Классификация чрезвычайных ситуаций. Система оповещения. Общие правила эвакуации.</w:t>
            </w:r>
          </w:p>
          <w:p w:rsidR="00DE7A7A" w:rsidRDefault="00DE7A7A">
            <w:pPr>
              <w:pStyle w:val="c57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 xml:space="preserve">Что такое землетрясение. Степень </w:t>
            </w:r>
            <w:r>
              <w:rPr>
                <w:rStyle w:val="c0"/>
                <w:color w:val="000000"/>
              </w:rPr>
              <w:lastRenderedPageBreak/>
              <w:t>воздействия сейсмических волн. Прогнозирование землетрясений. Признаки землетрясения. Правила поведения во время землетрясения. Извержение вулкана — грозное стихийное явление. Признаки начала извержения. Поведение во время извержения вулкана.</w:t>
            </w:r>
          </w:p>
          <w:p w:rsidR="00DE7A7A" w:rsidRDefault="00DE7A7A">
            <w:pPr>
              <w:pStyle w:val="c57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Что такое сели и оползни. Причины их образования. Поведение при угрозе схода селей, снежных лавин и оползней.</w:t>
            </w:r>
          </w:p>
          <w:p w:rsidR="00DE7A7A" w:rsidRDefault="00DE7A7A">
            <w:pPr>
              <w:pStyle w:val="c57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Что такое ураганы, бури, смерчи, цунами, чем они опасны.</w:t>
            </w:r>
          </w:p>
          <w:p w:rsidR="00DE7A7A" w:rsidRDefault="00DE7A7A">
            <w:pPr>
              <w:pStyle w:val="c57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 xml:space="preserve">Поведение при угрозе их </w:t>
            </w:r>
            <w:r>
              <w:rPr>
                <w:rStyle w:val="c0"/>
                <w:color w:val="000000"/>
              </w:rPr>
              <w:lastRenderedPageBreak/>
              <w:t>приближения.</w:t>
            </w:r>
          </w:p>
          <w:p w:rsidR="00DE7A7A" w:rsidRDefault="00DE7A7A">
            <w:pPr>
              <w:pStyle w:val="c57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Причины возникновения наводнений. Меры по предупреждению последствий наводнений. Эвакуация перед наводнением и во время его. Действия перед наводнением и при наводнении.</w:t>
            </w:r>
          </w:p>
          <w:p w:rsidR="00DE7A7A" w:rsidRDefault="00DE7A7A">
            <w:pPr>
              <w:pStyle w:val="c57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Природные пожары, их причины. Виды лесных пожаров. Действия при лесном пожаре.</w:t>
            </w:r>
          </w:p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Причины и виды техногенных ЧС. Аварии на коммунальных системах жизнеобеспечения. Аварии с утечкой химических и радиоактивных</w:t>
            </w:r>
          </w:p>
        </w:tc>
        <w:tc>
          <w:tcPr>
            <w:tcW w:w="22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lastRenderedPageBreak/>
              <w:t xml:space="preserve">Аналитическая деятельность: представление текстовой информации в виде схемы; определение логики построения системы оповещения; классификация ЧС, конструирование выводов и умозаключений. Интеллектуальная деятельность: анализ информации, представленной в тексте учебника и </w:t>
            </w:r>
            <w:r>
              <w:rPr>
                <w:rStyle w:val="c0"/>
                <w:color w:val="000000"/>
              </w:rPr>
              <w:lastRenderedPageBreak/>
              <w:t xml:space="preserve">рассказе-объяснении учителя. Коммуникативная деятельность: характеристика ЧС различного вида; составление сообщения о какой-нибудь ЧС; составление характеристик балльной шкалы землетрясений. Совместная деятельность: правила взаимодействия; объективная оценка полученного результата. Работа с информацией в Интернете: отбор, анализ, адекватное использование. Практическая деятельность: создание памятки (инструкции) «Как </w:t>
            </w:r>
            <w:r>
              <w:rPr>
                <w:rStyle w:val="c0"/>
                <w:color w:val="000000"/>
              </w:rPr>
              <w:lastRenderedPageBreak/>
              <w:t>вести себя во время землетрясения»; создание текста-репортажа «С места событий», составление рассказа по картине. Составление инструкции «Поведение при сходе селя, лавины, оползня». Коммуникативная деятельность: составление характеристики понятия «наводнение»; построение вопросов и ответов. Аналитическая деятельность: дополнение рассказа-объяснения учителя (по тексту учебника). Практическая деятельность действий</w:t>
            </w:r>
          </w:p>
        </w:tc>
        <w:tc>
          <w:tcPr>
            <w:tcW w:w="1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lastRenderedPageBreak/>
              <w:t>Устный опрос</w:t>
            </w:r>
          </w:p>
        </w:tc>
        <w:tc>
          <w:tcPr>
            <w:tcW w:w="8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  <w:tc>
          <w:tcPr>
            <w:tcW w:w="8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</w:tr>
      <w:tr w:rsidR="00DE7A7A" w:rsidTr="005F0523">
        <w:trPr>
          <w:trHeight w:val="980"/>
        </w:trPr>
        <w:tc>
          <w:tcPr>
            <w:tcW w:w="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10</w:t>
            </w:r>
          </w:p>
        </w:tc>
        <w:tc>
          <w:tcPr>
            <w:tcW w:w="21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Система оповещения. Общие правила эвакуации.</w:t>
            </w:r>
          </w:p>
        </w:tc>
        <w:tc>
          <w:tcPr>
            <w:tcW w:w="1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Комбинированный</w:t>
            </w:r>
          </w:p>
        </w:tc>
        <w:tc>
          <w:tcPr>
            <w:tcW w:w="2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1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Информирование населения о чрезвычайных ситуациях.</w:t>
            </w:r>
          </w:p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Порядок действий при эвакуации.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Устный опрос</w:t>
            </w:r>
          </w:p>
        </w:tc>
        <w:tc>
          <w:tcPr>
            <w:tcW w:w="8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  <w:tc>
          <w:tcPr>
            <w:tcW w:w="8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</w:tr>
      <w:tr w:rsidR="00DE7A7A" w:rsidTr="005F0523">
        <w:trPr>
          <w:trHeight w:val="1134"/>
        </w:trPr>
        <w:tc>
          <w:tcPr>
            <w:tcW w:w="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11</w:t>
            </w:r>
          </w:p>
        </w:tc>
        <w:tc>
          <w:tcPr>
            <w:tcW w:w="21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Что такое землетрясение, его признаки. Правила поведения во время землетрясения</w:t>
            </w:r>
          </w:p>
        </w:tc>
        <w:tc>
          <w:tcPr>
            <w:tcW w:w="1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Урок изучения и первичного закрепления новых знаний</w:t>
            </w:r>
          </w:p>
        </w:tc>
        <w:tc>
          <w:tcPr>
            <w:tcW w:w="2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Критерии оценки землетрясения как природного явления. Как вести себя при землетрясении.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Устный опрос</w:t>
            </w:r>
          </w:p>
        </w:tc>
        <w:tc>
          <w:tcPr>
            <w:tcW w:w="8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  <w:tc>
          <w:tcPr>
            <w:tcW w:w="8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</w:tr>
      <w:tr w:rsidR="00DE7A7A" w:rsidTr="005F0523">
        <w:trPr>
          <w:trHeight w:val="1134"/>
        </w:trPr>
        <w:tc>
          <w:tcPr>
            <w:tcW w:w="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lastRenderedPageBreak/>
              <w:t>12</w:t>
            </w:r>
          </w:p>
        </w:tc>
        <w:tc>
          <w:tcPr>
            <w:tcW w:w="21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Что такое сели и оползни. Поведение при угрозе схода селей, снежных лавин и оползней.</w:t>
            </w:r>
          </w:p>
        </w:tc>
        <w:tc>
          <w:tcPr>
            <w:tcW w:w="1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Урок изучения и первичного закрепления новых знаний</w:t>
            </w:r>
          </w:p>
        </w:tc>
        <w:tc>
          <w:tcPr>
            <w:tcW w:w="2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1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Характеристика селей, оползней и снежных лавин.</w:t>
            </w:r>
          </w:p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Правила защиты от них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Устный опрос</w:t>
            </w:r>
          </w:p>
        </w:tc>
        <w:tc>
          <w:tcPr>
            <w:tcW w:w="8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  <w:tc>
          <w:tcPr>
            <w:tcW w:w="8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</w:tr>
      <w:tr w:rsidR="00DE7A7A" w:rsidTr="005F0523">
        <w:trPr>
          <w:trHeight w:val="1134"/>
        </w:trPr>
        <w:tc>
          <w:tcPr>
            <w:tcW w:w="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13</w:t>
            </w:r>
          </w:p>
        </w:tc>
        <w:tc>
          <w:tcPr>
            <w:tcW w:w="21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Ураганы, бури, смерчи, цунами, чем они опасны. Поведение при угрозе их приближения.</w:t>
            </w:r>
          </w:p>
        </w:tc>
        <w:tc>
          <w:tcPr>
            <w:tcW w:w="1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изучения и первичного закрепления новых</w:t>
            </w:r>
          </w:p>
        </w:tc>
        <w:tc>
          <w:tcPr>
            <w:tcW w:w="2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1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Характеристика ураганов, бурь, смерчей, цунами.</w:t>
            </w:r>
          </w:p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Алгоритм действий при угрозе их приближения.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Устный опрос</w:t>
            </w:r>
          </w:p>
        </w:tc>
        <w:tc>
          <w:tcPr>
            <w:tcW w:w="8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  <w:tc>
          <w:tcPr>
            <w:tcW w:w="8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</w:tr>
      <w:tr w:rsidR="00DE7A7A" w:rsidTr="005F0523">
        <w:trPr>
          <w:trHeight w:val="1134"/>
        </w:trPr>
        <w:tc>
          <w:tcPr>
            <w:tcW w:w="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14</w:t>
            </w:r>
          </w:p>
        </w:tc>
        <w:tc>
          <w:tcPr>
            <w:tcW w:w="21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Причины возникновения наводнений. Действия перед наводнением и при наводнении.</w:t>
            </w:r>
          </w:p>
        </w:tc>
        <w:tc>
          <w:tcPr>
            <w:tcW w:w="1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8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Урок изучения и первичного закрепления новых знаний</w:t>
            </w:r>
          </w:p>
        </w:tc>
        <w:tc>
          <w:tcPr>
            <w:tcW w:w="2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1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Основные причины наводнений.</w:t>
            </w:r>
          </w:p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Алгоритм действий населения.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Устный опрос</w:t>
            </w:r>
          </w:p>
        </w:tc>
        <w:tc>
          <w:tcPr>
            <w:tcW w:w="8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  <w:tc>
          <w:tcPr>
            <w:tcW w:w="8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</w:tr>
      <w:tr w:rsidR="00DE7A7A" w:rsidTr="005F0523">
        <w:trPr>
          <w:trHeight w:val="968"/>
        </w:trPr>
        <w:tc>
          <w:tcPr>
            <w:tcW w:w="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15</w:t>
            </w:r>
          </w:p>
        </w:tc>
        <w:tc>
          <w:tcPr>
            <w:tcW w:w="21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. Природные пожары, их причины</w:t>
            </w:r>
          </w:p>
        </w:tc>
        <w:tc>
          <w:tcPr>
            <w:tcW w:w="1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Урок изучения и первичного закрепления новых знаний</w:t>
            </w:r>
          </w:p>
        </w:tc>
        <w:tc>
          <w:tcPr>
            <w:tcW w:w="2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1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Виды природных пожаров, их причины.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Устный опрос</w:t>
            </w:r>
          </w:p>
        </w:tc>
        <w:tc>
          <w:tcPr>
            <w:tcW w:w="8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  <w:tc>
          <w:tcPr>
            <w:tcW w:w="8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</w:tr>
      <w:tr w:rsidR="00DE7A7A" w:rsidTr="005F0523">
        <w:trPr>
          <w:trHeight w:val="900"/>
        </w:trPr>
        <w:tc>
          <w:tcPr>
            <w:tcW w:w="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16</w:t>
            </w:r>
          </w:p>
        </w:tc>
        <w:tc>
          <w:tcPr>
            <w:tcW w:w="21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. Виды лесных пожаров. Действия при лесном пожаре.</w:t>
            </w:r>
          </w:p>
        </w:tc>
        <w:tc>
          <w:tcPr>
            <w:tcW w:w="1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Урок изучения и первичного закрепления новых знаний</w:t>
            </w:r>
          </w:p>
        </w:tc>
        <w:tc>
          <w:tcPr>
            <w:tcW w:w="2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1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Характеристика лесных пожаров.</w:t>
            </w:r>
          </w:p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Алгоритм действий населения.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Устный опрос</w:t>
            </w:r>
          </w:p>
        </w:tc>
        <w:tc>
          <w:tcPr>
            <w:tcW w:w="8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  <w:tc>
          <w:tcPr>
            <w:tcW w:w="8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</w:tr>
      <w:tr w:rsidR="00DE7A7A" w:rsidTr="005F0523">
        <w:trPr>
          <w:trHeight w:val="1134"/>
        </w:trPr>
        <w:tc>
          <w:tcPr>
            <w:tcW w:w="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17</w:t>
            </w:r>
          </w:p>
        </w:tc>
        <w:tc>
          <w:tcPr>
            <w:tcW w:w="21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. Обобщающее повторение.</w:t>
            </w:r>
          </w:p>
        </w:tc>
        <w:tc>
          <w:tcPr>
            <w:tcW w:w="1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Урок изучения и первичного закрепления новых знаний</w:t>
            </w:r>
          </w:p>
        </w:tc>
        <w:tc>
          <w:tcPr>
            <w:tcW w:w="2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Систематизация пройденного материала.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Устный опрос</w:t>
            </w:r>
          </w:p>
        </w:tc>
        <w:tc>
          <w:tcPr>
            <w:tcW w:w="8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  <w:tc>
          <w:tcPr>
            <w:tcW w:w="8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</w:tr>
      <w:tr w:rsidR="00DE7A7A" w:rsidTr="005F0523">
        <w:trPr>
          <w:trHeight w:val="1134"/>
        </w:trPr>
        <w:tc>
          <w:tcPr>
            <w:tcW w:w="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lastRenderedPageBreak/>
              <w:t>18</w:t>
            </w:r>
          </w:p>
        </w:tc>
        <w:tc>
          <w:tcPr>
            <w:tcW w:w="21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Причины и виды техногенных ЧС.</w:t>
            </w:r>
          </w:p>
        </w:tc>
        <w:tc>
          <w:tcPr>
            <w:tcW w:w="1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Урок изучения и первичного закрепления новых знаний</w:t>
            </w:r>
          </w:p>
        </w:tc>
        <w:tc>
          <w:tcPr>
            <w:tcW w:w="2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1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Виды техногенных катастроф в зависимости от объекта</w:t>
            </w:r>
          </w:p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аварии.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Устный опрос</w:t>
            </w:r>
          </w:p>
        </w:tc>
        <w:tc>
          <w:tcPr>
            <w:tcW w:w="8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  <w:tc>
          <w:tcPr>
            <w:tcW w:w="8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</w:tr>
      <w:tr w:rsidR="00DE7A7A" w:rsidTr="005F0523">
        <w:trPr>
          <w:trHeight w:val="1134"/>
        </w:trPr>
        <w:tc>
          <w:tcPr>
            <w:tcW w:w="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19</w:t>
            </w:r>
          </w:p>
        </w:tc>
        <w:tc>
          <w:tcPr>
            <w:tcW w:w="21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Аварии на коммунальных системах жизнеобеспечения.</w:t>
            </w:r>
          </w:p>
        </w:tc>
        <w:tc>
          <w:tcPr>
            <w:tcW w:w="1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Урок изучения и первичного закрепления новых знаний</w:t>
            </w:r>
          </w:p>
        </w:tc>
        <w:tc>
          <w:tcPr>
            <w:tcW w:w="2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1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Характеристика аварий на коммунальных системах</w:t>
            </w:r>
          </w:p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жизнеобеспечения.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Устный опрос</w:t>
            </w:r>
          </w:p>
        </w:tc>
        <w:tc>
          <w:tcPr>
            <w:tcW w:w="8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  <w:tc>
          <w:tcPr>
            <w:tcW w:w="8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</w:tr>
      <w:tr w:rsidR="00DE7A7A" w:rsidTr="005F0523">
        <w:trPr>
          <w:trHeight w:val="1134"/>
        </w:trPr>
        <w:tc>
          <w:tcPr>
            <w:tcW w:w="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20</w:t>
            </w:r>
          </w:p>
        </w:tc>
        <w:tc>
          <w:tcPr>
            <w:tcW w:w="21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Аварии с утечкой химических и радиоактивных веществ.</w:t>
            </w:r>
          </w:p>
        </w:tc>
        <w:tc>
          <w:tcPr>
            <w:tcW w:w="1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Урок комплексного применения ЗУН</w:t>
            </w:r>
          </w:p>
        </w:tc>
        <w:tc>
          <w:tcPr>
            <w:tcW w:w="2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Характеристика аварий, связанных с утечкой химических и радиоактивных веществ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6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Устный опрос</w:t>
            </w:r>
          </w:p>
        </w:tc>
        <w:tc>
          <w:tcPr>
            <w:tcW w:w="8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</w:tr>
      <w:tr w:rsidR="00DE7A7A" w:rsidTr="005F0523">
        <w:trPr>
          <w:trHeight w:val="1134"/>
        </w:trPr>
        <w:tc>
          <w:tcPr>
            <w:tcW w:w="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21</w:t>
            </w:r>
          </w:p>
        </w:tc>
        <w:tc>
          <w:tcPr>
            <w:tcW w:w="21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Аварии на гидродинамических объектах.</w:t>
            </w:r>
          </w:p>
        </w:tc>
        <w:tc>
          <w:tcPr>
            <w:tcW w:w="1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Урок комплексного применения ЗУН</w:t>
            </w:r>
          </w:p>
        </w:tc>
        <w:tc>
          <w:tcPr>
            <w:tcW w:w="2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Виды аварий на гидродинамических объектах.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6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/>
        </w:tc>
        <w:tc>
          <w:tcPr>
            <w:tcW w:w="8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</w:tr>
      <w:tr w:rsidR="00DE7A7A" w:rsidTr="005F0523">
        <w:trPr>
          <w:trHeight w:val="1134"/>
        </w:trPr>
        <w:tc>
          <w:tcPr>
            <w:tcW w:w="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22</w:t>
            </w:r>
          </w:p>
        </w:tc>
        <w:tc>
          <w:tcPr>
            <w:tcW w:w="21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Правила поведения при авариях различного вида</w:t>
            </w:r>
          </w:p>
        </w:tc>
        <w:tc>
          <w:tcPr>
            <w:tcW w:w="1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Урок комплексного применения ЗУН</w:t>
            </w:r>
          </w:p>
        </w:tc>
        <w:tc>
          <w:tcPr>
            <w:tcW w:w="2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Безопасное поведение при авариях.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6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48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Устный опрос</w:t>
            </w:r>
          </w:p>
        </w:tc>
        <w:tc>
          <w:tcPr>
            <w:tcW w:w="8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</w:tr>
      <w:tr w:rsidR="00DE7A7A" w:rsidTr="005F0523">
        <w:trPr>
          <w:trHeight w:val="1134"/>
        </w:trPr>
        <w:tc>
          <w:tcPr>
            <w:tcW w:w="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23</w:t>
            </w:r>
          </w:p>
        </w:tc>
        <w:tc>
          <w:tcPr>
            <w:tcW w:w="21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. Обобщающее повторение</w:t>
            </w:r>
          </w:p>
        </w:tc>
        <w:tc>
          <w:tcPr>
            <w:tcW w:w="1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Урок комплексного применения ЗУН</w:t>
            </w:r>
          </w:p>
        </w:tc>
        <w:tc>
          <w:tcPr>
            <w:tcW w:w="2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Систематизация пройденного материала.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6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66c72"/>
              <w:shd w:val="clear" w:color="auto" w:fill="FFFFFF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Тест</w:t>
            </w:r>
          </w:p>
        </w:tc>
        <w:tc>
          <w:tcPr>
            <w:tcW w:w="8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</w:tr>
      <w:tr w:rsidR="00DE7A7A" w:rsidTr="005F0523">
        <w:trPr>
          <w:trHeight w:val="516"/>
        </w:trPr>
        <w:tc>
          <w:tcPr>
            <w:tcW w:w="1498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35"/>
                <w:b/>
                <w:bCs/>
                <w:color w:val="000000"/>
              </w:rPr>
              <w:t>Раздел 3.Чрезвычайные ситуации социального характера. Национальная безопасность Российской Федерации </w:t>
            </w:r>
            <w:r>
              <w:rPr>
                <w:rStyle w:val="c0"/>
                <w:color w:val="000000"/>
              </w:rPr>
              <w:t>(11 ч)</w:t>
            </w:r>
          </w:p>
        </w:tc>
      </w:tr>
      <w:tr w:rsidR="00DE7A7A" w:rsidTr="005F0523">
        <w:trPr>
          <w:trHeight w:val="1134"/>
        </w:trPr>
        <w:tc>
          <w:tcPr>
            <w:tcW w:w="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lastRenderedPageBreak/>
              <w:t>24</w:t>
            </w:r>
          </w:p>
        </w:tc>
        <w:tc>
          <w:tcPr>
            <w:tcW w:w="21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Что такое экстремизм и терроризм.</w:t>
            </w:r>
          </w:p>
        </w:tc>
        <w:tc>
          <w:tcPr>
            <w:tcW w:w="1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Урок комплексного применения ЗУН</w:t>
            </w:r>
          </w:p>
        </w:tc>
        <w:tc>
          <w:tcPr>
            <w:tcW w:w="2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Характеристика и виды экстремизма и терроризма.</w:t>
            </w:r>
          </w:p>
        </w:tc>
        <w:tc>
          <w:tcPr>
            <w:tcW w:w="234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7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54"/>
                <w:color w:val="333333"/>
              </w:rPr>
              <w:t>Что такое экстремизм и терроризм. Правила поведения во время взрыва и после него. Взятие в заложники и правила поведения в этом случае.</w:t>
            </w:r>
          </w:p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54"/>
                <w:color w:val="333333"/>
              </w:rPr>
              <w:t>Государственная политика противодействия экстремизму и терроризму в России. Законодательство России о противодействии экстремизму и терроризму. Особенности проведения спецопераций.</w:t>
            </w:r>
            <w:r>
              <w:rPr>
                <w:rStyle w:val="c0"/>
                <w:color w:val="000000"/>
              </w:rPr>
              <w:t xml:space="preserve"> Что такое национальная безопасность Российской Федерации. Условия обеспечения национальной безопасности в </w:t>
            </w:r>
            <w:r>
              <w:rPr>
                <w:rStyle w:val="c0"/>
                <w:color w:val="000000"/>
              </w:rPr>
              <w:lastRenderedPageBreak/>
              <w:t>Российской Федерации</w:t>
            </w:r>
          </w:p>
        </w:tc>
        <w:tc>
          <w:tcPr>
            <w:tcW w:w="22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7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54"/>
                <w:color w:val="333333"/>
              </w:rPr>
              <w:lastRenderedPageBreak/>
              <w:t xml:space="preserve">Аналитическая деятельность: оценка фактов, приведённых в объяснении учителя; перевод печатного текста в графический; обобщение полученных знаний (составление инструкции). Коммуникативная деятельность: составление характеристики понятий «экстремизм» и «терроризм»; формулирование главной мысли рассказа объяснения учителя. Аналитическая деятельность: оценка информации, представленной в документах, тексте </w:t>
            </w:r>
            <w:r>
              <w:rPr>
                <w:rStyle w:val="c54"/>
                <w:color w:val="333333"/>
              </w:rPr>
              <w:lastRenderedPageBreak/>
              <w:t>учебника; разработка программы поведения в ситуации террористической угрозы. Практическая деятельность: наложение повязки для остановки кровотечения.</w:t>
            </w:r>
          </w:p>
          <w:p w:rsidR="00DE7A7A" w:rsidRDefault="00DE7A7A">
            <w:pPr>
              <w:pStyle w:val="c72c66"/>
              <w:shd w:val="clear" w:color="auto" w:fill="FFFFFF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54"/>
                <w:color w:val="333333"/>
              </w:rPr>
              <w:t>Коммуникативная деятельность</w:t>
            </w:r>
          </w:p>
        </w:tc>
        <w:tc>
          <w:tcPr>
            <w:tcW w:w="16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48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lastRenderedPageBreak/>
              <w:t>Устный опрос</w:t>
            </w:r>
          </w:p>
        </w:tc>
        <w:tc>
          <w:tcPr>
            <w:tcW w:w="8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</w:tr>
      <w:tr w:rsidR="00DE7A7A" w:rsidTr="005F0523">
        <w:trPr>
          <w:trHeight w:val="1134"/>
        </w:trPr>
        <w:tc>
          <w:tcPr>
            <w:tcW w:w="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25</w:t>
            </w:r>
          </w:p>
        </w:tc>
        <w:tc>
          <w:tcPr>
            <w:tcW w:w="21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Как снизить угрозу теракта.</w:t>
            </w:r>
          </w:p>
        </w:tc>
        <w:tc>
          <w:tcPr>
            <w:tcW w:w="1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Урок комплексного применения ЗУН</w:t>
            </w:r>
          </w:p>
        </w:tc>
        <w:tc>
          <w:tcPr>
            <w:tcW w:w="2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Правила поведения при угрозе теракта.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6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Устный опрос</w:t>
            </w:r>
          </w:p>
        </w:tc>
        <w:tc>
          <w:tcPr>
            <w:tcW w:w="8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</w:tr>
      <w:tr w:rsidR="00DE7A7A" w:rsidTr="005F0523">
        <w:trPr>
          <w:trHeight w:val="1134"/>
        </w:trPr>
        <w:tc>
          <w:tcPr>
            <w:tcW w:w="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26</w:t>
            </w:r>
          </w:p>
        </w:tc>
        <w:tc>
          <w:tcPr>
            <w:tcW w:w="21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Правила поведения во время взрыва и после него.</w:t>
            </w:r>
          </w:p>
        </w:tc>
        <w:tc>
          <w:tcPr>
            <w:tcW w:w="1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Урок комплексного применения ЗУН</w:t>
            </w:r>
          </w:p>
        </w:tc>
        <w:tc>
          <w:tcPr>
            <w:tcW w:w="2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Алгоритм действий во время взрыва и после него.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6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Устный опрос</w:t>
            </w:r>
          </w:p>
        </w:tc>
        <w:tc>
          <w:tcPr>
            <w:tcW w:w="8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</w:tr>
      <w:tr w:rsidR="00DE7A7A" w:rsidTr="005F0523">
        <w:trPr>
          <w:trHeight w:val="1134"/>
        </w:trPr>
        <w:tc>
          <w:tcPr>
            <w:tcW w:w="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27</w:t>
            </w:r>
          </w:p>
        </w:tc>
        <w:tc>
          <w:tcPr>
            <w:tcW w:w="21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Взятие в заложники и правила поведения в этом случае.</w:t>
            </w:r>
          </w:p>
        </w:tc>
        <w:tc>
          <w:tcPr>
            <w:tcW w:w="1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Урок комплексного применения ЗУН</w:t>
            </w:r>
          </w:p>
        </w:tc>
        <w:tc>
          <w:tcPr>
            <w:tcW w:w="2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Поведение в случае взятия в заложники.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6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48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Устный опрос</w:t>
            </w:r>
          </w:p>
        </w:tc>
        <w:tc>
          <w:tcPr>
            <w:tcW w:w="8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</w:tr>
      <w:tr w:rsidR="00DE7A7A" w:rsidTr="005F0523">
        <w:trPr>
          <w:trHeight w:val="1134"/>
        </w:trPr>
        <w:tc>
          <w:tcPr>
            <w:tcW w:w="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28</w:t>
            </w:r>
          </w:p>
        </w:tc>
        <w:tc>
          <w:tcPr>
            <w:tcW w:w="21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Особенности проведения спецопераций.</w:t>
            </w:r>
          </w:p>
        </w:tc>
        <w:tc>
          <w:tcPr>
            <w:tcW w:w="1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Урок комплексного применения ЗУН</w:t>
            </w:r>
          </w:p>
        </w:tc>
        <w:tc>
          <w:tcPr>
            <w:tcW w:w="2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Правила поведения при проведении спецопераций.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6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Устный опрос</w:t>
            </w:r>
          </w:p>
        </w:tc>
        <w:tc>
          <w:tcPr>
            <w:tcW w:w="8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</w:tr>
      <w:tr w:rsidR="00DE7A7A" w:rsidTr="005F0523">
        <w:trPr>
          <w:trHeight w:val="1134"/>
        </w:trPr>
        <w:tc>
          <w:tcPr>
            <w:tcW w:w="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29</w:t>
            </w:r>
          </w:p>
        </w:tc>
        <w:tc>
          <w:tcPr>
            <w:tcW w:w="21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Законодательство России о противодействии экстремизму и терроризму</w:t>
            </w:r>
          </w:p>
        </w:tc>
        <w:tc>
          <w:tcPr>
            <w:tcW w:w="1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Урок комплексного применения ЗУН</w:t>
            </w:r>
          </w:p>
        </w:tc>
        <w:tc>
          <w:tcPr>
            <w:tcW w:w="2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Особенности законодательства России о противодействии экстремизму и терроризму.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6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Устный опрос</w:t>
            </w:r>
          </w:p>
        </w:tc>
        <w:tc>
          <w:tcPr>
            <w:tcW w:w="8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</w:tr>
      <w:tr w:rsidR="00DE7A7A" w:rsidTr="005F0523">
        <w:trPr>
          <w:trHeight w:val="896"/>
        </w:trPr>
        <w:tc>
          <w:tcPr>
            <w:tcW w:w="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30</w:t>
            </w:r>
          </w:p>
        </w:tc>
        <w:tc>
          <w:tcPr>
            <w:tcW w:w="21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Что такое национальная безопасность РФ</w:t>
            </w:r>
          </w:p>
        </w:tc>
        <w:tc>
          <w:tcPr>
            <w:tcW w:w="1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Урок комплексного применения ЗУН</w:t>
            </w:r>
          </w:p>
        </w:tc>
        <w:tc>
          <w:tcPr>
            <w:tcW w:w="2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Понятие национальной безопасности РФ.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6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Устный опрос</w:t>
            </w:r>
          </w:p>
        </w:tc>
        <w:tc>
          <w:tcPr>
            <w:tcW w:w="8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</w:tr>
      <w:tr w:rsidR="00DE7A7A" w:rsidTr="005F0523">
        <w:trPr>
          <w:trHeight w:val="1134"/>
        </w:trPr>
        <w:tc>
          <w:tcPr>
            <w:tcW w:w="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lastRenderedPageBreak/>
              <w:t>31</w:t>
            </w:r>
          </w:p>
        </w:tc>
        <w:tc>
          <w:tcPr>
            <w:tcW w:w="21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Что такое национальная безопасность РФ</w:t>
            </w:r>
          </w:p>
        </w:tc>
        <w:tc>
          <w:tcPr>
            <w:tcW w:w="1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Урок комплексного применения ЗУН</w:t>
            </w:r>
          </w:p>
        </w:tc>
        <w:tc>
          <w:tcPr>
            <w:tcW w:w="2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Основы национальной безопасности РФ.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6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Устный опрос</w:t>
            </w:r>
          </w:p>
        </w:tc>
        <w:tc>
          <w:tcPr>
            <w:tcW w:w="8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</w:tr>
      <w:tr w:rsidR="00DE7A7A" w:rsidTr="005F0523">
        <w:trPr>
          <w:trHeight w:val="1134"/>
        </w:trPr>
        <w:tc>
          <w:tcPr>
            <w:tcW w:w="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32</w:t>
            </w:r>
          </w:p>
        </w:tc>
        <w:tc>
          <w:tcPr>
            <w:tcW w:w="21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Условия обеспечения национальной безопасности в Российской Федерации</w:t>
            </w:r>
          </w:p>
        </w:tc>
        <w:tc>
          <w:tcPr>
            <w:tcW w:w="1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Урок комплексного применения ЗУН</w:t>
            </w:r>
          </w:p>
        </w:tc>
        <w:tc>
          <w:tcPr>
            <w:tcW w:w="2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Основные условия обеспечения национальной безопасности в Российской Федерации.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6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Устный опрос</w:t>
            </w:r>
          </w:p>
        </w:tc>
        <w:tc>
          <w:tcPr>
            <w:tcW w:w="8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</w:tr>
      <w:tr w:rsidR="00DE7A7A" w:rsidTr="005F0523">
        <w:trPr>
          <w:trHeight w:val="592"/>
        </w:trPr>
        <w:tc>
          <w:tcPr>
            <w:tcW w:w="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33</w:t>
            </w:r>
          </w:p>
        </w:tc>
        <w:tc>
          <w:tcPr>
            <w:tcW w:w="21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Итоговое тестирование</w:t>
            </w:r>
          </w:p>
        </w:tc>
        <w:tc>
          <w:tcPr>
            <w:tcW w:w="1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Урок комплексного применения ЗУН</w:t>
            </w:r>
          </w:p>
        </w:tc>
        <w:tc>
          <w:tcPr>
            <w:tcW w:w="2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>
            <w:pPr>
              <w:pStyle w:val="c12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Проверка знаний учащихся.</w:t>
            </w:r>
          </w:p>
        </w:tc>
        <w:tc>
          <w:tcPr>
            <w:tcW w:w="23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7A7A" w:rsidRDefault="00DE7A7A"/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A7A" w:rsidRDefault="00DE7A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6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4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Практическая работа</w:t>
            </w:r>
          </w:p>
        </w:tc>
        <w:tc>
          <w:tcPr>
            <w:tcW w:w="8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/>
        </w:tc>
      </w:tr>
      <w:tr w:rsidR="00DE7A7A" w:rsidTr="005F0523">
        <w:trPr>
          <w:trHeight w:val="70"/>
        </w:trPr>
        <w:tc>
          <w:tcPr>
            <w:tcW w:w="4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pStyle w:val="c4"/>
              <w:spacing w:before="0" w:beforeAutospacing="0" w:after="0" w:afterAutospacing="0" w:line="7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34</w:t>
            </w:r>
          </w:p>
        </w:tc>
        <w:tc>
          <w:tcPr>
            <w:tcW w:w="21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7A7A" w:rsidRDefault="00DE7A7A">
            <w:pPr>
              <w:pStyle w:val="c12"/>
              <w:spacing w:before="0" w:beforeAutospacing="0" w:after="0" w:afterAutospacing="0" w:line="7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0"/>
                <w:color w:val="000000"/>
              </w:rPr>
              <w:t>Резервный урок</w:t>
            </w:r>
          </w:p>
        </w:tc>
        <w:tc>
          <w:tcPr>
            <w:tcW w:w="1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rPr>
                <w:sz w:val="8"/>
              </w:rPr>
            </w:pPr>
          </w:p>
        </w:tc>
        <w:tc>
          <w:tcPr>
            <w:tcW w:w="23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rPr>
                <w:sz w:val="8"/>
              </w:rPr>
            </w:pPr>
          </w:p>
        </w:tc>
        <w:tc>
          <w:tcPr>
            <w:tcW w:w="23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rPr>
                <w:sz w:val="8"/>
              </w:rPr>
            </w:pP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rPr>
                <w:sz w:val="8"/>
              </w:rPr>
            </w:pPr>
          </w:p>
        </w:tc>
        <w:tc>
          <w:tcPr>
            <w:tcW w:w="16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rPr>
                <w:sz w:val="8"/>
              </w:rPr>
            </w:pPr>
          </w:p>
        </w:tc>
        <w:tc>
          <w:tcPr>
            <w:tcW w:w="8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rPr>
                <w:sz w:val="8"/>
              </w:rPr>
            </w:pPr>
          </w:p>
        </w:tc>
        <w:tc>
          <w:tcPr>
            <w:tcW w:w="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7A7A" w:rsidRDefault="00DE7A7A">
            <w:pPr>
              <w:rPr>
                <w:sz w:val="8"/>
              </w:rPr>
            </w:pPr>
          </w:p>
        </w:tc>
      </w:tr>
    </w:tbl>
    <w:p w:rsidR="005F0523" w:rsidRDefault="005F0523" w:rsidP="005F0523">
      <w:pPr>
        <w:rPr>
          <w:sz w:val="36"/>
          <w:szCs w:val="36"/>
        </w:rPr>
      </w:pPr>
    </w:p>
    <w:p w:rsidR="005F0523" w:rsidRDefault="005F0523" w:rsidP="005F0523">
      <w:pPr>
        <w:rPr>
          <w:sz w:val="36"/>
          <w:szCs w:val="36"/>
        </w:rPr>
      </w:pPr>
    </w:p>
    <w:p w:rsidR="005F0523" w:rsidRDefault="005F0523" w:rsidP="005F0523">
      <w:pPr>
        <w:rPr>
          <w:sz w:val="36"/>
          <w:szCs w:val="36"/>
        </w:rPr>
      </w:pPr>
    </w:p>
    <w:p w:rsidR="005F0523" w:rsidRDefault="005F0523" w:rsidP="005F0523">
      <w:pPr>
        <w:rPr>
          <w:sz w:val="36"/>
          <w:szCs w:val="36"/>
        </w:rPr>
      </w:pPr>
    </w:p>
    <w:p w:rsidR="005F0523" w:rsidRDefault="005F0523" w:rsidP="005F0523">
      <w:pPr>
        <w:rPr>
          <w:sz w:val="36"/>
          <w:szCs w:val="36"/>
        </w:rPr>
      </w:pPr>
    </w:p>
    <w:p w:rsidR="005F0523" w:rsidRDefault="005F0523" w:rsidP="005F0523">
      <w:pPr>
        <w:rPr>
          <w:sz w:val="36"/>
          <w:szCs w:val="36"/>
        </w:rPr>
      </w:pPr>
    </w:p>
    <w:p w:rsidR="005F0523" w:rsidRDefault="005F0523" w:rsidP="005F0523">
      <w:pPr>
        <w:rPr>
          <w:sz w:val="36"/>
          <w:szCs w:val="36"/>
        </w:rPr>
      </w:pPr>
    </w:p>
    <w:p w:rsidR="005F0523" w:rsidRDefault="005F0523" w:rsidP="005F0523">
      <w:pPr>
        <w:rPr>
          <w:sz w:val="36"/>
          <w:szCs w:val="36"/>
        </w:rPr>
      </w:pPr>
    </w:p>
    <w:p w:rsidR="005F0523" w:rsidRDefault="005F0523" w:rsidP="005F0523">
      <w:pPr>
        <w:rPr>
          <w:sz w:val="36"/>
          <w:szCs w:val="36"/>
        </w:rPr>
      </w:pPr>
    </w:p>
    <w:p w:rsidR="005F0523" w:rsidRDefault="005F0523" w:rsidP="005F0523">
      <w:pPr>
        <w:rPr>
          <w:sz w:val="36"/>
          <w:szCs w:val="36"/>
        </w:rPr>
      </w:pPr>
    </w:p>
    <w:p w:rsidR="005F0523" w:rsidRDefault="005F0523" w:rsidP="005F0523">
      <w:pPr>
        <w:rPr>
          <w:sz w:val="36"/>
          <w:szCs w:val="36"/>
        </w:rPr>
      </w:pPr>
    </w:p>
    <w:p w:rsidR="005F0523" w:rsidRDefault="005F0523" w:rsidP="005F0523">
      <w:pPr>
        <w:rPr>
          <w:sz w:val="36"/>
          <w:szCs w:val="36"/>
        </w:rPr>
      </w:pPr>
    </w:p>
    <w:p w:rsidR="005F0523" w:rsidRDefault="005F0523" w:rsidP="005F0523">
      <w:pPr>
        <w:rPr>
          <w:sz w:val="36"/>
          <w:szCs w:val="36"/>
        </w:rPr>
      </w:pPr>
    </w:p>
    <w:p w:rsidR="005F0523" w:rsidRDefault="005F0523" w:rsidP="005F0523">
      <w:pPr>
        <w:rPr>
          <w:sz w:val="36"/>
          <w:szCs w:val="36"/>
        </w:rPr>
      </w:pPr>
      <w:r>
        <w:rPr>
          <w:sz w:val="36"/>
          <w:szCs w:val="36"/>
        </w:rPr>
        <w:t xml:space="preserve">                             Лист корректировки рабочей программы</w:t>
      </w:r>
    </w:p>
    <w:p w:rsidR="005F0523" w:rsidRDefault="005F0523" w:rsidP="005F0523">
      <w:pPr>
        <w:rPr>
          <w:sz w:val="36"/>
          <w:szCs w:val="36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828"/>
        <w:gridCol w:w="4098"/>
        <w:gridCol w:w="2463"/>
        <w:gridCol w:w="2468"/>
        <w:gridCol w:w="2464"/>
        <w:gridCol w:w="2465"/>
      </w:tblGrid>
      <w:tr w:rsidR="005F0523" w:rsidTr="005F0523">
        <w:trPr>
          <w:trHeight w:val="615"/>
        </w:trPr>
        <w:tc>
          <w:tcPr>
            <w:tcW w:w="828" w:type="dxa"/>
            <w:vMerge w:val="restart"/>
          </w:tcPr>
          <w:p w:rsidR="005F0523" w:rsidRPr="00DA11AC" w:rsidRDefault="005F0523" w:rsidP="005F0523">
            <w:pPr>
              <w:rPr>
                <w:sz w:val="32"/>
                <w:szCs w:val="32"/>
              </w:rPr>
            </w:pPr>
            <w:r w:rsidRPr="00DA11AC">
              <w:rPr>
                <w:sz w:val="32"/>
                <w:szCs w:val="32"/>
              </w:rPr>
              <w:t>№</w:t>
            </w:r>
          </w:p>
        </w:tc>
        <w:tc>
          <w:tcPr>
            <w:tcW w:w="4098" w:type="dxa"/>
            <w:vMerge w:val="restart"/>
          </w:tcPr>
          <w:p w:rsidR="005F0523" w:rsidRPr="00DA11AC" w:rsidRDefault="005F0523" w:rsidP="005F0523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</w:t>
            </w:r>
            <w:r w:rsidRPr="00DA11AC">
              <w:rPr>
                <w:sz w:val="32"/>
                <w:szCs w:val="32"/>
              </w:rPr>
              <w:t>Тема и дата</w:t>
            </w:r>
            <w:r>
              <w:rPr>
                <w:sz w:val="32"/>
                <w:szCs w:val="32"/>
              </w:rPr>
              <w:t xml:space="preserve"> пропущенных</w:t>
            </w:r>
            <w:r w:rsidRPr="00DA11AC">
              <w:rPr>
                <w:sz w:val="32"/>
                <w:szCs w:val="32"/>
              </w:rPr>
              <w:t xml:space="preserve"> уроков</w:t>
            </w:r>
          </w:p>
        </w:tc>
        <w:tc>
          <w:tcPr>
            <w:tcW w:w="4931" w:type="dxa"/>
            <w:gridSpan w:val="2"/>
          </w:tcPr>
          <w:p w:rsidR="005F0523" w:rsidRPr="00DA11AC" w:rsidRDefault="005F0523" w:rsidP="005F0523">
            <w:pPr>
              <w:rPr>
                <w:sz w:val="32"/>
                <w:szCs w:val="32"/>
              </w:rPr>
            </w:pPr>
            <w:r w:rsidRPr="00DA11AC">
              <w:rPr>
                <w:sz w:val="32"/>
                <w:szCs w:val="32"/>
              </w:rPr>
              <w:t>Количество часов по теме</w:t>
            </w:r>
          </w:p>
        </w:tc>
        <w:tc>
          <w:tcPr>
            <w:tcW w:w="2464" w:type="dxa"/>
            <w:vMerge w:val="restart"/>
          </w:tcPr>
          <w:p w:rsidR="005F0523" w:rsidRPr="00DA11AC" w:rsidRDefault="005F0523" w:rsidP="005F0523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</w:t>
            </w:r>
            <w:r w:rsidRPr="00DA11AC">
              <w:rPr>
                <w:sz w:val="32"/>
                <w:szCs w:val="32"/>
              </w:rPr>
              <w:t xml:space="preserve">Причина </w:t>
            </w:r>
            <w:r>
              <w:rPr>
                <w:sz w:val="32"/>
                <w:szCs w:val="32"/>
              </w:rPr>
              <w:t xml:space="preserve">       </w:t>
            </w:r>
            <w:r w:rsidRPr="00DA11AC">
              <w:rPr>
                <w:sz w:val="32"/>
                <w:szCs w:val="32"/>
              </w:rPr>
              <w:t>пропуска</w:t>
            </w:r>
          </w:p>
        </w:tc>
        <w:tc>
          <w:tcPr>
            <w:tcW w:w="2465" w:type="dxa"/>
            <w:vMerge w:val="restart"/>
          </w:tcPr>
          <w:p w:rsidR="005F0523" w:rsidRPr="00DA11AC" w:rsidRDefault="005F0523" w:rsidP="005F0523">
            <w:pPr>
              <w:rPr>
                <w:sz w:val="32"/>
                <w:szCs w:val="32"/>
              </w:rPr>
            </w:pPr>
            <w:r w:rsidRPr="00DA11AC">
              <w:rPr>
                <w:sz w:val="32"/>
                <w:szCs w:val="32"/>
              </w:rPr>
              <w:t>Изменения</w:t>
            </w:r>
          </w:p>
          <w:p w:rsidR="005F0523" w:rsidRPr="00DA11AC" w:rsidRDefault="005F0523" w:rsidP="005F0523">
            <w:pPr>
              <w:rPr>
                <w:sz w:val="32"/>
                <w:szCs w:val="32"/>
              </w:rPr>
            </w:pPr>
            <w:r w:rsidRPr="00DA11AC">
              <w:rPr>
                <w:sz w:val="32"/>
                <w:szCs w:val="32"/>
              </w:rPr>
              <w:t xml:space="preserve"> в </w:t>
            </w:r>
          </w:p>
          <w:p w:rsidR="005F0523" w:rsidRPr="00DA11AC" w:rsidRDefault="005F0523" w:rsidP="005F0523">
            <w:pPr>
              <w:rPr>
                <w:sz w:val="32"/>
                <w:szCs w:val="32"/>
              </w:rPr>
            </w:pPr>
            <w:r w:rsidRPr="00DA11AC">
              <w:rPr>
                <w:sz w:val="32"/>
                <w:szCs w:val="32"/>
              </w:rPr>
              <w:t>КТП, форма коррекции, дата</w:t>
            </w:r>
          </w:p>
        </w:tc>
      </w:tr>
      <w:tr w:rsidR="005F0523" w:rsidTr="005F0523">
        <w:trPr>
          <w:trHeight w:val="840"/>
        </w:trPr>
        <w:tc>
          <w:tcPr>
            <w:tcW w:w="828" w:type="dxa"/>
            <w:vMerge/>
          </w:tcPr>
          <w:p w:rsidR="005F0523" w:rsidRPr="00DA11AC" w:rsidRDefault="005F0523" w:rsidP="005F0523">
            <w:pPr>
              <w:rPr>
                <w:sz w:val="32"/>
                <w:szCs w:val="32"/>
              </w:rPr>
            </w:pPr>
          </w:p>
        </w:tc>
        <w:tc>
          <w:tcPr>
            <w:tcW w:w="4098" w:type="dxa"/>
            <w:vMerge/>
          </w:tcPr>
          <w:p w:rsidR="005F0523" w:rsidRPr="00DA11AC" w:rsidRDefault="005F0523" w:rsidP="005F0523">
            <w:pPr>
              <w:rPr>
                <w:sz w:val="32"/>
                <w:szCs w:val="32"/>
              </w:rPr>
            </w:pPr>
          </w:p>
        </w:tc>
        <w:tc>
          <w:tcPr>
            <w:tcW w:w="2463" w:type="dxa"/>
          </w:tcPr>
          <w:p w:rsidR="005F0523" w:rsidRPr="00DA11AC" w:rsidRDefault="005F0523" w:rsidP="005F0523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по плану</w:t>
            </w:r>
          </w:p>
        </w:tc>
        <w:tc>
          <w:tcPr>
            <w:tcW w:w="2468" w:type="dxa"/>
          </w:tcPr>
          <w:p w:rsidR="005F0523" w:rsidRPr="00DA11AC" w:rsidRDefault="005F0523" w:rsidP="005F0523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фактически</w:t>
            </w:r>
          </w:p>
        </w:tc>
        <w:tc>
          <w:tcPr>
            <w:tcW w:w="2464" w:type="dxa"/>
            <w:vMerge/>
          </w:tcPr>
          <w:p w:rsidR="005F0523" w:rsidRPr="00DA11AC" w:rsidRDefault="005F0523" w:rsidP="005F0523">
            <w:pPr>
              <w:rPr>
                <w:sz w:val="32"/>
                <w:szCs w:val="32"/>
              </w:rPr>
            </w:pPr>
          </w:p>
        </w:tc>
        <w:tc>
          <w:tcPr>
            <w:tcW w:w="2465" w:type="dxa"/>
            <w:vMerge/>
          </w:tcPr>
          <w:p w:rsidR="005F0523" w:rsidRPr="00DA11AC" w:rsidRDefault="005F0523" w:rsidP="005F0523">
            <w:pPr>
              <w:rPr>
                <w:sz w:val="32"/>
                <w:szCs w:val="32"/>
              </w:rPr>
            </w:pPr>
          </w:p>
        </w:tc>
      </w:tr>
      <w:tr w:rsidR="005F0523" w:rsidTr="005F0523">
        <w:trPr>
          <w:trHeight w:val="473"/>
        </w:trPr>
        <w:tc>
          <w:tcPr>
            <w:tcW w:w="828" w:type="dxa"/>
          </w:tcPr>
          <w:p w:rsidR="005F0523" w:rsidRPr="00DA11AC" w:rsidRDefault="005F0523" w:rsidP="005F0523">
            <w:pPr>
              <w:rPr>
                <w:sz w:val="32"/>
                <w:szCs w:val="32"/>
              </w:rPr>
            </w:pPr>
          </w:p>
        </w:tc>
        <w:tc>
          <w:tcPr>
            <w:tcW w:w="4098" w:type="dxa"/>
          </w:tcPr>
          <w:p w:rsidR="005F0523" w:rsidRPr="00DA11AC" w:rsidRDefault="005F0523" w:rsidP="005F0523">
            <w:pPr>
              <w:rPr>
                <w:sz w:val="32"/>
                <w:szCs w:val="32"/>
              </w:rPr>
            </w:pPr>
          </w:p>
        </w:tc>
        <w:tc>
          <w:tcPr>
            <w:tcW w:w="2463" w:type="dxa"/>
          </w:tcPr>
          <w:p w:rsidR="005F0523" w:rsidRPr="00DA11AC" w:rsidRDefault="005F0523" w:rsidP="005F0523">
            <w:pPr>
              <w:rPr>
                <w:sz w:val="32"/>
                <w:szCs w:val="32"/>
              </w:rPr>
            </w:pPr>
            <w:r w:rsidRPr="00DA11AC">
              <w:rPr>
                <w:sz w:val="32"/>
                <w:szCs w:val="32"/>
              </w:rPr>
              <w:t xml:space="preserve">       </w:t>
            </w:r>
          </w:p>
        </w:tc>
        <w:tc>
          <w:tcPr>
            <w:tcW w:w="2468" w:type="dxa"/>
          </w:tcPr>
          <w:p w:rsidR="005F0523" w:rsidRPr="00DA11AC" w:rsidRDefault="005F0523" w:rsidP="005F0523">
            <w:pPr>
              <w:rPr>
                <w:sz w:val="32"/>
                <w:szCs w:val="32"/>
              </w:rPr>
            </w:pPr>
            <w:r w:rsidRPr="00DA11AC">
              <w:rPr>
                <w:sz w:val="32"/>
                <w:szCs w:val="32"/>
              </w:rPr>
              <w:t xml:space="preserve">       </w:t>
            </w:r>
          </w:p>
        </w:tc>
        <w:tc>
          <w:tcPr>
            <w:tcW w:w="2464" w:type="dxa"/>
          </w:tcPr>
          <w:p w:rsidR="005F0523" w:rsidRPr="00DA11AC" w:rsidRDefault="005F0523" w:rsidP="005F0523">
            <w:pPr>
              <w:rPr>
                <w:sz w:val="32"/>
                <w:szCs w:val="32"/>
              </w:rPr>
            </w:pPr>
          </w:p>
        </w:tc>
        <w:tc>
          <w:tcPr>
            <w:tcW w:w="2465" w:type="dxa"/>
          </w:tcPr>
          <w:p w:rsidR="005F0523" w:rsidRPr="00DA11AC" w:rsidRDefault="005F0523" w:rsidP="005F0523">
            <w:pPr>
              <w:rPr>
                <w:sz w:val="32"/>
                <w:szCs w:val="32"/>
              </w:rPr>
            </w:pPr>
          </w:p>
        </w:tc>
      </w:tr>
      <w:tr w:rsidR="005F0523" w:rsidTr="005F0523">
        <w:trPr>
          <w:trHeight w:val="717"/>
        </w:trPr>
        <w:tc>
          <w:tcPr>
            <w:tcW w:w="828" w:type="dxa"/>
          </w:tcPr>
          <w:p w:rsidR="005F0523" w:rsidRDefault="005F0523" w:rsidP="005F0523">
            <w:pPr>
              <w:rPr>
                <w:sz w:val="36"/>
                <w:szCs w:val="36"/>
              </w:rPr>
            </w:pPr>
          </w:p>
        </w:tc>
        <w:tc>
          <w:tcPr>
            <w:tcW w:w="4098" w:type="dxa"/>
          </w:tcPr>
          <w:p w:rsidR="005F0523" w:rsidRDefault="005F0523" w:rsidP="005F0523">
            <w:pPr>
              <w:rPr>
                <w:sz w:val="36"/>
                <w:szCs w:val="36"/>
              </w:rPr>
            </w:pPr>
          </w:p>
        </w:tc>
        <w:tc>
          <w:tcPr>
            <w:tcW w:w="2463" w:type="dxa"/>
          </w:tcPr>
          <w:p w:rsidR="005F0523" w:rsidRDefault="005F0523" w:rsidP="005F0523">
            <w:pPr>
              <w:rPr>
                <w:sz w:val="36"/>
                <w:szCs w:val="36"/>
              </w:rPr>
            </w:pPr>
          </w:p>
        </w:tc>
        <w:tc>
          <w:tcPr>
            <w:tcW w:w="2468" w:type="dxa"/>
          </w:tcPr>
          <w:p w:rsidR="005F0523" w:rsidRDefault="005F0523" w:rsidP="005F0523">
            <w:pPr>
              <w:rPr>
                <w:sz w:val="36"/>
                <w:szCs w:val="36"/>
              </w:rPr>
            </w:pPr>
          </w:p>
        </w:tc>
        <w:tc>
          <w:tcPr>
            <w:tcW w:w="2464" w:type="dxa"/>
          </w:tcPr>
          <w:p w:rsidR="005F0523" w:rsidRDefault="005F0523" w:rsidP="005F0523">
            <w:pPr>
              <w:rPr>
                <w:sz w:val="36"/>
                <w:szCs w:val="36"/>
              </w:rPr>
            </w:pPr>
          </w:p>
        </w:tc>
        <w:tc>
          <w:tcPr>
            <w:tcW w:w="2465" w:type="dxa"/>
          </w:tcPr>
          <w:p w:rsidR="005F0523" w:rsidRDefault="005F0523" w:rsidP="005F0523">
            <w:pPr>
              <w:rPr>
                <w:sz w:val="36"/>
                <w:szCs w:val="36"/>
              </w:rPr>
            </w:pPr>
          </w:p>
        </w:tc>
      </w:tr>
      <w:tr w:rsidR="005F0523" w:rsidTr="005F0523">
        <w:trPr>
          <w:trHeight w:val="722"/>
        </w:trPr>
        <w:tc>
          <w:tcPr>
            <w:tcW w:w="828" w:type="dxa"/>
          </w:tcPr>
          <w:p w:rsidR="005F0523" w:rsidRDefault="005F0523" w:rsidP="005F0523">
            <w:pPr>
              <w:rPr>
                <w:sz w:val="36"/>
                <w:szCs w:val="36"/>
              </w:rPr>
            </w:pPr>
          </w:p>
        </w:tc>
        <w:tc>
          <w:tcPr>
            <w:tcW w:w="4098" w:type="dxa"/>
          </w:tcPr>
          <w:p w:rsidR="005F0523" w:rsidRDefault="005F0523" w:rsidP="005F0523">
            <w:pPr>
              <w:rPr>
                <w:sz w:val="36"/>
                <w:szCs w:val="36"/>
              </w:rPr>
            </w:pPr>
          </w:p>
        </w:tc>
        <w:tc>
          <w:tcPr>
            <w:tcW w:w="2463" w:type="dxa"/>
          </w:tcPr>
          <w:p w:rsidR="005F0523" w:rsidRDefault="005F0523" w:rsidP="005F0523">
            <w:pPr>
              <w:rPr>
                <w:sz w:val="36"/>
                <w:szCs w:val="36"/>
              </w:rPr>
            </w:pPr>
          </w:p>
        </w:tc>
        <w:tc>
          <w:tcPr>
            <w:tcW w:w="2468" w:type="dxa"/>
          </w:tcPr>
          <w:p w:rsidR="005F0523" w:rsidRDefault="005F0523" w:rsidP="005F0523">
            <w:pPr>
              <w:rPr>
                <w:sz w:val="36"/>
                <w:szCs w:val="36"/>
              </w:rPr>
            </w:pPr>
          </w:p>
        </w:tc>
        <w:tc>
          <w:tcPr>
            <w:tcW w:w="2464" w:type="dxa"/>
          </w:tcPr>
          <w:p w:rsidR="005F0523" w:rsidRDefault="005F0523" w:rsidP="005F0523">
            <w:pPr>
              <w:rPr>
                <w:sz w:val="36"/>
                <w:szCs w:val="36"/>
              </w:rPr>
            </w:pPr>
          </w:p>
        </w:tc>
        <w:tc>
          <w:tcPr>
            <w:tcW w:w="2465" w:type="dxa"/>
          </w:tcPr>
          <w:p w:rsidR="005F0523" w:rsidRDefault="005F0523" w:rsidP="005F0523">
            <w:pPr>
              <w:rPr>
                <w:sz w:val="36"/>
                <w:szCs w:val="36"/>
              </w:rPr>
            </w:pPr>
          </w:p>
        </w:tc>
      </w:tr>
      <w:tr w:rsidR="005F0523" w:rsidTr="005F0523">
        <w:trPr>
          <w:trHeight w:val="700"/>
        </w:trPr>
        <w:tc>
          <w:tcPr>
            <w:tcW w:w="828" w:type="dxa"/>
          </w:tcPr>
          <w:p w:rsidR="005F0523" w:rsidRDefault="005F0523" w:rsidP="005F0523">
            <w:pPr>
              <w:rPr>
                <w:sz w:val="36"/>
                <w:szCs w:val="36"/>
              </w:rPr>
            </w:pPr>
          </w:p>
        </w:tc>
        <w:tc>
          <w:tcPr>
            <w:tcW w:w="4098" w:type="dxa"/>
          </w:tcPr>
          <w:p w:rsidR="005F0523" w:rsidRDefault="005F0523" w:rsidP="005F0523">
            <w:pPr>
              <w:rPr>
                <w:sz w:val="36"/>
                <w:szCs w:val="36"/>
              </w:rPr>
            </w:pPr>
          </w:p>
        </w:tc>
        <w:tc>
          <w:tcPr>
            <w:tcW w:w="2463" w:type="dxa"/>
          </w:tcPr>
          <w:p w:rsidR="005F0523" w:rsidRDefault="005F0523" w:rsidP="005F0523">
            <w:pPr>
              <w:rPr>
                <w:sz w:val="36"/>
                <w:szCs w:val="36"/>
              </w:rPr>
            </w:pPr>
          </w:p>
        </w:tc>
        <w:tc>
          <w:tcPr>
            <w:tcW w:w="2468" w:type="dxa"/>
          </w:tcPr>
          <w:p w:rsidR="005F0523" w:rsidRDefault="005F0523" w:rsidP="005F0523">
            <w:pPr>
              <w:rPr>
                <w:sz w:val="36"/>
                <w:szCs w:val="36"/>
              </w:rPr>
            </w:pPr>
          </w:p>
        </w:tc>
        <w:tc>
          <w:tcPr>
            <w:tcW w:w="2464" w:type="dxa"/>
          </w:tcPr>
          <w:p w:rsidR="005F0523" w:rsidRDefault="005F0523" w:rsidP="005F0523">
            <w:pPr>
              <w:rPr>
                <w:sz w:val="36"/>
                <w:szCs w:val="36"/>
              </w:rPr>
            </w:pPr>
          </w:p>
        </w:tc>
        <w:tc>
          <w:tcPr>
            <w:tcW w:w="2465" w:type="dxa"/>
          </w:tcPr>
          <w:p w:rsidR="005F0523" w:rsidRDefault="005F0523" w:rsidP="005F0523">
            <w:pPr>
              <w:rPr>
                <w:sz w:val="36"/>
                <w:szCs w:val="36"/>
              </w:rPr>
            </w:pPr>
          </w:p>
        </w:tc>
      </w:tr>
      <w:tr w:rsidR="005F0523" w:rsidTr="005F0523">
        <w:trPr>
          <w:trHeight w:val="721"/>
        </w:trPr>
        <w:tc>
          <w:tcPr>
            <w:tcW w:w="828" w:type="dxa"/>
          </w:tcPr>
          <w:p w:rsidR="005F0523" w:rsidRDefault="005F0523" w:rsidP="005F0523">
            <w:pPr>
              <w:rPr>
                <w:sz w:val="36"/>
                <w:szCs w:val="36"/>
              </w:rPr>
            </w:pPr>
          </w:p>
        </w:tc>
        <w:tc>
          <w:tcPr>
            <w:tcW w:w="4098" w:type="dxa"/>
          </w:tcPr>
          <w:p w:rsidR="005F0523" w:rsidRDefault="005F0523" w:rsidP="005F0523">
            <w:pPr>
              <w:rPr>
                <w:sz w:val="36"/>
                <w:szCs w:val="36"/>
              </w:rPr>
            </w:pPr>
          </w:p>
        </w:tc>
        <w:tc>
          <w:tcPr>
            <w:tcW w:w="2463" w:type="dxa"/>
          </w:tcPr>
          <w:p w:rsidR="005F0523" w:rsidRDefault="005F0523" w:rsidP="005F0523">
            <w:pPr>
              <w:rPr>
                <w:sz w:val="36"/>
                <w:szCs w:val="36"/>
              </w:rPr>
            </w:pPr>
          </w:p>
        </w:tc>
        <w:tc>
          <w:tcPr>
            <w:tcW w:w="2468" w:type="dxa"/>
          </w:tcPr>
          <w:p w:rsidR="005F0523" w:rsidRDefault="005F0523" w:rsidP="005F0523">
            <w:pPr>
              <w:rPr>
                <w:sz w:val="36"/>
                <w:szCs w:val="36"/>
              </w:rPr>
            </w:pPr>
          </w:p>
        </w:tc>
        <w:tc>
          <w:tcPr>
            <w:tcW w:w="2464" w:type="dxa"/>
          </w:tcPr>
          <w:p w:rsidR="005F0523" w:rsidRDefault="005F0523" w:rsidP="005F0523">
            <w:pPr>
              <w:rPr>
                <w:sz w:val="36"/>
                <w:szCs w:val="36"/>
              </w:rPr>
            </w:pPr>
          </w:p>
        </w:tc>
        <w:tc>
          <w:tcPr>
            <w:tcW w:w="2465" w:type="dxa"/>
          </w:tcPr>
          <w:p w:rsidR="005F0523" w:rsidRDefault="005F0523" w:rsidP="005F0523">
            <w:pPr>
              <w:rPr>
                <w:sz w:val="36"/>
                <w:szCs w:val="36"/>
              </w:rPr>
            </w:pPr>
          </w:p>
        </w:tc>
      </w:tr>
      <w:tr w:rsidR="005F0523" w:rsidTr="005F0523">
        <w:trPr>
          <w:trHeight w:val="699"/>
        </w:trPr>
        <w:tc>
          <w:tcPr>
            <w:tcW w:w="828" w:type="dxa"/>
          </w:tcPr>
          <w:p w:rsidR="005F0523" w:rsidRDefault="005F0523" w:rsidP="005F0523">
            <w:pPr>
              <w:rPr>
                <w:sz w:val="36"/>
                <w:szCs w:val="36"/>
              </w:rPr>
            </w:pPr>
          </w:p>
        </w:tc>
        <w:tc>
          <w:tcPr>
            <w:tcW w:w="4098" w:type="dxa"/>
          </w:tcPr>
          <w:p w:rsidR="005F0523" w:rsidRDefault="005F0523" w:rsidP="005F0523">
            <w:pPr>
              <w:rPr>
                <w:sz w:val="36"/>
                <w:szCs w:val="36"/>
              </w:rPr>
            </w:pPr>
          </w:p>
        </w:tc>
        <w:tc>
          <w:tcPr>
            <w:tcW w:w="2463" w:type="dxa"/>
          </w:tcPr>
          <w:p w:rsidR="005F0523" w:rsidRDefault="005F0523" w:rsidP="005F0523">
            <w:pPr>
              <w:rPr>
                <w:sz w:val="36"/>
                <w:szCs w:val="36"/>
              </w:rPr>
            </w:pPr>
          </w:p>
        </w:tc>
        <w:tc>
          <w:tcPr>
            <w:tcW w:w="2468" w:type="dxa"/>
          </w:tcPr>
          <w:p w:rsidR="005F0523" w:rsidRDefault="005F0523" w:rsidP="005F0523">
            <w:pPr>
              <w:rPr>
                <w:sz w:val="36"/>
                <w:szCs w:val="36"/>
              </w:rPr>
            </w:pPr>
          </w:p>
        </w:tc>
        <w:tc>
          <w:tcPr>
            <w:tcW w:w="2464" w:type="dxa"/>
          </w:tcPr>
          <w:p w:rsidR="005F0523" w:rsidRDefault="005F0523" w:rsidP="005F0523">
            <w:pPr>
              <w:rPr>
                <w:sz w:val="36"/>
                <w:szCs w:val="36"/>
              </w:rPr>
            </w:pPr>
          </w:p>
        </w:tc>
        <w:tc>
          <w:tcPr>
            <w:tcW w:w="2465" w:type="dxa"/>
          </w:tcPr>
          <w:p w:rsidR="005F0523" w:rsidRDefault="005F0523" w:rsidP="005F0523">
            <w:pPr>
              <w:rPr>
                <w:sz w:val="36"/>
                <w:szCs w:val="36"/>
              </w:rPr>
            </w:pPr>
          </w:p>
        </w:tc>
      </w:tr>
      <w:tr w:rsidR="005F0523" w:rsidTr="005F0523">
        <w:trPr>
          <w:trHeight w:val="719"/>
        </w:trPr>
        <w:tc>
          <w:tcPr>
            <w:tcW w:w="828" w:type="dxa"/>
          </w:tcPr>
          <w:p w:rsidR="005F0523" w:rsidRDefault="005F0523" w:rsidP="005F0523">
            <w:pPr>
              <w:rPr>
                <w:sz w:val="36"/>
                <w:szCs w:val="36"/>
              </w:rPr>
            </w:pPr>
          </w:p>
        </w:tc>
        <w:tc>
          <w:tcPr>
            <w:tcW w:w="4098" w:type="dxa"/>
          </w:tcPr>
          <w:p w:rsidR="005F0523" w:rsidRDefault="005F0523" w:rsidP="005F0523">
            <w:pPr>
              <w:rPr>
                <w:sz w:val="36"/>
                <w:szCs w:val="36"/>
              </w:rPr>
            </w:pPr>
          </w:p>
        </w:tc>
        <w:tc>
          <w:tcPr>
            <w:tcW w:w="2463" w:type="dxa"/>
          </w:tcPr>
          <w:p w:rsidR="005F0523" w:rsidRDefault="005F0523" w:rsidP="005F0523">
            <w:pPr>
              <w:rPr>
                <w:sz w:val="36"/>
                <w:szCs w:val="36"/>
              </w:rPr>
            </w:pPr>
          </w:p>
        </w:tc>
        <w:tc>
          <w:tcPr>
            <w:tcW w:w="2468" w:type="dxa"/>
          </w:tcPr>
          <w:p w:rsidR="005F0523" w:rsidRDefault="005F0523" w:rsidP="005F0523">
            <w:pPr>
              <w:rPr>
                <w:sz w:val="36"/>
                <w:szCs w:val="36"/>
              </w:rPr>
            </w:pPr>
          </w:p>
        </w:tc>
        <w:tc>
          <w:tcPr>
            <w:tcW w:w="2464" w:type="dxa"/>
          </w:tcPr>
          <w:p w:rsidR="005F0523" w:rsidRDefault="005F0523" w:rsidP="005F0523">
            <w:pPr>
              <w:rPr>
                <w:sz w:val="36"/>
                <w:szCs w:val="36"/>
              </w:rPr>
            </w:pPr>
          </w:p>
        </w:tc>
        <w:tc>
          <w:tcPr>
            <w:tcW w:w="2465" w:type="dxa"/>
          </w:tcPr>
          <w:p w:rsidR="005F0523" w:rsidRDefault="005F0523" w:rsidP="005F0523">
            <w:pPr>
              <w:rPr>
                <w:sz w:val="36"/>
                <w:szCs w:val="36"/>
              </w:rPr>
            </w:pPr>
          </w:p>
        </w:tc>
      </w:tr>
      <w:tr w:rsidR="005F0523" w:rsidTr="005F0523">
        <w:trPr>
          <w:trHeight w:val="697"/>
        </w:trPr>
        <w:tc>
          <w:tcPr>
            <w:tcW w:w="828" w:type="dxa"/>
          </w:tcPr>
          <w:p w:rsidR="005F0523" w:rsidRDefault="005F0523" w:rsidP="005F0523">
            <w:pPr>
              <w:rPr>
                <w:sz w:val="36"/>
                <w:szCs w:val="36"/>
              </w:rPr>
            </w:pPr>
          </w:p>
        </w:tc>
        <w:tc>
          <w:tcPr>
            <w:tcW w:w="4098" w:type="dxa"/>
          </w:tcPr>
          <w:p w:rsidR="005F0523" w:rsidRDefault="005F0523" w:rsidP="005F0523">
            <w:pPr>
              <w:rPr>
                <w:sz w:val="36"/>
                <w:szCs w:val="36"/>
              </w:rPr>
            </w:pPr>
          </w:p>
        </w:tc>
        <w:tc>
          <w:tcPr>
            <w:tcW w:w="2463" w:type="dxa"/>
          </w:tcPr>
          <w:p w:rsidR="005F0523" w:rsidRDefault="005F0523" w:rsidP="005F0523">
            <w:pPr>
              <w:rPr>
                <w:sz w:val="36"/>
                <w:szCs w:val="36"/>
              </w:rPr>
            </w:pPr>
          </w:p>
        </w:tc>
        <w:tc>
          <w:tcPr>
            <w:tcW w:w="2468" w:type="dxa"/>
          </w:tcPr>
          <w:p w:rsidR="005F0523" w:rsidRDefault="005F0523" w:rsidP="005F0523">
            <w:pPr>
              <w:rPr>
                <w:sz w:val="36"/>
                <w:szCs w:val="36"/>
              </w:rPr>
            </w:pPr>
          </w:p>
        </w:tc>
        <w:tc>
          <w:tcPr>
            <w:tcW w:w="2464" w:type="dxa"/>
          </w:tcPr>
          <w:p w:rsidR="005F0523" w:rsidRDefault="005F0523" w:rsidP="005F0523">
            <w:pPr>
              <w:rPr>
                <w:sz w:val="36"/>
                <w:szCs w:val="36"/>
              </w:rPr>
            </w:pPr>
          </w:p>
        </w:tc>
        <w:tc>
          <w:tcPr>
            <w:tcW w:w="2465" w:type="dxa"/>
          </w:tcPr>
          <w:p w:rsidR="005F0523" w:rsidRDefault="005F0523" w:rsidP="005F0523">
            <w:pPr>
              <w:rPr>
                <w:sz w:val="36"/>
                <w:szCs w:val="36"/>
              </w:rPr>
            </w:pPr>
          </w:p>
        </w:tc>
      </w:tr>
      <w:tr w:rsidR="005F0523" w:rsidTr="005F0523">
        <w:tc>
          <w:tcPr>
            <w:tcW w:w="828" w:type="dxa"/>
          </w:tcPr>
          <w:p w:rsidR="005F0523" w:rsidRDefault="005F0523" w:rsidP="005F0523">
            <w:pPr>
              <w:rPr>
                <w:sz w:val="36"/>
                <w:szCs w:val="36"/>
              </w:rPr>
            </w:pPr>
          </w:p>
        </w:tc>
        <w:tc>
          <w:tcPr>
            <w:tcW w:w="4098" w:type="dxa"/>
          </w:tcPr>
          <w:p w:rsidR="005F0523" w:rsidRDefault="005F0523" w:rsidP="005F0523">
            <w:pPr>
              <w:rPr>
                <w:sz w:val="36"/>
                <w:szCs w:val="36"/>
              </w:rPr>
            </w:pPr>
          </w:p>
        </w:tc>
        <w:tc>
          <w:tcPr>
            <w:tcW w:w="2463" w:type="dxa"/>
          </w:tcPr>
          <w:p w:rsidR="005F0523" w:rsidRDefault="005F0523" w:rsidP="005F0523">
            <w:pPr>
              <w:rPr>
                <w:sz w:val="36"/>
                <w:szCs w:val="36"/>
              </w:rPr>
            </w:pPr>
          </w:p>
        </w:tc>
        <w:tc>
          <w:tcPr>
            <w:tcW w:w="2468" w:type="dxa"/>
          </w:tcPr>
          <w:p w:rsidR="005F0523" w:rsidRDefault="005F0523" w:rsidP="005F0523">
            <w:pPr>
              <w:rPr>
                <w:sz w:val="36"/>
                <w:szCs w:val="36"/>
              </w:rPr>
            </w:pPr>
          </w:p>
        </w:tc>
        <w:tc>
          <w:tcPr>
            <w:tcW w:w="2464" w:type="dxa"/>
          </w:tcPr>
          <w:p w:rsidR="005F0523" w:rsidRDefault="005F0523" w:rsidP="005F0523">
            <w:pPr>
              <w:rPr>
                <w:sz w:val="36"/>
                <w:szCs w:val="36"/>
              </w:rPr>
            </w:pPr>
          </w:p>
        </w:tc>
        <w:tc>
          <w:tcPr>
            <w:tcW w:w="2465" w:type="dxa"/>
          </w:tcPr>
          <w:p w:rsidR="005F0523" w:rsidRDefault="005F0523" w:rsidP="005F0523">
            <w:pPr>
              <w:rPr>
                <w:sz w:val="36"/>
                <w:szCs w:val="36"/>
              </w:rPr>
            </w:pPr>
          </w:p>
        </w:tc>
      </w:tr>
      <w:tr w:rsidR="005F0523" w:rsidTr="005F0523">
        <w:tc>
          <w:tcPr>
            <w:tcW w:w="828" w:type="dxa"/>
          </w:tcPr>
          <w:p w:rsidR="005F0523" w:rsidRDefault="005F0523" w:rsidP="005F0523">
            <w:pPr>
              <w:rPr>
                <w:sz w:val="36"/>
                <w:szCs w:val="36"/>
              </w:rPr>
            </w:pPr>
          </w:p>
        </w:tc>
        <w:tc>
          <w:tcPr>
            <w:tcW w:w="4098" w:type="dxa"/>
          </w:tcPr>
          <w:p w:rsidR="005F0523" w:rsidRDefault="005F0523" w:rsidP="005F0523">
            <w:pPr>
              <w:rPr>
                <w:sz w:val="36"/>
                <w:szCs w:val="36"/>
              </w:rPr>
            </w:pPr>
          </w:p>
        </w:tc>
        <w:tc>
          <w:tcPr>
            <w:tcW w:w="2463" w:type="dxa"/>
          </w:tcPr>
          <w:p w:rsidR="005F0523" w:rsidRDefault="005F0523" w:rsidP="005F0523">
            <w:pPr>
              <w:rPr>
                <w:sz w:val="36"/>
                <w:szCs w:val="36"/>
              </w:rPr>
            </w:pPr>
          </w:p>
        </w:tc>
        <w:tc>
          <w:tcPr>
            <w:tcW w:w="2468" w:type="dxa"/>
          </w:tcPr>
          <w:p w:rsidR="005F0523" w:rsidRDefault="005F0523" w:rsidP="005F0523">
            <w:pPr>
              <w:rPr>
                <w:sz w:val="36"/>
                <w:szCs w:val="36"/>
              </w:rPr>
            </w:pPr>
          </w:p>
        </w:tc>
        <w:tc>
          <w:tcPr>
            <w:tcW w:w="2464" w:type="dxa"/>
          </w:tcPr>
          <w:p w:rsidR="005F0523" w:rsidRDefault="005F0523" w:rsidP="005F0523">
            <w:pPr>
              <w:rPr>
                <w:sz w:val="36"/>
                <w:szCs w:val="36"/>
              </w:rPr>
            </w:pPr>
          </w:p>
        </w:tc>
        <w:tc>
          <w:tcPr>
            <w:tcW w:w="2465" w:type="dxa"/>
          </w:tcPr>
          <w:p w:rsidR="005F0523" w:rsidRDefault="005F0523" w:rsidP="005F0523">
            <w:pPr>
              <w:rPr>
                <w:sz w:val="36"/>
                <w:szCs w:val="36"/>
              </w:rPr>
            </w:pPr>
          </w:p>
        </w:tc>
      </w:tr>
    </w:tbl>
    <w:p w:rsidR="005F0523" w:rsidRPr="00B520A2" w:rsidRDefault="005F0523" w:rsidP="005F0523">
      <w:pPr>
        <w:rPr>
          <w:sz w:val="36"/>
          <w:szCs w:val="36"/>
        </w:rPr>
      </w:pPr>
    </w:p>
    <w:p w:rsidR="00DE7A7A" w:rsidRDefault="00DE7A7A"/>
    <w:sectPr w:rsidR="00DE7A7A" w:rsidSect="0011147D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AD7FA8"/>
    <w:multiLevelType w:val="multilevel"/>
    <w:tmpl w:val="2E68AE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BA4F8A"/>
    <w:multiLevelType w:val="multilevel"/>
    <w:tmpl w:val="35D0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350D4F"/>
    <w:multiLevelType w:val="multilevel"/>
    <w:tmpl w:val="61707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704D5D"/>
    <w:multiLevelType w:val="multilevel"/>
    <w:tmpl w:val="3D16D38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D4045E1"/>
    <w:multiLevelType w:val="multilevel"/>
    <w:tmpl w:val="39D02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0D672BD"/>
    <w:multiLevelType w:val="multilevel"/>
    <w:tmpl w:val="3154C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4D00AEF"/>
    <w:multiLevelType w:val="multilevel"/>
    <w:tmpl w:val="6C488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CEE62F2"/>
    <w:multiLevelType w:val="multilevel"/>
    <w:tmpl w:val="2D66FD1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D3653B0"/>
    <w:multiLevelType w:val="multilevel"/>
    <w:tmpl w:val="ABB857B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136263B"/>
    <w:multiLevelType w:val="multilevel"/>
    <w:tmpl w:val="D32CECD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EE73587"/>
    <w:multiLevelType w:val="multilevel"/>
    <w:tmpl w:val="737495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0"/>
  </w:num>
  <w:num w:numId="3">
    <w:abstractNumId w:val="5"/>
  </w:num>
  <w:num w:numId="4">
    <w:abstractNumId w:val="6"/>
  </w:num>
  <w:num w:numId="5">
    <w:abstractNumId w:val="4"/>
  </w:num>
  <w:num w:numId="6">
    <w:abstractNumId w:val="2"/>
  </w:num>
  <w:num w:numId="7">
    <w:abstractNumId w:val="1"/>
  </w:num>
  <w:num w:numId="8">
    <w:abstractNumId w:val="3"/>
  </w:num>
  <w:num w:numId="9">
    <w:abstractNumId w:val="8"/>
  </w:num>
  <w:num w:numId="10">
    <w:abstractNumId w:val="9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7A7A"/>
    <w:rsid w:val="0011147D"/>
    <w:rsid w:val="005F0523"/>
    <w:rsid w:val="009C3555"/>
    <w:rsid w:val="00DE7A7A"/>
    <w:rsid w:val="00EE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300928-6351-4E49-BB6B-FBF37D114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c55">
    <w:name w:val="c55"/>
    <w:basedOn w:val="a0"/>
    <w:rsid w:val="00DE7A7A"/>
  </w:style>
  <w:style w:type="paragraph" w:customStyle="1" w:styleId="c39c58">
    <w:name w:val="c39 c58"/>
    <w:basedOn w:val="a"/>
    <w:rsid w:val="00DE7A7A"/>
    <w:pPr>
      <w:spacing w:before="100" w:beforeAutospacing="1" w:after="100" w:afterAutospacing="1"/>
    </w:pPr>
  </w:style>
  <w:style w:type="character" w:customStyle="1" w:styleId="c0">
    <w:name w:val="c0"/>
    <w:basedOn w:val="a0"/>
    <w:rsid w:val="00DE7A7A"/>
  </w:style>
  <w:style w:type="paragraph" w:customStyle="1" w:styleId="c7">
    <w:name w:val="c7"/>
    <w:basedOn w:val="a"/>
    <w:rsid w:val="00DE7A7A"/>
    <w:pPr>
      <w:spacing w:before="100" w:beforeAutospacing="1" w:after="100" w:afterAutospacing="1"/>
    </w:pPr>
  </w:style>
  <w:style w:type="character" w:customStyle="1" w:styleId="c35">
    <w:name w:val="c35"/>
    <w:basedOn w:val="a0"/>
    <w:rsid w:val="00DE7A7A"/>
  </w:style>
  <w:style w:type="paragraph" w:customStyle="1" w:styleId="c11c58">
    <w:name w:val="c11 c58"/>
    <w:basedOn w:val="a"/>
    <w:rsid w:val="00DE7A7A"/>
    <w:pPr>
      <w:spacing w:before="100" w:beforeAutospacing="1" w:after="100" w:afterAutospacing="1"/>
    </w:pPr>
  </w:style>
  <w:style w:type="paragraph" w:customStyle="1" w:styleId="c7c66">
    <w:name w:val="c7 c66"/>
    <w:basedOn w:val="a"/>
    <w:rsid w:val="00DE7A7A"/>
    <w:pPr>
      <w:spacing w:before="100" w:beforeAutospacing="1" w:after="100" w:afterAutospacing="1"/>
    </w:pPr>
  </w:style>
  <w:style w:type="paragraph" w:customStyle="1" w:styleId="c39c58c66">
    <w:name w:val="c39 c58 c66"/>
    <w:basedOn w:val="a"/>
    <w:rsid w:val="00DE7A7A"/>
    <w:pPr>
      <w:spacing w:before="100" w:beforeAutospacing="1" w:after="100" w:afterAutospacing="1"/>
    </w:pPr>
  </w:style>
  <w:style w:type="paragraph" w:customStyle="1" w:styleId="c86c58">
    <w:name w:val="c86 c58"/>
    <w:basedOn w:val="a"/>
    <w:rsid w:val="00DE7A7A"/>
    <w:pPr>
      <w:spacing w:before="100" w:beforeAutospacing="1" w:after="100" w:afterAutospacing="1"/>
    </w:pPr>
  </w:style>
  <w:style w:type="paragraph" w:customStyle="1" w:styleId="c58c86">
    <w:name w:val="c58 c86"/>
    <w:basedOn w:val="a"/>
    <w:rsid w:val="00DE7A7A"/>
    <w:pPr>
      <w:spacing w:before="100" w:beforeAutospacing="1" w:after="100" w:afterAutospacing="1"/>
    </w:pPr>
  </w:style>
  <w:style w:type="character" w:customStyle="1" w:styleId="c73">
    <w:name w:val="c73"/>
    <w:basedOn w:val="a0"/>
    <w:rsid w:val="00DE7A7A"/>
  </w:style>
  <w:style w:type="paragraph" w:customStyle="1" w:styleId="c4">
    <w:name w:val="c4"/>
    <w:basedOn w:val="a"/>
    <w:rsid w:val="00DE7A7A"/>
    <w:pPr>
      <w:spacing w:before="100" w:beforeAutospacing="1" w:after="100" w:afterAutospacing="1"/>
    </w:pPr>
  </w:style>
  <w:style w:type="paragraph" w:customStyle="1" w:styleId="c12">
    <w:name w:val="c12"/>
    <w:basedOn w:val="a"/>
    <w:rsid w:val="00DE7A7A"/>
    <w:pPr>
      <w:spacing w:before="100" w:beforeAutospacing="1" w:after="100" w:afterAutospacing="1"/>
    </w:pPr>
  </w:style>
  <w:style w:type="character" w:customStyle="1" w:styleId="c69">
    <w:name w:val="c69"/>
    <w:basedOn w:val="a0"/>
    <w:rsid w:val="00DE7A7A"/>
  </w:style>
  <w:style w:type="paragraph" w:customStyle="1" w:styleId="c11">
    <w:name w:val="c11"/>
    <w:basedOn w:val="a"/>
    <w:rsid w:val="00DE7A7A"/>
    <w:pPr>
      <w:spacing w:before="100" w:beforeAutospacing="1" w:after="100" w:afterAutospacing="1"/>
    </w:pPr>
  </w:style>
  <w:style w:type="paragraph" w:customStyle="1" w:styleId="c71">
    <w:name w:val="c71"/>
    <w:basedOn w:val="a"/>
    <w:rsid w:val="00DE7A7A"/>
    <w:pPr>
      <w:spacing w:before="100" w:beforeAutospacing="1" w:after="100" w:afterAutospacing="1"/>
    </w:pPr>
  </w:style>
  <w:style w:type="paragraph" w:customStyle="1" w:styleId="c11c40">
    <w:name w:val="c11 c40"/>
    <w:basedOn w:val="a"/>
    <w:rsid w:val="00DE7A7A"/>
    <w:pPr>
      <w:spacing w:before="100" w:beforeAutospacing="1" w:after="100" w:afterAutospacing="1"/>
    </w:pPr>
  </w:style>
  <w:style w:type="character" w:customStyle="1" w:styleId="c17">
    <w:name w:val="c17"/>
    <w:basedOn w:val="a0"/>
    <w:rsid w:val="00DE7A7A"/>
  </w:style>
  <w:style w:type="character" w:customStyle="1" w:styleId="c9">
    <w:name w:val="c9"/>
    <w:basedOn w:val="a0"/>
    <w:rsid w:val="00DE7A7A"/>
  </w:style>
  <w:style w:type="paragraph" w:customStyle="1" w:styleId="c75">
    <w:name w:val="c75"/>
    <w:basedOn w:val="a"/>
    <w:rsid w:val="00DE7A7A"/>
    <w:pPr>
      <w:spacing w:before="100" w:beforeAutospacing="1" w:after="100" w:afterAutospacing="1"/>
    </w:pPr>
  </w:style>
  <w:style w:type="paragraph" w:customStyle="1" w:styleId="c57">
    <w:name w:val="c57"/>
    <w:basedOn w:val="a"/>
    <w:rsid w:val="00DE7A7A"/>
    <w:pPr>
      <w:spacing w:before="100" w:beforeAutospacing="1" w:after="100" w:afterAutospacing="1"/>
    </w:pPr>
  </w:style>
  <w:style w:type="character" w:customStyle="1" w:styleId="c54">
    <w:name w:val="c54"/>
    <w:basedOn w:val="a0"/>
    <w:rsid w:val="00DE7A7A"/>
  </w:style>
  <w:style w:type="paragraph" w:customStyle="1" w:styleId="c48">
    <w:name w:val="c48"/>
    <w:basedOn w:val="a"/>
    <w:rsid w:val="00DE7A7A"/>
    <w:pPr>
      <w:spacing w:before="100" w:beforeAutospacing="1" w:after="100" w:afterAutospacing="1"/>
    </w:pPr>
  </w:style>
  <w:style w:type="paragraph" w:customStyle="1" w:styleId="c66c72">
    <w:name w:val="c66 c72"/>
    <w:basedOn w:val="a"/>
    <w:rsid w:val="00DE7A7A"/>
    <w:pPr>
      <w:spacing w:before="100" w:beforeAutospacing="1" w:after="100" w:afterAutospacing="1"/>
    </w:pPr>
  </w:style>
  <w:style w:type="paragraph" w:customStyle="1" w:styleId="c72c66">
    <w:name w:val="c72 c66"/>
    <w:basedOn w:val="a"/>
    <w:rsid w:val="00DE7A7A"/>
    <w:pPr>
      <w:spacing w:before="100" w:beforeAutospacing="1" w:after="100" w:afterAutospacing="1"/>
    </w:pPr>
  </w:style>
  <w:style w:type="table" w:styleId="a3">
    <w:name w:val="Table Grid"/>
    <w:basedOn w:val="a1"/>
    <w:rsid w:val="005F05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83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4254</Words>
  <Characters>24249</Characters>
  <Application>Microsoft Office Word</Application>
  <DocSecurity>0</DocSecurity>
  <Lines>202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</vt:lpstr>
    </vt:vector>
  </TitlesOfParts>
  <Company>RePack by SPecialiST</Company>
  <LinksUpToDate>false</LinksUpToDate>
  <CharactersWithSpaces>28447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001</dc:creator>
  <cp:keywords/>
  <dc:description/>
  <cp:lastModifiedBy>reznurgalieva@mail.ru</cp:lastModifiedBy>
  <cp:revision>3</cp:revision>
  <cp:lastPrinted>2020-09-15T15:10:00Z</cp:lastPrinted>
  <dcterms:created xsi:type="dcterms:W3CDTF">2021-03-31T08:43:00Z</dcterms:created>
  <dcterms:modified xsi:type="dcterms:W3CDTF">2021-03-31T08:43:00Z</dcterms:modified>
</cp:coreProperties>
</file>