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4318769"/>
            <wp:effectExtent l="0" t="0" r="3175" b="5715"/>
            <wp:docPr id="12" name="Рисунок 12" descr="C:\Users\ANNA\Desktop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esktop\1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7711" w:rsidRDefault="00BC77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F36" w:rsidRDefault="00823F36" w:rsidP="00823F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1.Пояснительная записка.</w:t>
      </w:r>
    </w:p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F36" w:rsidRDefault="00823F36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Основными нормативными документами, определяющими содержание данной рабочей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,я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вляются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1.Федеральный закон «Об образовании в Российской Федерации» №273 ФЗ</w:t>
      </w:r>
      <w:r w:rsidR="00823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29.12.2012 г.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Закон Республики Татарстан от 22.07.2013№68-ЗРТ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 образовании»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Федеральный государственный стандарт основного общего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твержденный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и науки Российской Федерации 17.12.2010№1897(ФГОС основного общего образования)</w:t>
      </w:r>
    </w:p>
    <w:p w:rsidR="00D8057E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4.Примерная основная образовательная программа основного</w:t>
      </w:r>
      <w:r w:rsidR="00D8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 образования (одобрена решением федерального учебно-методического объединения по общему образованию,</w:t>
      </w:r>
      <w:r w:rsidR="00823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805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от 08.04,2015№1/15)</w:t>
      </w:r>
    </w:p>
    <w:p w:rsidR="00D8057E" w:rsidRDefault="00D8057E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8057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8057E" w:rsidP="00DD551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</w:t>
      </w: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 Программа ориентирована на использование УМК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История Средних веков:</w:t>
      </w:r>
    </w:p>
    <w:p w:rsidR="00DD5511" w:rsidRPr="00DD5511" w:rsidRDefault="00DD5511" w:rsidP="00DD551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 Е.В.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Агибалова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Г.М. Донского под ред. Сванидзе А.А. История Средних веков: Учеб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6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учреждений, М, Просвещение, 2010; </w:t>
      </w:r>
    </w:p>
    <w:p w:rsidR="00DD5511" w:rsidRPr="00DD5511" w:rsidRDefault="00DD5511" w:rsidP="00DD551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Средних веков. 6 класс: Поурочные планы по учебнику Е.В.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Агибаловой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Г.М. Донского / автор Колесниченко Н.Ю. - Волгоград: Учитель, 2007; </w:t>
      </w:r>
    </w:p>
    <w:p w:rsidR="00DD5511" w:rsidRPr="00DD5511" w:rsidRDefault="00DD5511" w:rsidP="00A4005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История России: </w:t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 Н.М. Арсентьева, А.А. Данилова и др. История России. 6 класс. Учеб. Для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Организаций. В 2 ч.; под ред. А.В.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Торкунова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 М.: Просвещение, 2016год; 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"http://catalog.prosv.ru/item/22001"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Данилов А.А., Журавлева О.Н., Барыкина И.Е.</w:t>
      </w:r>
    </w:p>
    <w:p w:rsidR="00DD5511" w:rsidRPr="00DD5511" w:rsidRDefault="00DD5511" w:rsidP="00DD551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и тематическое планирование курса «История России». 6-9 классы</w:t>
      </w:r>
    </w:p>
    <w:p w:rsidR="00BC7711" w:rsidRPr="00DD5511" w:rsidRDefault="00DD5511" w:rsidP="00BC77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C7711" w:rsidRPr="00DD5511" w:rsidRDefault="00BC7711" w:rsidP="00BC7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"http://catalog.prosv.ru/item/23599"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Артасов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 История России. Контрольные работы. 6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"http://catalog.prosv.ru/item/23600"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Тороп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 История России. Контурные карты. 6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"http://catalog.prosv.ru/item/23601"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Данилов А.А., Демидов Г.В. История России. Сборник рассказов. 6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"http://catalog.prosv.ru/item/23598"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Мерзликин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А.Ю., Старкова И.Г. История России. Иллюстрированный атлас. 6 класс.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DD5511" w:rsidRPr="00DD5511" w:rsidRDefault="00DD5511" w:rsidP="00DD5511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УМК в учебном процессе обязательны к ис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пользованию исторические тематические карты по истории Древняя и средневековая Русь.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Историческое образование на ступени среднего (полного) общего образования  способствует формированию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систематизованных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знаний об историческом прошлом, обогащению социального опыта учащихся при изучении и обсуждении исторически возникших форм человеческого взаимодействия. Ключевую роль играет развитие способности учащихся к пониманию исторической логики общественных процессов, специфики возникновения и развития различных мировоззренческих, ценностно-мотивационных, социальных систем.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Цели: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этно-национальных традиций, нравственных и социальных установок, идеологических доктрин;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системами;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систематизированных знаний об истории человечества, формирование целостного представления о месте и роли России во всемирно-историческом процессе;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и навыками поиска, систематизации и комплексного анализа исторической информации;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исторического мышления – способности рассматривать события и явления с точки зрения их исторической обусловленности,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изучения: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усвоение системы знаний об общечеловеческих гуманистических ценностях, и как следствие этого – формирование гуманистической направленности личности,  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-формирование представлений об истории Древнего мира как части общемирового исторического процесса; 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-показ взаимодействия человека с окружающей природной средой, движение человечества от первобытности к цивилизации; 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историческими знаниями и применять их в различных ситуациях.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Формами текущего и итогового контроля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являются контрольные срезы, тестовые формы контроля, выполнение практических работ,  работа по источникам, контрольные работы в форме тестов по типу ГИА.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Общая характеристика учебного курса.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программы – ее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интегративность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объединение курсов всеобщей и отечественной истории при сохранении их самостоятельности и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Курс «История Средних веков» формирует общую картину исторического развития человечества, представления об общих, ведущих процессах, явлениях и понятиях в период с конца 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в.– от падения Западной Римской империи до начала эпохи Великих географических открытий. При этом,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spellEnd"/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всеобщую историю выделяется небольшой объем времени, акцент делается на определяющих явлениях, помогающих, в первую очередь, понимать и объяснять современное мироустройство. Курс дает возможность проследить огромную роль Средневековья в складывании основ современного мира, уделяя внимание тем феноменам истории,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или иначе вошли в историю современной цивилизации.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Преподавание курса «История России с древнейших времен до конца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века»  предполагает детальное и подробное изучение истории родной страны, глубокое понимание ее противоречивых процессов, различных точек зрения и трактовок. Изучение зарубежной истории помогает определить место России в истории человечества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3.Место учебного предмета «История» в Базисном учебном (образовательном) плане.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 «История» изучается на ступени основного общего образования в качестве обязательного предмета в 5–9 классах в общем объеме      350 часов, 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6 классе по 2 часа в неделю (70 часов)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является оптимальным для изучения дисциплины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DD5511" w:rsidRPr="00DD5511" w:rsidRDefault="00DD5511" w:rsidP="00DD5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«история» в 6 – ом классе включает два курса: история средних веков – 30 часов и истории России – 40 часов (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Примерной программы основного общего образования по истории). Предполагается последовательное изучение двух курсов.</w:t>
      </w:r>
    </w:p>
    <w:p w:rsidR="00DD5511" w:rsidRPr="00DD5511" w:rsidRDefault="00DD5511" w:rsidP="00DD5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Требования к результатам обучения и освоения содержания курса по истории в 6 классе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Предметные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 изучения истории учащимися включают: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целостными представлениями об историческом пути народов своей страны и человечества как необходимой основы для миропонимания и познания современного общества;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изучать и систематизировать информацию из различных исторических и современных источников, раскрывая ее социальную принадлежность и познавательную ценность;</w:t>
      </w:r>
    </w:p>
    <w:p w:rsidR="00DD5511" w:rsidRPr="00DD5511" w:rsidRDefault="00DD5511" w:rsidP="00DD5511">
      <w:pPr>
        <w:numPr>
          <w:ilvl w:val="0"/>
          <w:numId w:val="10"/>
        </w:num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применять исторические знания для выявления и сохранения исторических и культурных памятников своей страны и мира</w:t>
      </w:r>
    </w:p>
    <w:p w:rsidR="00DD5511" w:rsidRPr="00DD5511" w:rsidRDefault="00DD5511" w:rsidP="00DD551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должны</w:t>
      </w: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знать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хронологию, работу с хронологией; 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исторические факты, работу с фактами: характеризовать место, обстоятельства, участников, результаты важнейших исторических событий; 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с историческими источниками: читать историческую карту с опорой на легенду; проводить поиск необходимой информации в одном источнике 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(реконструкция): рассказывать (устно или письменно) об исторических  событиях, их участниках; характеризовать условия и образ жизни, занятия людей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текста и иллюстраций учебника, дополнительной литературы, составлять описание.</w:t>
      </w:r>
    </w:p>
    <w:p w:rsidR="00DD5511" w:rsidRPr="00DD5511" w:rsidRDefault="00DD5511" w:rsidP="00DD551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факт (событие) соотносить единичные исторические факты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называть характерные, существенные признаки исторических событий и явлений; раскрывать смысл, значение важнейших исторических понятий;  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DD5511" w:rsidRPr="00DD5511" w:rsidRDefault="00DD5511" w:rsidP="00DD551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указывать хронологические рамки и периоды ключевых процессов, а также даты важнейших событий отечественной и всеобщей истории; - </w:t>
      </w:r>
    </w:p>
    <w:p w:rsidR="00DD5511" w:rsidRPr="00DD5511" w:rsidRDefault="00DD5511" w:rsidP="00DD551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учебной и внешкольной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современные источники информации, в том числе материалы на электронных носителях; </w:t>
      </w:r>
    </w:p>
    <w:p w:rsidR="00DD5511" w:rsidRPr="00DD5511" w:rsidRDefault="00DD5511" w:rsidP="00DD551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текст исторического источника при ответе на вопросы, </w:t>
      </w:r>
    </w:p>
    <w:p w:rsidR="00DD5511" w:rsidRPr="00DD5511" w:rsidRDefault="00DD5511" w:rsidP="00DD551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показывать на исторической карте территории расселения народов, границы государств, города, места значительных исторических событий</w:t>
      </w:r>
    </w:p>
    <w:p w:rsidR="00DD5511" w:rsidRPr="00DD5511" w:rsidRDefault="00DD5511" w:rsidP="00DD551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рассказывать о важнейших исторических событиях и их участниках, показывая знание необходимых  фактов, дат, терминов; давать описание исторических событий и памятников культуры на основе текста и иллюстративного материала учебника, </w:t>
      </w:r>
    </w:p>
    <w:p w:rsidR="00DD5511" w:rsidRPr="00DD5511" w:rsidRDefault="00DD5511" w:rsidP="00DD551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объяснять свое отношение к наиболее значительным событиям и личностям истории России и всеобщей истории </w:t>
      </w:r>
    </w:p>
    <w:p w:rsidR="00DD5511" w:rsidRPr="00DD5511" w:rsidRDefault="00DD5511" w:rsidP="00DD551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Метапредметные</w:t>
      </w:r>
      <w:proofErr w:type="spellEnd"/>
      <w:r w:rsidRPr="00DD55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результаты </w:t>
      </w:r>
    </w:p>
    <w:p w:rsidR="00DD5511" w:rsidRPr="00DD5511" w:rsidRDefault="00DD5511" w:rsidP="00DD5511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сознательно организовывать свою деятельность — учебную, общественную и др.;</w:t>
      </w:r>
    </w:p>
    <w:p w:rsidR="00DD5511" w:rsidRPr="00DD5511" w:rsidRDefault="00DD5511" w:rsidP="00DD5511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умениями работать с учебной и внешкольной информацией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современные источники информации, в том числе материалы на электронных носителях;</w:t>
      </w:r>
    </w:p>
    <w:p w:rsidR="00DD5511" w:rsidRPr="00DD5511" w:rsidRDefault="00DD5511" w:rsidP="00DD5511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DD5511" w:rsidRPr="00DD5511" w:rsidRDefault="00DD5511" w:rsidP="00DD5511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к сотрудничеству с соучениками, </w:t>
      </w:r>
    </w:p>
    <w:p w:rsidR="00DD5511" w:rsidRPr="00DD5511" w:rsidRDefault="00DD5511" w:rsidP="00DD551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Личностные результаты </w:t>
      </w:r>
    </w:p>
    <w:p w:rsidR="00DD5511" w:rsidRPr="00DD5511" w:rsidRDefault="00DD5511" w:rsidP="00DD5511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идентичности как гражданина страны, члена семьи</w:t>
      </w:r>
    </w:p>
    <w:p w:rsidR="00DD5511" w:rsidRPr="00DD5511" w:rsidRDefault="00DD5511" w:rsidP="00DD5511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гуманистических традиций и ценностей современного общества, </w:t>
      </w:r>
    </w:p>
    <w:p w:rsidR="00DD5511" w:rsidRPr="00DD5511" w:rsidRDefault="00DD5511" w:rsidP="00DD5511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осмысление социально-нравственного опыта предшествующих поколений, </w:t>
      </w:r>
    </w:p>
    <w:p w:rsidR="00DD5511" w:rsidRPr="00DD5511" w:rsidRDefault="00DD5511" w:rsidP="00DD5511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культурного многообразия мира, уважение к культуре своего и других народов, толерантность.</w:t>
      </w:r>
    </w:p>
    <w:p w:rsidR="00DD5511" w:rsidRPr="00DD5511" w:rsidRDefault="00DD5511" w:rsidP="00DD551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должны </w:t>
      </w: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владеть:</w:t>
      </w:r>
    </w:p>
    <w:p w:rsidR="00DD5511" w:rsidRPr="00DD5511" w:rsidRDefault="00DD5511" w:rsidP="00DD551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способностью решать творческие задачи, представлять результаты своей деятельности в различных формах (сообщение, эссе, презентация, реферат и др.); - </w:t>
      </w:r>
    </w:p>
    <w:p w:rsidR="00DD5511" w:rsidRPr="00DD5511" w:rsidRDefault="00DD5511" w:rsidP="00DD551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чувством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Содержание тем учебного курса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1.Введение (1 час)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Средневековье как период всемирной истории. Происхождение и смысл понятия «средние века», хронологические рамки средневековья. Понятие средневековой цивилизации.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2. Становление Средневековой Европы (VI-</w:t>
      </w:r>
      <w:proofErr w:type="spellStart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XI</w:t>
      </w:r>
      <w:proofErr w:type="gramStart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</w:t>
      </w:r>
      <w:proofErr w:type="spellEnd"/>
      <w:proofErr w:type="gramEnd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 (5 часов)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Варварские народы Европы: кельты, германцы, славяне в эпоху Великого переселения народов. Природа и человек в раннее средневековье. Общественный строй варваров. Образование варварских королевств на территории Западной Римской империи.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Судьба варварских королевств в Италии. Франкское государство и его завоевания. Образование единого английского государства. Основание династии Каролингов. Карл Великий. Расширение Франкского государства. Создание империи Каролингов. Управление империей. Распад империи Карла Великого.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Общественное устройство и законы варварских королевств. Рождение нового средневекового общества. Формирование классов феодального общества. Вассальные отношения. Начало феодальной раздробленности. Феодальная лестница. Понятие феодализма.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Норманны и их набеги. Северная Европа в раннее средневековье.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Рыцарский замок и его устройство. Средневековое рыцарство: быт и нравы. Посвящение в рыцари. Турниры. Независимость феодалов.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Крестьянство в средневековом обществе. Свободные и зависимы крестьяне. Средневековая деревня. Община и феодальные повинности крестьян. Крестьянский труд. Жизнь и быт крестьян.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Культура, быт и нравы варварского населения Европы. Варварское искусство. Христианство и язычество в раннее средневековье. Книжная и ученая культура. Возрождение интереса к античности при дворе Карла Великого. Школа, просвещение и искусство в эпоху Карла Великого.</w:t>
      </w:r>
    </w:p>
    <w:p w:rsidR="00DD5511" w:rsidRPr="00DD5511" w:rsidRDefault="00DD5511" w:rsidP="00DD55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Преемственность с античной цивилизацией. Власть императора в Византии. Церковь и светские власти. Города Византии и жизнь в них. Эпоха Юстиниана: реформы и укрепление империи. Борьба Византии с врагами. Складывание православного мира.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 в Византии. Византия и античное культурное наследие. Византийская наука. Византийская храмовая архитектура. Византийская живопись. Икона, фреска, мозаика. Византия и славянский мир.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Арабы в VI – XI вв. (2 часа)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Природа Аравии. Быт и хозяйство арабов. Мекка. Кааба. Жизнь и проповедь Мухаммеда. Принятие ислама и возникновение исламского государства у арабов. Основы исламского вероучения. Начало завоеваний арабов. Создание Арабского халифата. Политический и экономический строй халифата. Исламская культура. Причины распада халифата. Расширение исламского мира.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 Феодалы и крестьяне. (2 часа)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Средневековые города как центры экономической, политической и духовной жизни. Пути возникновения средневековых городов. Ремесло и торговля в средневековом городе. Борьба городов с сеньорами. Быт и нравы горожан. Влияние городской жизни на развитие средневековой цивилизации Запада.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5. Средневековый город и его обитатели (2 часа)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Средневековые города как центры экономической, политической и духовной жизни. Пути возникновения средневековых городов. Ремесло и торговля в средневековом городе. Борьба городов с сеньорами. Быт и нравы горожан. Влияние городской жизни на развитие средневековой цивилизации Запада.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Католическая церковь. (2 часа)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Идея единства христианского мира. Христианство и культура. Раскол христианского мира. Расхождения между Восточной и Западной церквами. Католический и православный мир.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во взглядах горожан на мир. Характер движений еретиков. Церковь и еретики. Создание инквизиции и борьба с ересью.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Причины и цели крестовых походов. Роль папства в организации крестовых походов. Участники крестовых походов. Государства крестоносцев на Востоке. Четвёртый крестовый поход и захват Константинополя. Детский крестовый поход. Завершение и итоги крестовых походов.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7.Образование централизованных госуда</w:t>
      </w:r>
      <w:proofErr w:type="gramStart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рств в З</w:t>
      </w:r>
      <w:proofErr w:type="gramEnd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ападной Европе (6 часов)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Франция при первых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Капетингах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Причины и начало политической централизации Франции. Укрепление королевской власти. Королевская власть в Англии. Война баронов против короля и принятие Великой хартии вольностей. Начало английского парламентаризма.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Причины и начало Столетней войны. Ход военных действий. Обострение социально-политических противоречий в воюющих странах: парижское восстание, Жакерия, восстание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Уота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Тайлера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Возобновление войны. Успехи англичан. Жанна д'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Арк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национальная героиня Франции. Окончание и итоги Столетней войны. Завершение создания централизованного государства во Франции. Война Алой и Белой розы в Англии.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8.  Германия и Италия в XII-XV веках. (2 часа)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Политическое развитие Германии и Италии. Феодальная раздробленность Германии и Италии. Борьба империи и городов Северной Италии. Завершение борьбы между императорами и римскими папами.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9. Славянские государства и Византия. (2 часа)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и политическое развитие Чехии в составе Священной Римской империи. Карл IV. Проповедь Яна Гуса. Причины, ход и итоги гуситских войн.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Завоевания турок-османов. Создание Османской империи. Турецкая армия. Янычары. Завоевания турок. Христианские народы под властью исламского государства. Падение Константинополя и гибель госуда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рств пр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авославного мира на юго-востоке Европы.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10. Культура Западной Европы в XI – XV вв.(2 часа)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Средневековые школы и обучение в них. Возникновение университетов. Устройство средневекового университета. Студенты и преподаватели. Обучение в средневековом университете. Средневековая наука. Влияние христианства на европейскую культуру. Романское искусство. Изобразительное искусство. Средневековая литература. Зарождение идей гуманизма. Искусство раннего Возрождения.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11. Народы Азии, Америки и Африки в средние века. (1 час)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Связь традиций древнего и средневекового Китая. Религии. Власть императора. Конфуцианская система воспитания. Школа в средневековом Китае. Борьба с иноземными вторжениями. Культура: поэзия, живопись, архитектура.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 и население Индии. Государство. Раджи и их войско. Варны и касты. Земельная собственность в Индии. Положение крестьян. Мусульманское завоевание Индии. Наука и искусство средневековой Индии.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цивилизаций Американского континента: хозяйство, политическое и общественное устройство, религия, культура. Города-государства майя. Империя ацтеков. Царство инков.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12. Итоговое повторение. (1 час)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Итоговое повторение курса История Средних веков.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РОССИИ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ДРЕВНЕЙ РУСИ К РОССИЙСКОМУ ГОСУДАРСТВУ</w:t>
      </w: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(С ДРЕВНОСТИ ДО КОНЦА XV в.) (40 ч)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Введение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отечественной истории. История России как неотъемлемая часть всемирно исторического процесса. Факторы самобытности российской истории. Природный фак-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 в отечественной истории. Источники по российской истории. Историческое пространство и символы российской истории. Кто и для чего фальсифицирует историю России.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Народы и государства на территории нашей страны в древности.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Появление и расселение человека на территории современной России. Первые культуры и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государства Причерноморья в эллинистическую эпоху. Евразийские степи и лесостепь. Народы Сибири и Дальнего Востока.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Хуннский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каганат. Скифское царство. Сарматы. Финские племена. Аланы.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Восточная Европа и евразийские степи в середине I тысячелетия н. э.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Великое переселение народов. Гуннская держава Аттилы. Гуннское царство в предгорном Дагестане. Взаимодействие кочевого и оседлого мира в эпоху Великого переселения народов. Дискуссии о славянской прародине и происхождении славян. Расселение славян, их разделение на три ветви — восточных, западных и южных славян. Славянские общности Восточной Европы. Их соседи —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балты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финно-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угры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кочевые племена.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Хозяйство восточных славян, их общественный строй и политическая организация. Возникновение княжеской власти. Традиционные верования славян. Страны и народы Восточной Европы, Сибири и Дальнего Востока. Объединения древнетюркских племён тюрков,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огузов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киргизов и кыпчаков. Великий Тюркский каганат; Восточный Тюркский каганат и Западный Тюркский каганат. Уйгурский каганат. Великий киргизский каганат.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Киргизский каганат.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Киданьское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государство. Аварский каганат. Хазарский каганат. Волжская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Булгария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Этнокультурные контакты славянских, тюркских и финно-угорских народов к концу I тыс. н. э. Появление первых христианских, иудейских, исламских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общин.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Образование государства Русь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Политическое развитие Европы в эпоху раннего Средневековья. Норманнский фактор в образовании европейских государств. Предпосылки и особенности складывания государства Русь. Формирование княжеской власти (князь и дружина, полюдье). Новгород и Киев — центры древнерусской государственности. Князь Олег. Образование государства. Перенос столицы в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Киев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ервые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русские князья, их внутренняя и внешняя политика. Формирование территории государства Русь. Социально-экономический строй ранней Руси. Земельные отношения. Свободное и зависимое население. Крупнейшие русские города, развитие ремёсел и торговли. Отношения Руси с соседними народами и государствами: Византией, странами Северной и Центральной Европы, кочевниками. Святослав и его роль в формировании системы геополитических интересов Руси.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Европейский христианский мир. Крещение Руси: причины и значение. Владимир I Святой. Зарождение ранней русской культуры, её специфика и достижения. Былинный эпос. Возникновение письменности. Начало летописания.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 и её жанры (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житие, поучение,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хожение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). Деревянное и каменное зодчество. Монументальная живопись, мозаики, фрески. Иконы. Декоративно-прикладное искусство.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 и образ жизни разных слоёв населения.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Русь в конце X — начале XII 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и роль Руси в Европе. Расцвет Русского государства. Политический строй. Ор-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ганы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власти и управления. Внутриполитическое развитие. Ярослав Мудрый. Владимир Мономах. Древнерусское право: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Правда, церковные уставы. Социально-экономический уклад. Земельные отношения. Уровень социально-экономического развития русских земель. Дискуссии об общественном строе. Основные социальные слои древнерусского общества. Зависимые категории населения. Православная церковь и её роль в жизни общества. Развитие международных связей Русского государства, укрепление его международного положения. Развитие культуры. Летописание. «Повесть временных лет». Нестор. Просвещение. Литература. Деревянное и каменное зодчество, скульптура, живопись, прикладное искусство. Комплексный характер художественного оформления архитектурных сооружений. Значение древнерусской культуры в развитии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европейской культуры. Ценностные ориентации русского общества. Повседневная жизнь, сельский и городской быт. Положение женщины. Дети и их воспитание. Картина мира древнерусского человека. Изменения в повседневной жизни с принятием христианства. Нехристианские общины на территории Руси.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Русь в середине </w:t>
      </w:r>
      <w:proofErr w:type="gramStart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</w:t>
      </w:r>
      <w:proofErr w:type="gramEnd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 — начале XIII 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Эпоха политической раздробленности в Европе. Причины, особенности и последствия политической раздробленности на Руси. Формирование системы земель  самостоятельных государств.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Изменения в политическом строе. Эволюция общественного строя и права. Территория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население крупнейших русских земель. Рост и расцвет городов.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Консолидирующая роль православной церкви в условиях политической децентрализации.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Международные связи русских земель. Развитие русской культуры: формирование региональных центров. Летописание и его центры. Даниил Заточник. «Слово о полку Игореве».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Русские земли в середине XIII  —  XIV 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Возникновение Монгольской державы. Чингисхан и его завоевания. Формирование Монгольской импер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и её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влияние на развитие народов Евразии.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Великая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Яса. Завоевательные походы Батыя на Русь и Восточную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Европу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их последствия. Образование Золотой Орды. Русские земли в составе Золотой Орды. Политико-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дарственное устройство страны. Система управления. Армия и вооружение. Налоги и повинности населения. Города. Международная торговля. Влияние Орды на политическую традицию русских земель, менталитет, культуру и быт населения. Золотая Орда в системе международных связей. Южные и западные русские земли. Возникновение Литовского государства и включение в его состав части русских земель.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Северо-западные земли: Новгородская и Псковская. Борьба с экспансией крестоносцев на западных границах Руси. Александр Невский. Политический строй Новгорода и Пскова.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Княжества Северо-Восточной Руси. Борьба за великое княжение Владимирское. Противостояние Твери и Москвы. Усиление Московского княжества. Иван Калита.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Народные выступления против ордынского господства.  Дмитрий Донской. Куликовская битва. Закрепление первенствующего положения московских князей.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Религиозная политика в Орде и статус православной церкви. Принятие ислама и его распространение. Русская православная церковь в условиях ордынского господства.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Сергий Радонежский. Культура и быт. Летописание. «Слово о погибели Русской земли». «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Задонщина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Жития. Архитектура и живопись. Феофан Грек. Андрей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Рублёв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рдынское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влияние на развитие культуры и повседневную жизнь в русских землях.</w:t>
      </w:r>
    </w:p>
    <w:p w:rsidR="00DD5511" w:rsidRPr="00DD5511" w:rsidRDefault="00DD5511" w:rsidP="00DD5511">
      <w:pPr>
        <w:tabs>
          <w:tab w:val="left" w:pos="32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единого Русского государства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Политическая карта Европы и русских земель в начале XV в. Борьба Литовского и Московского княжеств за объединение русских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аспад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Золотой Орды и его влияние на политическое развитие русских земель. Большая Орда,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Крымское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Ка-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занское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Сибирское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ханства, Ногайская Орда и их отношения с Московским государством.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Междоусобная война в Московском княжестве во второй четверти XV в. Василий Тёмный. Новгород и Псков в XV в. Иван III. Присоединение Новгорода и Твери к Мо-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скве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Ликвидация зависимости от Орды. Принятие общерусского Судебника. Государственные символы единого государства. Характер экономического развития русских земель. Установление автокефалии Русской православной церкви.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Внутрицерковная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борьба. Ереси. Расширение международных связей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дарства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Культурное пространство единого государства. Летописание общерусское и региональное. «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Хожение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три моря» Афанасия Никитина. Архитектура и живопись. Мо-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сковский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Кремль. Повседневная жизнь и быт населения.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Внутрипредметный</w:t>
      </w:r>
      <w:proofErr w:type="spellEnd"/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образовательный модуль </w:t>
      </w:r>
      <w:r w:rsidRPr="00DD55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«Проектно-исследовательская деятельность в ходе изучения краеведения».</w:t>
      </w:r>
    </w:p>
    <w:p w:rsidR="00DD5511" w:rsidRPr="00DD5511" w:rsidRDefault="00DD5511" w:rsidP="00DD551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Общая характеристика образовательных модулей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 целью индивидуализации образовательного процесса рабочая программа по истории включает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образовательный модуль </w:t>
      </w: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«Проектно-исследовательская деятельность в ходе изучения краеведения».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Актуальность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разработки обусловлена тем, что она позволяет устранить  противоречия между условиями работы в классно-урочной системе преподавания истории и потребностями учащихся реализовать свой творческий потенциал.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Одной из основных задач современного образования по стандартам второго поколения – развитие способностей ребёнка и формирование  универсальных учебных действий, таких как: целеполагание, планирование, прогнозирование, контроль, коррекция, оценка,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С этой целью в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материала и развития интеллекта, приобретение практических навыков самостоятельной деятельности в проектах.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Место учебного модуля в рамках  курса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Модуль изучается на ступени основного общего образования в 6 классе в рамках курса «История России». Он рассчитан на 9 часов  и  направлен на формирование универсальных умений проектно-исследовательской деятельности.   Модуль включен в программу в соответствии с содержанием изучаемого материала, расширяет и дополняет его.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Цель: </w:t>
      </w:r>
    </w:p>
    <w:p w:rsidR="00DD5511" w:rsidRPr="00DD5511" w:rsidRDefault="00DD5511" w:rsidP="00DD5511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интеллектуально-творческого потенциала личности школьника путем совершенствования навыков исследовательского поведения и развития исследовательских способностей.</w:t>
      </w:r>
    </w:p>
    <w:p w:rsidR="00DD5511" w:rsidRPr="00DD5511" w:rsidRDefault="00DD5511" w:rsidP="00DD5511">
      <w:pPr>
        <w:spacing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Задачи:</w:t>
      </w:r>
    </w:p>
    <w:p w:rsidR="00DD5511" w:rsidRPr="00DD5511" w:rsidRDefault="00DD5511" w:rsidP="00DD5511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исследовательского опыта учащихся – поддержание исследовательской активности школьников на основе имеющихся представлений;</w:t>
      </w:r>
    </w:p>
    <w:p w:rsidR="00DD5511" w:rsidRPr="00DD5511" w:rsidRDefault="00DD5511" w:rsidP="00DD5511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умений ставить вопросы, высказывать предположения, наблюдать, составлять предметные модели;</w:t>
      </w:r>
    </w:p>
    <w:p w:rsidR="00DD5511" w:rsidRPr="00DD5511" w:rsidRDefault="00DD5511" w:rsidP="00DD5511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первоначальных представлений о деятельности исследователя.</w:t>
      </w:r>
    </w:p>
    <w:p w:rsidR="00DD5511" w:rsidRPr="00DD5511" w:rsidRDefault="00DD5511" w:rsidP="00DD5511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общеисследовательских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(анализ, синтез, сравнение, обобщение, классификация) </w:t>
      </w:r>
    </w:p>
    <w:p w:rsidR="00DD5511" w:rsidRPr="00DD5511" w:rsidRDefault="00DD5511" w:rsidP="00DD5511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DD5511">
        <w:rPr>
          <w:rFonts w:ascii="Calibri" w:eastAsia="Times New Roman" w:hAnsi="Calibri" w:cs="Times New Roman"/>
          <w:b/>
          <w:bCs/>
          <w:i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Личностные, </w:t>
      </w:r>
      <w:proofErr w:type="spellStart"/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метапредметные</w:t>
      </w:r>
      <w:proofErr w:type="spellEnd"/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и предметные результаты освоения   учебного модуля. 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действия, которые формируются в процессе работы: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DD5511" w:rsidRPr="00DD5511" w:rsidRDefault="00DD5511" w:rsidP="00DD5511">
      <w:pPr>
        <w:numPr>
          <w:ilvl w:val="0"/>
          <w:numId w:val="39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 xml:space="preserve">выдвижение идеи (мозговой штурм),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</w:rPr>
        <w:t>проблематизация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</w:rPr>
        <w:t>, целеполагание и формулирование задачи</w:t>
      </w:r>
    </w:p>
    <w:p w:rsidR="00DD5511" w:rsidRPr="00DD5511" w:rsidRDefault="00DD5511" w:rsidP="00DD5511">
      <w:pPr>
        <w:numPr>
          <w:ilvl w:val="0"/>
          <w:numId w:val="39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>выдвижение гипотезы, постановка вопроса (поиск гипотезы), формулировка предположения (гипотезы)</w:t>
      </w:r>
    </w:p>
    <w:p w:rsidR="00DD5511" w:rsidRPr="00DD5511" w:rsidRDefault="00DD5511" w:rsidP="00DD5511">
      <w:pPr>
        <w:numPr>
          <w:ilvl w:val="0"/>
          <w:numId w:val="39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>обоснованный выбор способа или метода пути в деятельности</w:t>
      </w:r>
    </w:p>
    <w:p w:rsidR="00DD5511" w:rsidRPr="00DD5511" w:rsidRDefault="00DD5511" w:rsidP="00DD5511">
      <w:pPr>
        <w:numPr>
          <w:ilvl w:val="0"/>
          <w:numId w:val="39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>планирование своей деятельности, самоанализа и рефлексии</w:t>
      </w:r>
    </w:p>
    <w:p w:rsidR="00DD5511" w:rsidRPr="00DD5511" w:rsidRDefault="00DD5511" w:rsidP="00DD551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УУД:</w:t>
      </w:r>
    </w:p>
    <w:p w:rsidR="00DD5511" w:rsidRPr="00DD5511" w:rsidRDefault="00DD5511" w:rsidP="00DD5511">
      <w:pPr>
        <w:numPr>
          <w:ilvl w:val="0"/>
          <w:numId w:val="42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lastRenderedPageBreak/>
        <w:t>находить информацию по каталогам, контекстный поиск в гипертексте, в Интернете, формулирование ключевых слов</w:t>
      </w:r>
    </w:p>
    <w:p w:rsidR="00DD5511" w:rsidRPr="00DD5511" w:rsidRDefault="00DD5511" w:rsidP="00DD5511">
      <w:pPr>
        <w:numPr>
          <w:ilvl w:val="0"/>
          <w:numId w:val="42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>структурирование информации, выделение главного, прием и передача информации, представление различных формах, упорядочение, хранение и поиск</w:t>
      </w:r>
    </w:p>
    <w:p w:rsidR="00DD5511" w:rsidRPr="00DD5511" w:rsidRDefault="00DD5511" w:rsidP="00DD5511">
      <w:pPr>
        <w:numPr>
          <w:ilvl w:val="0"/>
          <w:numId w:val="42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>построение устного сообщения о проделанной работе, выбор способов и форм наглядной презентации (продукта) результатов деятельности, изготовление предметов наглядности, подготовка письменного отчета о проделанной работе.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УУД:</w:t>
      </w:r>
    </w:p>
    <w:p w:rsidR="00DD5511" w:rsidRPr="00DD5511" w:rsidRDefault="00DD5511" w:rsidP="00DD5511">
      <w:pPr>
        <w:numPr>
          <w:ilvl w:val="0"/>
          <w:numId w:val="40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 xml:space="preserve">организация рабочего места, подбор необходимого оборудования, </w:t>
      </w:r>
    </w:p>
    <w:p w:rsidR="00DD5511" w:rsidRPr="00DD5511" w:rsidRDefault="00DD5511" w:rsidP="00DD5511">
      <w:pPr>
        <w:numPr>
          <w:ilvl w:val="0"/>
          <w:numId w:val="40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 xml:space="preserve">подбор и приготовление необходимых материалов, </w:t>
      </w:r>
    </w:p>
    <w:p w:rsidR="00DD5511" w:rsidRPr="00DD5511" w:rsidRDefault="00DD5511" w:rsidP="00DD5511">
      <w:pPr>
        <w:numPr>
          <w:ilvl w:val="0"/>
          <w:numId w:val="40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 xml:space="preserve">проведение собственно эксперимента, наблюдение за ходом эксперимента, </w:t>
      </w:r>
    </w:p>
    <w:p w:rsidR="00DD5511" w:rsidRPr="00DD5511" w:rsidRDefault="00DD5511" w:rsidP="00DD5511">
      <w:pPr>
        <w:numPr>
          <w:ilvl w:val="0"/>
          <w:numId w:val="40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5511">
        <w:rPr>
          <w:rFonts w:ascii="Times New Roman" w:eastAsia="Times New Roman" w:hAnsi="Times New Roman" w:cs="Times New Roman"/>
          <w:sz w:val="24"/>
          <w:szCs w:val="24"/>
        </w:rPr>
        <w:t>измерение параметров, осмысление полученных результатов.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УУД:</w:t>
      </w:r>
    </w:p>
    <w:p w:rsidR="00DD5511" w:rsidRPr="00DD5511" w:rsidRDefault="00DD5511" w:rsidP="00DD5511">
      <w:pPr>
        <w:numPr>
          <w:ilvl w:val="0"/>
          <w:numId w:val="41"/>
        </w:numPr>
        <w:tabs>
          <w:tab w:val="num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слушать и понимать других, </w:t>
      </w:r>
    </w:p>
    <w:p w:rsidR="00DD5511" w:rsidRPr="00DD5511" w:rsidRDefault="00DD5511" w:rsidP="00DD5511">
      <w:pPr>
        <w:numPr>
          <w:ilvl w:val="0"/>
          <w:numId w:val="41"/>
        </w:numPr>
        <w:tabs>
          <w:tab w:val="num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себя, находить компромисс,</w:t>
      </w:r>
    </w:p>
    <w:p w:rsidR="00DD5511" w:rsidRPr="00DD5511" w:rsidRDefault="00DD5511" w:rsidP="00DD5511">
      <w:pPr>
        <w:numPr>
          <w:ilvl w:val="0"/>
          <w:numId w:val="41"/>
        </w:numPr>
        <w:tabs>
          <w:tab w:val="num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взаимодействовать внутри группы</w:t>
      </w:r>
    </w:p>
    <w:p w:rsidR="00DD5511" w:rsidRPr="00DD5511" w:rsidRDefault="00DD5511" w:rsidP="00DD551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 освоения курса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Показателями усвоения учебного содержания курса являют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 базовые компетентности: социально-адаптивная (граждан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ственная), когнитивная (познавательная), информационн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технологическая , коммуникативная.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усвоения социально-адаптивной, информационно-технологической и коммуникативной компетентностей:</w:t>
      </w:r>
    </w:p>
    <w:p w:rsidR="00DD5511" w:rsidRPr="00DD5511" w:rsidRDefault="00DD5511" w:rsidP="00DD551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5511" w:rsidRPr="00DD5511" w:rsidRDefault="00DD5511" w:rsidP="00DD5511">
      <w:pPr>
        <w:numPr>
          <w:ilvl w:val="0"/>
          <w:numId w:val="4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ключевых слов модуля: культура, материальная культура, духовная культура, наследие,  культурные   достижения, общечеловеческие ценности.</w:t>
      </w:r>
    </w:p>
    <w:p w:rsidR="00DD5511" w:rsidRPr="00DD5511" w:rsidRDefault="00DD5511" w:rsidP="00DD5511">
      <w:pPr>
        <w:numPr>
          <w:ilvl w:val="0"/>
          <w:numId w:val="4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приводить примеры исторических и культурных  достижений; </w:t>
      </w:r>
    </w:p>
    <w:p w:rsidR="00DD5511" w:rsidRPr="00DD5511" w:rsidRDefault="00DD5511" w:rsidP="00DD5511">
      <w:pPr>
        <w:numPr>
          <w:ilvl w:val="0"/>
          <w:numId w:val="4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источники различного вида и типа  для   получения первоначальных историко-обществоведческих знаний;</w:t>
      </w:r>
    </w:p>
    <w:p w:rsidR="00DD5511" w:rsidRPr="00DD5511" w:rsidRDefault="00DD5511" w:rsidP="00DD5511">
      <w:pPr>
        <w:numPr>
          <w:ilvl w:val="0"/>
          <w:numId w:val="4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анализа источников делать умозаключения, выводы, устанавливать причинно-следственные связи;</w:t>
      </w:r>
    </w:p>
    <w:p w:rsidR="00DD5511" w:rsidRPr="00DD5511" w:rsidRDefault="00DD5511" w:rsidP="00DD55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5.представлять результаты своей деятельности </w:t>
      </w:r>
    </w:p>
    <w:p w:rsidR="00DD5511" w:rsidRPr="00DD5511" w:rsidRDefault="00DD5511" w:rsidP="00DD551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Содержание учебного модуля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1"/>
        <w:gridCol w:w="898"/>
        <w:gridCol w:w="3702"/>
        <w:gridCol w:w="4060"/>
      </w:tblGrid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содержание работы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заселения территории родного края в древности.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1.Используя дополнительные материалы, ученики изучают историю заселения Воронежского края.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Общественный строй и церковная организация на Руси.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проектом «Храмы и монастыри Воронежского края»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Культурное пространство Европы и культура Древней Руси.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проекта «Национальный костюм»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Повседневная жизнь населения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проекта «Один день из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жизни крестьянина (горожанина, боярина, князя)»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и роль Руси в Европе. 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изучения истории края в начальный период его заселения (защита проектов).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истории и культуры родного края в древности.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изучения истории края в начальный период его заселения (защита проектов).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край в истории и культуре Руси.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проекта «Упоминания о Воронежском крае в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культурного пространства единого Российского государства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проекта «Воронежский край в период монгольского ига»</w:t>
            </w:r>
          </w:p>
        </w:tc>
      </w:tr>
      <w:tr w:rsidR="00DD5511" w:rsidRPr="00DD5511" w:rsidTr="00DD5511">
        <w:tc>
          <w:tcPr>
            <w:tcW w:w="911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9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702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истории и культуры родного края.</w:t>
            </w:r>
          </w:p>
        </w:tc>
        <w:tc>
          <w:tcPr>
            <w:tcW w:w="406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изучения истории края в период феодальной раздробленности (защита проектов).</w:t>
            </w:r>
          </w:p>
        </w:tc>
      </w:tr>
    </w:tbl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5" w:firstLine="39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Учебно-методическое и материально-техническое обеспечение</w:t>
      </w:r>
    </w:p>
    <w:p w:rsidR="00DD5511" w:rsidRPr="00DD5511" w:rsidRDefault="00DD5511" w:rsidP="00DD5511">
      <w:pPr>
        <w:shd w:val="clear" w:color="auto" w:fill="FFFFFF"/>
        <w:spacing w:before="360" w:after="0" w:line="240" w:lineRule="auto"/>
        <w:ind w:left="58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БЛОК 1. ИСТОРИЯ РОССИИ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left="5" w:firstLine="398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 Древняя и средневековая Русь</w:t>
      </w:r>
    </w:p>
    <w:p w:rsidR="00DD5511" w:rsidRPr="00DD5511" w:rsidRDefault="00DD5511" w:rsidP="00DD5511">
      <w:pPr>
        <w:shd w:val="clear" w:color="auto" w:fill="FFFFFF"/>
        <w:spacing w:before="202" w:after="0" w:line="240" w:lineRule="auto"/>
        <w:ind w:left="13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Учебно-методический комплект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раздела программы по истории Древняя и средневековая Русь последовательно отражено в учебнике «История России с древнейших времен до конца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в.» для 6 класса авторов А.А. Данилов, А.Г. Косулина.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реализуется посредством УМК (учеб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но-методический комплект), электронных (С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) ресурсов и ресурсов интернет-сети.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по истории Древняя и средневековая Русь составляют:</w:t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 Н.М. Арсентьева, А.А. Данилова и др. История России. 6 класс. Учеб. Для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Организаций. В 2 ч.; под ред. А.В.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Торкунова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 М.: Просвещение, 2016год; 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"http://catalog.prosv.ru/item/22001"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Данилов А.А., Журавлева О.Н., Барыкина И.Е.</w:t>
      </w:r>
    </w:p>
    <w:p w:rsidR="00DD5511" w:rsidRPr="00DD5511" w:rsidRDefault="00DD5511" w:rsidP="00DD551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и тематическое планирование курса «История России». 6-9 классы</w:t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9" w:history="1">
        <w:r w:rsidRPr="00DD551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Журавлева О.Н.</w:t>
        </w:r>
      </w:hyperlink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"http://catalog.prosv.ru/item/7112"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рекомендации. История России. 6 класс</w:t>
      </w:r>
    </w:p>
    <w:p w:rsidR="00BC7711" w:rsidRPr="00DD5511" w:rsidRDefault="00DD5511" w:rsidP="00BC7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"http://catalog.prosv.ru/item/23599"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Артасов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 История России. Контрольные работы. 6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"http://catalog.prosv.ru/item/23600"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Тороп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 История России. Контурные карты. 6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"http://catalog.prosv.ru/item/23601"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Данилов А.А., Демидов Г.В. История России. Сборник рассказов. 6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"http://catalog.prosv.ru/item/23598"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Мерзликин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А.Ю., Старкова И.Г. История России. Иллюстрированный атлас. 6 класс.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DD5511" w:rsidRPr="00DD5511" w:rsidRDefault="00DD5511" w:rsidP="00DD5511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УМК в учебном процессе обязательны к ис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пользованию исторические тематические карты по истории Древняя и средневековая Русь.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5" w:firstLine="398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II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Россия в Новое время</w:t>
      </w:r>
    </w:p>
    <w:p w:rsidR="00DD5511" w:rsidRPr="00DD5511" w:rsidRDefault="00DD5511" w:rsidP="00DD5511">
      <w:pPr>
        <w:shd w:val="clear" w:color="auto" w:fill="FFFFFF"/>
        <w:spacing w:before="202" w:after="0" w:line="240" w:lineRule="auto"/>
        <w:ind w:left="13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Учебно-методический комплект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реализуется посредством УМК (учеб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но-методический комплект), электронных (С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) ресурсов и ресурсов интернет-сети.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по истории Россия в новое время составляют:</w:t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 Н.М. Арсентьева, А.А. Данилова и др. История России. 7 класс. Учеб. Для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Организаций. В 2 ч.; под ред. А.В.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Торкунова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 М.: Просвещение, 2016год; 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"http://catalog.prosv.ru/item/22001"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Данилов А.А., Журавлева О.Н., Барыкина 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И.Е.Рабочая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и тематическое планирование курса «История России». 6-9 классы</w:t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" w:history="1">
        <w:r w:rsidRPr="00DD551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Журавлева О.Н.</w:t>
        </w:r>
      </w:hyperlink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"http://catalog.prosv.ru/item/7112"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рекомендации. История России. 7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"http://catalog.prosv.ru/item/22148"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BC7711" w:rsidP="00BC7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bookmarkEnd w:id="0"/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"http://catalog.prosv.ru/item/23599"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Артасов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 История России. Контрольные работы. 7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"http://catalog.prosv.ru/item/23600"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Тороп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 История России. Контурные карты. 7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"http://catalog.prosv.ru/item/23601"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Данилов А.А., Демидов Г.В. История России. Сборник рассказов. 7 класс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"http://catalog.prosv.ru/item/23598" </w:instrTex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D5511" w:rsidRPr="00DD5511" w:rsidRDefault="00DD5511" w:rsidP="00DD55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Мерзликин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А.Ю., Старкова И.Г. История России. Иллюстрированный атлас. 7 класс.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left="360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УМК в учебном процессе обязательны к ис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пользованию исторические тематические карты по истории Россия в новое время.</w:t>
      </w:r>
    </w:p>
    <w:p w:rsidR="00DD5511" w:rsidRPr="00DD5511" w:rsidRDefault="00DD5511" w:rsidP="00DD551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before="211" w:after="0" w:line="240" w:lineRule="auto"/>
        <w:ind w:left="72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III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Россия в Новейшее время (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— начало 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XXI</w:t>
      </w:r>
      <w:r w:rsidRPr="00DD551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в.)</w:t>
      </w:r>
    </w:p>
    <w:p w:rsidR="00DD5511" w:rsidRPr="00DD5511" w:rsidRDefault="00DD5511" w:rsidP="00DD5511">
      <w:pPr>
        <w:shd w:val="clear" w:color="auto" w:fill="FFFFFF"/>
        <w:spacing w:before="202" w:after="0" w:line="240" w:lineRule="auto"/>
        <w:ind w:left="13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Учебно-методический комплект</w:t>
      </w:r>
    </w:p>
    <w:p w:rsidR="00DD5511" w:rsidRPr="00DD5511" w:rsidRDefault="00DD5511" w:rsidP="00DD551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раздела программы по истории Россия в Новейшее время последовательно отражено в учебнике «История России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..»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9 класса авторов А.А. Данилов, А.Г. Косулина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реализуется посредством УМК (учеб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но-методический комплект), электронных (С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) ресурсов и ресурсов интернет-сети.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по истории Россия в Новейшее время составляют:</w:t>
      </w:r>
    </w:p>
    <w:p w:rsidR="00DD5511" w:rsidRPr="00DD5511" w:rsidRDefault="00DD5511" w:rsidP="00DD5511">
      <w:pPr>
        <w:numPr>
          <w:ilvl w:val="0"/>
          <w:numId w:val="36"/>
        </w:numPr>
        <w:shd w:val="clear" w:color="auto" w:fill="FFFFFF"/>
        <w:spacing w:before="163"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 «История России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в.» для 9 класса авторов А.А. Данилов, А.Г. Косулина.- М., «Просвещение», 2011.</w:t>
      </w:r>
    </w:p>
    <w:p w:rsidR="00DD5511" w:rsidRPr="00DD5511" w:rsidRDefault="00BC7711" w:rsidP="00BC7711">
      <w:pPr>
        <w:shd w:val="clear" w:color="auto" w:fill="FFFFFF"/>
        <w:spacing w:before="163" w:after="0" w:line="240" w:lineRule="auto"/>
        <w:ind w:left="360"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5511" w:rsidRPr="00DD5511" w:rsidRDefault="00DD5511" w:rsidP="00DD5511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А.А. Данилов, А.Г. Косулина «История России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Поурочные разработки. - М., «Просвещение», 2010.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УМК в учебном процессе обязательны к ис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пользованию исторические тематические карты по истории Россия в Новейшее время.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before="240" w:after="0" w:line="240" w:lineRule="auto"/>
        <w:ind w:left="528" w:right="422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БЛОК 2. ВСЕОБЩАЯ ИСТОРИЯ</w:t>
      </w:r>
    </w:p>
    <w:p w:rsidR="00DD5511" w:rsidRPr="00DD5511" w:rsidRDefault="00DD5511" w:rsidP="00DD5511">
      <w:pPr>
        <w:shd w:val="clear" w:color="auto" w:fill="FFFFFF"/>
        <w:spacing w:before="240" w:after="0" w:line="240" w:lineRule="auto"/>
        <w:ind w:left="528" w:right="42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 xml:space="preserve">РАЗДЕЛ 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ru-RU"/>
        </w:rPr>
        <w:t>I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 ИСТОРИЯ ДРЕВНЕГО МИРА</w:t>
      </w:r>
    </w:p>
    <w:p w:rsidR="00DD5511" w:rsidRPr="00DD5511" w:rsidRDefault="00DD5511" w:rsidP="00DD5511">
      <w:pPr>
        <w:shd w:val="clear" w:color="auto" w:fill="FFFFFF"/>
        <w:spacing w:before="202" w:after="0" w:line="240" w:lineRule="auto"/>
        <w:ind w:left="13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Учебно-методический комплект</w:t>
      </w:r>
    </w:p>
    <w:p w:rsidR="00DD5511" w:rsidRPr="00DD5511" w:rsidRDefault="00DD5511" w:rsidP="00DD5511">
      <w:pPr>
        <w:shd w:val="clear" w:color="auto" w:fill="FFFFFF"/>
        <w:spacing w:before="163" w:after="0" w:line="240" w:lineRule="auto"/>
        <w:ind w:left="14" w:right="5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раздела программы по истории Древнего мира последовательно отражено в учебнике «История Древнего мира» для 5 класса авторов А. А.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Вигасина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И.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И. С. Свенцицкой.</w:t>
      </w:r>
    </w:p>
    <w:p w:rsidR="00DD5511" w:rsidRPr="00DD5511" w:rsidRDefault="00DD5511" w:rsidP="00DD5511">
      <w:pPr>
        <w:shd w:val="clear" w:color="auto" w:fill="FFFFFF"/>
        <w:spacing w:before="5" w:after="0" w:line="240" w:lineRule="auto"/>
        <w:ind w:left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истории Древнего мира составляют:</w:t>
      </w:r>
    </w:p>
    <w:p w:rsidR="00DD5511" w:rsidRPr="00DD5511" w:rsidRDefault="00DD5511" w:rsidP="00DD5511">
      <w:pPr>
        <w:widowControl w:val="0"/>
        <w:numPr>
          <w:ilvl w:val="0"/>
          <w:numId w:val="15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5" w:after="0" w:line="240" w:lineRule="auto"/>
        <w:ind w:left="3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рабочей программы «История Древнего мира».</w:t>
      </w:r>
    </w:p>
    <w:p w:rsidR="00DD5511" w:rsidRPr="00DD5511" w:rsidRDefault="00DD5511" w:rsidP="00DD5511">
      <w:pPr>
        <w:widowControl w:val="0"/>
        <w:numPr>
          <w:ilvl w:val="0"/>
          <w:numId w:val="15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right="10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 «История Древнего мира» для 5 класса ав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торов А. А.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Вигасина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И.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И. С. Свенцицкой. — М: Просвещение, 2011.</w:t>
      </w:r>
    </w:p>
    <w:p w:rsidR="00DD5511" w:rsidRPr="00DD5511" w:rsidRDefault="00DD5511" w:rsidP="00DD5511">
      <w:pPr>
        <w:widowControl w:val="0"/>
        <w:numPr>
          <w:ilvl w:val="0"/>
          <w:numId w:val="15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10" w:after="0" w:line="240" w:lineRule="auto"/>
        <w:ind w:right="14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И. Рабочая тетрадь по истории Древнего мира. 5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В 2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М.: Просвещение, 2009.</w:t>
      </w:r>
    </w:p>
    <w:p w:rsidR="00DD5511" w:rsidRPr="00DD5511" w:rsidRDefault="00DD5511" w:rsidP="00DD5511">
      <w:pPr>
        <w:widowControl w:val="0"/>
        <w:numPr>
          <w:ilvl w:val="0"/>
          <w:numId w:val="15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10" w:after="0" w:line="240" w:lineRule="auto"/>
        <w:ind w:right="5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И. Методическое пособие по истории Древнего мира: 5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М.: Просвещение, 2009.</w:t>
      </w:r>
    </w:p>
    <w:p w:rsidR="00DD5511" w:rsidRPr="00DD5511" w:rsidRDefault="00DD5511" w:rsidP="00DD5511">
      <w:pPr>
        <w:widowControl w:val="0"/>
        <w:numPr>
          <w:ilvl w:val="0"/>
          <w:numId w:val="15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Максимов Ю. И. Тесты по истории Древнего мира. К учебнику «История Древнего мира» для 5 класса авторов А. А.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Вигасина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И.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И. С. Свенцицкой. — М., 2011.</w:t>
      </w:r>
    </w:p>
    <w:p w:rsidR="00DD5511" w:rsidRPr="00DD5511" w:rsidRDefault="00DD5511" w:rsidP="00DD5511">
      <w:pPr>
        <w:widowControl w:val="0"/>
        <w:numPr>
          <w:ilvl w:val="0"/>
          <w:numId w:val="15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right="5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Электронное приложение к учебнику «История Древнего мира: учебник для 5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общеобразовательных учрежде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ний/А. А.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Вигасин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И.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И. С. Свенцицкая. — М., 2008».</w:t>
      </w:r>
    </w:p>
    <w:p w:rsidR="00DD5511" w:rsidRPr="00DD5511" w:rsidRDefault="00DD5511" w:rsidP="00DD5511">
      <w:pPr>
        <w:shd w:val="clear" w:color="auto" w:fill="FFFFFF"/>
        <w:spacing w:before="221" w:after="0" w:line="240" w:lineRule="auto"/>
        <w:ind w:left="139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Настенные исторические карты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before="154" w:after="0" w:line="240" w:lineRule="auto"/>
        <w:ind w:left="288"/>
        <w:rPr>
          <w:rFonts w:ascii="Times New Roman" w:eastAsia="Times New Roman" w:hAnsi="Times New Roman" w:cs="Times New Roman"/>
          <w:spacing w:val="-27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Древние государства мира.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left="28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территории госуда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рств в др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евности.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left="28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Древний Восток. Египет и Передняя Азия.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left="5" w:right="19" w:firstLine="28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Древний Восток. Индия и Китай (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 до н. э. — </w: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в. н. э.).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before="5" w:after="0" w:line="240" w:lineRule="auto"/>
        <w:ind w:left="288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Древняя Греция (до середины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до н. э.).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left="28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Древняя Греция (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 н. э.).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before="5" w:after="0" w:line="240" w:lineRule="auto"/>
        <w:ind w:left="288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Завоевания Александра Македонского в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до н. э.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left="288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Древняя Италия.</w:t>
      </w:r>
    </w:p>
    <w:p w:rsidR="00DD5511" w:rsidRPr="00DD5511" w:rsidRDefault="00DD5511" w:rsidP="00DD5511">
      <w:pPr>
        <w:widowControl w:val="0"/>
        <w:numPr>
          <w:ilvl w:val="0"/>
          <w:numId w:val="1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before="14" w:after="0" w:line="240" w:lineRule="auto"/>
        <w:ind w:left="5" w:right="19" w:firstLine="28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Римского государства в период республики и им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перии.</w:t>
      </w:r>
    </w:p>
    <w:p w:rsidR="00DD5511" w:rsidRPr="00DD5511" w:rsidRDefault="00DD5511" w:rsidP="00DD5511">
      <w:pPr>
        <w:widowControl w:val="0"/>
        <w:numPr>
          <w:ilvl w:val="0"/>
          <w:numId w:val="17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346"/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Рост Римского государства в </w:t>
      </w:r>
      <w:r w:rsidRPr="00DD5511"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  <w:lang w:val="en-US" w:eastAsia="ru-RU"/>
        </w:rPr>
        <w:t>III</w: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 до н. э. — </w: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в. н. э.</w:t>
      </w:r>
    </w:p>
    <w:p w:rsidR="00DD5511" w:rsidRPr="00DD5511" w:rsidRDefault="00DD5511" w:rsidP="00DD5511">
      <w:pPr>
        <w:widowControl w:val="0"/>
        <w:numPr>
          <w:ilvl w:val="0"/>
          <w:numId w:val="17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346"/>
        <w:rPr>
          <w:rFonts w:ascii="Times New Roman" w:eastAsia="Times New Roman" w:hAnsi="Times New Roman" w:cs="Times New Roman"/>
          <w:spacing w:val="-28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Римская республика в </w:t>
      </w:r>
      <w:r w:rsidRPr="00DD5511">
        <w:rPr>
          <w:rFonts w:ascii="Times New Roman" w:eastAsia="Times New Roman" w:hAnsi="Times New Roman" w:cs="Times New Roman"/>
          <w:b/>
          <w:bCs/>
          <w:spacing w:val="27"/>
          <w:sz w:val="24"/>
          <w:szCs w:val="24"/>
          <w:lang w:val="en-US" w:eastAsia="ru-RU"/>
        </w:rPr>
        <w:t>III</w:t>
      </w:r>
      <w:r w:rsidRPr="00DD5511">
        <w:rPr>
          <w:rFonts w:ascii="Times New Roman" w:eastAsia="Times New Roman" w:hAnsi="Times New Roman" w:cs="Times New Roman"/>
          <w:b/>
          <w:bCs/>
          <w:spacing w:val="27"/>
          <w:sz w:val="24"/>
          <w:szCs w:val="24"/>
          <w:lang w:eastAsia="ru-RU"/>
        </w:rPr>
        <w:t>—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 до н. э.</w:t>
      </w:r>
    </w:p>
    <w:p w:rsidR="00DD5511" w:rsidRPr="00DD5511" w:rsidRDefault="00DD5511" w:rsidP="00DD5511">
      <w:pPr>
        <w:widowControl w:val="0"/>
        <w:numPr>
          <w:ilvl w:val="0"/>
          <w:numId w:val="17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346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Римская империя в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 w:rsidRPr="00DD5511">
        <w:rPr>
          <w:rFonts w:ascii="Times New Roman" w:eastAsia="Times New Roman" w:hAnsi="Times New Roman" w:cs="Times New Roman"/>
          <w:b/>
          <w:bCs/>
          <w:spacing w:val="23"/>
          <w:sz w:val="24"/>
          <w:szCs w:val="24"/>
          <w:lang w:val="en-US" w:eastAsia="ru-RU"/>
        </w:rPr>
        <w:t>III</w: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вв. н. э.</w:t>
      </w:r>
    </w:p>
    <w:p w:rsidR="00DD5511" w:rsidRPr="00DD5511" w:rsidRDefault="00DD5511" w:rsidP="00DD5511">
      <w:pPr>
        <w:widowControl w:val="0"/>
        <w:numPr>
          <w:ilvl w:val="0"/>
          <w:numId w:val="17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48" w:right="571" w:firstLine="298"/>
        <w:jc w:val="both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Римская империя в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Падение Западной Римской империи.</w:t>
      </w:r>
    </w:p>
    <w:p w:rsidR="00DD5511" w:rsidRPr="00DD5511" w:rsidRDefault="00DD5511" w:rsidP="00DD5511">
      <w:pPr>
        <w:shd w:val="clear" w:color="auto" w:fill="FFFFFF"/>
        <w:spacing w:before="245" w:after="0" w:line="240" w:lineRule="auto"/>
        <w:ind w:left="1109" w:right="922" w:hanging="65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Список </w:t>
      </w:r>
      <w:proofErr w:type="gramStart"/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образовательных</w:t>
      </w:r>
      <w:proofErr w:type="gramEnd"/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цифровых и </w:t>
      </w:r>
      <w:proofErr w:type="spellStart"/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интернет-ресурсов</w:t>
      </w:r>
      <w:proofErr w:type="spellEnd"/>
    </w:p>
    <w:p w:rsidR="00DD5511" w:rsidRPr="00DD5511" w:rsidRDefault="00DD5511" w:rsidP="00DD5511">
      <w:pPr>
        <w:shd w:val="clear" w:color="auto" w:fill="FFFFFF"/>
        <w:spacing w:before="245" w:after="0" w:line="240" w:lineRule="auto"/>
        <w:ind w:left="1109" w:right="922" w:hanging="65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истории Древнего мира</w:t>
      </w:r>
    </w:p>
    <w:p w:rsidR="00DD5511" w:rsidRPr="00DD5511" w:rsidRDefault="00DD5511" w:rsidP="00DD5511">
      <w:pPr>
        <w:shd w:val="clear" w:color="auto" w:fill="FFFFFF"/>
        <w:spacing w:before="187" w:after="0" w:line="240" w:lineRule="auto"/>
        <w:ind w:left="2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Интернет - ресурсы</w:t>
      </w:r>
    </w:p>
    <w:p w:rsidR="00DD5511" w:rsidRPr="00DD5511" w:rsidRDefault="00DD5511" w:rsidP="00DD5511">
      <w:pPr>
        <w:shd w:val="clear" w:color="auto" w:fill="FFFFFF"/>
        <w:tabs>
          <w:tab w:val="left" w:pos="600"/>
        </w:tabs>
        <w:spacing w:before="101" w:after="0" w:line="240" w:lineRule="auto"/>
        <w:ind w:left="34" w:right="581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pacing w:val="-27"/>
          <w:sz w:val="24"/>
          <w:szCs w:val="24"/>
          <w:lang w:eastAsia="ru-RU"/>
        </w:rPr>
        <w:t>1.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Презентации по истории Древнего мира на образова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тельном ресурсе «Архив учебных программ и презентаций»:</w:t>
      </w:r>
    </w:p>
    <w:p w:rsidR="00DD5511" w:rsidRPr="00DD5511" w:rsidRDefault="00DD5511" w:rsidP="00DD5511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// </w:t>
      </w:r>
      <w:hyperlink r:id="rId11" w:history="1"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www.rusedu.ru/subcat 32</w:t>
        </w:r>
      </w:hyperlink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html</w:t>
      </w:r>
      <w:proofErr w:type="gramEnd"/>
    </w:p>
    <w:p w:rsidR="00DD5511" w:rsidRPr="00DD5511" w:rsidRDefault="00DD5511" w:rsidP="00DD5511">
      <w:pPr>
        <w:shd w:val="clear" w:color="auto" w:fill="FFFFFF"/>
        <w:spacing w:after="0" w:line="240" w:lineRule="auto"/>
        <w:ind w:left="24" w:right="586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сайте можно найти информацию по следующим темам: Древний Египет, Китай, Индия, Персия, Древняя Греция.</w:t>
      </w:r>
    </w:p>
    <w:p w:rsidR="00DD5511" w:rsidRPr="00DD5511" w:rsidRDefault="00DD5511" w:rsidP="00DD5511">
      <w:pPr>
        <w:shd w:val="clear" w:color="auto" w:fill="FFFFFF"/>
        <w:tabs>
          <w:tab w:val="left" w:pos="600"/>
        </w:tabs>
        <w:spacing w:after="0" w:line="240" w:lineRule="auto"/>
        <w:ind w:left="34" w:right="576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2.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Презентации по истории Древнего мира на сайте «Единая коллекция цифровых образовательных ресурсов»:</w:t>
      </w:r>
    </w:p>
    <w:p w:rsidR="00DD5511" w:rsidRPr="00DD5511" w:rsidRDefault="00DD5511" w:rsidP="00DD551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//  school-collection.edu.ru/</w:t>
      </w:r>
    </w:p>
    <w:p w:rsidR="00DD5511" w:rsidRPr="00DD5511" w:rsidRDefault="00DD5511" w:rsidP="00DD551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сайте можно найти информацию по следующим темам: Возникновение христианства; Гражданские войны в Риме. Юлий Цезарь; Жители Древнего Рима; Завоевание Римом Италии.</w:t>
      </w:r>
    </w:p>
    <w:p w:rsidR="00DD5511" w:rsidRPr="00DD5511" w:rsidRDefault="00DD5511" w:rsidP="00DD5511">
      <w:pPr>
        <w:shd w:val="clear" w:color="auto" w:fill="FFFFFF"/>
        <w:tabs>
          <w:tab w:val="left" w:pos="600"/>
        </w:tabs>
        <w:spacing w:after="0" w:line="240" w:lineRule="auto"/>
        <w:ind w:left="34" w:right="576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3.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Прочие ресурсы по истории Древнего мира по различ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темам:</w:t>
      </w:r>
    </w:p>
    <w:p w:rsidR="00DD5511" w:rsidRPr="00DD5511" w:rsidRDefault="00DD5511" w:rsidP="00DD5511">
      <w:pPr>
        <w:shd w:val="clear" w:color="auto" w:fill="FFFFFF"/>
        <w:tabs>
          <w:tab w:val="left" w:pos="557"/>
        </w:tabs>
        <w:spacing w:before="5" w:after="0" w:line="240" w:lineRule="auto"/>
        <w:ind w:left="3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История Древнего Египта:</w:t>
      </w:r>
    </w:p>
    <w:p w:rsidR="00DD5511" w:rsidRPr="00DD5511" w:rsidRDefault="00BE67E6" w:rsidP="00DD5511">
      <w:pPr>
        <w:shd w:val="clear" w:color="auto" w:fill="FFFFFF"/>
        <w:tabs>
          <w:tab w:val="left" w:pos="557"/>
        </w:tabs>
        <w:spacing w:before="5" w:after="0" w:line="240" w:lineRule="auto"/>
        <w:ind w:left="3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kemet</w:t>
        </w:r>
        <w:proofErr w:type="spellEnd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DD5511" w:rsidRPr="00DD5511" w:rsidRDefault="00DD5511" w:rsidP="00DD5511">
      <w:pPr>
        <w:shd w:val="clear" w:color="auto" w:fill="FFFFFF"/>
        <w:tabs>
          <w:tab w:val="left" w:pos="557"/>
        </w:tabs>
        <w:spacing w:after="0" w:line="240" w:lineRule="auto"/>
        <w:ind w:left="38" w:right="562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Электронная библиотека исторических источников от вавилонских глиняных табличек до Библии с комментариями «Древняя история мира»:</w:t>
      </w:r>
    </w:p>
    <w:p w:rsidR="00DD5511" w:rsidRPr="00DD5511" w:rsidRDefault="00DD5511" w:rsidP="00DD5511">
      <w:pPr>
        <w:shd w:val="clear" w:color="auto" w:fill="FFFFFF"/>
        <w:tabs>
          <w:tab w:val="left" w:pos="557"/>
        </w:tabs>
        <w:spacing w:after="0" w:line="240" w:lineRule="auto"/>
        <w:ind w:left="38" w:right="562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://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www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earth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history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com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DD5511" w:rsidRPr="00DD5511" w:rsidRDefault="00DD5511" w:rsidP="00DD5511">
      <w:pPr>
        <w:shd w:val="clear" w:color="auto" w:fill="FFFFFF"/>
        <w:tabs>
          <w:tab w:val="left" w:pos="557"/>
        </w:tabs>
        <w:spacing w:after="0" w:line="240" w:lineRule="auto"/>
        <w:ind w:left="38" w:right="576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Мировая художественная культура. Древний мир: от пер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вобытности до Рима:</w:t>
      </w:r>
    </w:p>
    <w:p w:rsidR="00DD5511" w:rsidRPr="00DD5511" w:rsidRDefault="00DD5511" w:rsidP="00DD5511">
      <w:pPr>
        <w:shd w:val="clear" w:color="auto" w:fill="FFFFFF"/>
        <w:spacing w:before="5" w:after="0" w:line="240" w:lineRule="auto"/>
        <w:ind w:left="3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пир: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3" w:history="1"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mhk</w:t>
        </w:r>
        <w:proofErr w:type="spellEnd"/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spb</w:t>
        </w:r>
        <w:proofErr w:type="spellEnd"/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  <w:r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DD5511" w:rsidRPr="00DD5511" w:rsidRDefault="00DD5511" w:rsidP="00DD5511">
      <w:pPr>
        <w:shd w:val="clear" w:color="auto" w:fill="FFFFFF"/>
        <w:spacing w:before="202" w:after="0" w:line="240" w:lineRule="auto"/>
        <w:ind w:left="20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Электронные ресурсы</w:t>
      </w:r>
    </w:p>
    <w:p w:rsidR="00DD5511" w:rsidRPr="00DD5511" w:rsidRDefault="00DD5511" w:rsidP="00DD5511">
      <w:pPr>
        <w:shd w:val="clear" w:color="auto" w:fill="FFFFFF"/>
        <w:tabs>
          <w:tab w:val="left" w:pos="542"/>
        </w:tabs>
        <w:spacing w:before="96" w:after="0" w:line="240" w:lineRule="auto"/>
        <w:ind w:left="3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Атлас Древнего мира. — М.: Новый ДИСК.</w:t>
      </w:r>
    </w:p>
    <w:p w:rsidR="00DD5511" w:rsidRPr="00DD5511" w:rsidRDefault="00DD5511" w:rsidP="00DD5511">
      <w:pPr>
        <w:shd w:val="clear" w:color="auto" w:fill="FFFFFF"/>
        <w:tabs>
          <w:tab w:val="left" w:pos="557"/>
        </w:tabs>
        <w:spacing w:after="0" w:line="240" w:lineRule="auto"/>
        <w:ind w:left="29" w:right="566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Шевченко Н. И. Интерактивный справочник. Всемирная история в датах. Древний мир и Средние века. М.: Новый ДИСК.</w:t>
      </w:r>
    </w:p>
    <w:p w:rsidR="00DD5511" w:rsidRPr="00DD5511" w:rsidRDefault="00DD5511" w:rsidP="00DD5511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before="14" w:after="0" w:line="240" w:lineRule="auto"/>
        <w:ind w:left="288" w:right="19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11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9323705</wp:posOffset>
                </wp:positionH>
                <wp:positionV relativeFrom="paragraph">
                  <wp:posOffset>-433070</wp:posOffset>
                </wp:positionV>
                <wp:extent cx="0" cy="7440295"/>
                <wp:effectExtent l="12065" t="13970" r="6985" b="133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402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4.15pt,-34.1pt" to="734.15pt,5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9342120</wp:posOffset>
                </wp:positionH>
                <wp:positionV relativeFrom="paragraph">
                  <wp:posOffset>2651760</wp:posOffset>
                </wp:positionV>
                <wp:extent cx="0" cy="3874135"/>
                <wp:effectExtent l="11430" t="12700" r="7620" b="889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741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5.6pt,208.8pt" to="735.6pt,5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9430385</wp:posOffset>
                </wp:positionH>
                <wp:positionV relativeFrom="paragraph">
                  <wp:posOffset>-85090</wp:posOffset>
                </wp:positionV>
                <wp:extent cx="0" cy="6559550"/>
                <wp:effectExtent l="13970" t="9525" r="5080" b="1270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595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55pt,-6.7pt" to="742.55pt,50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margin">
                  <wp:posOffset>9455150</wp:posOffset>
                </wp:positionH>
                <wp:positionV relativeFrom="paragraph">
                  <wp:posOffset>3056890</wp:posOffset>
                </wp:positionV>
                <wp:extent cx="0" cy="3950335"/>
                <wp:effectExtent l="10160" t="8255" r="8890" b="1333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503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5pt,240.7pt" to="744.5pt,5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margin">
                  <wp:posOffset>9494520</wp:posOffset>
                </wp:positionH>
                <wp:positionV relativeFrom="paragraph">
                  <wp:posOffset>-384175</wp:posOffset>
                </wp:positionV>
                <wp:extent cx="0" cy="7391400"/>
                <wp:effectExtent l="11430" t="15240" r="17145" b="1333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9140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7.6pt,-30.25pt" to="747.6pt,5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" o:allowincell="f" strokeweight="1.45pt">
                <w10:wrap anchorx="margin"/>
              </v:line>
            </w:pict>
          </mc:Fallback>
        </mc:AlternateConten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литературы для учителя</w:t>
      </w:r>
    </w:p>
    <w:p w:rsidR="00DD5511" w:rsidRPr="00DD5511" w:rsidRDefault="00DD5511" w:rsidP="00DD5511">
      <w:pPr>
        <w:shd w:val="clear" w:color="auto" w:fill="FFFFFF"/>
        <w:spacing w:before="245" w:after="0" w:line="240" w:lineRule="auto"/>
        <w:ind w:left="1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Основная литература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91" w:after="0" w:line="240" w:lineRule="auto"/>
        <w:ind w:left="48" w:firstLine="293"/>
        <w:jc w:val="both"/>
        <w:rPr>
          <w:rFonts w:ascii="Times New Roman" w:eastAsia="Times New Roman" w:hAnsi="Times New Roman" w:cs="Times New Roman"/>
          <w:spacing w:val="-32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Агбунов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М. В.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Античные мифы и легенды: мифологиче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ский словарь/ М. 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Агбунов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1994.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48" w:after="0" w:line="240" w:lineRule="auto"/>
        <w:ind w:left="48" w:firstLine="29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Бойс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Зороастрийцы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Верования и обычаи / М.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Бойс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1994.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77" w:after="0" w:line="240" w:lineRule="auto"/>
        <w:ind w:left="48" w:right="5" w:firstLine="293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Гуляев В. И.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Шумер. Вавилон. Ассирия / В. И. Гуляев. — М., 2005.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82" w:after="0" w:line="240" w:lineRule="auto"/>
        <w:ind w:left="48" w:right="5" w:firstLine="293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Ботвинник М. Н.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Жизнеописания знаменитых греков и римлян. Римляне / М. Н. Ботвинник, М. Б. Рабинович, Г. А.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Стра-тановский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2008.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67" w:after="0" w:line="240" w:lineRule="auto"/>
        <w:ind w:left="48" w:right="10" w:firstLine="29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Востока. В 6 т. Т. 1. Восток в древности / под ред. Р. Б. Рыбакова. — М., 2002.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58" w:after="0" w:line="240" w:lineRule="auto"/>
        <w:ind w:left="48" w:right="24" w:firstLine="293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Древней Греции: учеб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ред. В. И. Авдиева, А. Г.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Бокщанина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 Н.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Пикуса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1972.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53" w:after="0" w:line="240" w:lineRule="auto"/>
        <w:ind w:left="48" w:right="24" w:firstLine="293"/>
        <w:jc w:val="both"/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Никольский В. К.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Детство человечества / В. К. Ни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кольский. — Ленинград, 1939.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58" w:after="0" w:line="240" w:lineRule="auto"/>
        <w:ind w:left="48" w:right="14" w:firstLine="293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Немировский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И.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Древнего мира: Античность /А. И.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Немировский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2000. — Ч. 1—2.</w:t>
      </w:r>
    </w:p>
    <w:p w:rsidR="00DD5511" w:rsidRPr="00DD5511" w:rsidRDefault="00DD5511" w:rsidP="00DD5511">
      <w:pPr>
        <w:widowControl w:val="0"/>
        <w:numPr>
          <w:ilvl w:val="0"/>
          <w:numId w:val="1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53" w:after="0" w:line="240" w:lineRule="auto"/>
        <w:ind w:left="48" w:right="24" w:firstLine="293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Мерри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</w:t>
      </w: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Наследие Сириуса. Разгадка тайн Древнего Египта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/ П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ер. с англ. /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Мерри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М, 1998.</w:t>
      </w:r>
    </w:p>
    <w:p w:rsidR="00DD5511" w:rsidRPr="00DD5511" w:rsidRDefault="00DD5511" w:rsidP="00DD5511">
      <w:pPr>
        <w:shd w:val="clear" w:color="auto" w:fill="FFFFFF"/>
        <w:tabs>
          <w:tab w:val="left" w:pos="710"/>
        </w:tabs>
        <w:spacing w:before="48" w:after="0" w:line="240" w:lineRule="auto"/>
        <w:ind w:left="48" w:right="3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>10.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Целар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Архитектура страны фараонов/К.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Целар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spellEnd"/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венг. — М., 1990.</w:t>
      </w:r>
    </w:p>
    <w:p w:rsidR="00DD5511" w:rsidRPr="00DD5511" w:rsidRDefault="00DD5511" w:rsidP="00DD5511">
      <w:pPr>
        <w:shd w:val="clear" w:color="auto" w:fill="FFFFFF"/>
        <w:spacing w:before="115" w:after="0" w:line="240" w:lineRule="auto"/>
        <w:ind w:left="2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Тематическая литература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96" w:after="0" w:line="240" w:lineRule="auto"/>
        <w:ind w:right="38" w:firstLine="288"/>
        <w:jc w:val="both"/>
        <w:rPr>
          <w:rFonts w:ascii="Times New Roman" w:eastAsia="Times New Roman" w:hAnsi="Times New Roman" w:cs="Times New Roman"/>
          <w:spacing w:val="-3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Гаспаров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М. Л.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Занимательная Греция / М. Л.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Гаспаров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1998.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58" w:after="0" w:line="240" w:lineRule="auto"/>
        <w:ind w:left="28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Геродот.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/ Геродот. — М., 1993.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43" w:after="0" w:line="240" w:lineRule="auto"/>
        <w:ind w:right="43" w:firstLine="288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Древняя Греция: кн. для чтения / под ред. С. Л. Утченко. — М., 1974.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62" w:after="0" w:line="240" w:lineRule="auto"/>
        <w:ind w:left="28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Знаменитые греки и римляне.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1993.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48" w:after="0" w:line="240" w:lineRule="auto"/>
        <w:ind w:right="48" w:firstLine="288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женщин на Западе. В 5 т. Т. 1. От древних богинь до христианских святых/ Под общ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ед. Ж.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Дюби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М. Перро.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2005.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67" w:after="0" w:line="240" w:lineRule="auto"/>
        <w:ind w:right="62" w:firstLine="288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Карсавин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Л. П.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европейской культуры: Римская империя, христианство и варвары/Л. П.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Карсавин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2003.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86" w:after="0" w:line="240" w:lineRule="auto"/>
        <w:ind w:right="72" w:firstLine="288"/>
        <w:jc w:val="both"/>
        <w:rPr>
          <w:rFonts w:ascii="Times New Roman" w:eastAsia="Times New Roman" w:hAnsi="Times New Roman" w:cs="Times New Roman"/>
          <w:spacing w:val="-2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Колобова К. М.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жили древние греки/ К. М. Ко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лобова, Е. Л.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Озерецкая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1959.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48" w:after="0" w:line="240" w:lineRule="auto"/>
        <w:ind w:left="288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Микель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Древняя Греция/ П.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Микель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М, 1999.</w:t>
      </w:r>
    </w:p>
    <w:p w:rsidR="00DD5511" w:rsidRPr="00DD5511" w:rsidRDefault="00DD5511" w:rsidP="00DD5511">
      <w:pPr>
        <w:widowControl w:val="0"/>
        <w:numPr>
          <w:ilvl w:val="0"/>
          <w:numId w:val="1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14" w:after="0" w:line="240" w:lineRule="auto"/>
        <w:ind w:left="288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Мифы Древней Греции. — М., 2001.</w:t>
      </w:r>
    </w:p>
    <w:p w:rsidR="00DD5511" w:rsidRPr="00DD5511" w:rsidRDefault="00DD5511" w:rsidP="00DD5511">
      <w:pPr>
        <w:shd w:val="clear" w:color="auto" w:fill="FFFFFF"/>
        <w:spacing w:before="317" w:after="0" w:line="240" w:lineRule="auto"/>
        <w:ind w:left="1378" w:right="845" w:hanging="394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РАЗДЕЛ 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ru-RU"/>
        </w:rPr>
        <w:t>II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 ИСТОРИЯ СРЕДНИХ ВЕКОВ</w:t>
      </w:r>
    </w:p>
    <w:p w:rsidR="00DD5511" w:rsidRPr="00DD5511" w:rsidRDefault="00DD5511" w:rsidP="00DD5511">
      <w:pPr>
        <w:shd w:val="clear" w:color="auto" w:fill="FFFFFF"/>
        <w:spacing w:before="317" w:after="0" w:line="240" w:lineRule="auto"/>
        <w:ind w:left="1378" w:right="845" w:hanging="39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Учебно-методический комплект</w:t>
      </w:r>
    </w:p>
    <w:p w:rsidR="00DD5511" w:rsidRPr="00DD5511" w:rsidRDefault="00DD5511" w:rsidP="00DD5511">
      <w:pPr>
        <w:shd w:val="clear" w:color="auto" w:fill="FFFFFF"/>
        <w:spacing w:before="134" w:after="0" w:line="240" w:lineRule="auto"/>
        <w:ind w:right="5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по истории средних веков после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довательно детализируется в учебнике «История Средних ве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ков» авторов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Агибаловой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В., Донского Г. М.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left="10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реализуется посредством УМК (учеб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но-методический комплект), электронных (С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) ресурсов и ресурсов интернет-сети. УМК по истории Средневековья со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ставляют:</w:t>
      </w:r>
    </w:p>
    <w:p w:rsidR="00DD5511" w:rsidRPr="00DD5511" w:rsidRDefault="00DD5511" w:rsidP="00DD5511">
      <w:pPr>
        <w:widowControl w:val="0"/>
        <w:numPr>
          <w:ilvl w:val="0"/>
          <w:numId w:val="20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10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рабочей программы по всеобщей истории: «История Средних веков»;</w:t>
      </w:r>
    </w:p>
    <w:p w:rsidR="00DD5511" w:rsidRPr="00DD5511" w:rsidRDefault="00DD5511" w:rsidP="00DD5511">
      <w:pPr>
        <w:widowControl w:val="0"/>
        <w:numPr>
          <w:ilvl w:val="0"/>
          <w:numId w:val="20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10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Агибалова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Е. В.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Средних веков: учебник для 6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Е. 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Агибалова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., Г. М. Донской / под ред. А. А. Сванид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зе. — М.: Просвещение, 20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11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D5511" w:rsidRPr="00DD5511" w:rsidRDefault="00DD5511" w:rsidP="00DD5511">
      <w:pPr>
        <w:widowControl w:val="0"/>
        <w:numPr>
          <w:ilvl w:val="0"/>
          <w:numId w:val="20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5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Крючкова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Е. А.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тетрадь к учебнику Е. В.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Агиба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ловой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Г.М.Донского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«История Средних Веков»: 6 класс.— М.: Просвещение, 2009.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УМК в учебном процессе обязательны к ис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пользованию исторические тематические карты по истории Средневековья.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left="1891" w:hanging="13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margin">
                  <wp:posOffset>9320530</wp:posOffset>
                </wp:positionH>
                <wp:positionV relativeFrom="paragraph">
                  <wp:posOffset>204470</wp:posOffset>
                </wp:positionV>
                <wp:extent cx="0" cy="4910455"/>
                <wp:effectExtent l="8890" t="12700" r="10160" b="1079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04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3.9pt,16.1pt" to="733.9pt,40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margin">
                  <wp:posOffset>9357360</wp:posOffset>
                </wp:positionH>
                <wp:positionV relativeFrom="paragraph">
                  <wp:posOffset>-463550</wp:posOffset>
                </wp:positionV>
                <wp:extent cx="0" cy="7025640"/>
                <wp:effectExtent l="7620" t="11430" r="1143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256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6.8pt,-36.5pt" to="736.8pt,5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margin">
                  <wp:posOffset>9427210</wp:posOffset>
                </wp:positionH>
                <wp:positionV relativeFrom="paragraph">
                  <wp:posOffset>15240</wp:posOffset>
                </wp:positionV>
                <wp:extent cx="0" cy="7004050"/>
                <wp:effectExtent l="10795" t="13970" r="8255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040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3pt,1.2pt" to="742.3pt,55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margin">
                  <wp:posOffset>9500870</wp:posOffset>
                </wp:positionH>
                <wp:positionV relativeFrom="paragraph">
                  <wp:posOffset>-399415</wp:posOffset>
                </wp:positionV>
                <wp:extent cx="0" cy="7418705"/>
                <wp:effectExtent l="8255" t="8890" r="10795" b="114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18705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1pt,-31.45pt" to="748.1pt,55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" o:allowincell="f" strokeweight="1.2pt">
                <w10:wrap anchorx="margin"/>
              </v:line>
            </w:pict>
          </mc:Fallback>
        </mc:AlternateContent>
      </w: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Список </w:t>
      </w:r>
      <w:proofErr w:type="gramStart"/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образовательных</w:t>
      </w:r>
      <w:proofErr w:type="gramEnd"/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интернет-ресурсов</w:t>
      </w:r>
      <w:proofErr w:type="spellEnd"/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истории Средневековья</w:t>
      </w:r>
    </w:p>
    <w:p w:rsidR="00DD5511" w:rsidRPr="00DD5511" w:rsidRDefault="00DD5511" w:rsidP="00DD5511">
      <w:pPr>
        <w:widowControl w:val="0"/>
        <w:numPr>
          <w:ilvl w:val="0"/>
          <w:numId w:val="23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211" w:after="0" w:line="240" w:lineRule="auto"/>
        <w:ind w:left="38" w:firstLine="283"/>
        <w:rPr>
          <w:rFonts w:ascii="Times New Roman" w:eastAsia="Times New Roman" w:hAnsi="Times New Roman" w:cs="Times New Roman"/>
          <w:spacing w:val="-32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Интернет-ресурсы портала «Европейское Средневековье»: </w:t>
      </w:r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http</w:t>
      </w:r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:/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antoiogy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rchgi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spb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</w:t>
      </w:r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links</w:t>
      </w:r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htm</w:t>
      </w:r>
      <w:proofErr w:type="spellEnd"/>
    </w:p>
    <w:p w:rsidR="00DD5511" w:rsidRPr="00DD5511" w:rsidRDefault="00DD5511" w:rsidP="00DD5511">
      <w:pPr>
        <w:widowControl w:val="0"/>
        <w:numPr>
          <w:ilvl w:val="0"/>
          <w:numId w:val="2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34" w:after="0" w:line="240" w:lineRule="auto"/>
        <w:ind w:left="322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Манускрипты и рукописи на латыни:</w:t>
      </w:r>
    </w:p>
    <w:p w:rsidR="00DD5511" w:rsidRPr="00DD5511" w:rsidRDefault="00BE67E6" w:rsidP="00DD5511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34" w:after="0" w:line="240" w:lineRule="auto"/>
        <w:ind w:left="322"/>
        <w:rPr>
          <w:rFonts w:ascii="Times New Roman" w:eastAsia="Times New Roman" w:hAnsi="Times New Roman" w:cs="Times New Roman"/>
          <w:spacing w:val="-10"/>
          <w:sz w:val="24"/>
          <w:szCs w:val="24"/>
          <w:lang w:val="en-US" w:eastAsia="ru-RU"/>
        </w:rPr>
      </w:pPr>
      <w:hyperlink r:id="rId14" w:history="1"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http://www.tertullian.org/manuscripts</w:t>
        </w:r>
      </w:hyperlink>
      <w:r w:rsidR="00DD5511"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D5511"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apologeticum</w:t>
      </w:r>
      <w:proofErr w:type="spellEnd"/>
      <w:r w:rsidR="00DD5511"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/ manuscripts apologeticum.htm</w:t>
      </w:r>
    </w:p>
    <w:p w:rsidR="00DD5511" w:rsidRPr="00DD5511" w:rsidRDefault="00DD5511" w:rsidP="00DD5511">
      <w:pPr>
        <w:shd w:val="clear" w:color="auto" w:fill="FFFFFF"/>
        <w:tabs>
          <w:tab w:val="left" w:pos="600"/>
        </w:tabs>
        <w:spacing w:before="62" w:after="0" w:line="240" w:lineRule="auto"/>
        <w:ind w:left="38" w:firstLine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3.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Материалы по курсу «История средних веков» на сайте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исторического Факультета МГУ им. М.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В.Ломоносова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D5511" w:rsidRPr="00DD5511" w:rsidRDefault="00BE67E6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hist</w:t>
        </w:r>
        <w:proofErr w:type="spellEnd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msu</w:t>
        </w:r>
        <w:proofErr w:type="spellEnd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Departments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Medieval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exam</w:t>
        </w:r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D5511" w:rsidRPr="00DD55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htm</w:t>
        </w:r>
        <w:proofErr w:type="spellEnd"/>
      </w:hyperlink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литературы для учителя</w:t>
      </w:r>
    </w:p>
    <w:p w:rsidR="00DD5511" w:rsidRPr="00DD5511" w:rsidRDefault="00DD5511" w:rsidP="00DD5511">
      <w:pPr>
        <w:shd w:val="clear" w:color="auto" w:fill="FFFFFF"/>
        <w:spacing w:after="0" w:line="240" w:lineRule="auto"/>
        <w:ind w:left="19" w:right="5" w:firstLine="27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Основная литература</w:t>
      </w:r>
    </w:p>
    <w:p w:rsidR="00DD5511" w:rsidRPr="00DD5511" w:rsidRDefault="00DD5511" w:rsidP="00DD5511">
      <w:pPr>
        <w:widowControl w:val="0"/>
        <w:numPr>
          <w:ilvl w:val="0"/>
          <w:numId w:val="2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82" w:after="0" w:line="240" w:lineRule="auto"/>
        <w:ind w:left="5" w:right="24" w:firstLine="293"/>
        <w:jc w:val="both"/>
        <w:rPr>
          <w:rFonts w:ascii="Times New Roman" w:eastAsia="Times New Roman" w:hAnsi="Times New Roman" w:cs="Times New Roman"/>
          <w:spacing w:val="-3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Гумилёв Л. Н.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Ритмы Евразии /Л. Н. Гумилёв. — М., 1993.</w:t>
      </w:r>
    </w:p>
    <w:p w:rsidR="00DD5511" w:rsidRPr="00DD5511" w:rsidRDefault="00DD5511" w:rsidP="00DD5511">
      <w:pPr>
        <w:widowControl w:val="0"/>
        <w:numPr>
          <w:ilvl w:val="0"/>
          <w:numId w:val="2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82" w:after="0" w:line="240" w:lineRule="auto"/>
        <w:ind w:left="5" w:right="24" w:firstLine="293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Дюби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Ж.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Средние века: От Гуго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Капета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Жанны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д'Арк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/Ж.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Дюби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М., 2000.</w:t>
      </w:r>
    </w:p>
    <w:p w:rsidR="00DD5511" w:rsidRPr="00DD5511" w:rsidRDefault="00DD5511" w:rsidP="00DD5511">
      <w:pPr>
        <w:widowControl w:val="0"/>
        <w:numPr>
          <w:ilvl w:val="0"/>
          <w:numId w:val="2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58" w:after="0" w:line="240" w:lineRule="auto"/>
        <w:ind w:left="5" w:right="24" w:firstLine="293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Дюби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Ж.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Трехчастная модель, или Представления сред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невекового общества о себе самом/Ж.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Дюби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2000.</w:t>
      </w:r>
    </w:p>
    <w:p w:rsidR="00DD5511" w:rsidRPr="00DD5511" w:rsidRDefault="00DD5511" w:rsidP="00DD5511">
      <w:pPr>
        <w:widowControl w:val="0"/>
        <w:numPr>
          <w:ilvl w:val="0"/>
          <w:numId w:val="2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24" w:after="0" w:line="240" w:lineRule="auto"/>
        <w:ind w:left="29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Егер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Средних веков/О.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2007.</w:t>
      </w:r>
    </w:p>
    <w:p w:rsidR="00DD5511" w:rsidRPr="00DD5511" w:rsidRDefault="00DD5511" w:rsidP="00DD5511">
      <w:pPr>
        <w:widowControl w:val="0"/>
        <w:numPr>
          <w:ilvl w:val="0"/>
          <w:numId w:val="2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34" w:after="0" w:line="240" w:lineRule="auto"/>
        <w:ind w:left="5" w:right="29" w:firstLine="29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Ле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Гофф Ж.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Другое Средневековье: Время, труд и куль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тура Запада / Ж.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Ле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Гофф. — Екатеринбург, 2000.</w:t>
      </w:r>
    </w:p>
    <w:p w:rsidR="00DD5511" w:rsidRPr="00DD5511" w:rsidRDefault="00DD5511" w:rsidP="00DD5511">
      <w:pPr>
        <w:widowControl w:val="0"/>
        <w:numPr>
          <w:ilvl w:val="0"/>
          <w:numId w:val="2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34" w:after="0" w:line="240" w:lineRule="auto"/>
        <w:ind w:left="5" w:right="34" w:firstLine="293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 в средневековом мире/под ред. О. И.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Варьяш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2001.</w:t>
      </w:r>
    </w:p>
    <w:p w:rsidR="00DD5511" w:rsidRPr="00DD5511" w:rsidRDefault="00DD5511" w:rsidP="00DD5511">
      <w:pPr>
        <w:widowControl w:val="0"/>
        <w:numPr>
          <w:ilvl w:val="0"/>
          <w:numId w:val="2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72" w:after="0" w:line="240" w:lineRule="auto"/>
        <w:ind w:left="5" w:right="34" w:firstLine="293"/>
        <w:jc w:val="both"/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Шевченко Н. И.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история в датах: Древний мир и Средние века: Электронный интерактивный справоч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ник/ Н. И. Шевченко — М.: Новый Диск, 2007.</w:t>
      </w:r>
    </w:p>
    <w:p w:rsidR="00DD5511" w:rsidRPr="00DD5511" w:rsidRDefault="00DD5511" w:rsidP="00DD5511">
      <w:pPr>
        <w:shd w:val="clear" w:color="auto" w:fill="FFFFFF"/>
        <w:spacing w:before="86" w:after="0" w:line="240" w:lineRule="auto"/>
        <w:ind w:right="1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Тематическая литература</w:t>
      </w:r>
    </w:p>
    <w:p w:rsidR="00DD5511" w:rsidRPr="00DD5511" w:rsidRDefault="00DD5511" w:rsidP="00DD5511">
      <w:pPr>
        <w:widowControl w:val="0"/>
        <w:numPr>
          <w:ilvl w:val="0"/>
          <w:numId w:val="22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91" w:after="0" w:line="240" w:lineRule="auto"/>
        <w:ind w:right="43" w:firstLine="283"/>
        <w:jc w:val="both"/>
        <w:rPr>
          <w:rFonts w:ascii="Times New Roman" w:eastAsia="Times New Roman" w:hAnsi="Times New Roman" w:cs="Times New Roman"/>
          <w:spacing w:val="-3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Алаев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Л. Б.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Средневековая Индия /Л. Б.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Алаев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2003.</w:t>
      </w:r>
    </w:p>
    <w:p w:rsidR="00DD5511" w:rsidRPr="00DD5511" w:rsidRDefault="00DD5511" w:rsidP="00DD5511">
      <w:pPr>
        <w:widowControl w:val="0"/>
        <w:numPr>
          <w:ilvl w:val="0"/>
          <w:numId w:val="22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82" w:after="0" w:line="240" w:lineRule="auto"/>
        <w:ind w:right="48" w:firstLine="283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Артамонов С. Д.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 Средних веков / С. Д. Арта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монов. — М., 1997.</w:t>
      </w:r>
    </w:p>
    <w:p w:rsidR="00DD5511" w:rsidRPr="00DD5511" w:rsidRDefault="00DD5511" w:rsidP="00DD5511">
      <w:pPr>
        <w:widowControl w:val="0"/>
        <w:numPr>
          <w:ilvl w:val="0"/>
          <w:numId w:val="22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53" w:after="0" w:line="240" w:lineRule="auto"/>
        <w:ind w:left="283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Вихнович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В. Л.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Иудаизм / В. Л.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Вихнович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2006.</w:t>
      </w:r>
    </w:p>
    <w:p w:rsidR="00DD5511" w:rsidRPr="00DD5511" w:rsidRDefault="00DD5511" w:rsidP="00DD5511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before="67" w:after="0" w:line="240" w:lineRule="auto"/>
        <w:ind w:left="168" w:right="62" w:firstLine="278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 в средневековой цивилизации Западной Европы. В 4 т. / под ред. А. А. Сванидзе. — М., 2000.</w:t>
      </w:r>
    </w:p>
    <w:p w:rsidR="00DD5511" w:rsidRPr="00DD5511" w:rsidRDefault="00DD5511" w:rsidP="00DD5511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before="48" w:after="0" w:line="240" w:lineRule="auto"/>
        <w:ind w:left="168" w:right="62" w:firstLine="278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Ермакова Т. В.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в буддизм / Т. В. Ермакова, Е. П. Островская и др.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1999.</w:t>
      </w:r>
    </w:p>
    <w:p w:rsidR="00DD5511" w:rsidRPr="00DD5511" w:rsidRDefault="00DD5511" w:rsidP="00DD5511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before="38" w:after="0" w:line="240" w:lineRule="auto"/>
        <w:ind w:left="168" w:right="53" w:firstLine="278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Успенский Ф. И.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Византийской империи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 / Ф. И. Успенский. — М., 1997.</w:t>
      </w:r>
    </w:p>
    <w:p w:rsidR="00DD5511" w:rsidRPr="00DD5511" w:rsidRDefault="00DD5511" w:rsidP="00DD5511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before="34" w:after="0" w:line="240" w:lineRule="auto"/>
        <w:ind w:left="168" w:right="53" w:firstLine="278"/>
        <w:jc w:val="both"/>
        <w:rPr>
          <w:rFonts w:ascii="Times New Roman" w:eastAsia="Times New Roman" w:hAnsi="Times New Roman" w:cs="Times New Roman"/>
          <w:spacing w:val="-2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Куглер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Крестовых походов / Б.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Куглер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Ростов-н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/Д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1995.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before="494" w:after="0" w:line="240" w:lineRule="auto"/>
        <w:ind w:left="754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РАЗДЕЛЫ 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ru-RU"/>
        </w:rPr>
        <w:t>III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-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ru-RU"/>
        </w:rPr>
        <w:t>IV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 ИСТОРИЯ НОВОГО ВРЕМЕНИ</w:t>
      </w:r>
    </w:p>
    <w:p w:rsidR="00DD5511" w:rsidRPr="00DD5511" w:rsidRDefault="00DD5511" w:rsidP="00DD5511">
      <w:pPr>
        <w:shd w:val="clear" w:color="auto" w:fill="FFFFFF"/>
        <w:spacing w:before="322" w:after="0" w:line="240" w:lineRule="auto"/>
        <w:ind w:left="15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Учебно-методический комплект</w:t>
      </w:r>
    </w:p>
    <w:p w:rsidR="00DD5511" w:rsidRPr="00DD5511" w:rsidRDefault="00DD5511" w:rsidP="00DD5511">
      <w:pPr>
        <w:shd w:val="clear" w:color="auto" w:fill="FFFFFF"/>
        <w:tabs>
          <w:tab w:val="left" w:pos="739"/>
        </w:tabs>
        <w:spacing w:before="158" w:after="0" w:line="240" w:lineRule="auto"/>
        <w:ind w:left="221" w:right="5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Раздел рабочей программы по всеобщей истории «История Нового времени» для 7—8 классов.</w:t>
      </w:r>
    </w:p>
    <w:p w:rsidR="00DD5511" w:rsidRPr="00DD5511" w:rsidRDefault="00DD5511" w:rsidP="00DD5511">
      <w:pPr>
        <w:shd w:val="clear" w:color="auto" w:fill="FFFFFF"/>
        <w:tabs>
          <w:tab w:val="left" w:pos="730"/>
        </w:tabs>
        <w:spacing w:before="53" w:after="0" w:line="240" w:lineRule="auto"/>
        <w:ind w:firstLine="50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  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Всеобщая   история:    История   Нового времени,      1500—1800:     учеб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    7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./А.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П. А. Баранов, Л. М. Ванюшкина. — М.: Просвещение, 2011.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before="53" w:after="0" w:line="240" w:lineRule="auto"/>
        <w:ind w:left="720" w:right="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Всеобщая история: История Нового вре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мени, 1500—1800: рабочая тетрадь для 7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./А.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Л. М. Ванюшкина. — М.: Просвещение, 20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10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before="48" w:after="0" w:line="240" w:lineRule="auto"/>
        <w:ind w:left="216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Книга для чтения по Новой истории, 1500—1800: пособие для 7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Л. М. Ванюш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кина. — М.: Просвещение, 2009.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19" w:after="0" w:line="240" w:lineRule="auto"/>
        <w:ind w:left="9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9445625</wp:posOffset>
                </wp:positionH>
                <wp:positionV relativeFrom="paragraph">
                  <wp:posOffset>-478790</wp:posOffset>
                </wp:positionV>
                <wp:extent cx="0" cy="7330440"/>
                <wp:effectExtent l="10160" t="6985" r="8890" b="63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304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3.75pt,-37.7pt" to="743.75pt,5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9516110</wp:posOffset>
                </wp:positionH>
                <wp:positionV relativeFrom="paragraph">
                  <wp:posOffset>-377825</wp:posOffset>
                </wp:positionV>
                <wp:extent cx="0" cy="7461250"/>
                <wp:effectExtent l="33020" t="31750" r="33655" b="317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61250"/>
                        </a:xfrm>
                        <a:prstGeom prst="line">
                          <a:avLst/>
                        </a:prstGeom>
                        <a:noFill/>
                        <a:ln w="488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3pt,-29.75pt" to="749.3pt,5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" o:allowincell="f" strokeweight="3.85pt">
                <w10:wrap anchorx="margin"/>
              </v:line>
            </w:pict>
          </mc:Fallback>
        </mc:AlternateContent>
      </w: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разработки по Новой исто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рии, 1500—1800: пособие для 7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Л. М. </w:t>
      </w:r>
      <w:proofErr w:type="spellStart"/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Ва-нюшкина</w:t>
      </w:r>
      <w:proofErr w:type="spellEnd"/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М.: Просвещение, 2009.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48" w:after="0" w:line="240" w:lineRule="auto"/>
        <w:ind w:left="96" w:right="1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Всеобщая история: История Нового вре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мени, 1800—1913: учеб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8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./А.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П.А.Ба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ранов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Л. М. Ванюшкина. — М.: Просвещение, 2011.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14" w:after="0" w:line="240" w:lineRule="auto"/>
        <w:ind w:left="96" w:right="2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Всеобщая история: История Нового вре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мени, 1800—1913: рабочая тетрадь для 8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./А.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П. А. Баранов, Л. М. Ванюшкина. — М.: Просвещение, 2010.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10" w:after="0" w:line="240" w:lineRule="auto"/>
        <w:ind w:left="96" w:right="38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Книга для чтения по Новой истории, 1800—1913: Пособие для 8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Л. М. Ванюш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кина. — М.: Просвещение, 2009.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62" w:after="0" w:line="240" w:lineRule="auto"/>
        <w:ind w:left="96" w:right="48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разработки по Новой исто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рии, 1800—1913: пособие для 8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А.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Л. М. Ва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нюшкина. — М.: Просвещение, 2009.</w:t>
      </w:r>
    </w:p>
    <w:p w:rsidR="00DD5511" w:rsidRPr="00DD5511" w:rsidRDefault="00DD5511" w:rsidP="00DD5511">
      <w:pPr>
        <w:widowControl w:val="0"/>
        <w:numPr>
          <w:ilvl w:val="0"/>
          <w:numId w:val="25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53" w:after="0" w:line="240" w:lineRule="auto"/>
        <w:ind w:left="96" w:right="53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УМК в учебном процессе обязательны к ис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пользованию исторические тематические карты по истории Нового времени, электронные и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5511" w:rsidRPr="00DD5511" w:rsidRDefault="00DD5511" w:rsidP="00DD5511">
      <w:pPr>
        <w:shd w:val="clear" w:color="auto" w:fill="FFFFFF"/>
        <w:spacing w:before="197" w:after="0" w:line="240" w:lineRule="auto"/>
        <w:ind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Электронные издания</w:t>
      </w:r>
    </w:p>
    <w:p w:rsidR="00DD5511" w:rsidRPr="00DD5511" w:rsidRDefault="00DD5511" w:rsidP="00DD5511">
      <w:pPr>
        <w:widowControl w:val="0"/>
        <w:numPr>
          <w:ilvl w:val="0"/>
          <w:numId w:val="26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before="24" w:after="0" w:line="240" w:lineRule="auto"/>
        <w:ind w:right="144" w:firstLine="28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Я.,    Ванюшкина Л. М.   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  разра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ботки по Новой истории 1500—1800 гг. 7 класс.</w:t>
      </w:r>
    </w:p>
    <w:p w:rsidR="00DD5511" w:rsidRPr="00DD5511" w:rsidRDefault="00DD5511" w:rsidP="00DD5511">
      <w:pPr>
        <w:widowControl w:val="0"/>
        <w:shd w:val="clear" w:color="auto" w:fill="FFFFFF"/>
        <w:tabs>
          <w:tab w:val="left" w:pos="744"/>
        </w:tabs>
        <w:autoSpaceDE w:val="0"/>
        <w:autoSpaceDN w:val="0"/>
        <w:adjustRightInd w:val="0"/>
        <w:spacing w:before="48" w:after="0" w:line="240" w:lineRule="auto"/>
        <w:ind w:left="5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Юдовская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Я.,    Ванюшкина Л. М.   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  разра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ботки по Новой истории  1800—1913 гг. 8 класс.</w:t>
      </w:r>
    </w:p>
    <w:p w:rsidR="00DD5511" w:rsidRPr="00DD5511" w:rsidRDefault="00DD5511" w:rsidP="00DD5511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53" w:after="0" w:line="240" w:lineRule="auto"/>
        <w:ind w:left="283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after="0" w:line="240" w:lineRule="auto"/>
        <w:ind w:left="2410" w:right="922" w:hanging="139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рекомендуемой литературы для учащихся</w:t>
      </w:r>
    </w:p>
    <w:p w:rsidR="00DD5511" w:rsidRPr="00DD5511" w:rsidRDefault="00DD5511" w:rsidP="00DD5511">
      <w:pPr>
        <w:shd w:val="clear" w:color="auto" w:fill="FFFFFF"/>
        <w:spacing w:before="192" w:after="0" w:line="240" w:lineRule="auto"/>
        <w:ind w:left="3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Великие географические открытия:</w:t>
      </w:r>
    </w:p>
    <w:p w:rsidR="00DD5511" w:rsidRPr="00DD5511" w:rsidRDefault="00DD5511" w:rsidP="00DD5511">
      <w:pPr>
        <w:widowControl w:val="0"/>
        <w:numPr>
          <w:ilvl w:val="0"/>
          <w:numId w:val="27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43" w:after="0" w:line="240" w:lineRule="auto"/>
        <w:ind w:right="34" w:firstLine="293"/>
        <w:jc w:val="both"/>
        <w:rPr>
          <w:rFonts w:ascii="Times New Roman" w:eastAsia="Times New Roman" w:hAnsi="Times New Roman" w:cs="Times New Roman"/>
          <w:spacing w:val="-27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Берн Ж.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великих путешествий: Открытие Земли / Ж. Берн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Л., 1958.</w:t>
      </w:r>
    </w:p>
    <w:p w:rsidR="00DD5511" w:rsidRPr="00DD5511" w:rsidRDefault="00DD5511" w:rsidP="00DD5511">
      <w:pPr>
        <w:widowControl w:val="0"/>
        <w:numPr>
          <w:ilvl w:val="0"/>
          <w:numId w:val="27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48" w:after="0" w:line="240" w:lineRule="auto"/>
        <w:ind w:right="43" w:firstLine="293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Гуляев В. И.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Идолы прячутся в джунглях/В. И. Гуля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ев. - М., 1972.</w:t>
      </w:r>
    </w:p>
    <w:p w:rsidR="00DD5511" w:rsidRPr="00DD5511" w:rsidRDefault="00DD5511" w:rsidP="00DD5511">
      <w:pPr>
        <w:widowControl w:val="0"/>
        <w:numPr>
          <w:ilvl w:val="0"/>
          <w:numId w:val="27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38" w:after="0" w:line="240" w:lineRule="auto"/>
        <w:ind w:right="43" w:firstLine="293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Киплинг Р.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Отважные мореплаватели. Индийские рас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сказы / Р. Киплинг.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1995.</w:t>
      </w:r>
    </w:p>
    <w:p w:rsidR="00DD5511" w:rsidRPr="00DD5511" w:rsidRDefault="00DD5511" w:rsidP="00DD5511">
      <w:pPr>
        <w:widowControl w:val="0"/>
        <w:numPr>
          <w:ilvl w:val="0"/>
          <w:numId w:val="27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34" w:after="0" w:line="240" w:lineRule="auto"/>
        <w:ind w:right="43" w:firstLine="293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Цвейг С.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Подвиг Магеллана.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Америго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/С. Цвейг. — М., 2010.</w:t>
      </w:r>
    </w:p>
    <w:p w:rsidR="00DD5511" w:rsidRPr="00DD5511" w:rsidRDefault="00DD5511" w:rsidP="00DD5511">
      <w:pPr>
        <w:widowControl w:val="0"/>
        <w:numPr>
          <w:ilvl w:val="0"/>
          <w:numId w:val="27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14" w:after="0" w:line="240" w:lineRule="auto"/>
        <w:ind w:left="293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Хаггард Р.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Дочь Монтесумы / Р. Хаггард. — Минск, 1993.</w:t>
      </w:r>
    </w:p>
    <w:p w:rsidR="00DD5511" w:rsidRPr="00DD5511" w:rsidRDefault="00DD5511" w:rsidP="00DD5511">
      <w:pPr>
        <w:shd w:val="clear" w:color="auto" w:fill="FFFFFF"/>
        <w:spacing w:before="139" w:after="0" w:line="240" w:lineRule="auto"/>
        <w:ind w:left="3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Возрождение:</w:t>
      </w:r>
    </w:p>
    <w:p w:rsidR="00DD5511" w:rsidRPr="00DD5511" w:rsidRDefault="00DD5511" w:rsidP="00DD5511">
      <w:pPr>
        <w:widowControl w:val="0"/>
        <w:numPr>
          <w:ilvl w:val="0"/>
          <w:numId w:val="28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29" w:after="0" w:line="240" w:lineRule="auto"/>
        <w:ind w:left="24" w:right="19" w:firstLine="283"/>
        <w:jc w:val="both"/>
        <w:rPr>
          <w:rFonts w:ascii="Times New Roman" w:eastAsia="Times New Roman" w:hAnsi="Times New Roman" w:cs="Times New Roman"/>
          <w:spacing w:val="-3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Любимов Л. Д.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Небо не слишком высоко. Золотой век итальянской живописи / Л. Д.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Любимов. — М., 1979.</w:t>
      </w:r>
    </w:p>
    <w:p w:rsidR="00DD5511" w:rsidRPr="00DD5511" w:rsidRDefault="00DD5511" w:rsidP="00DD5511">
      <w:pPr>
        <w:widowControl w:val="0"/>
        <w:numPr>
          <w:ilvl w:val="0"/>
          <w:numId w:val="28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8" w:after="0" w:line="240" w:lineRule="auto"/>
        <w:ind w:left="24" w:right="29" w:firstLine="283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Любимов Л. Д.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Западной Европы: книга для чтения /Л. Д. Любимов. — М.: Просвещение, 1996.</w:t>
      </w:r>
    </w:p>
    <w:p w:rsidR="00DD5511" w:rsidRPr="00DD5511" w:rsidRDefault="00DD5511" w:rsidP="00DD5511">
      <w:pPr>
        <w:widowControl w:val="0"/>
        <w:numPr>
          <w:ilvl w:val="0"/>
          <w:numId w:val="28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38" w:after="0" w:line="240" w:lineRule="auto"/>
        <w:ind w:left="24" w:right="14" w:firstLine="283"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Маркиш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Эразмом из Роттердама / С.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Маркиш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1971.</w:t>
      </w:r>
    </w:p>
    <w:p w:rsidR="00DD5511" w:rsidRPr="00DD5511" w:rsidRDefault="00DD5511" w:rsidP="00DD5511">
      <w:pPr>
        <w:widowControl w:val="0"/>
        <w:numPr>
          <w:ilvl w:val="0"/>
          <w:numId w:val="28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3" w:after="0" w:line="240" w:lineRule="auto"/>
        <w:ind w:left="24" w:right="24" w:firstLine="283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Сервантес М.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Хитроумный идальго Дон Кихот </w:t>
      </w:r>
      <w:proofErr w:type="spellStart"/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Ламанч-ский</w:t>
      </w:r>
      <w:proofErr w:type="spellEnd"/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М. Сервантес. — М., 2008.</w:t>
      </w:r>
    </w:p>
    <w:p w:rsidR="00DD5511" w:rsidRPr="00DD5511" w:rsidRDefault="00DD5511" w:rsidP="00DD5511">
      <w:pPr>
        <w:widowControl w:val="0"/>
        <w:numPr>
          <w:ilvl w:val="0"/>
          <w:numId w:val="28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24" w:after="0" w:line="240" w:lineRule="auto"/>
        <w:ind w:left="307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Шекспир У.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Ромео и Джульетта/У. Шекспир. — СПб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2001.</w:t>
      </w:r>
    </w:p>
    <w:p w:rsidR="00DD5511" w:rsidRPr="00DD5511" w:rsidRDefault="00DD5511" w:rsidP="00DD5511">
      <w:pPr>
        <w:shd w:val="clear" w:color="auto" w:fill="FFFFFF"/>
        <w:tabs>
          <w:tab w:val="left" w:pos="605"/>
        </w:tabs>
        <w:spacing w:before="48" w:after="0" w:line="240" w:lineRule="auto"/>
        <w:ind w:left="38" w:right="14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6.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Стам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С. М.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Корифеи Возрождения. Искусство и идеи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гуманистического свободомыслия. В 2 кн. / С. М.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Стам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Са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ратов, 1991.</w:t>
      </w:r>
    </w:p>
    <w:p w:rsidR="00DD5511" w:rsidRPr="00DD5511" w:rsidRDefault="00DD5511" w:rsidP="00DD5511">
      <w:pPr>
        <w:shd w:val="clear" w:color="auto" w:fill="FFFFFF"/>
        <w:spacing w:before="134" w:after="0" w:line="240" w:lineRule="auto"/>
        <w:ind w:lef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Политическое развитие Европы в </w:t>
      </w: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XVI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XVII</w:t>
      </w:r>
      <w:proofErr w:type="gram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вв</w:t>
      </w:r>
      <w:proofErr w:type="gram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.:</w:t>
      </w:r>
    </w:p>
    <w:p w:rsidR="00DD5511" w:rsidRPr="00DD5511" w:rsidRDefault="00DD5511" w:rsidP="00DD5511">
      <w:pPr>
        <w:widowControl w:val="0"/>
        <w:numPr>
          <w:ilvl w:val="0"/>
          <w:numId w:val="2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43" w:after="0" w:line="240" w:lineRule="auto"/>
        <w:ind w:left="29" w:right="14" w:firstLine="298"/>
        <w:jc w:val="both"/>
        <w:rPr>
          <w:rFonts w:ascii="Times New Roman" w:eastAsia="Times New Roman" w:hAnsi="Times New Roman" w:cs="Times New Roman"/>
          <w:spacing w:val="-3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Дюма А.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Собрание сочинений. В 20 т. Королева Марго. Графиня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Монсоро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Сорок пять. Людовик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его век. Людовик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Асканио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Три мушкетёра. Двадцать лет спустя. Виконт де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Бражелон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есять лет спустя /А. Дюма. — М., 2001.</w:t>
      </w:r>
    </w:p>
    <w:p w:rsidR="00DD5511" w:rsidRPr="00DD5511" w:rsidRDefault="00DD5511" w:rsidP="00DD5511">
      <w:pPr>
        <w:widowControl w:val="0"/>
        <w:numPr>
          <w:ilvl w:val="0"/>
          <w:numId w:val="29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left="29" w:right="5" w:firstLine="298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Манн Г.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Молодые годы короля Генриха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/Г. Манн.— М., 2003.</w:t>
      </w:r>
    </w:p>
    <w:p w:rsidR="00DD5511" w:rsidRPr="00DD5511" w:rsidRDefault="00DD5511" w:rsidP="00DD5511">
      <w:pPr>
        <w:widowControl w:val="0"/>
        <w:numPr>
          <w:ilvl w:val="0"/>
          <w:numId w:val="30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24" w:after="0" w:line="240" w:lineRule="auto"/>
        <w:ind w:left="326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Цвейг С.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Мария Стюарт/С. Цвейг. — М., 2008.</w:t>
      </w:r>
    </w:p>
    <w:p w:rsidR="00DD5511" w:rsidRPr="00DD5511" w:rsidRDefault="00DD5511" w:rsidP="00DD5511">
      <w:pPr>
        <w:shd w:val="clear" w:color="auto" w:fill="FFFFFF"/>
        <w:spacing w:before="158" w:after="0" w:line="240" w:lineRule="auto"/>
        <w:ind w:left="1714" w:right="922" w:hanging="38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Первые революции Нового времени. Международные отношения:</w:t>
      </w:r>
    </w:p>
    <w:p w:rsidR="00DD5511" w:rsidRPr="00DD5511" w:rsidRDefault="00DD5511" w:rsidP="00DD5511">
      <w:pPr>
        <w:widowControl w:val="0"/>
        <w:numPr>
          <w:ilvl w:val="0"/>
          <w:numId w:val="3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77" w:after="0" w:line="240" w:lineRule="auto"/>
        <w:ind w:left="336"/>
        <w:rPr>
          <w:rFonts w:ascii="Times New Roman" w:eastAsia="Times New Roman" w:hAnsi="Times New Roman" w:cs="Times New Roman"/>
          <w:spacing w:val="-27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Павлова Т. А.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Кромвель/Т. А. Павлова. — М., 1980.</w:t>
      </w:r>
    </w:p>
    <w:p w:rsidR="00DD5511" w:rsidRPr="00DD5511" w:rsidRDefault="00DD5511" w:rsidP="00DD5511">
      <w:pPr>
        <w:widowControl w:val="0"/>
        <w:numPr>
          <w:ilvl w:val="0"/>
          <w:numId w:val="3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38" w:after="0" w:line="240" w:lineRule="auto"/>
        <w:ind w:left="62" w:firstLine="274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Шедивы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Я.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Меттерних против Наполеона / Я.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Шедивы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; пер. с чешек. — М., 1991.</w:t>
      </w:r>
    </w:p>
    <w:p w:rsidR="00DD5511" w:rsidRPr="00DD5511" w:rsidRDefault="00DD5511" w:rsidP="00DD5511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38" w:after="0" w:line="240" w:lineRule="auto"/>
        <w:ind w:left="336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</w:p>
    <w:p w:rsidR="00DD5511" w:rsidRPr="00DD5511" w:rsidRDefault="00DD5511" w:rsidP="00DD5511">
      <w:pPr>
        <w:shd w:val="clear" w:color="auto" w:fill="FFFFFF"/>
        <w:spacing w:before="547" w:after="0" w:line="240" w:lineRule="auto"/>
        <w:ind w:left="1334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РАЗДЕЛ 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ru-RU"/>
        </w:rPr>
        <w:t>V</w:t>
      </w:r>
      <w:r w:rsidRPr="00DD551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 НОВЕЙШАЯ ИСТОРИЯ</w:t>
      </w:r>
    </w:p>
    <w:p w:rsidR="00DD5511" w:rsidRPr="00DD5511" w:rsidRDefault="00DD5511" w:rsidP="00DD5511">
      <w:pPr>
        <w:shd w:val="clear" w:color="auto" w:fill="FFFFFF"/>
        <w:spacing w:before="355" w:after="0" w:line="240" w:lineRule="auto"/>
        <w:ind w:left="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Учебно-методический комплект по Новейшей истории</w:t>
      </w:r>
    </w:p>
    <w:p w:rsidR="00DD5511" w:rsidRPr="00DD5511" w:rsidRDefault="00DD5511" w:rsidP="00DD5511">
      <w:pPr>
        <w:widowControl w:val="0"/>
        <w:numPr>
          <w:ilvl w:val="0"/>
          <w:numId w:val="32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44" w:after="0" w:line="240" w:lineRule="auto"/>
        <w:ind w:right="67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рабочей программы по всеобщей истории «Новейшая история».</w:t>
      </w:r>
    </w:p>
    <w:p w:rsidR="00DD5511" w:rsidRPr="00DD5511" w:rsidRDefault="00DD5511" w:rsidP="00DD5511">
      <w:pPr>
        <w:widowControl w:val="0"/>
        <w:numPr>
          <w:ilvl w:val="0"/>
          <w:numId w:val="32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before="14" w:after="0" w:line="240" w:lineRule="auto"/>
        <w:ind w:right="77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-Цюпа О. С.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Новейшая история зарубежных стран,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—начало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в.: учеб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9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./О. С.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-Цюпа, А. О.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-Цюпа. — М.: Просвещение, 20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11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5511" w:rsidRPr="00DD5511" w:rsidRDefault="00DD5511" w:rsidP="00DD5511">
      <w:pPr>
        <w:widowControl w:val="0"/>
        <w:numPr>
          <w:ilvl w:val="0"/>
          <w:numId w:val="32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67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-Цюпа А. О.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Новейшая история зарубежных стран,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—начало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в.: метод, рекомендации для 9кл./ А. О.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-Цюпа, О. Ю. Стрелова. — М.: Просвещение, 2009.</w:t>
      </w:r>
    </w:p>
    <w:p w:rsidR="00DD5511" w:rsidRPr="00DD5511" w:rsidRDefault="00DD5511" w:rsidP="00DD5511">
      <w:pPr>
        <w:widowControl w:val="0"/>
        <w:numPr>
          <w:ilvl w:val="0"/>
          <w:numId w:val="32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86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-Цюпа А. О.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к учебнику «Но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вейшая история зарубежных стран,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начало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XXI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в.»: 9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О. С.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-Цюпа, А. О.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Сороко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-Цюпа. — М.: Просве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щение, 2010.</w:t>
      </w:r>
    </w:p>
    <w:p w:rsidR="00DD5511" w:rsidRPr="00DD5511" w:rsidRDefault="00DD5511" w:rsidP="00DD5511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293"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рекомендуемой литературы для учителя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211" w:after="0" w:line="240" w:lineRule="auto"/>
        <w:ind w:left="5" w:right="14" w:firstLine="288"/>
        <w:jc w:val="both"/>
        <w:rPr>
          <w:rFonts w:ascii="Times New Roman" w:eastAsia="Times New Roman" w:hAnsi="Times New Roman" w:cs="Times New Roman"/>
          <w:spacing w:val="-30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Ватлин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А. Ю.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Германия в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веке /А. Ю.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Ватлин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2002.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8" w:after="0" w:line="240" w:lineRule="auto"/>
        <w:ind w:left="5" w:right="5" w:firstLine="288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Волков Ф. Д.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Сталин и советская дипломатия накану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 Второй мировой войны / Волков Ф. Д. // Взлёт и падение Сталина. - М., 1992.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8" w:after="0" w:line="240" w:lineRule="auto"/>
        <w:ind w:left="5" w:right="10" w:firstLine="288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мировая война в воспоминаниях У. Черчилля, Ш. де Голля, К.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Хэлла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Леги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Д. Эйзенхауэра / Сост. Е. Я. Тро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яновская. — М., 1990.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8" w:after="0" w:line="240" w:lineRule="auto"/>
        <w:ind w:left="5" w:right="10" w:firstLine="288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ИстягинЛ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Г.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Политический портрет Г. Коля /Л. Г.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Истягин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1995.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38" w:after="0" w:line="240" w:lineRule="auto"/>
        <w:ind w:left="5" w:firstLine="288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Кузьмин И. Н.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Крушение ГДР: История. Последствия / И. Н. Кузьмин. - М., 1996.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8" w:after="0" w:line="240" w:lineRule="auto"/>
        <w:ind w:left="5" w:right="10" w:firstLine="288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Куманёв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Г. А.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Подвиг и подлог. Страницы Великой </w:t>
      </w:r>
      <w:r w:rsidRPr="00DD551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Отечественной войны 1941 — 1945 гг. / Г. А. </w:t>
      </w:r>
      <w:proofErr w:type="spellStart"/>
      <w:r w:rsidRPr="00DD551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Куманёв</w:t>
      </w:r>
      <w:proofErr w:type="spellEnd"/>
      <w:r w:rsidRPr="00DD551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 — М., 2000.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29" w:after="0" w:line="240" w:lineRule="auto"/>
        <w:ind w:left="293"/>
        <w:rPr>
          <w:rFonts w:ascii="Times New Roman" w:eastAsia="Times New Roman" w:hAnsi="Times New Roman" w:cs="Times New Roman"/>
          <w:spacing w:val="-20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Латинская Америка в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веке. — М., 2002.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3" w:after="0" w:line="240" w:lineRule="auto"/>
        <w:ind w:left="5" w:right="10" w:firstLine="288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Мельников Д. Е.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Империя смерти. Аппарат насилия в нацистской Германии /Д. Е. Мельников, Л. Б. </w:t>
      </w:r>
      <w:proofErr w:type="gram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Чёрная</w:t>
      </w:r>
      <w:proofErr w:type="gram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1988.</w:t>
      </w:r>
    </w:p>
    <w:p w:rsidR="00DD5511" w:rsidRPr="00DD5511" w:rsidRDefault="00DD5511" w:rsidP="00DD5511">
      <w:pPr>
        <w:widowControl w:val="0"/>
        <w:numPr>
          <w:ilvl w:val="0"/>
          <w:numId w:val="33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before="48" w:after="0" w:line="240" w:lineRule="auto"/>
        <w:ind w:left="5" w:right="5" w:firstLine="288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Мировые войны </w:t>
      </w:r>
      <w:r w:rsidRPr="00DD55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века. В 4 кн. Кн. 3. Вторая мировая война: Исторический очерк.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М.: Наука, 2002.</w:t>
      </w:r>
    </w:p>
    <w:p w:rsidR="00DD5511" w:rsidRPr="00DD5511" w:rsidRDefault="00DD5511" w:rsidP="00DD5511">
      <w:pPr>
        <w:shd w:val="clear" w:color="auto" w:fill="FFFFFF"/>
        <w:tabs>
          <w:tab w:val="left" w:pos="672"/>
        </w:tabs>
        <w:spacing w:before="53" w:after="0" w:line="240" w:lineRule="auto"/>
        <w:ind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11"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  <w:t>10.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Наринский</w:t>
      </w:r>
      <w:proofErr w:type="spellEnd"/>
      <w:r w:rsidRPr="00DD55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М. М. 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Советская внешняя политика и</w:t>
      </w:r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Коминтерн. 1939—1941 гг.//Война и политика 1939—1941 гг.: Сборник статей военных историков под ред. А. О. </w:t>
      </w:r>
      <w:proofErr w:type="spellStart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Чубарьяна</w:t>
      </w:r>
      <w:proofErr w:type="spellEnd"/>
      <w:r w:rsidRPr="00DD5511">
        <w:rPr>
          <w:rFonts w:ascii="Times New Roman" w:eastAsia="Times New Roman" w:hAnsi="Times New Roman" w:cs="Times New Roman"/>
          <w:sz w:val="24"/>
          <w:szCs w:val="24"/>
          <w:lang w:eastAsia="ru-RU"/>
        </w:rPr>
        <w:t>.-М., 2001.</w:t>
      </w:r>
    </w:p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D5511" w:rsidRPr="00DD5511">
          <w:headerReference w:type="even" r:id="rId16"/>
          <w:headerReference w:type="default" r:id="rId1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5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955"/>
        <w:gridCol w:w="1005"/>
        <w:gridCol w:w="540"/>
        <w:gridCol w:w="720"/>
        <w:gridCol w:w="720"/>
        <w:gridCol w:w="5220"/>
        <w:gridCol w:w="1620"/>
        <w:gridCol w:w="1440"/>
        <w:gridCol w:w="844"/>
      </w:tblGrid>
      <w:tr w:rsidR="00DD5511" w:rsidRPr="00DD5511" w:rsidTr="00DD5511">
        <w:trPr>
          <w:trHeight w:val="135"/>
        </w:trPr>
        <w:tc>
          <w:tcPr>
            <w:tcW w:w="468" w:type="dxa"/>
            <w:vMerge w:val="restart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955" w:type="dxa"/>
            <w:vMerge w:val="restart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005" w:type="dxa"/>
            <w:vMerge w:val="restart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Тип </w:t>
            </w:r>
          </w:p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540" w:type="dxa"/>
            <w:vMerge w:val="restart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К-во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1440" w:type="dxa"/>
            <w:gridSpan w:val="2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220" w:type="dxa"/>
            <w:vMerge w:val="restart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Планируемые результаты на уровне УУД</w:t>
            </w:r>
          </w:p>
        </w:tc>
        <w:tc>
          <w:tcPr>
            <w:tcW w:w="1620" w:type="dxa"/>
            <w:vMerge w:val="restart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Методы и приемы</w:t>
            </w:r>
          </w:p>
        </w:tc>
        <w:tc>
          <w:tcPr>
            <w:tcW w:w="1440" w:type="dxa"/>
            <w:vMerge w:val="restart"/>
          </w:tcPr>
          <w:p w:rsidR="00DD5511" w:rsidRPr="00DD5511" w:rsidRDefault="00823F36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Нагляднось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4" w:type="dxa"/>
            <w:vMerge w:val="restart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Домашнее задание</w:t>
            </w:r>
          </w:p>
        </w:tc>
      </w:tr>
      <w:tr w:rsidR="00DD5511" w:rsidRPr="00DD5511" w:rsidTr="00DD5511">
        <w:trPr>
          <w:trHeight w:val="135"/>
        </w:trPr>
        <w:tc>
          <w:tcPr>
            <w:tcW w:w="468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5220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  <w:vMerge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изучает история Средних веков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архивы, хроники, фрески.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работать с учебником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цель.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формулируют собственное мнение и позицию, задают вопросы, строят понятные для партнера высказывания. 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учебные задачи на основе соотнесения того, что уже известно и усвоено, и того, что ещё не известно.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Осмысливают гуманистические традиции и ценности современного общества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823F36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СТАНОВЛЕНИЕ СРЕДНЕВЕКОВОЙ ЕВРОПЫ (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вв.) (5 часов)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Древние германцы и Римская империя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освоения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племенные союзы, свободные общинники, ярлы, герцоги, народное ополчение, дружинники, Великое переселение народов.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называть германские племена, определять роль и значение переселения народов в формировании современной Европы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Метапредпетные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 выделяют и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формулируют познавательную цель, используют общие приемы решения задач.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  <w:t>Коммуникативные: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823F36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П.1,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Королевство франков и христианская церковь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термины: династия, графы, титул, классы, аббаты, монастыри.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план рассказа одного из пунктов параграфа, называть отличия власти короля от власти военного вождя, определять роль и значение церкви в деле укрепления королевской власти.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 различного характера.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разные мнения и стремятся к координации различных позиций в сотрудничестве, формулируют собственное мнение и позицию.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учитывают установленные правила в планировании и контроле способа решения, осуществляют пошаговый контроль.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Выражают адекватное понимание причин успеха/неуспеха учебной деятельности 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П.2 (кроме п.4);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и распад империи Карла Великого. Феодальная раздробленность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термины: король, коронование, королевский двор, рыцарь, междоусобные войны, феодальная лестница, сеньор, вассал.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давать личностную характеристику Карлу Великому, анализировать причины распада империи Карла Великого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урока, самостоятельно создают алгоритм деятельности при решении проблемы.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  <w:t>Коммуникативные: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целостный, социально ориентированный взгляд на мир в единстве и разнообразии народов, культур и религий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Учебник,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П.3(кроме п.4);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Западная Европа в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вв. 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домен, империя, миссионеры, датские деньги.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анализировать причины слабости королевской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власти во Франции, сопоставлять правду и вымысел в легендах о короле Артуре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ставят и формулируют цели и проблему урока; осознанно и произвольно строят сообщения в устной и письменной форме, в том числе творческого характера.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адекватно используют речевые средства для эффективного решения разнообразных коммуникативных задач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планируют свои действия в соответствии с поставленной задачей и условиями ее реализации, в том числе во внутреннем плане.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внутреннюю позицию обучающегося на уровне положительного отношения к образовательному процессу; 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823F36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П.4;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Западной Европы в эпоху Раннего Средневековья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пергамент, жития, хроники, Каролингское Возрождение.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называть важнейшие достижения западноевропейской культуры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ориентируются в разнообразии способов решения познавательных задач, выбирают наиболее эффективные из них.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определяют последовательность промежуточных целей с учетом конечного 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устойчивые эстетические предпочтения и ориентации на искусство, как значимую сферу человеческой жизни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частично-поисковый, объяснительно-иллюстративный, контроля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</w:t>
            </w:r>
          </w:p>
        </w:tc>
        <w:tc>
          <w:tcPr>
            <w:tcW w:w="844" w:type="dxa"/>
          </w:tcPr>
          <w:p w:rsidR="00DD5511" w:rsidRPr="00DD5511" w:rsidRDefault="00823F36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П.2, п.4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п.4;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ВИЗАНТИЙСКАЯ ИМПЕРИЯ И СЛАВЯНЕ (2 часа)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Византи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государственное устройство и культура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евразийское государство, скипетр, крестово-купольный храм, мозаика, смальта, фрески, канон.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специфику государственного устройства Византии и анализировать причины ослабления Византийской империи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схемы, для решения познавательных задач.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принимают и сохраняют учебную задачу; планируют свои действия в соответствии с поставленной задачей и условиями ее реализации, в том числе во внутреннем плане.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осознанное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Учебник,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823F36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П.6, 7(2,3)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славянских государств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освоения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вече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важнейшие достижения византийской культуры и ее вклад в мировую культуру, определять влияние христианства на развитие византийской культуры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П.8;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АРАБЫ В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ВВ. (2 часа)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Арабский халифат и его распад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термины: бедуины,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ярмарка, шариат, халифат, эмират.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влияние природно-климатических условий на жизнь и занятия арабов, объяснять причины их военных успехов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выбирают наиболее эффективные способы решения задач, контролируют и оценивают процесс и результат деятельности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распределении функций и ролей в совместной деятельности  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адекватно воспринимают предложение и оценку учителей, товарищей, родителей и других людей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П.9;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стран халифата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термины: мечеть, медресе, арабески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роль ислама в развитии арабского общества и развитии культуры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познавательную цель.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позицию, задают вопросы, строят понятные для партнера высказывания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ставят учебные задачи на основе соотнесения того, что уже известно и усвоено, и того, что еще неизвестно.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Осмысливают гуманистические традиции и ценности современного общества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частично-поисковый, объяснительно-иллюстративный, контроля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10;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ФЕОДАЛЫ И КРЕСТЬЯНЕ (2 часа)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рыцарском замке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замок, донжон, палица, кольчуга, забрало, оруженосец, турнир, герольд, герб, девиз.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описывать снаряжение рыцаря и рыцарский замок, объяснять смысл рыцарских девизов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познавательную цель, используют общие приемы решения задач.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ставят учебную задачу, определяют последовательность промежуточных целей с учетом конечного результата, составляют план и алгоритм действий.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br/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объяснительно-иллюстративный, метод проектов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презентация, иллюстрации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П.12;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Средневековая деревня и ее обитатели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феодальная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вотчина, барщина, оброк, натуральное хозяйство.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анализировать фрагмент исторического источника и выявлять характерные черты образа жизни земледельцев и ремесленников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 различного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разные мнения и стремятся к координации различных позиций в сотрудничестве, формулируют собственное мнение и позицию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установленные правила в планировании и контроле способа решения, осуществляют пошаговый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поисковый, объяснительно-иллюстративный, метод проектов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схема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«Натуральное хозяйство»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П. 11;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СРЕДНЕВЕКОВЫЙ ГОРОД И ЕГО ОБИТАТЕЛИ (2 часа)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Средневековый город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коммуны, шедевр, цехи, гильдии, товарное хозяйство, ярмарки, ростовщики, банки, самоуправление, подмастерье.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план рассказа «Путешествие по средневековому городу», называть функции и правила цехов, сравнивать понятия «натуральное» и «товарное» хозяйство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ставят и формулируют проблему урока, самостоятельно создают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алгоритм деятельности при решении проблемы.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целостный, социально ориентированный взгляд на мир в единстве и разнообразии народов, культур, религий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13, 14;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Горожане и их образ жизни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патриции, бюргеры, интеллигенция, мистерии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извлекать полезную информацию из фрагмента исторического источника, называть города, возникшие в период Средневековья, проводить сравнительные характеристики жизни людей в городе и деревне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и цели урока; осознанно и произвольно строят сообщения в устной форме, в том числе творческого и исследовательского характера.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используют речевые средства для эффективного решения разнообразных коммуникативных задач</w:t>
            </w: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определяют последовательность промежуточных целей с учетом конечного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внутреннюю позицию обучающегося на уровне положительного отношения к образовательному процессу; 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15;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КАТОЛИЧЕСКАЯ ЦЕРКОВЬ (2 часа)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Католическая церковь в Средние века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сословия, десятина, реликвии, мощи, индульгенция, фанатизм, церковный собор, еретики, инквизиция, монашеские ордена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излагать подготовленную информацию, называть основные различия между православной и католической церковью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последовательность промежуточных целей с учетом конечного 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ориентируются в разнообразии способов решения познавательных задач, выбирают наиболее эффективные способы их решения.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распределении функций и ролей в совместной деятельности; задают вопросы, необходимые для организации собственной деятельности и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сотрудничества с партнером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устойчивые эстетические предпочтения и ориентации на искусство, как значимую сферу человеческой жизни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Учебник,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16;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spellEnd"/>
            <w:proofErr w:type="gramEnd"/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Крестовые походы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крестоносцы, крестовые походы, тамплиеры, госпитальеры, магистры.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причины и последствия крестовых походов, давать им собственную оценку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аргументируют свою позицию и координируют её с позициями партнеров в сотрудничестве при выработке общего решения в совместной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осознанное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П.17;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ОБРАЗОВАНИЕ ЦЕНТРАЛИЗОВАННЫХ ГОСУДАРСТВ В ЗАПАДНОЙ ЕВРОПЕ (6 часов)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Объединение Франции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денежный оброк, средние слои, Генеральные штаты, парламент, сословно-представительная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монархия.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группы населения, которые выступали за усиление королевской власти; объяснять причины, по которым крестьяне не приглашались к участию в работе Генеральных штатов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её реализации, оценивают правильность выполнения действия.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познавательную цель, используют общие приемы решения поставленных задач.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18;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англичане считают началом своих свобод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:</w:t>
            </w: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аучатся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суд присяжных, хартия, реформы, верхняя и нижняя палата парламента.</w:t>
            </w: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извлекать полезную информацию из фрагмента исторического источника, аргументировано объяснять, почему англичане считают Великую хартию вольностей началом своих свобод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адекватно воспринимают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 и оценку учителей, товарищей, родителей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выбирают наиболее эффективные способы решения задач, контролируют и оценивают процесс и результат деятельности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договариваются о распределении функций и ролей в совместной деятельности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П.19;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Столетняя война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партизанская война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назвать причины, важнейшие битвы и итоги Столетней войны; давать личностную характеристику Жанны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д’Арк</w:t>
            </w:r>
            <w:proofErr w:type="spell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познавательную цель, используют общие приемы использования задач.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  <w:proofErr w:type="gramStart"/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П.20;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Крестьянские восстания во Франции и Англии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жакерия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называть причины и лидеров крестьянских войн в Англии и Франции; объяснять причины ненависти крестьян к чиновникам и давать собственную оценку действиям восставших, а также определять причины поражения крестьянских восстаний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установленные правила в планировании и контроле способа решения, осуществляют пошаговый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 различного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разные мнения и стремятся к координации различных позиций в сотрудничестве, формулируют собственное мнение и позицию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823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20; </w:t>
            </w:r>
            <w:r w:rsidR="00823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94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\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королевской власти во Франции и Англии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централизованное государство, диалект.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цели, средства и итоги борьбы королей Людовика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Карла Смелого, давать их личностную характеристику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урока, самостоятельно создают алгоритм деятельности при решении проблем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целостный, социально ориентированный взгляд на мир в единстве и разнообразии народов, культур, религий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арта</w:t>
            </w:r>
            <w:proofErr w:type="spellEnd"/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21;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Реконкиста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Реконкиста, аутодафе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слои населения Испании, участвовавшие в Реконкисте, христианские государства, возникшие на Пиренейском полуострове; давать оценку политике испанских королей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и цели урока; осознанно и произвольно строят сообщения в устной и письменной форме, в том числе творческого и исследовательского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используют речевые средства для эффективного решения разнообразных коммуникативных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внутреннюю позицию обучающегося на уровне положительного отношения к образовательному процессу; 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22;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ГЕРМАНИЯ И ИТАЛИЯ В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XV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ВВ. (2 часа)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власти князей Германии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булла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объяснять причины раздробленности Германии и анализировать обстоятельства, ставшие причиной упадка власти императоров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последовательность промежуточных целей с учетом конечного 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ориентируются в разнообразии способов решения познавательных задач, выбирают наиболее эффективные из них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Выражают устойчивые эстетические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предпочтения и ориентации на искусство, как значимую сферу человеческой жизни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23;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Расцвет итальянских городов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гвельфы,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гебелины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город-государство, тирания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причины экономического и культурного процветания городов Италии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осознанное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23;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IX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СЛАВЯНСКИЕ ГОСУДАРСТВА И ВИЗАНТИЯ (2 часа)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Гуситское движение в Чехии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гуситы, умеренные, табориты, сейм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причины, по которым Ян Гус критиковал католическую церковь; анализировать причины побед гуситов и определять причины их поражения и итоги гуситского сражения.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24;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Завоевание турками-османами Балканского полуострова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турки-османы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причины падения Византийской империи и последствия османского завоевания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воспринимают предложения и оценку учителей, товарищей и родителей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выбирают наиболее эффективные способы решения задач, контролируют и оценивают процесс и результат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распределении ролей и функций в совместной деятельности 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25</w:t>
            </w:r>
            <w:r w:rsidR="00C943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КУЛЬТУРА ЗАПАДНОЙ ЕВРОПЫ (5 часов)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и философия, литература, искусство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корпорации, университет, декан, ректоры, магистры, диспуты, схоластика,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трубодуры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труверы,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минизингеры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ваганты, готика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называть выдающихся деятелей культуры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основные жанры литературы, особенности изобразительного искусства и архитектуры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познавательные цели, используют общие приемы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резентация</w:t>
            </w:r>
            <w:proofErr w:type="spellEnd"/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видеосюжет</w:t>
            </w:r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26, 27;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Раннего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Возрождения. Научные открытия и изобретения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Комби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Возрождение, гуманисты.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различные подходы (феодальный и гуманистический) к понятию «благородство», основные идеи гуманистов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учитывают установленные правила в планировании и контроле способа решения, осуществляют пошаговый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проблемы различного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различные мнения и стремятся к координации различных позиций в сотрудничестве, формулируют собственное мнение и позицию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Проблемный,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видеосюжет</w:t>
            </w:r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29(П.3, 4) п.30;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Народы Азии, Америки и Африки в Средние века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Великий шелковый путь, раджа, Варны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народы Азии, Африки и Америки, особенности их цивилизаций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урока, самостоятельно создают алгоритм деятельности при решении проблем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активность во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взаимодействии для решения коммуникативных и познавательных задач (задают вопросы, формулируют свои затруднения, предлагают помощь и сотрудничество)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целостный, социально ориентированный взгляд на мир в единстве и разнообразии народов, культур, религий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карта</w:t>
            </w:r>
          </w:p>
        </w:tc>
        <w:tc>
          <w:tcPr>
            <w:tcW w:w="844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31, 32; 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 по курсу «Средние века»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знаний и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,у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-турнир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термины, изученные в курсе «Средние века».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главные события древней истории, основные достижения культуры и значение средневековых цивилизаций в мировой истории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и цели урока; осознанно и произвольно строят сообщения в устной и письменной форме, в том числе творческого и исследовательского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используют речевые средства для эффективного решения разнообразных коммуникативных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внутреннюю позицию обучающегося на уровне положительного отношения к образовательному процессу; 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</w:t>
            </w:r>
          </w:p>
        </w:tc>
        <w:tc>
          <w:tcPr>
            <w:tcW w:w="14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Тесты, индивид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адания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контрольному тестированию</w:t>
            </w:r>
          </w:p>
        </w:tc>
      </w:tr>
      <w:tr w:rsidR="00DD5511" w:rsidRPr="00DD5511" w:rsidTr="00DD5511">
        <w:trPr>
          <w:trHeight w:val="55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История России</w:t>
            </w:r>
          </w:p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ДРЕВНЯЯ РУСЬ В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-ПЕРВОЙ ПОЛОВИНЕ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 (9 часов)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Родина - Россия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городище, дань, колонизация, каганат,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рось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называть соседей славян, показывать на карте Тюркский и Аварский каганат, давать сравнительную характеристику Волжской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Булгарии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Хазарского каганата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последовательность промежуточных целей с учетом конечного 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ориентируются в разнообразии способов решения познавательных задач, выбирают наиболее эффективные из них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устойчивые эстетические предпочтения и ориентации на искусство, как значимую сферу человеческой жизни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</w:tr>
      <w:tr w:rsidR="00DD5511" w:rsidRPr="00DD5511" w:rsidTr="00DD5511">
        <w:trPr>
          <w:trHeight w:val="182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 Народы и государства на территории нашей страны в древности (5 ч)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Древние люди и их стоянки на территории современной России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индоевропейцы,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подсечно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-огневое земледелие, борона, серп, бортничество, вече, идолы, волхвы, кудесники,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народное ополчение.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показывать на карте расселение восточных славян, называть восточнославянские племена, их занятия и верования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осознанное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1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Неолитическая революция. Первые скотоводы, земледельцы, ремесленники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государство, народ, народность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показывать на карте первые русские города, называть ключевые черты племенного управления, извлекать полезную информацию из исторических источников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формулируют познавательную цель, используют общие приемы решения поставленных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частично-поисковый, объяснительно-иллюстративный, развитие критического мышления (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фишбоун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карта, схема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15-19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первых государств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дань, плуг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развернутый план изложения темы, показывать на карте первые государства соседей восточных славян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воспринимают предложения и оценку учителей, товарищей и родителей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выбирают наиболее эффективные способы решения задач, контролируют и оценивают процесс и результат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распределении ролей и функций в совместной деятельности 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П.2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Восточные славяне и  их соседи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вече, колонизация, народное ополчение, язычество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извлекать полезную информацию из исторических источников, характеризовать быт и нравы восточных славян. 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ставят учебные задачи на основе соотнесения того, что уже известно и усвоено, и того, что еще неизвестно.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познавательную цель.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позицию, задают вопросы, строят понятные для партнера высказывания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Осмысливают гуманистические традиции и ценности современного общества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3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заселения родного края.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правда, посадники, вотчины, смерды, закупы, рядовичи, холопы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причины междоусобиц, характеризовать политику Ярослава Мудрого, называть группы зависимого населения Руси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познавательные цели, используют общие приемы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Записи в тетради, проект</w:t>
            </w:r>
          </w:p>
        </w:tc>
      </w:tr>
      <w:tr w:rsidR="00DD5511" w:rsidRPr="00DD5511" w:rsidTr="00DD5511">
        <w:trPr>
          <w:trHeight w:val="182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Тема 2. Русь в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IX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первой половине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XII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(11 часов)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Первые известия о Руси 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норманнская теория происхождения государства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различные подходы к происхождению государства у славян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учитывают установленные правила в планировании и контроле способа решения, осуществляют пошаговый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проблемы различного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деятельности, проявляют устойчивую учебно-познавательную мотивацию учения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П.4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38-39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Становление Древнерусского государства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усвоения новых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знаний /Комбинированный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монархия, дань, уроки, погосты, реформа, полюдье, путь «из варяг в греки»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политику первых русских князей, значение реформ княгини Ольги и внешней политики Святослава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урока, самостоятельно создают алгоритм деятельности при решении проблем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целостный, социально ориентированный взгляд на мир в единстве и разнообразии народов, культур, религий.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5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Правление князя Владимира. Крещение Руси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знаний и умений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христианство, единобожие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анализировать причины принятия христианства, характеризовать политику Владимира, понимать значение принятия христианства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дальнейшего развития русских земель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и цели урока; осознанно и произвольно строят сообщения в устной и письменной форме, в том числе творческого и исследовательского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используют речевые средства для эффективного решения разнообразных коммуникативных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внутреннюю позицию обучающегося на уровне положительного отношения к образовательному процессу; 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Тесты, 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П.6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государство при Ярославе Мудром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изучения нового материала 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правда, династический брак, усобица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политику Ярослава Мудрого, извлекать полезную  информацию из исторических источников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последовательность промежуточных целей с учетом конечного 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ориентируются в разнообразии способов решения познавательных задач, выбирают наиболее эффективные из них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распределении функций и ролей в совместной деятельности; задают вопросы, необходимые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организации собственной деятельности и сотрудничества с партнером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устойчивые эстетические предпочтения и ориентации на искусство, как значимую сферу человеческой жизни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7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при наследниках Ярослава Мудрого. Владимир Мономах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имена выдающихся владимиро-суздальских князей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политику Владимира Мономаха, называть причины  политической раздробленности, извлекать полезную  информацию из исторических источников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осознанное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8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Общественный строй и церковная организация на Руси. Модуль «Проектно-исследовательская деятельность в ходе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изучения краеведения».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бояре, вотчина, духовенство, епископ, закупы, рядовичи, смерды, резиденция, митрополит. 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свободно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излагать подготовленные сообщения по теме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, 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положение зависимых слоев населения, церковную организацию Руси.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9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Культурное  пространство Европы и культура Древней Руси.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граффити, житие, миниатюра, мозаика, фреска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черты культуры стран Европы, выделять особенности культуры Руси.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воспринимают предложения и оценку учителей, товарищей и родителей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выбирают наиболее эффективные способы решения задач, контролируют и оценивают процесс и результат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распределении ролей и функций в совместной деятельности 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10</w:t>
            </w:r>
          </w:p>
        </w:tc>
      </w:tr>
      <w:tr w:rsidR="00DD5511" w:rsidRPr="00DD5511" w:rsidTr="00DD5511">
        <w:trPr>
          <w:trHeight w:val="18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Повседневная жизнь населения.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изба, зипун, порты, кожух, понёва, онучи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описывать жилища, одежду, быт различных слоев населения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ставят учебные задачи на основе соотнесения того, что уже известно и усвоено, и того, что еще неизвестно.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познавательную цель.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позицию, задают вопросы, строят понятные для партнера высказывания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Осмысливают гуманистические традиции и ценности современного общества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11</w:t>
            </w:r>
          </w:p>
        </w:tc>
      </w:tr>
      <w:tr w:rsidR="00DD5511" w:rsidRPr="00DD5511" w:rsidTr="00DD5511">
        <w:trPr>
          <w:trHeight w:val="342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и роль Руси в Европе. Повторительно-обобщающий урок.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систематизации и обобщения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термины, изученные в теме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познавательные цели, используют общие приемы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контроля</w:t>
            </w:r>
          </w:p>
        </w:tc>
        <w:tc>
          <w:tcPr>
            <w:tcW w:w="14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задания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истории и культуры родного края в древности.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актуализации знаний и умений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варианты рассказа о развитии родного края в древности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учитывают установленные правила в планировании и контроле способа решения, осуществляют пошаговый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проблемы различного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разные мнения и стремятся к координации различных позиций в сотрудничестве, формулируют собственное мнение и позицию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Проектов,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объяснительно-иллюстративный</w:t>
            </w:r>
            <w:proofErr w:type="gramEnd"/>
          </w:p>
        </w:tc>
        <w:tc>
          <w:tcPr>
            <w:tcW w:w="14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</w:t>
            </w:r>
          </w:p>
        </w:tc>
      </w:tr>
      <w:tr w:rsidR="00DD5511" w:rsidRPr="00DD5511" w:rsidTr="00DD5511">
        <w:trPr>
          <w:trHeight w:val="36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Русь в середине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начале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 (5 ч)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Политическая раздробленность в Европе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на Руси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усвоен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раздробленность, кочевники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давать общую характеристику отношениям Руси с другими странами, характеризовать роль церкви в условиях распада Руси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урока, самостоятельно создают алгоритм деятельности при решении проблем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целостный, социально ориентированный взгляд на мир в единстве и разнообразии народов, культур, религий.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видеосюже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П. 12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Владимиро-Суздальское княжество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аскетизм, архитектурный ансамбль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политику владимиро-суздальских князей.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последовательность промежуточных целей с учетом конечного 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ориентируются в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разнообразии способов решения познавательных задач, выбирают наиболее эффективные из них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устойчивые эстетические предпочтения и ориентации на искусство, как значимую сферу человеческой жизни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видеосюжет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П.13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Новгородская республика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давать определения терминам: вече, республика,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монументальный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особенности управления Новгородской республикой, формулировать причинно-следственные связи влияния географического положения на занятия населения, характеризовать особенности республиканского правления.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Проявляют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осознанное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14; 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Южные и юго-западные русские княжества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характеризовать особенности истории Черниговского, Киевского, Галицко-Волынского, Смоленского княжеств, сравнивать природно-климатические условия и особенности развития южных и юго-восточных княжеств.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Учебник,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С.123-128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Повторительно-обобщающий урок по теме «Русь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сер.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сер.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Обобщающее повторение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термины, изученные в теме.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причины раздробленности Руси, положительные и отрицательные последствия раздробленности, характеризовать личности и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деятельность наиболее значимых правителей периода раздробленности,  извлекать полезную информацию из исторических источников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воспринимают предложения и оценку учителей, товарищей и родителей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выбирают наиболее эффективные способы решения задач, контролируют и оценивают процесс и результат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договариваются о распределении ролей и функций в совместной деятельности 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контроля</w:t>
            </w:r>
          </w:p>
        </w:tc>
        <w:tc>
          <w:tcPr>
            <w:tcW w:w="14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тесты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DD5511" w:rsidRPr="00DD5511" w:rsidTr="00DD5511">
        <w:trPr>
          <w:trHeight w:val="36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Тема 4. Русские земли в середине 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XIII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XIV</w:t>
            </w: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веках (10 ч)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Монгольская империя и изменение политической картины мира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показывать на карте территорию Монгольской империи.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причины военных успехов Чингисхана, выделять положительные и отрицательные последствия монгольских завоеваний и создания Монгольской империи для народов Евразии.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познавательные цели, используют общие приемы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15 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Батыево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нашествие на Русь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стан, фураж, иго, дань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показывать на карте направления походов Батыя, характеризовать последствия монголо-татарского нашествия на Русь, выделять основные события в хронологическом порядке.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учитывают установленные правила в планировании и контроле способа решения, осуществляют пошаговый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проблемы различного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разные мнения и стремятся к координации различных позиций в сотрудничестве, формулируют собственное мнение и позицию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П.16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Северо-Западная Русь между Востоком и Западом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ополчение, засадный полк.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значение победы русских войск в борьбе с крестоносцами, характеризовать личность и деятельность А.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Невского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работать с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-схемами битв.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ставят учебные задачи на основе соотнесения того, что уже известно и усвоено, и того, что еще неизвестно.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выделяют и формулируют познавательную цель.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позицию, задают вопросы, строят понятные для партнера высказывания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Осмысливают гуманистические традиции и ценности современного общества 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C94382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17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Золотая Орда: государственный строй, население, экономика и культура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урок 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агрессия, владычество, ярлык, баскак.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давать характеристику политики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Невского в отношениях с Золотой Ордой, описывать политические и экономические изменения на Руси после монгольского завоевания.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 выделяют и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формулируют познавательные цели, используют общие приемы решения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допускают возможность различных точек зрения, в том числе не совпадающих с их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ориентируются на позицию партнера в общении и взаимодействии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устойчивый учебно-познавательный интерес к новым общим способам решения задач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карта, опорный конспект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18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Литовское государство и Русь 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диалект, уния.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особенности образования Литовского государства, характеризовать особенности религиозной политики литовских князей, формулировать этапы и особенности формирования русской, украинской и белорусской народностей.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учитывают установленные правила в планировании и контроле способа решения, осуществляют пошаговый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создают алгоритмы деятельности при решении проблемы различного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разные мнения и стремятся к координации различных позиций в сотрудничестве, формулируют собственное мнение и позицию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адекватное понимание причин успеха/неуспеха учебной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19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Усиление Московского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княжества в Северо-Восточной Руси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Комби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слобода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причины возвышения Московского княжества, характеризовать особенности политики первых московских князей, понимать значение исторической личности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Калиты.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урока, самостоятельно создают алгоритм деятельности при решении проблем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целостный, социально ориентированный взгляд на мир в единстве и разнообразии народов, культур, религий.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Проблемный,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карта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П. 20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Объединение русских земель вокруг Москвы. Куликовская битва.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стан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характеризовать личность и деятельность князя Д. Донского, описывать по карте Куликовское сражение, выделять значение победы на Куликовом поле для дальнейшего объединения русских земель вокруг Москвы.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планируют свои действия в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ставят и формулируют проблему и цели урока; осознанно и произвольно строят сообщения в устной и письменной форме, в том числе творческого и исследовательского характера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используют речевые средства для эффективного решения разнообразных коммуникативных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внутреннюю позицию обучающегося на уровне положительного отношения к образовательному процессу; 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</w:t>
            </w:r>
            <w:r w:rsidR="00695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к, 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21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культуры в русских землях во второй половине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  <w:proofErr w:type="gramEnd"/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самые значительные памятники литературы, живописи и архитектуры указанного периода, извлекать полезную информацию из литературных источников.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давать общую характеристику культуры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последовательность промежуточных целей с учетом конечного 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ориентируются в разнообразии способов решения познавательных задач, выбирают наиболее эффективные из них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устойчивые эстетические предпочтения и ориентации на искусство, как значимую сферу человеческой деятельности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22 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край в истории и культуре Руси.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термины: административные здания, кафтан, полати, харчевня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давать характеристику русского дома, называть предметы одежды, составлять рассказ «В ожидании гостей»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принимают и сохраняют учебную задачу, 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осознанное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Повторительно-обобщающий урок по теме «Русские земли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сер.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XIII-XIV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Урок применения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знаний и умений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термины, изученные в главе, получат возможность научиться называть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главные события, основные достижения истории и культуры.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Познавательные: самостоятельно выделяют и формулируют познавательную цель, используют общие приемы решения поставленных задач.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участвуют в коллективном обсуждении проблем,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планируют свои действия в соответствии с поставленной задачей и условиями ее реализации, оценивают правильность выполнения действия.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им.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Контроля</w:t>
            </w:r>
          </w:p>
        </w:tc>
        <w:tc>
          <w:tcPr>
            <w:tcW w:w="14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задания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511" w:rsidRPr="00DD5511" w:rsidTr="00DD5511">
        <w:trPr>
          <w:trHeight w:val="36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5. Формирование единого Русского государства (8 ч)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Русские земли на политической карте Европы и мира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термины: централизация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определять место Руси в развитии истории и культуры европейских стран.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выбирают наиболее эффективные способы решения задач, контролируют и оценивают процесс и результат деятельности.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договариваются о распределении функций и ролей в совместной деятельности.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адекватно воспринимают предложения и оценку учителей, родителей,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одноклассников.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определяют свою личностную позицию, адекватную дифференцированную оценку своих успехов в учебе. 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Учебник, 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23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Московское княжество в первой половине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поместье, помещик, служилые люди,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выделять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изменеия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системе землевладения, характеризовать развитие ремесла и торговли, понимать значение политики Василия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дальнейшего развития Руси, работать с картой.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установленные правила в планировании и в контроле способа решения, осуществляют пошаговый и итоговый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выражают адекватное понимание причин успеха/неуспеха учебной деятельности, проявляют устойчивую мотивацию к учению.</w:t>
            </w:r>
            <w:proofErr w:type="gramEnd"/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П.24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Распад Золотой Орды и его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поседствия</w:t>
            </w:r>
            <w:proofErr w:type="spellEnd"/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Предметные: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проводить исследования, создавать иллюстративный текст или электронную презентацию на заданную тему, давать определения понятиям: транзитная торговля, ясак.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выступать с подготовленными сообщениями, обсуждать выступления учащихся, оценивать свои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достижения, характеризовать взаимоотношения государств, образовавшихся после распада Золотой Орды с Русью.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приёмы решения поставленных задач.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участвуют в коллективном решении проблем,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-П. 25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Московское государство и его соседи во второй половине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термины: 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Боярская Дума, воевода, герб, держава, кормление, местничество, налоги, скипетр, Шапка Мономаха.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выделять изменения в системе управления государством, характеризовать внешнюю и внутреннюю политику Ивана 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понимать значение политики  Ивана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для дальнейшего объединения Руси, работать с картой.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создают алгоритмы деятельности при решении проблем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различного характера.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установленные правила в планировании и в контроле способа решения, осуществляют пошаговый и итоговый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выражают адекватное понимание причин успеха/неуспеха учебной деятельности, проявляют устойчивую мотивацию к учению.</w:t>
            </w:r>
            <w:proofErr w:type="gramEnd"/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26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Русская православная церковь в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-нач.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вв.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определять термины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автокефалия, догмат, ересь, митрополит.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характеризовать значение русской православной церкви, давать оценку роли великих московских князей в укреплении позиций Русской православной церкви.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формулируют собственное мнение и позицию.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учитывают установленные правила в планировании и в контроле способа решения, осуществляют пошаговый и итоговый контроль.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выражают адекватное понимание причин успеха/неуспеха учебной деятельности, проявляют устойчивую мотивацию к учению.</w:t>
            </w:r>
            <w:proofErr w:type="gramEnd"/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С.96-101 (2 часть)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в Российском государстве второй пол.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XV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Предметные: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проводить исследования, создавать иллюстративный текст или электронную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презентацию на заданную тему, давать определения понятиям: казаки, посадские люди, пожилое, привилегии, чин.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выступать с подготовленными сообщениями, обсуждать выступления учащихся, оценивать свои достижения.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приёмы решения поставленных задач.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участвуют в коллективном решении проблем,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им.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Проблемный, частично-поисковый,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101-106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культурного пространства единого Российского государства.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Предметные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Научатся: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самые значительные памятники литературы, живописи и архитектуры указанного периода, извлекать полезную информацию из литературных источников.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Получат возможность научиться: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давать общую характеристику культуры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определяют последовательность промежуточных целей с учетом конечного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результата, составляют план и алгоритм действий.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ориентируются в разнообразии способов решения познавательных задач, выбирают наиболее эффективные из них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Коммуникативные: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Личностные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устойчивые эстетические предпочтения и ориентации на искусство, как значимую сферу человеческой деятельности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П.27</w:t>
            </w:r>
          </w:p>
        </w:tc>
      </w:tr>
      <w:tr w:rsidR="00DD5511" w:rsidRPr="00DD5511" w:rsidTr="00DD5511">
        <w:trPr>
          <w:trHeight w:val="360"/>
        </w:trPr>
        <w:tc>
          <w:tcPr>
            <w:tcW w:w="468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295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истории и культуры родного края. Модуль «Проектно-исследовательская деятельность в ходе изучения краеведения»</w:t>
            </w:r>
          </w:p>
        </w:tc>
        <w:tc>
          <w:tcPr>
            <w:tcW w:w="1005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54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Предметные: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Научатся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проводить исследования, создавать иллюстративный текст или электронную презентацию на заданную тему.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Получат возможность научиться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выступать с подготовленными сообщениями, обсуждать выступления учащихся, оценивать свои достижения. 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Метапредметные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УУД: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выделяют и формулируют познавательную цель, используют общие приёмы решения поставленных задач. 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участвуют в коллективном решении проблем,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планируют свои действия в соответствии с поставленной задачей и условиями ее реализации, оценивают правильность выполнения действия.</w:t>
            </w:r>
          </w:p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Личностные УУД:</w:t>
            </w: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Проявляют доброжелательность и эмоционально-нравственную отзывчивость, </w:t>
            </w:r>
            <w:proofErr w:type="spell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эмпатию</w:t>
            </w:r>
            <w:proofErr w:type="spell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понимание чу</w:t>
            </w:r>
            <w:proofErr w:type="gramStart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им.</w:t>
            </w:r>
          </w:p>
        </w:tc>
        <w:tc>
          <w:tcPr>
            <w:tcW w:w="1620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Проблемный, частично-поисковый, объяснительно-иллюстративный</w:t>
            </w:r>
          </w:p>
        </w:tc>
        <w:tc>
          <w:tcPr>
            <w:tcW w:w="1440" w:type="dxa"/>
          </w:tcPr>
          <w:p w:rsidR="00DD5511" w:rsidRPr="00DD5511" w:rsidRDefault="00695413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Учебник, </w:t>
            </w:r>
            <w:r w:rsidR="00DD5511"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844" w:type="dxa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D5511" w:rsidRPr="00DD5511" w:rsidTr="00DD5511">
        <w:trPr>
          <w:trHeight w:val="360"/>
        </w:trPr>
        <w:tc>
          <w:tcPr>
            <w:tcW w:w="15532" w:type="dxa"/>
            <w:gridSpan w:val="10"/>
          </w:tcPr>
          <w:p w:rsidR="00DD5511" w:rsidRPr="00DD5511" w:rsidRDefault="00DD5511" w:rsidP="00DD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ИТОГО     70 часов</w:t>
            </w:r>
          </w:p>
        </w:tc>
      </w:tr>
    </w:tbl>
    <w:p w:rsidR="00DD5511" w:rsidRPr="00DD5511" w:rsidRDefault="00DD5511" w:rsidP="00DD5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283A" w:rsidRDefault="0007283A"/>
    <w:sectPr w:rsidR="0007283A" w:rsidSect="00DD5511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7E6" w:rsidRDefault="00BE67E6">
      <w:pPr>
        <w:spacing w:after="0" w:line="240" w:lineRule="auto"/>
      </w:pPr>
      <w:r>
        <w:separator/>
      </w:r>
    </w:p>
  </w:endnote>
  <w:endnote w:type="continuationSeparator" w:id="0">
    <w:p w:rsidR="00BE67E6" w:rsidRDefault="00BE6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7E6" w:rsidRDefault="00BE67E6">
      <w:pPr>
        <w:spacing w:after="0" w:line="240" w:lineRule="auto"/>
      </w:pPr>
      <w:r>
        <w:separator/>
      </w:r>
    </w:p>
  </w:footnote>
  <w:footnote w:type="continuationSeparator" w:id="0">
    <w:p w:rsidR="00BE67E6" w:rsidRDefault="00BE67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F36" w:rsidRDefault="00823F36" w:rsidP="00DD551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823F36" w:rsidRDefault="00823F36" w:rsidP="00DD5511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F36" w:rsidRDefault="00823F36" w:rsidP="00DD551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BC7711">
      <w:rPr>
        <w:rStyle w:val="a8"/>
        <w:noProof/>
      </w:rPr>
      <w:t>13</w:t>
    </w:r>
    <w:r>
      <w:rPr>
        <w:rStyle w:val="a8"/>
      </w:rPr>
      <w:fldChar w:fldCharType="end"/>
    </w:r>
  </w:p>
  <w:p w:rsidR="00823F36" w:rsidRDefault="00823F36" w:rsidP="00DD5511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C3CA9C4"/>
    <w:lvl w:ilvl="0">
      <w:numFmt w:val="bullet"/>
      <w:lvlText w:val="*"/>
      <w:lvlJc w:val="left"/>
    </w:lvl>
  </w:abstractNum>
  <w:abstractNum w:abstractNumId="1">
    <w:nsid w:val="0044671F"/>
    <w:multiLevelType w:val="singleLevel"/>
    <w:tmpl w:val="D332D6F4"/>
    <w:lvl w:ilvl="0">
      <w:start w:val="10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2">
    <w:nsid w:val="00737002"/>
    <w:multiLevelType w:val="multilevel"/>
    <w:tmpl w:val="918C18D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9053B3"/>
    <w:multiLevelType w:val="singleLevel"/>
    <w:tmpl w:val="E4A41250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4">
    <w:nsid w:val="08C822F9"/>
    <w:multiLevelType w:val="hybridMultilevel"/>
    <w:tmpl w:val="C8BE9B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DA452F7"/>
    <w:multiLevelType w:val="hybridMultilevel"/>
    <w:tmpl w:val="06089A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A54C55"/>
    <w:multiLevelType w:val="multilevel"/>
    <w:tmpl w:val="27AC4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2916D1"/>
    <w:multiLevelType w:val="hybridMultilevel"/>
    <w:tmpl w:val="0FDE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C4D5047"/>
    <w:multiLevelType w:val="hybridMultilevel"/>
    <w:tmpl w:val="DA185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6C4C4A"/>
    <w:multiLevelType w:val="multilevel"/>
    <w:tmpl w:val="E6F84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140F25"/>
    <w:multiLevelType w:val="singleLevel"/>
    <w:tmpl w:val="6318F83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317F1BB9"/>
    <w:multiLevelType w:val="hybridMultilevel"/>
    <w:tmpl w:val="6CC08E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4866F0"/>
    <w:multiLevelType w:val="hybridMultilevel"/>
    <w:tmpl w:val="9B4E9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573319"/>
    <w:multiLevelType w:val="hybridMultilevel"/>
    <w:tmpl w:val="11B242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37F2D8F"/>
    <w:multiLevelType w:val="hybridMultilevel"/>
    <w:tmpl w:val="F2264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DB3CCC"/>
    <w:multiLevelType w:val="hybridMultilevel"/>
    <w:tmpl w:val="3280E5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BDE4E8B"/>
    <w:multiLevelType w:val="hybridMultilevel"/>
    <w:tmpl w:val="FB78E4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D190833"/>
    <w:multiLevelType w:val="singleLevel"/>
    <w:tmpl w:val="89783C18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8">
    <w:nsid w:val="4F1E64D7"/>
    <w:multiLevelType w:val="singleLevel"/>
    <w:tmpl w:val="C79E6D88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19">
    <w:nsid w:val="522E70EA"/>
    <w:multiLevelType w:val="hybridMultilevel"/>
    <w:tmpl w:val="10668F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24A394D"/>
    <w:multiLevelType w:val="hybridMultilevel"/>
    <w:tmpl w:val="141E2D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2A12648"/>
    <w:multiLevelType w:val="hybridMultilevel"/>
    <w:tmpl w:val="A47803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2B644E5"/>
    <w:multiLevelType w:val="multilevel"/>
    <w:tmpl w:val="9BD48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3DB2D6C"/>
    <w:multiLevelType w:val="singleLevel"/>
    <w:tmpl w:val="3F704116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24">
    <w:nsid w:val="57703519"/>
    <w:multiLevelType w:val="hybridMultilevel"/>
    <w:tmpl w:val="567E8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4B65FA"/>
    <w:multiLevelType w:val="singleLevel"/>
    <w:tmpl w:val="04929056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26">
    <w:nsid w:val="5B382A9F"/>
    <w:multiLevelType w:val="hybridMultilevel"/>
    <w:tmpl w:val="13CCD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591954"/>
    <w:multiLevelType w:val="hybridMultilevel"/>
    <w:tmpl w:val="C6ECDD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EDF69FA"/>
    <w:multiLevelType w:val="hybridMultilevel"/>
    <w:tmpl w:val="BA1899E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9">
    <w:nsid w:val="639A5A2C"/>
    <w:multiLevelType w:val="hybridMultilevel"/>
    <w:tmpl w:val="2976E4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5385877"/>
    <w:multiLevelType w:val="hybridMultilevel"/>
    <w:tmpl w:val="504CF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F62721"/>
    <w:multiLevelType w:val="multilevel"/>
    <w:tmpl w:val="8B8A9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C456EF6"/>
    <w:multiLevelType w:val="singleLevel"/>
    <w:tmpl w:val="4BD0C4A6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3">
    <w:nsid w:val="6E255859"/>
    <w:multiLevelType w:val="singleLevel"/>
    <w:tmpl w:val="3F704116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34">
    <w:nsid w:val="74E67478"/>
    <w:multiLevelType w:val="singleLevel"/>
    <w:tmpl w:val="E4A41250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5">
    <w:nsid w:val="75C56AB7"/>
    <w:multiLevelType w:val="hybridMultilevel"/>
    <w:tmpl w:val="7D8E2D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7821294"/>
    <w:multiLevelType w:val="singleLevel"/>
    <w:tmpl w:val="3BFCB8EC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37">
    <w:nsid w:val="7AFE3AE5"/>
    <w:multiLevelType w:val="singleLevel"/>
    <w:tmpl w:val="3BFCB8EC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28"/>
  </w:num>
  <w:num w:numId="2">
    <w:abstractNumId w:val="24"/>
  </w:num>
  <w:num w:numId="3">
    <w:abstractNumId w:val="29"/>
  </w:num>
  <w:num w:numId="4">
    <w:abstractNumId w:val="11"/>
  </w:num>
  <w:num w:numId="5">
    <w:abstractNumId w:val="6"/>
  </w:num>
  <w:num w:numId="6">
    <w:abstractNumId w:val="31"/>
  </w:num>
  <w:num w:numId="7">
    <w:abstractNumId w:val="9"/>
  </w:num>
  <w:num w:numId="8">
    <w:abstractNumId w:val="22"/>
  </w:num>
  <w:num w:numId="9">
    <w:abstractNumId w:val="2"/>
  </w:num>
  <w:num w:numId="10">
    <w:abstractNumId w:val="19"/>
  </w:num>
  <w:num w:numId="11">
    <w:abstractNumId w:val="20"/>
  </w:num>
  <w:num w:numId="12">
    <w:abstractNumId w:val="7"/>
  </w:num>
  <w:num w:numId="13">
    <w:abstractNumId w:val="16"/>
  </w:num>
  <w:num w:numId="14">
    <w:abstractNumId w:val="27"/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34"/>
  </w:num>
  <w:num w:numId="17">
    <w:abstractNumId w:val="1"/>
  </w:num>
  <w:num w:numId="18">
    <w:abstractNumId w:val="33"/>
  </w:num>
  <w:num w:numId="19">
    <w:abstractNumId w:val="10"/>
  </w:num>
  <w:num w:numId="20">
    <w:abstractNumId w:val="0"/>
    <w:lvlOverride w:ilvl="0">
      <w:lvl w:ilvl="0">
        <w:start w:val="65535"/>
        <w:numFmt w:val="bullet"/>
        <w:lvlText w:val="•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3"/>
  </w:num>
  <w:num w:numId="22">
    <w:abstractNumId w:val="18"/>
  </w:num>
  <w:num w:numId="23">
    <w:abstractNumId w:val="25"/>
  </w:num>
  <w:num w:numId="24">
    <w:abstractNumId w:val="25"/>
    <w:lvlOverride w:ilvl="0">
      <w:lvl w:ilvl="0">
        <w:start w:val="1"/>
        <w:numFmt w:val="decimal"/>
        <w:lvlText w:val="%1.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37"/>
  </w:num>
  <w:num w:numId="28">
    <w:abstractNumId w:val="32"/>
  </w:num>
  <w:num w:numId="29">
    <w:abstractNumId w:val="17"/>
  </w:num>
  <w:num w:numId="30">
    <w:abstractNumId w:val="17"/>
    <w:lvlOverride w:ilvl="0">
      <w:lvl w:ilvl="0">
        <w:start w:val="1"/>
        <w:numFmt w:val="decimal"/>
        <w:lvlText w:val="%1."/>
        <w:legacy w:legacy="1" w:legacySpace="0" w:legacyIndent="236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36"/>
  </w:num>
  <w:num w:numId="32">
    <w:abstractNumId w:val="0"/>
    <w:lvlOverride w:ilvl="0">
      <w:lvl w:ilvl="0">
        <w:start w:val="65535"/>
        <w:numFmt w:val="bullet"/>
        <w:lvlText w:val="•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3"/>
  </w:num>
  <w:num w:numId="34">
    <w:abstractNumId w:val="14"/>
  </w:num>
  <w:num w:numId="35">
    <w:abstractNumId w:val="30"/>
  </w:num>
  <w:num w:numId="36">
    <w:abstractNumId w:val="12"/>
  </w:num>
  <w:num w:numId="37">
    <w:abstractNumId w:val="8"/>
  </w:num>
  <w:num w:numId="38">
    <w:abstractNumId w:val="35"/>
  </w:num>
  <w:num w:numId="39">
    <w:abstractNumId w:val="4"/>
  </w:num>
  <w:num w:numId="40">
    <w:abstractNumId w:val="13"/>
  </w:num>
  <w:num w:numId="41">
    <w:abstractNumId w:val="15"/>
  </w:num>
  <w:num w:numId="42">
    <w:abstractNumId w:val="5"/>
  </w:num>
  <w:num w:numId="43">
    <w:abstractNumId w:val="21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511"/>
    <w:rsid w:val="00022922"/>
    <w:rsid w:val="0007283A"/>
    <w:rsid w:val="005225D1"/>
    <w:rsid w:val="00556F4B"/>
    <w:rsid w:val="00695413"/>
    <w:rsid w:val="00823F36"/>
    <w:rsid w:val="00A40058"/>
    <w:rsid w:val="00BC7711"/>
    <w:rsid w:val="00BE67E6"/>
    <w:rsid w:val="00C94382"/>
    <w:rsid w:val="00D8057E"/>
    <w:rsid w:val="00DD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D5511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D551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DD551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551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DD5511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D551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DD5511"/>
  </w:style>
  <w:style w:type="character" w:styleId="a3">
    <w:name w:val="Hyperlink"/>
    <w:rsid w:val="00DD5511"/>
    <w:rPr>
      <w:color w:val="0000FF"/>
      <w:u w:val="single"/>
    </w:rPr>
  </w:style>
  <w:style w:type="paragraph" w:styleId="a4">
    <w:name w:val="List Paragraph"/>
    <w:basedOn w:val="a"/>
    <w:qFormat/>
    <w:rsid w:val="00DD55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D5511"/>
  </w:style>
  <w:style w:type="character" w:customStyle="1" w:styleId="c1c3">
    <w:name w:val="c1 c3"/>
    <w:basedOn w:val="a0"/>
    <w:rsid w:val="00DD5511"/>
  </w:style>
  <w:style w:type="paragraph" w:customStyle="1" w:styleId="c5">
    <w:name w:val="c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c16">
    <w:name w:val="c17 c16"/>
    <w:basedOn w:val="a0"/>
    <w:rsid w:val="00DD5511"/>
  </w:style>
  <w:style w:type="character" w:customStyle="1" w:styleId="c7">
    <w:name w:val="c7"/>
    <w:basedOn w:val="a0"/>
    <w:rsid w:val="00DD5511"/>
  </w:style>
  <w:style w:type="paragraph" w:customStyle="1" w:styleId="c2c25">
    <w:name w:val="c2 c2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16">
    <w:name w:val="c7 c16"/>
    <w:basedOn w:val="a0"/>
    <w:rsid w:val="00DD5511"/>
  </w:style>
  <w:style w:type="paragraph" w:customStyle="1" w:styleId="c15c8">
    <w:name w:val="c15 c8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28">
    <w:name w:val="c7 c28"/>
    <w:basedOn w:val="a0"/>
    <w:rsid w:val="00DD5511"/>
  </w:style>
  <w:style w:type="paragraph" w:customStyle="1" w:styleId="c8c11">
    <w:name w:val="c8 c11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c25">
    <w:name w:val="c8 c2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c17">
    <w:name w:val="c16 c17"/>
    <w:basedOn w:val="a0"/>
    <w:rsid w:val="00DD5511"/>
  </w:style>
  <w:style w:type="paragraph" w:customStyle="1" w:styleId="c8c15">
    <w:name w:val="c8 c1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c20">
    <w:name w:val="c8 c20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DD55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DD55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DD55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DD5511"/>
  </w:style>
  <w:style w:type="character" w:customStyle="1" w:styleId="apple-style-span">
    <w:name w:val="apple-style-span"/>
    <w:rsid w:val="00DD5511"/>
  </w:style>
  <w:style w:type="paragraph" w:styleId="a9">
    <w:name w:val="Body Text"/>
    <w:basedOn w:val="a"/>
    <w:link w:val="aa"/>
    <w:rsid w:val="00DD5511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Основной текст Знак"/>
    <w:basedOn w:val="a0"/>
    <w:link w:val="a9"/>
    <w:rsid w:val="00DD5511"/>
    <w:rPr>
      <w:rFonts w:ascii="Calibri" w:eastAsia="Times New Roman" w:hAnsi="Calibri" w:cs="Times New Roman"/>
      <w:lang w:eastAsia="ru-RU"/>
    </w:rPr>
  </w:style>
  <w:style w:type="paragraph" w:customStyle="1" w:styleId="12">
    <w:name w:val="Абзац списка1"/>
    <w:basedOn w:val="a"/>
    <w:rsid w:val="00DD55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</w:rPr>
  </w:style>
  <w:style w:type="character" w:customStyle="1" w:styleId="13">
    <w:name w:val="Заголовок №1_"/>
    <w:basedOn w:val="a0"/>
    <w:link w:val="14"/>
    <w:rsid w:val="00DD5511"/>
    <w:rPr>
      <w:b/>
      <w:bCs/>
      <w:sz w:val="28"/>
      <w:szCs w:val="28"/>
      <w:shd w:val="clear" w:color="auto" w:fill="FFFFFF"/>
    </w:rPr>
  </w:style>
  <w:style w:type="paragraph" w:customStyle="1" w:styleId="14">
    <w:name w:val="Заголовок №1"/>
    <w:basedOn w:val="a"/>
    <w:link w:val="13"/>
    <w:rsid w:val="00DD5511"/>
    <w:pPr>
      <w:shd w:val="clear" w:color="auto" w:fill="FFFFFF"/>
      <w:spacing w:after="780" w:line="360" w:lineRule="exact"/>
      <w:outlineLvl w:val="0"/>
    </w:pPr>
    <w:rPr>
      <w:b/>
      <w:bCs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823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23F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D5511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D551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DD551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551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DD5511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DD551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DD5511"/>
  </w:style>
  <w:style w:type="character" w:styleId="a3">
    <w:name w:val="Hyperlink"/>
    <w:rsid w:val="00DD5511"/>
    <w:rPr>
      <w:color w:val="0000FF"/>
      <w:u w:val="single"/>
    </w:rPr>
  </w:style>
  <w:style w:type="paragraph" w:styleId="a4">
    <w:name w:val="List Paragraph"/>
    <w:basedOn w:val="a"/>
    <w:qFormat/>
    <w:rsid w:val="00DD55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D5511"/>
  </w:style>
  <w:style w:type="character" w:customStyle="1" w:styleId="c1c3">
    <w:name w:val="c1 c3"/>
    <w:basedOn w:val="a0"/>
    <w:rsid w:val="00DD5511"/>
  </w:style>
  <w:style w:type="paragraph" w:customStyle="1" w:styleId="c5">
    <w:name w:val="c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c16">
    <w:name w:val="c17 c16"/>
    <w:basedOn w:val="a0"/>
    <w:rsid w:val="00DD5511"/>
  </w:style>
  <w:style w:type="character" w:customStyle="1" w:styleId="c7">
    <w:name w:val="c7"/>
    <w:basedOn w:val="a0"/>
    <w:rsid w:val="00DD5511"/>
  </w:style>
  <w:style w:type="paragraph" w:customStyle="1" w:styleId="c2c25">
    <w:name w:val="c2 c2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16">
    <w:name w:val="c7 c16"/>
    <w:basedOn w:val="a0"/>
    <w:rsid w:val="00DD5511"/>
  </w:style>
  <w:style w:type="paragraph" w:customStyle="1" w:styleId="c15c8">
    <w:name w:val="c15 c8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28">
    <w:name w:val="c7 c28"/>
    <w:basedOn w:val="a0"/>
    <w:rsid w:val="00DD5511"/>
  </w:style>
  <w:style w:type="paragraph" w:customStyle="1" w:styleId="c8c11">
    <w:name w:val="c8 c11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c25">
    <w:name w:val="c8 c2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c17">
    <w:name w:val="c16 c17"/>
    <w:basedOn w:val="a0"/>
    <w:rsid w:val="00DD5511"/>
  </w:style>
  <w:style w:type="paragraph" w:customStyle="1" w:styleId="c8c15">
    <w:name w:val="c8 c15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c20">
    <w:name w:val="c8 c20"/>
    <w:basedOn w:val="a"/>
    <w:rsid w:val="00DD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DD55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DD55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DD55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DD5511"/>
  </w:style>
  <w:style w:type="character" w:customStyle="1" w:styleId="apple-style-span">
    <w:name w:val="apple-style-span"/>
    <w:rsid w:val="00DD5511"/>
  </w:style>
  <w:style w:type="paragraph" w:styleId="a9">
    <w:name w:val="Body Text"/>
    <w:basedOn w:val="a"/>
    <w:link w:val="aa"/>
    <w:rsid w:val="00DD5511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Основной текст Знак"/>
    <w:basedOn w:val="a0"/>
    <w:link w:val="a9"/>
    <w:rsid w:val="00DD5511"/>
    <w:rPr>
      <w:rFonts w:ascii="Calibri" w:eastAsia="Times New Roman" w:hAnsi="Calibri" w:cs="Times New Roman"/>
      <w:lang w:eastAsia="ru-RU"/>
    </w:rPr>
  </w:style>
  <w:style w:type="paragraph" w:customStyle="1" w:styleId="12">
    <w:name w:val="Абзац списка1"/>
    <w:basedOn w:val="a"/>
    <w:rsid w:val="00DD55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</w:rPr>
  </w:style>
  <w:style w:type="character" w:customStyle="1" w:styleId="13">
    <w:name w:val="Заголовок №1_"/>
    <w:basedOn w:val="a0"/>
    <w:link w:val="14"/>
    <w:rsid w:val="00DD5511"/>
    <w:rPr>
      <w:b/>
      <w:bCs/>
      <w:sz w:val="28"/>
      <w:szCs w:val="28"/>
      <w:shd w:val="clear" w:color="auto" w:fill="FFFFFF"/>
    </w:rPr>
  </w:style>
  <w:style w:type="paragraph" w:customStyle="1" w:styleId="14">
    <w:name w:val="Заголовок №1"/>
    <w:basedOn w:val="a"/>
    <w:link w:val="13"/>
    <w:rsid w:val="00DD5511"/>
    <w:pPr>
      <w:shd w:val="clear" w:color="auto" w:fill="FFFFFF"/>
      <w:spacing w:after="780" w:line="360" w:lineRule="exact"/>
      <w:outlineLvl w:val="0"/>
    </w:pPr>
    <w:rPr>
      <w:b/>
      <w:bCs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823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23F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mhk.spb.ru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kemet.ru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rusedu.ru/subcat%203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hist.msu.ru/Departments/Medieval/exam.htm" TargetMode="External"/><Relationship Id="rId10" Type="http://schemas.openxmlformats.org/officeDocument/2006/relationships/hyperlink" Target="http://catalog.prosv.ru/item/7112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catalog.prosv.ru/item/7112" TargetMode="External"/><Relationship Id="rId14" Type="http://schemas.openxmlformats.org/officeDocument/2006/relationships/hyperlink" Target="http://www.tertullian.org/manuscript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16850</Words>
  <Characters>96045</Characters>
  <Application>Microsoft Office Word</Application>
  <DocSecurity>0</DocSecurity>
  <Lines>800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6</cp:revision>
  <dcterms:created xsi:type="dcterms:W3CDTF">2021-02-28T14:43:00Z</dcterms:created>
  <dcterms:modified xsi:type="dcterms:W3CDTF">2021-03-31T09:48:00Z</dcterms:modified>
</cp:coreProperties>
</file>