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9EA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7058C0E9" wp14:editId="17EDB138">
            <wp:simplePos x="0" y="0"/>
            <wp:positionH relativeFrom="column">
              <wp:posOffset>-161637</wp:posOffset>
            </wp:positionH>
            <wp:positionV relativeFrom="paragraph">
              <wp:posOffset>-196143</wp:posOffset>
            </wp:positionV>
            <wp:extent cx="7643003" cy="5537373"/>
            <wp:effectExtent l="0" t="0" r="0" b="635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химия-10-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3003" cy="55373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Pr="00524381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  <w:lang w:val="en-US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0B1533" w:rsidRPr="009160EA" w:rsidRDefault="000B1533" w:rsidP="0063737E">
      <w:pPr>
        <w:spacing w:line="250" w:lineRule="exact"/>
        <w:ind w:firstLine="380"/>
        <w:jc w:val="both"/>
        <w:rPr>
          <w:color w:val="000000"/>
          <w:sz w:val="20"/>
          <w:szCs w:val="20"/>
        </w:rPr>
      </w:pPr>
    </w:p>
    <w:p w:rsidR="00EE35CB" w:rsidRPr="009160EA" w:rsidRDefault="00EE35CB" w:rsidP="00EE35CB">
      <w:pPr>
        <w:keepNext/>
        <w:keepLines/>
        <w:widowControl w:val="0"/>
        <w:spacing w:after="100" w:line="280" w:lineRule="exact"/>
        <w:jc w:val="center"/>
        <w:rPr>
          <w:rFonts w:eastAsia="Arial Unicode MS"/>
          <w:b/>
          <w:color w:val="000000"/>
          <w:sz w:val="20"/>
          <w:szCs w:val="20"/>
          <w:lang w:bidi="ru-RU"/>
        </w:rPr>
      </w:pPr>
      <w:bookmarkStart w:id="0" w:name="bookmark48"/>
      <w:bookmarkStart w:id="1" w:name="bookmark15"/>
      <w:r w:rsidRPr="009160EA">
        <w:rPr>
          <w:color w:val="000000"/>
          <w:sz w:val="20"/>
          <w:szCs w:val="20"/>
          <w:lang w:bidi="ru-RU"/>
        </w:rPr>
        <w:lastRenderedPageBreak/>
        <w:t xml:space="preserve">              </w:t>
      </w:r>
      <w:r w:rsidRPr="009160EA">
        <w:rPr>
          <w:b/>
          <w:color w:val="000000"/>
          <w:sz w:val="20"/>
          <w:szCs w:val="20"/>
          <w:lang w:bidi="ru-RU"/>
        </w:rPr>
        <w:t>Плани</w:t>
      </w:r>
      <w:r w:rsidR="006D39C8" w:rsidRPr="009160EA">
        <w:rPr>
          <w:rFonts w:eastAsia="Arial Unicode MS"/>
          <w:b/>
          <w:color w:val="000000"/>
          <w:sz w:val="20"/>
          <w:szCs w:val="20"/>
          <w:lang w:bidi="ru-RU"/>
        </w:rPr>
        <w:t xml:space="preserve">руемые результаты освоения </w:t>
      </w:r>
      <w:r w:rsidR="00EF29B2" w:rsidRPr="009160EA">
        <w:rPr>
          <w:rFonts w:eastAsia="Arial Unicode MS"/>
          <w:b/>
          <w:color w:val="000000"/>
          <w:sz w:val="20"/>
          <w:szCs w:val="20"/>
          <w:lang w:bidi="ru-RU"/>
        </w:rPr>
        <w:t>предмета</w:t>
      </w:r>
    </w:p>
    <w:p w:rsidR="00EE35CB" w:rsidRPr="009160EA" w:rsidRDefault="00EE35CB" w:rsidP="003B2AF4">
      <w:pPr>
        <w:keepNext/>
        <w:keepLines/>
        <w:spacing w:after="42" w:line="220" w:lineRule="exact"/>
        <w:rPr>
          <w:color w:val="000000"/>
          <w:sz w:val="20"/>
          <w:szCs w:val="20"/>
          <w:lang w:bidi="ru-RU"/>
        </w:rPr>
      </w:pPr>
    </w:p>
    <w:p w:rsidR="003B2AF4" w:rsidRPr="009160EA" w:rsidRDefault="003B2AF4" w:rsidP="00EF29B2">
      <w:pPr>
        <w:pStyle w:val="32"/>
        <w:shd w:val="clear" w:color="auto" w:fill="auto"/>
        <w:spacing w:line="293" w:lineRule="exact"/>
        <w:ind w:left="400"/>
        <w:jc w:val="left"/>
        <w:rPr>
          <w:sz w:val="20"/>
          <w:szCs w:val="20"/>
        </w:rPr>
      </w:pPr>
      <w:r w:rsidRPr="009160EA">
        <w:rPr>
          <w:rFonts w:eastAsia="Tahoma"/>
          <w:color w:val="000000"/>
          <w:sz w:val="20"/>
          <w:szCs w:val="20"/>
          <w:lang w:bidi="ru-RU"/>
        </w:rPr>
        <w:t xml:space="preserve"> </w:t>
      </w:r>
      <w:bookmarkEnd w:id="0"/>
      <w:r w:rsidR="00EF29B2" w:rsidRPr="009160EA">
        <w:rPr>
          <w:sz w:val="20"/>
          <w:szCs w:val="20"/>
        </w:rPr>
        <w:t>Обучающийся научится: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понимать</w:t>
      </w:r>
      <w:r w:rsidRPr="009160EA">
        <w:rPr>
          <w:color w:val="000000"/>
          <w:sz w:val="20"/>
          <w:szCs w:val="20"/>
          <w:lang w:bidi="ru-RU"/>
        </w:rPr>
        <w:t xml:space="preserve"> химическую картину мира как составную часть целост</w:t>
      </w:r>
      <w:r w:rsidRPr="009160EA">
        <w:rPr>
          <w:color w:val="000000"/>
          <w:sz w:val="20"/>
          <w:szCs w:val="20"/>
          <w:lang w:bidi="ru-RU"/>
        </w:rPr>
        <w:softHyphen/>
        <w:t>ной научной картины мира;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раскрывать</w:t>
      </w:r>
      <w:r w:rsidRPr="009160EA">
        <w:rPr>
          <w:color w:val="000000"/>
          <w:sz w:val="20"/>
          <w:szCs w:val="20"/>
          <w:lang w:bidi="ru-RU"/>
        </w:rPr>
        <w:t xml:space="preserve"> роль химии и химического производства как произ</w:t>
      </w:r>
      <w:r w:rsidRPr="009160EA">
        <w:rPr>
          <w:color w:val="000000"/>
          <w:sz w:val="20"/>
          <w:szCs w:val="20"/>
          <w:lang w:bidi="ru-RU"/>
        </w:rPr>
        <w:softHyphen/>
        <w:t>водительной силы современного общества;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формулировать</w:t>
      </w:r>
      <w:r w:rsidRPr="009160EA">
        <w:rPr>
          <w:color w:val="000000"/>
          <w:sz w:val="20"/>
          <w:szCs w:val="20"/>
          <w:lang w:bidi="ru-RU"/>
        </w:rPr>
        <w:t xml:space="preserve"> значение хим</w:t>
      </w:r>
      <w:proofErr w:type="gramStart"/>
      <w:r w:rsidRPr="009160EA">
        <w:rPr>
          <w:color w:val="000000"/>
          <w:sz w:val="20"/>
          <w:szCs w:val="20"/>
          <w:lang w:bidi="ru-RU"/>
        </w:rPr>
        <w:t>ии и её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достижений в повседневной жизни человека;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устанавливать</w:t>
      </w:r>
      <w:r w:rsidRPr="009160EA">
        <w:rPr>
          <w:color w:val="000000"/>
          <w:sz w:val="20"/>
          <w:szCs w:val="20"/>
          <w:lang w:bidi="ru-RU"/>
        </w:rPr>
        <w:t xml:space="preserve"> взаимосвязи между химией и другими естествен</w:t>
      </w:r>
      <w:r w:rsidRPr="009160EA">
        <w:rPr>
          <w:color w:val="000000"/>
          <w:sz w:val="20"/>
          <w:szCs w:val="20"/>
          <w:lang w:bidi="ru-RU"/>
        </w:rPr>
        <w:softHyphen/>
        <w:t>ными науками;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формулировать</w:t>
      </w:r>
      <w:r w:rsidRPr="009160EA">
        <w:rPr>
          <w:color w:val="000000"/>
          <w:sz w:val="20"/>
          <w:szCs w:val="20"/>
          <w:lang w:bidi="ru-RU"/>
        </w:rPr>
        <w:t xml:space="preserve"> основные положения теории химического строе</w:t>
      </w:r>
      <w:r w:rsidRPr="009160EA">
        <w:rPr>
          <w:color w:val="000000"/>
          <w:sz w:val="20"/>
          <w:szCs w:val="20"/>
          <w:lang w:bidi="ru-RU"/>
        </w:rPr>
        <w:softHyphen/>
        <w:t>ния органических соединений и иллюстрировать их примерами из орга</w:t>
      </w:r>
      <w:r w:rsidRPr="009160EA">
        <w:rPr>
          <w:color w:val="000000"/>
          <w:sz w:val="20"/>
          <w:szCs w:val="20"/>
          <w:lang w:bidi="ru-RU"/>
        </w:rPr>
        <w:softHyphen/>
        <w:t>нической и неорганической химии;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аргументировать</w:t>
      </w:r>
      <w:r w:rsidRPr="009160EA">
        <w:rPr>
          <w:color w:val="000000"/>
          <w:sz w:val="20"/>
          <w:szCs w:val="20"/>
          <w:lang w:bidi="ru-RU"/>
        </w:rPr>
        <w:t xml:space="preserve"> универсальный характер химических понятий, законов и теорий для органической и неорганической химии;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6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формулировать</w:t>
      </w:r>
      <w:r w:rsidRPr="009160EA">
        <w:rPr>
          <w:color w:val="000000"/>
          <w:sz w:val="20"/>
          <w:szCs w:val="20"/>
          <w:lang w:bidi="ru-RU"/>
        </w:rPr>
        <w:t xml:space="preserve"> периодический закон Д. И. Менделеева и законо</w:t>
      </w:r>
      <w:r w:rsidRPr="009160EA">
        <w:rPr>
          <w:color w:val="000000"/>
          <w:sz w:val="20"/>
          <w:szCs w:val="20"/>
          <w:lang w:bidi="ru-RU"/>
        </w:rPr>
        <w:softHyphen/>
        <w:t>мерности изменений в строении и свойствах химических элементов и образованных ими веществ на основе периодической системы как гра</w:t>
      </w:r>
      <w:r w:rsidRPr="009160EA">
        <w:rPr>
          <w:color w:val="000000"/>
          <w:sz w:val="20"/>
          <w:szCs w:val="20"/>
          <w:lang w:bidi="ru-RU"/>
        </w:rPr>
        <w:softHyphen/>
        <w:t>фического отображения периодического закона;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 xml:space="preserve">характеризовать </w:t>
      </w:r>
      <w:r w:rsidRPr="009160EA">
        <w:rPr>
          <w:i/>
          <w:iCs/>
          <w:color w:val="000000"/>
          <w:sz w:val="20"/>
          <w:szCs w:val="20"/>
          <w:lang w:val="en-US" w:eastAsia="en-US" w:bidi="en-US"/>
        </w:rPr>
        <w:t>s</w:t>
      </w:r>
      <w:r w:rsidRPr="009160EA">
        <w:rPr>
          <w:i/>
          <w:iCs/>
          <w:color w:val="000000"/>
          <w:sz w:val="20"/>
          <w:szCs w:val="20"/>
          <w:lang w:eastAsia="en-US" w:bidi="en-US"/>
        </w:rPr>
        <w:t>-</w:t>
      </w:r>
      <w:r w:rsidRPr="009160EA">
        <w:rPr>
          <w:color w:val="000000"/>
          <w:sz w:val="20"/>
          <w:szCs w:val="20"/>
          <w:lang w:eastAsia="en-US" w:bidi="en-US"/>
        </w:rPr>
        <w:t xml:space="preserve"> </w:t>
      </w:r>
      <w:r w:rsidRPr="009160EA">
        <w:rPr>
          <w:color w:val="000000"/>
          <w:sz w:val="20"/>
          <w:szCs w:val="20"/>
          <w:lang w:bidi="ru-RU"/>
        </w:rPr>
        <w:t xml:space="preserve">и </w:t>
      </w:r>
      <w:proofErr w:type="gramStart"/>
      <w:r w:rsidRPr="009160EA">
        <w:rPr>
          <w:color w:val="000000"/>
          <w:sz w:val="20"/>
          <w:szCs w:val="20"/>
          <w:lang w:bidi="ru-RU"/>
        </w:rPr>
        <w:t>^-</w:t>
      </w:r>
      <w:proofErr w:type="gramEnd"/>
      <w:r w:rsidRPr="009160EA">
        <w:rPr>
          <w:color w:val="000000"/>
          <w:sz w:val="20"/>
          <w:szCs w:val="20"/>
          <w:lang w:bidi="ru-RU"/>
        </w:rPr>
        <w:t>элементы, а также железо по их положе</w:t>
      </w:r>
      <w:r w:rsidRPr="009160EA">
        <w:rPr>
          <w:color w:val="000000"/>
          <w:sz w:val="20"/>
          <w:szCs w:val="20"/>
          <w:lang w:bidi="ru-RU"/>
        </w:rPr>
        <w:softHyphen/>
        <w:t>нию в периодической системе Д. И. Менделеева;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7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классифицировать</w:t>
      </w:r>
      <w:r w:rsidRPr="009160EA">
        <w:rPr>
          <w:color w:val="000000"/>
          <w:sz w:val="20"/>
          <w:szCs w:val="20"/>
          <w:lang w:bidi="ru-RU"/>
        </w:rPr>
        <w:t xml:space="preserve"> химические связи и кристаллические решётки, объяснять механизмы их образования и </w:t>
      </w:r>
      <w:r w:rsidRPr="009160EA">
        <w:rPr>
          <w:i/>
          <w:iCs/>
          <w:color w:val="000000"/>
          <w:sz w:val="20"/>
          <w:szCs w:val="20"/>
          <w:lang w:bidi="ru-RU"/>
        </w:rPr>
        <w:t>доказывать</w:t>
      </w:r>
      <w:r w:rsidRPr="009160EA">
        <w:rPr>
          <w:color w:val="000000"/>
          <w:sz w:val="20"/>
          <w:szCs w:val="20"/>
          <w:lang w:bidi="ru-RU"/>
        </w:rPr>
        <w:t xml:space="preserve"> единую природу химических связей (ковалентной, ионной, металлической, водородной);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6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объяснять</w:t>
      </w:r>
      <w:r w:rsidRPr="009160EA">
        <w:rPr>
          <w:color w:val="000000"/>
          <w:sz w:val="20"/>
          <w:szCs w:val="20"/>
          <w:lang w:bidi="ru-RU"/>
        </w:rPr>
        <w:t xml:space="preserve"> причины многообразия веществ, используя явления изомерии, гомологии, аллотропии;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классифицировать</w:t>
      </w:r>
      <w:r w:rsidRPr="009160EA">
        <w:rPr>
          <w:color w:val="000000"/>
          <w:sz w:val="20"/>
          <w:szCs w:val="20"/>
          <w:lang w:bidi="ru-RU"/>
        </w:rPr>
        <w:t xml:space="preserve"> химические реакции в неорганической и орга</w:t>
      </w:r>
      <w:r w:rsidRPr="009160EA">
        <w:rPr>
          <w:color w:val="000000"/>
          <w:sz w:val="20"/>
          <w:szCs w:val="20"/>
          <w:lang w:bidi="ru-RU"/>
        </w:rPr>
        <w:softHyphen/>
        <w:t xml:space="preserve">нической химии по различным основаниям и </w:t>
      </w:r>
      <w:r w:rsidRPr="009160EA">
        <w:rPr>
          <w:i/>
          <w:iCs/>
          <w:color w:val="000000"/>
          <w:sz w:val="20"/>
          <w:szCs w:val="20"/>
          <w:lang w:bidi="ru-RU"/>
        </w:rPr>
        <w:t>устанавливать</w:t>
      </w:r>
      <w:r w:rsidRPr="009160EA">
        <w:rPr>
          <w:color w:val="000000"/>
          <w:sz w:val="20"/>
          <w:szCs w:val="20"/>
          <w:lang w:bidi="ru-RU"/>
        </w:rPr>
        <w:t xml:space="preserve"> специфи</w:t>
      </w:r>
      <w:r w:rsidRPr="009160EA">
        <w:rPr>
          <w:color w:val="000000"/>
          <w:sz w:val="20"/>
          <w:szCs w:val="20"/>
          <w:lang w:bidi="ru-RU"/>
        </w:rPr>
        <w:softHyphen/>
        <w:t xml:space="preserve">ку типов реакций от общего через </w:t>
      </w:r>
      <w:proofErr w:type="gramStart"/>
      <w:r w:rsidRPr="009160EA">
        <w:rPr>
          <w:color w:val="000000"/>
          <w:sz w:val="20"/>
          <w:szCs w:val="20"/>
          <w:lang w:bidi="ru-RU"/>
        </w:rPr>
        <w:t>особенное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к единичному;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гидролиз как специфичный обменный процесс и </w:t>
      </w:r>
      <w:r w:rsidRPr="009160EA">
        <w:rPr>
          <w:i/>
          <w:iCs/>
          <w:color w:val="000000"/>
          <w:sz w:val="20"/>
          <w:szCs w:val="20"/>
          <w:lang w:bidi="ru-RU"/>
        </w:rPr>
        <w:t>раскрывать</w:t>
      </w:r>
      <w:r w:rsidRPr="009160EA">
        <w:rPr>
          <w:color w:val="000000"/>
          <w:sz w:val="20"/>
          <w:szCs w:val="20"/>
          <w:lang w:bidi="ru-RU"/>
        </w:rPr>
        <w:t xml:space="preserve"> его роль в живой и неживой природе;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электролиз как специфичный </w:t>
      </w:r>
      <w:proofErr w:type="spellStart"/>
      <w:r w:rsidRPr="009160EA">
        <w:rPr>
          <w:color w:val="000000"/>
          <w:sz w:val="20"/>
          <w:szCs w:val="20"/>
          <w:lang w:bidi="ru-RU"/>
        </w:rPr>
        <w:t>окислительно</w:t>
      </w:r>
      <w:r w:rsidRPr="009160EA">
        <w:rPr>
          <w:color w:val="000000"/>
          <w:sz w:val="20"/>
          <w:szCs w:val="20"/>
          <w:lang w:bidi="ru-RU"/>
        </w:rPr>
        <w:softHyphen/>
        <w:t>восстановительный</w:t>
      </w:r>
      <w:proofErr w:type="spellEnd"/>
      <w:r w:rsidRPr="009160EA">
        <w:rPr>
          <w:color w:val="000000"/>
          <w:sz w:val="20"/>
          <w:szCs w:val="20"/>
          <w:lang w:bidi="ru-RU"/>
        </w:rPr>
        <w:t xml:space="preserve"> процесс и </w:t>
      </w:r>
      <w:r w:rsidRPr="009160EA">
        <w:rPr>
          <w:i/>
          <w:iCs/>
          <w:color w:val="000000"/>
          <w:sz w:val="20"/>
          <w:szCs w:val="20"/>
          <w:lang w:bidi="ru-RU"/>
        </w:rPr>
        <w:t>определять</w:t>
      </w:r>
      <w:r w:rsidRPr="009160EA">
        <w:rPr>
          <w:color w:val="000000"/>
          <w:sz w:val="20"/>
          <w:szCs w:val="20"/>
          <w:lang w:bidi="ru-RU"/>
        </w:rPr>
        <w:t xml:space="preserve"> его практическое значение;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коррозию металлов как </w:t>
      </w:r>
      <w:proofErr w:type="spellStart"/>
      <w:r w:rsidRPr="009160EA">
        <w:rPr>
          <w:color w:val="000000"/>
          <w:sz w:val="20"/>
          <w:szCs w:val="20"/>
          <w:lang w:bidi="ru-RU"/>
        </w:rPr>
        <w:t>окислительно</w:t>
      </w:r>
      <w:proofErr w:type="spellEnd"/>
      <w:r w:rsidRPr="009160EA">
        <w:rPr>
          <w:color w:val="000000"/>
          <w:sz w:val="20"/>
          <w:szCs w:val="20"/>
          <w:lang w:bidi="ru-RU"/>
        </w:rPr>
        <w:t>-восстано</w:t>
      </w:r>
      <w:r w:rsidRPr="009160EA">
        <w:rPr>
          <w:color w:val="000000"/>
          <w:sz w:val="20"/>
          <w:szCs w:val="20"/>
          <w:lang w:bidi="ru-RU"/>
        </w:rPr>
        <w:softHyphen/>
        <w:t xml:space="preserve">вительный процесс и </w:t>
      </w:r>
      <w:r w:rsidRPr="009160EA">
        <w:rPr>
          <w:i/>
          <w:iCs/>
          <w:color w:val="000000"/>
          <w:sz w:val="20"/>
          <w:szCs w:val="20"/>
          <w:lang w:bidi="ru-RU"/>
        </w:rPr>
        <w:t>предлагать</w:t>
      </w:r>
      <w:r w:rsidRPr="009160EA">
        <w:rPr>
          <w:color w:val="000000"/>
          <w:sz w:val="20"/>
          <w:szCs w:val="20"/>
          <w:lang w:bidi="ru-RU"/>
        </w:rPr>
        <w:t xml:space="preserve"> способы защиты от неё;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8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классифицировать</w:t>
      </w:r>
      <w:r w:rsidRPr="009160EA">
        <w:rPr>
          <w:color w:val="000000"/>
          <w:sz w:val="20"/>
          <w:szCs w:val="20"/>
          <w:lang w:bidi="ru-RU"/>
        </w:rPr>
        <w:t xml:space="preserve"> неорганические и органические вещества;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общие химические свойства важнейших классов неорганических и органических соединений в плане от общего через </w:t>
      </w:r>
      <w:proofErr w:type="gramStart"/>
      <w:r w:rsidRPr="009160EA">
        <w:rPr>
          <w:color w:val="000000"/>
          <w:sz w:val="20"/>
          <w:szCs w:val="20"/>
          <w:lang w:bidi="ru-RU"/>
        </w:rPr>
        <w:t>особенное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к единичному;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использовать</w:t>
      </w:r>
      <w:r w:rsidRPr="009160EA">
        <w:rPr>
          <w:color w:val="000000"/>
          <w:sz w:val="20"/>
          <w:szCs w:val="20"/>
          <w:lang w:bidi="ru-RU"/>
        </w:rPr>
        <w:t xml:space="preserve"> знаковую систему химического языка для отображе</w:t>
      </w:r>
      <w:r w:rsidRPr="009160EA">
        <w:rPr>
          <w:color w:val="000000"/>
          <w:sz w:val="20"/>
          <w:szCs w:val="20"/>
          <w:lang w:bidi="ru-RU"/>
        </w:rPr>
        <w:softHyphen/>
        <w:t>ния состава (химические формулы) и свойств (химические уравнения) веществ;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использовать</w:t>
      </w:r>
      <w:r w:rsidRPr="009160EA">
        <w:rPr>
          <w:color w:val="000000"/>
          <w:sz w:val="20"/>
          <w:szCs w:val="20"/>
          <w:lang w:bidi="ru-RU"/>
        </w:rPr>
        <w:t xml:space="preserve"> правила и нормы международной номенклатуры для составления названий веществ по формулам и, наоборот, для составле</w:t>
      </w:r>
      <w:r w:rsidRPr="009160EA">
        <w:rPr>
          <w:color w:val="000000"/>
          <w:sz w:val="20"/>
          <w:szCs w:val="20"/>
          <w:lang w:bidi="ru-RU"/>
        </w:rPr>
        <w:softHyphen/>
        <w:t>ния молекулярных и структурных формул соединений по их названиям;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знать</w:t>
      </w:r>
      <w:r w:rsidRPr="009160EA">
        <w:rPr>
          <w:color w:val="000000"/>
          <w:sz w:val="20"/>
          <w:szCs w:val="20"/>
          <w:lang w:bidi="ru-RU"/>
        </w:rPr>
        <w:t xml:space="preserve"> тривиальные названия важнейших в бытовом отношении неорганических и органических веществ;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</w:t>
      </w:r>
      <w:r w:rsidRPr="009160EA">
        <w:rPr>
          <w:color w:val="000000"/>
          <w:sz w:val="20"/>
          <w:szCs w:val="20"/>
          <w:lang w:bidi="ru-RU"/>
        </w:rPr>
        <w:t>ь свойства, получение и применение важнейших представителей классов органических соединений (</w:t>
      </w:r>
      <w:proofErr w:type="spellStart"/>
      <w:r w:rsidRPr="009160EA">
        <w:rPr>
          <w:color w:val="000000"/>
          <w:sz w:val="20"/>
          <w:szCs w:val="20"/>
          <w:lang w:bidi="ru-RU"/>
        </w:rPr>
        <w:t>алканов</w:t>
      </w:r>
      <w:proofErr w:type="spellEnd"/>
      <w:r w:rsidRPr="009160EA">
        <w:rPr>
          <w:color w:val="000000"/>
          <w:sz w:val="20"/>
          <w:szCs w:val="20"/>
          <w:lang w:bidi="ru-RU"/>
        </w:rPr>
        <w:t xml:space="preserve">, </w:t>
      </w:r>
      <w:proofErr w:type="spellStart"/>
      <w:r w:rsidRPr="009160EA">
        <w:rPr>
          <w:color w:val="000000"/>
          <w:sz w:val="20"/>
          <w:szCs w:val="20"/>
          <w:lang w:bidi="ru-RU"/>
        </w:rPr>
        <w:lastRenderedPageBreak/>
        <w:t>алкенов</w:t>
      </w:r>
      <w:proofErr w:type="spellEnd"/>
      <w:r w:rsidRPr="009160EA">
        <w:rPr>
          <w:color w:val="000000"/>
          <w:sz w:val="20"/>
          <w:szCs w:val="20"/>
          <w:lang w:bidi="ru-RU"/>
        </w:rPr>
        <w:t>, а</w:t>
      </w:r>
      <w:proofErr w:type="gramStart"/>
      <w:r w:rsidRPr="009160EA">
        <w:rPr>
          <w:color w:val="000000"/>
          <w:sz w:val="20"/>
          <w:szCs w:val="20"/>
          <w:lang w:bidi="ru-RU"/>
        </w:rPr>
        <w:t>л-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</w:t>
      </w:r>
      <w:proofErr w:type="spellStart"/>
      <w:r w:rsidRPr="009160EA">
        <w:rPr>
          <w:color w:val="000000"/>
          <w:sz w:val="20"/>
          <w:szCs w:val="20"/>
          <w:lang w:bidi="ru-RU"/>
        </w:rPr>
        <w:t>кинов</w:t>
      </w:r>
      <w:proofErr w:type="spellEnd"/>
      <w:r w:rsidRPr="009160EA">
        <w:rPr>
          <w:color w:val="000000"/>
          <w:sz w:val="20"/>
          <w:szCs w:val="20"/>
          <w:lang w:bidi="ru-RU"/>
        </w:rPr>
        <w:t xml:space="preserve">, </w:t>
      </w:r>
      <w:proofErr w:type="spellStart"/>
      <w:r w:rsidRPr="009160EA">
        <w:rPr>
          <w:color w:val="000000"/>
          <w:sz w:val="20"/>
          <w:szCs w:val="20"/>
          <w:lang w:bidi="ru-RU"/>
        </w:rPr>
        <w:t>алкадиенов</w:t>
      </w:r>
      <w:proofErr w:type="spellEnd"/>
      <w:r w:rsidRPr="009160EA">
        <w:rPr>
          <w:color w:val="000000"/>
          <w:sz w:val="20"/>
          <w:szCs w:val="20"/>
          <w:lang w:bidi="ru-RU"/>
        </w:rPr>
        <w:t>, ароматических углеводородов, спиртов, фенолов, альдегидов, предельных одноосновных карбоновых кислот, сложных эфиров и жиров, углеводов, аминов, аминокислот);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устанавливать</w:t>
      </w:r>
      <w:r w:rsidRPr="009160EA">
        <w:rPr>
          <w:color w:val="000000"/>
          <w:sz w:val="20"/>
          <w:szCs w:val="20"/>
          <w:lang w:bidi="ru-RU"/>
        </w:rPr>
        <w:t xml:space="preserve"> зависимость экономики страны от добычи, транс</w:t>
      </w:r>
      <w:r w:rsidRPr="009160EA">
        <w:rPr>
          <w:color w:val="000000"/>
          <w:sz w:val="20"/>
          <w:szCs w:val="20"/>
          <w:lang w:bidi="ru-RU"/>
        </w:rPr>
        <w:softHyphen/>
        <w:t>портировки и переработки углеводородного сырья (нефти и природного газа);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экспериментально </w:t>
      </w:r>
      <w:r w:rsidRPr="009160EA">
        <w:rPr>
          <w:i/>
          <w:iCs/>
          <w:color w:val="000000"/>
          <w:sz w:val="20"/>
          <w:szCs w:val="20"/>
          <w:lang w:bidi="ru-RU"/>
        </w:rPr>
        <w:t>подтверждать</w:t>
      </w:r>
      <w:r w:rsidRPr="009160EA">
        <w:rPr>
          <w:color w:val="000000"/>
          <w:sz w:val="20"/>
          <w:szCs w:val="20"/>
          <w:lang w:bidi="ru-RU"/>
        </w:rPr>
        <w:t xml:space="preserve"> состав и свойства важнейших представителей изученных классов неорганических и органических ве</w:t>
      </w:r>
      <w:r w:rsidRPr="009160EA">
        <w:rPr>
          <w:color w:val="000000"/>
          <w:sz w:val="20"/>
          <w:szCs w:val="20"/>
          <w:lang w:bidi="ru-RU"/>
        </w:rPr>
        <w:softHyphen/>
        <w:t>ществ с соблюдением правил техники безопасности при работе с хими</w:t>
      </w:r>
      <w:r w:rsidRPr="009160EA">
        <w:rPr>
          <w:color w:val="000000"/>
          <w:sz w:val="20"/>
          <w:szCs w:val="20"/>
          <w:lang w:bidi="ru-RU"/>
        </w:rPr>
        <w:softHyphen/>
        <w:t>ческими веществами и лабораторным оборудованием;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49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скорость химической реакц</w:t>
      </w:r>
      <w:proofErr w:type="gramStart"/>
      <w:r w:rsidRPr="009160EA">
        <w:rPr>
          <w:color w:val="000000"/>
          <w:sz w:val="20"/>
          <w:szCs w:val="20"/>
          <w:lang w:bidi="ru-RU"/>
        </w:rPr>
        <w:t>ии и её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зависимость от различных факторов;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химическое равновесие и его смещение в зави</w:t>
      </w:r>
      <w:r w:rsidRPr="009160EA">
        <w:rPr>
          <w:color w:val="000000"/>
          <w:sz w:val="20"/>
          <w:szCs w:val="20"/>
          <w:lang w:bidi="ru-RU"/>
        </w:rPr>
        <w:softHyphen/>
        <w:t>симости от различных факторов;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производить</w:t>
      </w:r>
      <w:r w:rsidRPr="009160EA">
        <w:rPr>
          <w:color w:val="000000"/>
          <w:sz w:val="20"/>
          <w:szCs w:val="20"/>
          <w:lang w:bidi="ru-RU"/>
        </w:rPr>
        <w:t xml:space="preserve"> расчёты по химическим формулам и уравнениям на основе количественных отношений между участниками химических ре</w:t>
      </w:r>
      <w:r w:rsidRPr="009160EA">
        <w:rPr>
          <w:color w:val="000000"/>
          <w:sz w:val="20"/>
          <w:szCs w:val="20"/>
          <w:lang w:bidi="ru-RU"/>
        </w:rPr>
        <w:softHyphen/>
        <w:t>акций;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after="264"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соблюдать</w:t>
      </w:r>
      <w:r w:rsidRPr="009160EA">
        <w:rPr>
          <w:color w:val="000000"/>
          <w:sz w:val="20"/>
          <w:szCs w:val="20"/>
          <w:lang w:bidi="ru-RU"/>
        </w:rPr>
        <w:t xml:space="preserve"> правила экологической безопасности во взаимоотно</w:t>
      </w:r>
      <w:r w:rsidRPr="009160EA">
        <w:rPr>
          <w:color w:val="000000"/>
          <w:sz w:val="20"/>
          <w:szCs w:val="20"/>
          <w:lang w:bidi="ru-RU"/>
        </w:rPr>
        <w:softHyphen/>
        <w:t>шениях с окружающей средой при обращении с химическими вещества</w:t>
      </w:r>
      <w:r w:rsidRPr="009160EA">
        <w:rPr>
          <w:color w:val="000000"/>
          <w:sz w:val="20"/>
          <w:szCs w:val="20"/>
          <w:lang w:bidi="ru-RU"/>
        </w:rPr>
        <w:softHyphen/>
        <w:t>ми, материалами и процессами.</w:t>
      </w:r>
    </w:p>
    <w:p w:rsidR="003B2AF4" w:rsidRPr="009160EA" w:rsidRDefault="003B2AF4" w:rsidP="00EF29B2">
      <w:pPr>
        <w:pStyle w:val="32"/>
        <w:shd w:val="clear" w:color="auto" w:fill="auto"/>
        <w:spacing w:line="293" w:lineRule="exact"/>
        <w:ind w:left="400"/>
        <w:jc w:val="left"/>
        <w:rPr>
          <w:rFonts w:eastAsia="Tahoma"/>
          <w:b w:val="0"/>
          <w:bCs w:val="0"/>
          <w:color w:val="000000"/>
          <w:sz w:val="20"/>
          <w:szCs w:val="20"/>
          <w:lang w:bidi="ru-RU"/>
        </w:rPr>
      </w:pPr>
      <w:bookmarkStart w:id="2" w:name="bookmark49"/>
      <w:r w:rsidRPr="009160EA">
        <w:rPr>
          <w:rFonts w:eastAsia="Tahoma"/>
          <w:color w:val="000000"/>
          <w:sz w:val="20"/>
          <w:szCs w:val="20"/>
          <w:lang w:bidi="ru-RU"/>
        </w:rPr>
        <w:t xml:space="preserve"> </w:t>
      </w:r>
      <w:proofErr w:type="gramStart"/>
      <w:r w:rsidR="00EF29B2" w:rsidRPr="009160EA">
        <w:rPr>
          <w:color w:val="000000"/>
          <w:sz w:val="20"/>
          <w:szCs w:val="20"/>
          <w:lang w:bidi="ru-RU"/>
        </w:rPr>
        <w:t>Обучающийся</w:t>
      </w:r>
      <w:proofErr w:type="gramEnd"/>
      <w:r w:rsidR="00EF29B2" w:rsidRPr="009160EA">
        <w:rPr>
          <w:color w:val="000000"/>
          <w:sz w:val="20"/>
          <w:szCs w:val="20"/>
          <w:lang w:bidi="ru-RU"/>
        </w:rPr>
        <w:t xml:space="preserve"> </w:t>
      </w:r>
      <w:r w:rsidR="00EF29B2" w:rsidRPr="009160EA">
        <w:rPr>
          <w:rFonts w:eastAsia="Tahoma"/>
          <w:b w:val="0"/>
          <w:bCs w:val="0"/>
          <w:color w:val="000000"/>
          <w:sz w:val="20"/>
          <w:szCs w:val="20"/>
          <w:lang w:bidi="ru-RU"/>
        </w:rPr>
        <w:t xml:space="preserve"> </w:t>
      </w:r>
      <w:r w:rsidRPr="009160EA">
        <w:rPr>
          <w:rFonts w:eastAsia="Tahoma"/>
          <w:color w:val="000000"/>
          <w:sz w:val="20"/>
          <w:szCs w:val="20"/>
          <w:lang w:bidi="ru-RU"/>
        </w:rPr>
        <w:t>получит возможность</w:t>
      </w:r>
      <w:bookmarkEnd w:id="2"/>
      <w:r w:rsidR="00645510" w:rsidRPr="009160EA">
        <w:rPr>
          <w:rFonts w:eastAsia="Tahoma"/>
          <w:color w:val="000000"/>
          <w:sz w:val="20"/>
          <w:szCs w:val="20"/>
          <w:lang w:bidi="ru-RU"/>
        </w:rPr>
        <w:t xml:space="preserve">  </w:t>
      </w:r>
      <w:bookmarkStart w:id="3" w:name="bookmark50"/>
      <w:r w:rsidRPr="009160EA">
        <w:rPr>
          <w:rFonts w:eastAsia="Tahoma"/>
          <w:color w:val="000000"/>
          <w:sz w:val="20"/>
          <w:szCs w:val="20"/>
          <w:lang w:bidi="ru-RU"/>
        </w:rPr>
        <w:t>научиться:</w:t>
      </w:r>
      <w:bookmarkEnd w:id="3"/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использовать</w:t>
      </w:r>
      <w:r w:rsidRPr="009160EA">
        <w:rPr>
          <w:color w:val="000000"/>
          <w:sz w:val="20"/>
          <w:szCs w:val="20"/>
          <w:lang w:bidi="ru-RU"/>
        </w:rPr>
        <w:t xml:space="preserve"> методы научного познания при выполнении проек</w:t>
      </w:r>
      <w:r w:rsidRPr="009160EA">
        <w:rPr>
          <w:color w:val="000000"/>
          <w:sz w:val="20"/>
          <w:szCs w:val="20"/>
          <w:lang w:bidi="ru-RU"/>
        </w:rPr>
        <w:softHyphen/>
        <w:t>тов и учебно-исследовательских задач химической тематики;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прогнозировать</w:t>
      </w:r>
      <w:r w:rsidRPr="009160EA">
        <w:rPr>
          <w:color w:val="000000"/>
          <w:sz w:val="20"/>
          <w:szCs w:val="20"/>
          <w:lang w:bidi="ru-RU"/>
        </w:rPr>
        <w:t xml:space="preserve"> строение и свойства незнакомых неорганических и органических веществ на основе аналогии;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bookmarkStart w:id="4" w:name="bookmark51"/>
      <w:r w:rsidRPr="009160EA">
        <w:rPr>
          <w:i/>
          <w:iCs/>
          <w:color w:val="000000"/>
          <w:sz w:val="20"/>
          <w:szCs w:val="20"/>
          <w:lang w:bidi="ru-RU"/>
        </w:rPr>
        <w:t>прогнозировать</w:t>
      </w:r>
      <w:r w:rsidRPr="009160EA">
        <w:rPr>
          <w:color w:val="000000"/>
          <w:sz w:val="20"/>
          <w:szCs w:val="20"/>
          <w:lang w:bidi="ru-RU"/>
        </w:rPr>
        <w:t xml:space="preserve"> течение химических процессов в зависимости от условий их протекания и предлагать способы управления этими процес</w:t>
      </w:r>
      <w:r w:rsidRPr="009160EA">
        <w:rPr>
          <w:color w:val="000000"/>
          <w:sz w:val="20"/>
          <w:szCs w:val="20"/>
          <w:lang w:bidi="ru-RU"/>
        </w:rPr>
        <w:softHyphen/>
        <w:t>сами;</w:t>
      </w:r>
      <w:bookmarkEnd w:id="4"/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устанавливать</w:t>
      </w:r>
      <w:r w:rsidRPr="009160EA">
        <w:rPr>
          <w:color w:val="000000"/>
          <w:sz w:val="20"/>
          <w:szCs w:val="20"/>
          <w:lang w:bidi="ru-RU"/>
        </w:rPr>
        <w:t xml:space="preserve"> взаимосвязи химии с предметами гуманитарного цикла (языком, литературой, мировой художественной культурой);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раскрывать</w:t>
      </w:r>
      <w:r w:rsidRPr="009160EA">
        <w:rPr>
          <w:color w:val="000000"/>
          <w:sz w:val="20"/>
          <w:szCs w:val="20"/>
          <w:lang w:bidi="ru-RU"/>
        </w:rPr>
        <w:t xml:space="preserve"> роль химических знаний в будущей практической де</w:t>
      </w:r>
      <w:r w:rsidRPr="009160EA">
        <w:rPr>
          <w:color w:val="000000"/>
          <w:sz w:val="20"/>
          <w:szCs w:val="20"/>
          <w:lang w:bidi="ru-RU"/>
        </w:rPr>
        <w:softHyphen/>
        <w:t>ятельности;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раскрывать</w:t>
      </w:r>
      <w:r w:rsidRPr="009160EA">
        <w:rPr>
          <w:color w:val="000000"/>
          <w:sz w:val="20"/>
          <w:szCs w:val="20"/>
          <w:lang w:bidi="ru-RU"/>
        </w:rPr>
        <w:t xml:space="preserve"> роль химических знаний в формировании индивиду</w:t>
      </w:r>
      <w:r w:rsidRPr="009160EA">
        <w:rPr>
          <w:color w:val="000000"/>
          <w:sz w:val="20"/>
          <w:szCs w:val="20"/>
          <w:lang w:bidi="ru-RU"/>
        </w:rPr>
        <w:softHyphen/>
        <w:t>альной образовательной траектории;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прогнозировать</w:t>
      </w:r>
      <w:r w:rsidRPr="009160EA">
        <w:rPr>
          <w:color w:val="000000"/>
          <w:sz w:val="20"/>
          <w:szCs w:val="20"/>
          <w:lang w:bidi="ru-RU"/>
        </w:rPr>
        <w:t xml:space="preserve"> способность неорганических и органических ве</w:t>
      </w:r>
      <w:r w:rsidRPr="009160EA">
        <w:rPr>
          <w:color w:val="000000"/>
          <w:sz w:val="20"/>
          <w:szCs w:val="20"/>
          <w:lang w:bidi="ru-RU"/>
        </w:rPr>
        <w:softHyphen/>
        <w:t>ще</w:t>
      </w:r>
      <w:proofErr w:type="gramStart"/>
      <w:r w:rsidRPr="009160EA">
        <w:rPr>
          <w:color w:val="000000"/>
          <w:sz w:val="20"/>
          <w:szCs w:val="20"/>
          <w:lang w:bidi="ru-RU"/>
        </w:rPr>
        <w:t>ств пр</w:t>
      </w:r>
      <w:proofErr w:type="gramEnd"/>
      <w:r w:rsidRPr="009160EA">
        <w:rPr>
          <w:color w:val="000000"/>
          <w:sz w:val="20"/>
          <w:szCs w:val="20"/>
          <w:lang w:bidi="ru-RU"/>
        </w:rPr>
        <w:t>оявлять окислительные и/или восстановительные свойства с учётом степеней окисления элементов, их образующих;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6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аргументировать</w:t>
      </w:r>
      <w:r w:rsidRPr="009160EA">
        <w:rPr>
          <w:color w:val="000000"/>
          <w:sz w:val="20"/>
          <w:szCs w:val="20"/>
          <w:lang w:bidi="ru-RU"/>
        </w:rPr>
        <w:t xml:space="preserve"> единство мира веществ установлением генети</w:t>
      </w:r>
      <w:r w:rsidRPr="009160EA">
        <w:rPr>
          <w:color w:val="000000"/>
          <w:sz w:val="20"/>
          <w:szCs w:val="20"/>
          <w:lang w:bidi="ru-RU"/>
        </w:rPr>
        <w:softHyphen/>
        <w:t>ческой связи между неорганическими и органическими веществами;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6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владеть</w:t>
      </w:r>
      <w:r w:rsidRPr="009160EA">
        <w:rPr>
          <w:color w:val="000000"/>
          <w:sz w:val="20"/>
          <w:szCs w:val="20"/>
          <w:lang w:bidi="ru-RU"/>
        </w:rPr>
        <w:t xml:space="preserve"> химическим языком для обогащения словарного запаса и развития речи;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становление научной теории на примере откры</w:t>
      </w:r>
      <w:r w:rsidRPr="009160EA">
        <w:rPr>
          <w:color w:val="000000"/>
          <w:sz w:val="20"/>
          <w:szCs w:val="20"/>
          <w:lang w:bidi="ru-RU"/>
        </w:rPr>
        <w:softHyphen/>
        <w:t>тия периодического закона и теории химического строения органиче</w:t>
      </w:r>
      <w:r w:rsidRPr="009160EA">
        <w:rPr>
          <w:color w:val="000000"/>
          <w:sz w:val="20"/>
          <w:szCs w:val="20"/>
          <w:lang w:bidi="ru-RU"/>
        </w:rPr>
        <w:softHyphen/>
        <w:t>ских веществ;</w:t>
      </w:r>
    </w:p>
    <w:p w:rsidR="003B2AF4" w:rsidRPr="009160EA" w:rsidRDefault="003B2AF4" w:rsidP="003B2AF4">
      <w:pPr>
        <w:widowControl w:val="0"/>
        <w:numPr>
          <w:ilvl w:val="0"/>
          <w:numId w:val="31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критически </w:t>
      </w:r>
      <w:r w:rsidRPr="009160EA">
        <w:rPr>
          <w:i/>
          <w:iCs/>
          <w:color w:val="000000"/>
          <w:sz w:val="20"/>
          <w:szCs w:val="20"/>
          <w:lang w:bidi="ru-RU"/>
        </w:rPr>
        <w:t>относиться</w:t>
      </w:r>
      <w:r w:rsidRPr="009160EA">
        <w:rPr>
          <w:color w:val="000000"/>
          <w:sz w:val="20"/>
          <w:szCs w:val="20"/>
          <w:lang w:bidi="ru-RU"/>
        </w:rPr>
        <w:t xml:space="preserve"> к псевдонаучной химической информа</w:t>
      </w:r>
      <w:r w:rsidRPr="009160EA">
        <w:rPr>
          <w:color w:val="000000"/>
          <w:sz w:val="20"/>
          <w:szCs w:val="20"/>
          <w:lang w:bidi="ru-RU"/>
        </w:rPr>
        <w:softHyphen/>
        <w:t>ции, получаемой из разных источников;</w:t>
      </w:r>
    </w:p>
    <w:p w:rsidR="003B2AF4" w:rsidRPr="009160EA" w:rsidRDefault="003B2AF4" w:rsidP="00BB68CE">
      <w:pPr>
        <w:widowControl w:val="0"/>
        <w:numPr>
          <w:ilvl w:val="0"/>
          <w:numId w:val="31"/>
        </w:numPr>
        <w:tabs>
          <w:tab w:val="left" w:pos="658"/>
        </w:tabs>
        <w:ind w:firstLine="380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понимать</w:t>
      </w:r>
      <w:r w:rsidRPr="009160EA">
        <w:rPr>
          <w:color w:val="000000"/>
          <w:sz w:val="20"/>
          <w:szCs w:val="20"/>
          <w:lang w:bidi="ru-RU"/>
        </w:rPr>
        <w:t xml:space="preserve"> глобальные проблемы, стоящие перед человечеством (экологические, энергетические, сырьевые), и </w:t>
      </w:r>
      <w:r w:rsidRPr="009160EA">
        <w:rPr>
          <w:i/>
          <w:iCs/>
          <w:color w:val="000000"/>
          <w:sz w:val="20"/>
          <w:szCs w:val="20"/>
          <w:lang w:bidi="ru-RU"/>
        </w:rPr>
        <w:t>предлагать</w:t>
      </w:r>
      <w:r w:rsidRPr="009160EA">
        <w:rPr>
          <w:color w:val="000000"/>
          <w:sz w:val="20"/>
          <w:szCs w:val="20"/>
          <w:lang w:bidi="ru-RU"/>
        </w:rPr>
        <w:t xml:space="preserve"> пути их реше</w:t>
      </w:r>
      <w:r w:rsidRPr="009160EA">
        <w:rPr>
          <w:color w:val="000000"/>
          <w:sz w:val="20"/>
          <w:szCs w:val="20"/>
          <w:lang w:bidi="ru-RU"/>
        </w:rPr>
        <w:softHyphen/>
        <w:t>ния, в том числе и с помощью химии.</w:t>
      </w:r>
    </w:p>
    <w:p w:rsidR="00BB68CE" w:rsidRPr="009160EA" w:rsidRDefault="00BB68CE" w:rsidP="00BB68CE">
      <w:pPr>
        <w:widowControl w:val="0"/>
        <w:tabs>
          <w:tab w:val="left" w:pos="658"/>
        </w:tabs>
        <w:rPr>
          <w:color w:val="000000"/>
          <w:sz w:val="20"/>
          <w:szCs w:val="20"/>
          <w:lang w:bidi="ru-RU"/>
        </w:rPr>
      </w:pPr>
    </w:p>
    <w:p w:rsidR="00BB68CE" w:rsidRPr="009160EA" w:rsidRDefault="00BB68CE" w:rsidP="00BB68CE">
      <w:pPr>
        <w:widowControl w:val="0"/>
        <w:tabs>
          <w:tab w:val="left" w:pos="446"/>
        </w:tabs>
        <w:ind w:left="40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Обучение химии в средней школе на базовом уровне по данному курсу способствует достижению </w:t>
      </w:r>
      <w:proofErr w:type="gramStart"/>
      <w:r w:rsidRPr="009160EA">
        <w:rPr>
          <w:color w:val="000000"/>
          <w:sz w:val="20"/>
          <w:szCs w:val="20"/>
          <w:lang w:bidi="ru-RU"/>
        </w:rPr>
        <w:t>обучающимися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следующих </w:t>
      </w:r>
      <w:r w:rsidRPr="009160EA">
        <w:rPr>
          <w:b/>
          <w:bCs/>
          <w:color w:val="000000"/>
          <w:sz w:val="20"/>
          <w:szCs w:val="20"/>
          <w:lang w:bidi="ru-RU"/>
        </w:rPr>
        <w:t>личностных результатов</w:t>
      </w:r>
      <w:r w:rsidRPr="009160EA">
        <w:rPr>
          <w:color w:val="000000"/>
          <w:sz w:val="20"/>
          <w:szCs w:val="20"/>
          <w:lang w:bidi="ru-RU"/>
        </w:rPr>
        <w:t xml:space="preserve">:  </w:t>
      </w:r>
    </w:p>
    <w:p w:rsidR="00BB68CE" w:rsidRPr="009160EA" w:rsidRDefault="00BB68CE" w:rsidP="00BB68CE">
      <w:pPr>
        <w:widowControl w:val="0"/>
        <w:tabs>
          <w:tab w:val="left" w:pos="446"/>
        </w:tabs>
        <w:ind w:left="40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чувство гордости за российскую химическую науку и осознание российской гражданской идентичности — </w:t>
      </w:r>
      <w:r w:rsidRPr="009160EA">
        <w:rPr>
          <w:i/>
          <w:iCs/>
          <w:color w:val="000000"/>
          <w:sz w:val="20"/>
          <w:szCs w:val="20"/>
          <w:lang w:bidi="ru-RU"/>
        </w:rPr>
        <w:t>в ценностно-ориентационной сфере</w:t>
      </w:r>
      <w:r w:rsidRPr="009160EA">
        <w:rPr>
          <w:color w:val="000000"/>
          <w:sz w:val="20"/>
          <w:szCs w:val="20"/>
          <w:lang w:bidi="ru-RU"/>
        </w:rPr>
        <w:t>;</w:t>
      </w:r>
    </w:p>
    <w:p w:rsidR="00BB68CE" w:rsidRPr="009160EA" w:rsidRDefault="00BB68CE" w:rsidP="00BB68CE">
      <w:pPr>
        <w:widowControl w:val="0"/>
        <w:numPr>
          <w:ilvl w:val="0"/>
          <w:numId w:val="27"/>
        </w:numPr>
        <w:tabs>
          <w:tab w:val="left" w:pos="654"/>
        </w:tabs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>осознание необходимости своей познавательной деятельности и умение управлять ею, готовность и способность к самообразованию на протяжении всей жизни; понимание важности непрерывного образова</w:t>
      </w:r>
      <w:r w:rsidRPr="009160EA">
        <w:rPr>
          <w:color w:val="000000"/>
          <w:sz w:val="20"/>
          <w:szCs w:val="20"/>
          <w:lang w:bidi="ru-RU"/>
        </w:rPr>
        <w:softHyphen/>
        <w:t>ния как фактора успешной профессиональной и общественной деятель</w:t>
      </w:r>
      <w:r w:rsidRPr="009160EA">
        <w:rPr>
          <w:color w:val="000000"/>
          <w:sz w:val="20"/>
          <w:szCs w:val="20"/>
          <w:lang w:bidi="ru-RU"/>
        </w:rPr>
        <w:softHyphen/>
        <w:t xml:space="preserve">ности — </w:t>
      </w:r>
      <w:r w:rsidRPr="009160EA">
        <w:rPr>
          <w:i/>
          <w:iCs/>
          <w:color w:val="000000"/>
          <w:sz w:val="20"/>
          <w:szCs w:val="20"/>
          <w:lang w:bidi="ru-RU"/>
        </w:rPr>
        <w:t>в познавательной</w:t>
      </w:r>
      <w:r w:rsidRPr="009160EA">
        <w:rPr>
          <w:color w:val="000000"/>
          <w:sz w:val="20"/>
          <w:szCs w:val="20"/>
          <w:lang w:bidi="ru-RU"/>
        </w:rPr>
        <w:t xml:space="preserve"> (когнитивной, интеллектуальной) </w:t>
      </w:r>
      <w:r w:rsidRPr="009160EA">
        <w:rPr>
          <w:i/>
          <w:iCs/>
          <w:color w:val="000000"/>
          <w:sz w:val="20"/>
          <w:szCs w:val="20"/>
          <w:lang w:bidi="ru-RU"/>
        </w:rPr>
        <w:t>сфере</w:t>
      </w:r>
      <w:r w:rsidRPr="009160EA">
        <w:rPr>
          <w:color w:val="000000"/>
          <w:sz w:val="20"/>
          <w:szCs w:val="20"/>
          <w:lang w:bidi="ru-RU"/>
        </w:rPr>
        <w:t>;</w:t>
      </w:r>
    </w:p>
    <w:p w:rsidR="00BB68CE" w:rsidRPr="009160EA" w:rsidRDefault="00BB68CE" w:rsidP="00BB68CE">
      <w:pPr>
        <w:widowControl w:val="0"/>
        <w:numPr>
          <w:ilvl w:val="0"/>
          <w:numId w:val="27"/>
        </w:numPr>
        <w:tabs>
          <w:tab w:val="left" w:pos="654"/>
        </w:tabs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готовность к осознанному выбору дальнейшей образовательной траектории или сферы профессиональной деятельности — </w:t>
      </w:r>
      <w:r w:rsidRPr="009160EA">
        <w:rPr>
          <w:i/>
          <w:iCs/>
          <w:color w:val="000000"/>
          <w:sz w:val="20"/>
          <w:szCs w:val="20"/>
          <w:lang w:bidi="ru-RU"/>
        </w:rPr>
        <w:t>в трудовой сфере</w:t>
      </w:r>
      <w:r w:rsidRPr="009160EA">
        <w:rPr>
          <w:color w:val="000000"/>
          <w:sz w:val="20"/>
          <w:szCs w:val="20"/>
          <w:lang w:bidi="ru-RU"/>
        </w:rPr>
        <w:t>;</w:t>
      </w:r>
    </w:p>
    <w:p w:rsidR="00BB68CE" w:rsidRPr="009160EA" w:rsidRDefault="00BB68CE" w:rsidP="00BB68CE">
      <w:pPr>
        <w:widowControl w:val="0"/>
        <w:numPr>
          <w:ilvl w:val="0"/>
          <w:numId w:val="27"/>
        </w:numPr>
        <w:tabs>
          <w:tab w:val="left" w:pos="654"/>
        </w:tabs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неприятие вредных привычек (курения, употребления алкоголя и наркотиков) на основе знаний о токсическом и наркотическом действии веществ — </w:t>
      </w:r>
      <w:r w:rsidRPr="009160EA">
        <w:rPr>
          <w:i/>
          <w:iCs/>
          <w:color w:val="000000"/>
          <w:sz w:val="20"/>
          <w:szCs w:val="20"/>
          <w:lang w:bidi="ru-RU"/>
        </w:rPr>
        <w:t xml:space="preserve">в сфере </w:t>
      </w:r>
      <w:proofErr w:type="spellStart"/>
      <w:r w:rsidRPr="009160EA">
        <w:rPr>
          <w:i/>
          <w:iCs/>
          <w:color w:val="000000"/>
          <w:sz w:val="20"/>
          <w:szCs w:val="20"/>
          <w:lang w:bidi="ru-RU"/>
        </w:rPr>
        <w:t>здоровьесбережения</w:t>
      </w:r>
      <w:proofErr w:type="spellEnd"/>
      <w:r w:rsidRPr="009160EA">
        <w:rPr>
          <w:i/>
          <w:iCs/>
          <w:color w:val="000000"/>
          <w:sz w:val="20"/>
          <w:szCs w:val="20"/>
          <w:lang w:bidi="ru-RU"/>
        </w:rPr>
        <w:t xml:space="preserve"> и безопасного образа жизни.</w:t>
      </w:r>
    </w:p>
    <w:p w:rsidR="00BB68CE" w:rsidRPr="009160EA" w:rsidRDefault="00BB68CE" w:rsidP="00BB68CE">
      <w:pPr>
        <w:widowControl w:val="0"/>
        <w:tabs>
          <w:tab w:val="left" w:pos="654"/>
        </w:tabs>
        <w:ind w:left="380"/>
        <w:jc w:val="both"/>
        <w:rPr>
          <w:color w:val="000000"/>
          <w:sz w:val="20"/>
          <w:szCs w:val="20"/>
          <w:lang w:bidi="ru-RU"/>
        </w:rPr>
      </w:pPr>
    </w:p>
    <w:p w:rsidR="00BB68CE" w:rsidRPr="009160EA" w:rsidRDefault="00BB68CE" w:rsidP="00BB68CE">
      <w:pPr>
        <w:widowControl w:val="0"/>
        <w:ind w:firstLine="380"/>
        <w:jc w:val="both"/>
        <w:rPr>
          <w:color w:val="000000"/>
          <w:sz w:val="20"/>
          <w:szCs w:val="20"/>
          <w:lang w:bidi="ru-RU"/>
        </w:rPr>
      </w:pPr>
      <w:proofErr w:type="spellStart"/>
      <w:r w:rsidRPr="009160EA">
        <w:rPr>
          <w:b/>
          <w:bCs/>
          <w:color w:val="000000"/>
          <w:sz w:val="20"/>
          <w:szCs w:val="20"/>
          <w:lang w:bidi="ru-RU"/>
        </w:rPr>
        <w:t>Метапредметными</w:t>
      </w:r>
      <w:proofErr w:type="spellEnd"/>
      <w:r w:rsidRPr="009160EA">
        <w:rPr>
          <w:b/>
          <w:bCs/>
          <w:color w:val="000000"/>
          <w:sz w:val="20"/>
          <w:szCs w:val="20"/>
          <w:lang w:bidi="ru-RU"/>
        </w:rPr>
        <w:t xml:space="preserve"> результатами </w:t>
      </w:r>
      <w:r w:rsidRPr="009160EA">
        <w:rPr>
          <w:color w:val="000000"/>
          <w:sz w:val="20"/>
          <w:szCs w:val="20"/>
          <w:lang w:bidi="ru-RU"/>
        </w:rPr>
        <w:t>освоения выпускниками средней школы курса химии являются: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54"/>
        </w:tabs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использование</w:t>
      </w:r>
      <w:r w:rsidRPr="009160EA">
        <w:rPr>
          <w:color w:val="000000"/>
          <w:sz w:val="20"/>
          <w:szCs w:val="20"/>
          <w:lang w:bidi="ru-RU"/>
        </w:rPr>
        <w:t xml:space="preserve"> умений и навыков различных видов познаватель</w:t>
      </w:r>
      <w:r w:rsidRPr="009160EA">
        <w:rPr>
          <w:color w:val="000000"/>
          <w:sz w:val="20"/>
          <w:szCs w:val="20"/>
          <w:lang w:bidi="ru-RU"/>
        </w:rPr>
        <w:softHyphen/>
        <w:t xml:space="preserve">ной деятельности, </w:t>
      </w:r>
      <w:r w:rsidRPr="009160EA">
        <w:rPr>
          <w:i/>
          <w:iCs/>
          <w:color w:val="000000"/>
          <w:sz w:val="20"/>
          <w:szCs w:val="20"/>
          <w:lang w:bidi="ru-RU"/>
        </w:rPr>
        <w:t>применение</w:t>
      </w:r>
      <w:r w:rsidRPr="009160EA">
        <w:rPr>
          <w:color w:val="000000"/>
          <w:sz w:val="20"/>
          <w:szCs w:val="20"/>
          <w:lang w:bidi="ru-RU"/>
        </w:rPr>
        <w:t xml:space="preserve"> основных методов познания (</w:t>
      </w:r>
      <w:proofErr w:type="spellStart"/>
      <w:r w:rsidRPr="009160EA">
        <w:rPr>
          <w:color w:val="000000"/>
          <w:sz w:val="20"/>
          <w:szCs w:val="20"/>
          <w:lang w:bidi="ru-RU"/>
        </w:rPr>
        <w:t>системно</w:t>
      </w:r>
      <w:r w:rsidRPr="009160EA">
        <w:rPr>
          <w:color w:val="000000"/>
          <w:sz w:val="20"/>
          <w:szCs w:val="20"/>
          <w:lang w:bidi="ru-RU"/>
        </w:rPr>
        <w:softHyphen/>
        <w:t>информационный</w:t>
      </w:r>
      <w:proofErr w:type="spellEnd"/>
      <w:r w:rsidRPr="009160EA">
        <w:rPr>
          <w:color w:val="000000"/>
          <w:sz w:val="20"/>
          <w:szCs w:val="20"/>
          <w:lang w:bidi="ru-RU"/>
        </w:rPr>
        <w:t xml:space="preserve"> анализ, наблюдение, измерение, проведение экспери</w:t>
      </w:r>
      <w:r w:rsidRPr="009160EA">
        <w:rPr>
          <w:color w:val="000000"/>
          <w:sz w:val="20"/>
          <w:szCs w:val="20"/>
          <w:lang w:bidi="ru-RU"/>
        </w:rPr>
        <w:softHyphen/>
        <w:t>мента, моделирование, исследовательская деятельность) для изучения различных сторон окружающей действительности;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владение</w:t>
      </w:r>
      <w:r w:rsidRPr="009160EA">
        <w:rPr>
          <w:color w:val="000000"/>
          <w:sz w:val="20"/>
          <w:szCs w:val="20"/>
          <w:lang w:bidi="ru-RU"/>
        </w:rPr>
        <w:t xml:space="preserve"> основными интеллектуальными операциями (формули</w:t>
      </w:r>
      <w:r w:rsidRPr="009160EA">
        <w:rPr>
          <w:color w:val="000000"/>
          <w:sz w:val="20"/>
          <w:szCs w:val="20"/>
          <w:lang w:bidi="ru-RU"/>
        </w:rPr>
        <w:softHyphen/>
        <w:t>ровка гипотез, анализ и синтез, сравнение и систематизация, обобщение и конкретизация, выявление причинно-следственных связей и поиск аналогов);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познание</w:t>
      </w:r>
      <w:r w:rsidRPr="009160EA">
        <w:rPr>
          <w:color w:val="000000"/>
          <w:sz w:val="20"/>
          <w:szCs w:val="20"/>
          <w:lang w:bidi="ru-RU"/>
        </w:rPr>
        <w:t xml:space="preserve"> объектов окружающего мира от общего через особенное к </w:t>
      </w:r>
      <w:proofErr w:type="gramStart"/>
      <w:r w:rsidRPr="009160EA">
        <w:rPr>
          <w:color w:val="000000"/>
          <w:sz w:val="20"/>
          <w:szCs w:val="20"/>
          <w:lang w:bidi="ru-RU"/>
        </w:rPr>
        <w:t>единичному</w:t>
      </w:r>
      <w:proofErr w:type="gramEnd"/>
      <w:r w:rsidRPr="009160EA">
        <w:rPr>
          <w:color w:val="000000"/>
          <w:sz w:val="20"/>
          <w:szCs w:val="20"/>
          <w:lang w:bidi="ru-RU"/>
        </w:rPr>
        <w:t>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49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</w:t>
      </w:r>
      <w:r w:rsidRPr="009160EA">
        <w:rPr>
          <w:color w:val="000000"/>
          <w:sz w:val="20"/>
          <w:szCs w:val="20"/>
          <w:lang w:bidi="ru-RU"/>
        </w:rPr>
        <w:t xml:space="preserve"> выдвигать идеи и определять средства, необходимые для их реализации;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63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</w:t>
      </w:r>
      <w:r w:rsidRPr="009160EA">
        <w:rPr>
          <w:color w:val="000000"/>
          <w:sz w:val="20"/>
          <w:szCs w:val="20"/>
          <w:lang w:bidi="ru-RU"/>
        </w:rPr>
        <w:t xml:space="preserve"> определять цели и задачи деятельности, выбирать средства реализации цели и применять их на практике;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использование</w:t>
      </w:r>
      <w:r w:rsidRPr="009160EA">
        <w:rPr>
          <w:color w:val="000000"/>
          <w:sz w:val="20"/>
          <w:szCs w:val="20"/>
          <w:lang w:bidi="ru-RU"/>
        </w:rPr>
        <w:t xml:space="preserve"> различных источников для получения химической информации, понимание зависимости содержания и формы представле</w:t>
      </w:r>
      <w:r w:rsidRPr="009160EA">
        <w:rPr>
          <w:color w:val="000000"/>
          <w:sz w:val="20"/>
          <w:szCs w:val="20"/>
          <w:lang w:bidi="ru-RU"/>
        </w:rPr>
        <w:softHyphen/>
        <w:t>ния информации от целей коммуникации и адресата;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</w:t>
      </w:r>
      <w:r w:rsidRPr="009160EA">
        <w:rPr>
          <w:color w:val="000000"/>
          <w:sz w:val="20"/>
          <w:szCs w:val="20"/>
          <w:lang w:bidi="ru-RU"/>
        </w:rPr>
        <w:t xml:space="preserve"> продуктивно общаться и взаимодействовать в процессе со</w:t>
      </w:r>
      <w:r w:rsidRPr="009160EA">
        <w:rPr>
          <w:color w:val="000000"/>
          <w:sz w:val="20"/>
          <w:szCs w:val="20"/>
          <w:lang w:bidi="ru-RU"/>
        </w:rPr>
        <w:softHyphen/>
        <w:t>вместной деятельности, учитывать позиции других участников деятель</w:t>
      </w:r>
      <w:r w:rsidRPr="009160EA">
        <w:rPr>
          <w:color w:val="000000"/>
          <w:sz w:val="20"/>
          <w:szCs w:val="20"/>
          <w:lang w:bidi="ru-RU"/>
        </w:rPr>
        <w:softHyphen/>
        <w:t>ности, эффективно разрешать конфликты;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6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готовность</w:t>
      </w:r>
      <w:r w:rsidRPr="009160EA">
        <w:rPr>
          <w:color w:val="000000"/>
          <w:sz w:val="20"/>
          <w:szCs w:val="20"/>
          <w:lang w:bidi="ru-RU"/>
        </w:rPr>
        <w:t xml:space="preserve"> и способность к самостоятельной информационно-</w:t>
      </w:r>
      <w:r w:rsidRPr="009160EA">
        <w:rPr>
          <w:color w:val="000000"/>
          <w:sz w:val="20"/>
          <w:szCs w:val="20"/>
          <w:lang w:bidi="ru-RU"/>
        </w:rPr>
        <w:softHyphen/>
        <w:t>познавательной деятельности, включая умение ориентироваться в раз</w:t>
      </w:r>
      <w:r w:rsidRPr="009160EA">
        <w:rPr>
          <w:color w:val="000000"/>
          <w:sz w:val="20"/>
          <w:szCs w:val="20"/>
          <w:lang w:bidi="ru-RU"/>
        </w:rPr>
        <w:softHyphen/>
        <w:t>личных источниках информации, критически оценивать и интерпрети</w:t>
      </w:r>
      <w:r w:rsidRPr="009160EA">
        <w:rPr>
          <w:color w:val="000000"/>
          <w:sz w:val="20"/>
          <w:szCs w:val="20"/>
          <w:lang w:bidi="ru-RU"/>
        </w:rPr>
        <w:softHyphen/>
        <w:t>ровать информацию, получаемую из различных источников;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658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</w:t>
      </w:r>
      <w:r w:rsidRPr="009160EA">
        <w:rPr>
          <w:color w:val="000000"/>
          <w:sz w:val="20"/>
          <w:szCs w:val="20"/>
          <w:lang w:bidi="ru-RU"/>
        </w:rPr>
        <w:t xml:space="preserve"> использовать средства информационных и коммуникаци</w:t>
      </w:r>
      <w:r w:rsidRPr="009160EA">
        <w:rPr>
          <w:color w:val="000000"/>
          <w:sz w:val="20"/>
          <w:szCs w:val="20"/>
          <w:lang w:bidi="ru-RU"/>
        </w:rPr>
        <w:softHyphen/>
        <w:t>онных технологий (далее — ИКТ) в решении когнитивных, коммуника</w:t>
      </w:r>
      <w:r w:rsidRPr="009160EA">
        <w:rPr>
          <w:color w:val="000000"/>
          <w:sz w:val="20"/>
          <w:szCs w:val="20"/>
          <w:lang w:bidi="ru-RU"/>
        </w:rPr>
        <w:softHyphen/>
        <w:t>тивных и организационных задач с соблюдением требований эргономи</w:t>
      </w:r>
      <w:r w:rsidRPr="009160EA">
        <w:rPr>
          <w:color w:val="000000"/>
          <w:sz w:val="20"/>
          <w:szCs w:val="20"/>
          <w:lang w:bidi="ru-RU"/>
        </w:rPr>
        <w:softHyphen/>
        <w:t>ки, техники безопасности, гигиены, ресурсосбережения, правовых и эти</w:t>
      </w:r>
      <w:r w:rsidRPr="009160EA">
        <w:rPr>
          <w:color w:val="000000"/>
          <w:sz w:val="20"/>
          <w:szCs w:val="20"/>
          <w:lang w:bidi="ru-RU"/>
        </w:rPr>
        <w:softHyphen/>
        <w:t>ческих норм, норм информационной безопасности;</w:t>
      </w:r>
    </w:p>
    <w:p w:rsidR="00BB68CE" w:rsidRPr="009160EA" w:rsidRDefault="00BB68CE" w:rsidP="00BB68CE">
      <w:pPr>
        <w:widowControl w:val="0"/>
        <w:numPr>
          <w:ilvl w:val="0"/>
          <w:numId w:val="28"/>
        </w:numPr>
        <w:tabs>
          <w:tab w:val="left" w:pos="754"/>
        </w:tabs>
        <w:spacing w:line="250" w:lineRule="exact"/>
        <w:ind w:firstLine="38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владение</w:t>
      </w:r>
      <w:r w:rsidRPr="009160EA">
        <w:rPr>
          <w:color w:val="000000"/>
          <w:sz w:val="20"/>
          <w:szCs w:val="20"/>
          <w:lang w:bidi="ru-RU"/>
        </w:rPr>
        <w:t xml:space="preserve"> языковыми средствами, в том числе и языком химии, — умение ясно, логично и точно излагать свою точку зрения, использовать адекватные языковые средства, в том числе и символьные (химические знаки, формулы и уравнения).</w:t>
      </w:r>
    </w:p>
    <w:p w:rsidR="00BB68CE" w:rsidRPr="009160EA" w:rsidRDefault="00BB68CE" w:rsidP="00BB68CE">
      <w:pPr>
        <w:widowControl w:val="0"/>
        <w:tabs>
          <w:tab w:val="left" w:pos="754"/>
        </w:tabs>
        <w:spacing w:line="250" w:lineRule="exact"/>
        <w:ind w:left="380"/>
        <w:jc w:val="both"/>
        <w:rPr>
          <w:color w:val="000000"/>
          <w:sz w:val="20"/>
          <w:szCs w:val="20"/>
          <w:lang w:bidi="ru-RU"/>
        </w:rPr>
      </w:pPr>
    </w:p>
    <w:p w:rsidR="00BB68CE" w:rsidRPr="009160EA" w:rsidRDefault="00BB68CE" w:rsidP="00BB68CE">
      <w:pPr>
        <w:widowControl w:val="0"/>
        <w:spacing w:line="283" w:lineRule="exact"/>
        <w:ind w:firstLine="380"/>
        <w:rPr>
          <w:color w:val="000000"/>
          <w:sz w:val="20"/>
          <w:szCs w:val="20"/>
          <w:lang w:bidi="ru-RU"/>
        </w:rPr>
      </w:pPr>
      <w:r w:rsidRPr="009160EA">
        <w:rPr>
          <w:b/>
          <w:bCs/>
          <w:color w:val="000000"/>
          <w:sz w:val="20"/>
          <w:szCs w:val="20"/>
          <w:lang w:bidi="ru-RU"/>
        </w:rPr>
        <w:t xml:space="preserve">Предметными результатами </w:t>
      </w:r>
      <w:r w:rsidRPr="009160EA">
        <w:rPr>
          <w:color w:val="000000"/>
          <w:sz w:val="20"/>
          <w:szCs w:val="20"/>
          <w:lang w:bidi="ru-RU"/>
        </w:rPr>
        <w:t>изучения химии на базовом уровне  являются:</w:t>
      </w:r>
    </w:p>
    <w:p w:rsidR="00BB68CE" w:rsidRPr="009160EA" w:rsidRDefault="00BB68CE" w:rsidP="00BB68CE">
      <w:pPr>
        <w:widowControl w:val="0"/>
        <w:spacing w:line="283" w:lineRule="exact"/>
        <w:ind w:firstLine="380"/>
        <w:rPr>
          <w:b/>
          <w:bCs/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 xml:space="preserve"> </w:t>
      </w:r>
      <w:r w:rsidRPr="009160EA">
        <w:rPr>
          <w:b/>
          <w:bCs/>
          <w:color w:val="000000"/>
          <w:sz w:val="20"/>
          <w:szCs w:val="20"/>
          <w:lang w:bidi="ru-RU"/>
        </w:rPr>
        <w:t>В познавательной сфере: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4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знание (понимание)</w:t>
      </w:r>
      <w:r w:rsidRPr="009160EA">
        <w:rPr>
          <w:color w:val="000000"/>
          <w:sz w:val="20"/>
          <w:szCs w:val="20"/>
          <w:lang w:bidi="ru-RU"/>
        </w:rPr>
        <w:t xml:space="preserve"> терминов, основных законов и важнейших теорий курса органической и общей химии;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4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</w:t>
      </w:r>
      <w:r w:rsidRPr="009160EA">
        <w:rPr>
          <w:color w:val="000000"/>
          <w:sz w:val="20"/>
          <w:szCs w:val="20"/>
          <w:lang w:bidi="ru-RU"/>
        </w:rPr>
        <w:t xml:space="preserve"> наблюдать, описывать, фиксировать результаты и делать выводы на основе демонстрационных и самостоятельно проведённых экспериментов, используя для этого родной (русский или иной) язык и язык химии;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4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классифицировать</w:t>
      </w:r>
      <w:r w:rsidRPr="009160EA">
        <w:rPr>
          <w:color w:val="000000"/>
          <w:sz w:val="20"/>
          <w:szCs w:val="20"/>
          <w:lang w:bidi="ru-RU"/>
        </w:rPr>
        <w:t xml:space="preserve"> химические элементы, простые веще</w:t>
      </w:r>
      <w:r w:rsidRPr="009160EA">
        <w:rPr>
          <w:color w:val="000000"/>
          <w:sz w:val="20"/>
          <w:szCs w:val="20"/>
          <w:lang w:bidi="ru-RU"/>
        </w:rPr>
        <w:softHyphen/>
        <w:t>ства, неорганические и органические соединения, химические процессы;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4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характеризовать</w:t>
      </w:r>
      <w:r w:rsidRPr="009160EA">
        <w:rPr>
          <w:color w:val="000000"/>
          <w:sz w:val="20"/>
          <w:szCs w:val="20"/>
          <w:lang w:bidi="ru-RU"/>
        </w:rPr>
        <w:t xml:space="preserve"> общие свойства, получение и примене</w:t>
      </w:r>
      <w:r w:rsidRPr="009160EA">
        <w:rPr>
          <w:color w:val="000000"/>
          <w:sz w:val="20"/>
          <w:szCs w:val="20"/>
          <w:lang w:bidi="ru-RU"/>
        </w:rPr>
        <w:softHyphen/>
        <w:t>ние изученных классов неорганических и органических веществ и их важнейших представителей;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8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описывать</w:t>
      </w:r>
      <w:r w:rsidRPr="009160EA">
        <w:rPr>
          <w:color w:val="000000"/>
          <w:sz w:val="20"/>
          <w:szCs w:val="20"/>
          <w:lang w:bidi="ru-RU"/>
        </w:rPr>
        <w:t xml:space="preserve"> конкретные химические реакции, условия их проведения и управления химическими процессами;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63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самостоятельно проводить химический эксперимент</w:t>
      </w:r>
      <w:r w:rsidRPr="009160EA">
        <w:rPr>
          <w:color w:val="000000"/>
          <w:sz w:val="20"/>
          <w:szCs w:val="20"/>
          <w:lang w:bidi="ru-RU"/>
        </w:rPr>
        <w:t xml:space="preserve"> и наблюдать демонстрационный эксперимент, фиксировать результаты и делать выводы и заключения по результатам;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8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прогнозировать</w:t>
      </w:r>
      <w:r w:rsidRPr="009160EA">
        <w:rPr>
          <w:color w:val="000000"/>
          <w:sz w:val="20"/>
          <w:szCs w:val="20"/>
          <w:lang w:bidi="ru-RU"/>
        </w:rPr>
        <w:t xml:space="preserve"> свойства неизученных веществ по анало</w:t>
      </w:r>
      <w:r w:rsidRPr="009160EA">
        <w:rPr>
          <w:color w:val="000000"/>
          <w:sz w:val="20"/>
          <w:szCs w:val="20"/>
          <w:lang w:bidi="ru-RU"/>
        </w:rPr>
        <w:softHyphen/>
        <w:t>гии со свойствами изученных на основе знания химических закономер</w:t>
      </w:r>
      <w:r w:rsidRPr="009160EA">
        <w:rPr>
          <w:color w:val="000000"/>
          <w:sz w:val="20"/>
          <w:szCs w:val="20"/>
          <w:lang w:bidi="ru-RU"/>
        </w:rPr>
        <w:softHyphen/>
        <w:t>ностей;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58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определять</w:t>
      </w:r>
      <w:r w:rsidRPr="009160EA">
        <w:rPr>
          <w:color w:val="000000"/>
          <w:sz w:val="20"/>
          <w:szCs w:val="20"/>
          <w:lang w:bidi="ru-RU"/>
        </w:rPr>
        <w:t xml:space="preserve"> источники химической информации, получать её, проводить анализ, изготавливать информационный продукт и пред</w:t>
      </w:r>
      <w:r w:rsidRPr="009160EA">
        <w:rPr>
          <w:color w:val="000000"/>
          <w:sz w:val="20"/>
          <w:szCs w:val="20"/>
          <w:lang w:bidi="ru-RU"/>
        </w:rPr>
        <w:softHyphen/>
        <w:t>ставлять его;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663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/>
          <w:iCs/>
          <w:color w:val="000000"/>
          <w:sz w:val="20"/>
          <w:szCs w:val="20"/>
          <w:lang w:bidi="ru-RU"/>
        </w:rPr>
        <w:t>умение пользоваться</w:t>
      </w:r>
      <w:r w:rsidRPr="009160EA">
        <w:rPr>
          <w:color w:val="000000"/>
          <w:sz w:val="20"/>
          <w:szCs w:val="20"/>
          <w:lang w:bidi="ru-RU"/>
        </w:rPr>
        <w:t xml:space="preserve"> обязательными справочными материалами (периодической системой химических элементов Д. И. Менделеева, та</w:t>
      </w:r>
      <w:r w:rsidRPr="009160EA">
        <w:rPr>
          <w:color w:val="000000"/>
          <w:sz w:val="20"/>
          <w:szCs w:val="20"/>
          <w:lang w:bidi="ru-RU"/>
        </w:rPr>
        <w:softHyphen/>
        <w:t xml:space="preserve">блицей растворимости, </w:t>
      </w:r>
      <w:proofErr w:type="gramStart"/>
      <w:r w:rsidRPr="009160EA">
        <w:rPr>
          <w:color w:val="000000"/>
          <w:sz w:val="20"/>
          <w:szCs w:val="20"/>
          <w:lang w:bidi="ru-RU"/>
        </w:rPr>
        <w:t>электрохимическим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рядом напряжений металлов, рядом </w:t>
      </w:r>
      <w:proofErr w:type="spellStart"/>
      <w:r w:rsidRPr="009160EA">
        <w:rPr>
          <w:color w:val="000000"/>
          <w:sz w:val="20"/>
          <w:szCs w:val="20"/>
          <w:lang w:bidi="ru-RU"/>
        </w:rPr>
        <w:t>электроотрицательности</w:t>
      </w:r>
      <w:proofErr w:type="spellEnd"/>
      <w:r w:rsidRPr="009160EA">
        <w:rPr>
          <w:color w:val="000000"/>
          <w:sz w:val="20"/>
          <w:szCs w:val="20"/>
          <w:lang w:bidi="ru-RU"/>
        </w:rPr>
        <w:t xml:space="preserve">) для характеристики строения, состава и свойств атомов химических элементов </w:t>
      </w:r>
      <w:r w:rsidRPr="009160EA">
        <w:rPr>
          <w:color w:val="000000"/>
          <w:sz w:val="20"/>
          <w:szCs w:val="20"/>
          <w:lang w:val="en-US" w:eastAsia="en-US" w:bidi="en-US"/>
        </w:rPr>
        <w:t>I</w:t>
      </w:r>
      <w:r w:rsidRPr="009160EA">
        <w:rPr>
          <w:color w:val="000000"/>
          <w:sz w:val="20"/>
          <w:szCs w:val="20"/>
          <w:lang w:eastAsia="en-US" w:bidi="en-US"/>
        </w:rPr>
        <w:t>—</w:t>
      </w:r>
      <w:r w:rsidRPr="009160EA">
        <w:rPr>
          <w:color w:val="000000"/>
          <w:sz w:val="20"/>
          <w:szCs w:val="20"/>
          <w:lang w:val="en-US" w:eastAsia="en-US" w:bidi="en-US"/>
        </w:rPr>
        <w:t>IV</w:t>
      </w:r>
      <w:r w:rsidRPr="009160EA">
        <w:rPr>
          <w:color w:val="000000"/>
          <w:sz w:val="20"/>
          <w:szCs w:val="20"/>
          <w:lang w:eastAsia="en-US" w:bidi="en-US"/>
        </w:rPr>
        <w:t xml:space="preserve"> </w:t>
      </w:r>
      <w:r w:rsidRPr="009160EA">
        <w:rPr>
          <w:color w:val="000000"/>
          <w:sz w:val="20"/>
          <w:szCs w:val="20"/>
          <w:lang w:bidi="ru-RU"/>
        </w:rPr>
        <w:t>периодов и образованных ими простых и сложных веществ;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754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Cs/>
          <w:color w:val="000000"/>
          <w:sz w:val="20"/>
          <w:szCs w:val="20"/>
          <w:lang w:bidi="ru-RU"/>
        </w:rPr>
        <w:t>умение устанавливать</w:t>
      </w:r>
      <w:r w:rsidRPr="009160EA">
        <w:rPr>
          <w:color w:val="000000"/>
          <w:sz w:val="20"/>
          <w:szCs w:val="20"/>
          <w:lang w:bidi="ru-RU"/>
        </w:rPr>
        <w:t xml:space="preserve"> зависимость свойств и применения важ</w:t>
      </w:r>
      <w:r w:rsidRPr="009160EA">
        <w:rPr>
          <w:color w:val="000000"/>
          <w:sz w:val="20"/>
          <w:szCs w:val="20"/>
          <w:lang w:bidi="ru-RU"/>
        </w:rPr>
        <w:softHyphen/>
        <w:t>нейших органических соединений от их химического строения, в том числе и обусловленных характером этого строения (предельным или не</w:t>
      </w:r>
      <w:r w:rsidRPr="009160EA">
        <w:rPr>
          <w:color w:val="000000"/>
          <w:sz w:val="20"/>
          <w:szCs w:val="20"/>
          <w:lang w:bidi="ru-RU"/>
        </w:rPr>
        <w:softHyphen/>
        <w:t>предельным) и наличием функциональных групп;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750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Cs/>
          <w:color w:val="000000"/>
          <w:sz w:val="20"/>
          <w:szCs w:val="20"/>
          <w:lang w:bidi="ru-RU"/>
        </w:rPr>
        <w:t>умение моделировать</w:t>
      </w:r>
      <w:r w:rsidRPr="009160EA">
        <w:rPr>
          <w:color w:val="000000"/>
          <w:sz w:val="20"/>
          <w:szCs w:val="20"/>
          <w:lang w:bidi="ru-RU"/>
        </w:rPr>
        <w:t xml:space="preserve"> молекулы неорганических и органических веществ;</w:t>
      </w:r>
    </w:p>
    <w:p w:rsidR="00BB68CE" w:rsidRPr="009160EA" w:rsidRDefault="00BB68CE" w:rsidP="00BB68CE">
      <w:pPr>
        <w:widowControl w:val="0"/>
        <w:numPr>
          <w:ilvl w:val="0"/>
          <w:numId w:val="30"/>
        </w:numPr>
        <w:tabs>
          <w:tab w:val="left" w:pos="750"/>
        </w:tabs>
        <w:spacing w:line="250" w:lineRule="exact"/>
        <w:ind w:firstLine="400"/>
        <w:jc w:val="both"/>
        <w:rPr>
          <w:color w:val="000000"/>
          <w:sz w:val="20"/>
          <w:szCs w:val="20"/>
          <w:lang w:bidi="ru-RU"/>
        </w:rPr>
      </w:pPr>
      <w:r w:rsidRPr="009160EA">
        <w:rPr>
          <w:iCs/>
          <w:color w:val="000000"/>
          <w:sz w:val="20"/>
          <w:szCs w:val="20"/>
          <w:lang w:bidi="ru-RU"/>
        </w:rPr>
        <w:t>понимание</w:t>
      </w:r>
      <w:r w:rsidRPr="009160EA">
        <w:rPr>
          <w:color w:val="000000"/>
          <w:sz w:val="20"/>
          <w:szCs w:val="20"/>
          <w:lang w:bidi="ru-RU"/>
        </w:rPr>
        <w:t xml:space="preserve"> химической картины мира как неотъемлемой части целостной научной картины мира.</w:t>
      </w:r>
    </w:p>
    <w:p w:rsidR="00BB68CE" w:rsidRPr="009160EA" w:rsidRDefault="00BB68CE" w:rsidP="00BB68CE">
      <w:pPr>
        <w:widowControl w:val="0"/>
        <w:numPr>
          <w:ilvl w:val="0"/>
          <w:numId w:val="29"/>
        </w:numPr>
        <w:tabs>
          <w:tab w:val="left" w:pos="398"/>
        </w:tabs>
        <w:spacing w:line="250" w:lineRule="exact"/>
        <w:jc w:val="both"/>
        <w:rPr>
          <w:b/>
          <w:bCs/>
          <w:color w:val="000000"/>
          <w:sz w:val="20"/>
          <w:szCs w:val="20"/>
          <w:lang w:bidi="ru-RU"/>
        </w:rPr>
      </w:pPr>
      <w:r w:rsidRPr="009160EA">
        <w:rPr>
          <w:b/>
          <w:bCs/>
          <w:color w:val="000000"/>
          <w:sz w:val="20"/>
          <w:szCs w:val="20"/>
          <w:lang w:bidi="ru-RU"/>
        </w:rPr>
        <w:t xml:space="preserve">В ценностно-ориентационной сфере: </w:t>
      </w:r>
      <w:r w:rsidRPr="009160EA">
        <w:rPr>
          <w:rFonts w:eastAsia="Tahoma"/>
          <w:color w:val="000000"/>
          <w:sz w:val="20"/>
          <w:szCs w:val="20"/>
          <w:lang w:bidi="ru-RU"/>
        </w:rPr>
        <w:t>формирование собственной</w:t>
      </w:r>
    </w:p>
    <w:p w:rsidR="00BB68CE" w:rsidRPr="009160EA" w:rsidRDefault="00BB68CE" w:rsidP="00BB68CE">
      <w:pPr>
        <w:widowControl w:val="0"/>
        <w:spacing w:line="250" w:lineRule="exact"/>
        <w:ind w:left="400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>позиции при оценке последствий для окружающей среды деятельно</w:t>
      </w:r>
      <w:r w:rsidRPr="009160EA">
        <w:rPr>
          <w:color w:val="000000"/>
          <w:sz w:val="20"/>
          <w:szCs w:val="20"/>
          <w:lang w:bidi="ru-RU"/>
        </w:rPr>
        <w:softHyphen/>
        <w:t>сти человека, связанной с производством и переработкой химиче</w:t>
      </w:r>
      <w:r w:rsidRPr="009160EA">
        <w:rPr>
          <w:color w:val="000000"/>
          <w:sz w:val="20"/>
          <w:szCs w:val="20"/>
          <w:lang w:bidi="ru-RU"/>
        </w:rPr>
        <w:softHyphen/>
        <w:t>ских продуктов.</w:t>
      </w:r>
    </w:p>
    <w:p w:rsidR="00BB68CE" w:rsidRPr="009160EA" w:rsidRDefault="00BB68CE" w:rsidP="00BB68CE">
      <w:pPr>
        <w:widowControl w:val="0"/>
        <w:spacing w:line="250" w:lineRule="exact"/>
        <w:ind w:left="400"/>
        <w:jc w:val="both"/>
        <w:rPr>
          <w:color w:val="000000"/>
          <w:sz w:val="20"/>
          <w:szCs w:val="20"/>
          <w:lang w:bidi="ru-RU"/>
        </w:rPr>
      </w:pPr>
    </w:p>
    <w:p w:rsidR="00BB68CE" w:rsidRPr="009160EA" w:rsidRDefault="00BB68CE" w:rsidP="00BB68CE">
      <w:pPr>
        <w:widowControl w:val="0"/>
        <w:spacing w:line="250" w:lineRule="exact"/>
        <w:jc w:val="both"/>
        <w:rPr>
          <w:color w:val="000000"/>
          <w:sz w:val="20"/>
          <w:szCs w:val="20"/>
          <w:lang w:bidi="ru-RU"/>
        </w:rPr>
      </w:pPr>
      <w:r w:rsidRPr="009160EA">
        <w:rPr>
          <w:b/>
          <w:bCs/>
          <w:color w:val="000000"/>
          <w:sz w:val="20"/>
          <w:szCs w:val="20"/>
          <w:lang w:bidi="ru-RU"/>
        </w:rPr>
        <w:t xml:space="preserve">В трудовой сфере: </w:t>
      </w:r>
      <w:r w:rsidRPr="009160EA">
        <w:rPr>
          <w:color w:val="000000"/>
          <w:sz w:val="20"/>
          <w:szCs w:val="20"/>
          <w:lang w:bidi="ru-RU"/>
        </w:rPr>
        <w:t>проведение химического эксперимента; развитие навыков учебной, проектно-исследовательской и творческой деятель</w:t>
      </w:r>
      <w:r w:rsidRPr="009160EA">
        <w:rPr>
          <w:color w:val="000000"/>
          <w:sz w:val="20"/>
          <w:szCs w:val="20"/>
          <w:lang w:bidi="ru-RU"/>
        </w:rPr>
        <w:softHyphen/>
        <w:t xml:space="preserve">ности при выполнении </w:t>
      </w:r>
      <w:proofErr w:type="gramStart"/>
      <w:r w:rsidRPr="009160EA">
        <w:rPr>
          <w:color w:val="000000"/>
          <w:sz w:val="20"/>
          <w:szCs w:val="20"/>
          <w:lang w:bidi="ru-RU"/>
        </w:rPr>
        <w:t>индивидуального проекта</w:t>
      </w:r>
      <w:proofErr w:type="gramEnd"/>
      <w:r w:rsidRPr="009160EA">
        <w:rPr>
          <w:color w:val="000000"/>
          <w:sz w:val="20"/>
          <w:szCs w:val="20"/>
          <w:lang w:bidi="ru-RU"/>
        </w:rPr>
        <w:t xml:space="preserve"> по химии</w:t>
      </w:r>
    </w:p>
    <w:p w:rsidR="00BB68CE" w:rsidRPr="009160EA" w:rsidRDefault="00BB68CE" w:rsidP="00BB68CE">
      <w:pPr>
        <w:widowControl w:val="0"/>
        <w:spacing w:line="250" w:lineRule="exact"/>
        <w:jc w:val="both"/>
        <w:rPr>
          <w:color w:val="000000"/>
          <w:sz w:val="20"/>
          <w:szCs w:val="20"/>
          <w:lang w:bidi="ru-RU"/>
        </w:rPr>
      </w:pPr>
      <w:r w:rsidRPr="009160EA">
        <w:rPr>
          <w:color w:val="000000"/>
          <w:sz w:val="20"/>
          <w:szCs w:val="20"/>
          <w:lang w:bidi="ru-RU"/>
        </w:rPr>
        <w:t>.</w:t>
      </w:r>
      <w:r w:rsidRPr="009160EA">
        <w:rPr>
          <w:b/>
          <w:bCs/>
          <w:color w:val="000000"/>
          <w:sz w:val="20"/>
          <w:szCs w:val="20"/>
          <w:lang w:bidi="ru-RU"/>
        </w:rPr>
        <w:t xml:space="preserve">В сфере здорового образа жизни: </w:t>
      </w:r>
      <w:r w:rsidRPr="009160EA">
        <w:rPr>
          <w:color w:val="000000"/>
          <w:sz w:val="20"/>
          <w:szCs w:val="20"/>
          <w:lang w:bidi="ru-RU"/>
        </w:rPr>
        <w:t xml:space="preserve">соблюдение правил безопасного обращения с веществами, материалами; оказание первой </w:t>
      </w:r>
      <w:r w:rsidRPr="009160EA">
        <w:rPr>
          <w:color w:val="000000"/>
          <w:sz w:val="20"/>
          <w:szCs w:val="20"/>
          <w:lang w:bidi="ru-RU"/>
        </w:rPr>
        <w:lastRenderedPageBreak/>
        <w:t>помощи при отравлениях, ожогах и травмах, полученных в результате нару</w:t>
      </w:r>
      <w:r w:rsidRPr="009160EA">
        <w:rPr>
          <w:color w:val="000000"/>
          <w:sz w:val="20"/>
          <w:szCs w:val="20"/>
          <w:lang w:bidi="ru-RU"/>
        </w:rPr>
        <w:softHyphen/>
        <w:t>шения правил техники безопасности при работе с веществами и ла</w:t>
      </w:r>
      <w:r w:rsidRPr="009160EA">
        <w:rPr>
          <w:color w:val="000000"/>
          <w:sz w:val="20"/>
          <w:szCs w:val="20"/>
          <w:lang w:bidi="ru-RU"/>
        </w:rPr>
        <w:softHyphen/>
        <w:t>бораторным оборудованием.</w:t>
      </w:r>
    </w:p>
    <w:p w:rsidR="00BB68CE" w:rsidRPr="009160EA" w:rsidRDefault="00BB68CE" w:rsidP="00BB68CE">
      <w:pPr>
        <w:widowControl w:val="0"/>
        <w:tabs>
          <w:tab w:val="left" w:pos="658"/>
        </w:tabs>
        <w:spacing w:line="250" w:lineRule="exact"/>
        <w:rPr>
          <w:color w:val="000000"/>
          <w:sz w:val="20"/>
          <w:szCs w:val="20"/>
          <w:lang w:bidi="ru-RU"/>
        </w:rPr>
      </w:pPr>
    </w:p>
    <w:p w:rsidR="00EE35CB" w:rsidRPr="009160EA" w:rsidRDefault="00EE35CB" w:rsidP="00EE35CB">
      <w:pPr>
        <w:widowControl w:val="0"/>
        <w:tabs>
          <w:tab w:val="left" w:pos="466"/>
        </w:tabs>
        <w:spacing w:line="250" w:lineRule="exact"/>
        <w:ind w:left="400"/>
        <w:jc w:val="both"/>
        <w:rPr>
          <w:b/>
          <w:bCs/>
          <w:color w:val="000000"/>
          <w:sz w:val="20"/>
          <w:szCs w:val="20"/>
          <w:lang w:bidi="ru-RU"/>
        </w:rPr>
      </w:pPr>
    </w:p>
    <w:p w:rsidR="00EE35CB" w:rsidRPr="009160EA" w:rsidRDefault="003B2AF4" w:rsidP="00EE35CB">
      <w:pPr>
        <w:widowControl w:val="0"/>
        <w:tabs>
          <w:tab w:val="left" w:pos="466"/>
        </w:tabs>
        <w:spacing w:line="250" w:lineRule="exact"/>
        <w:ind w:left="400"/>
        <w:jc w:val="both"/>
        <w:rPr>
          <w:b/>
          <w:color w:val="000000"/>
          <w:sz w:val="20"/>
          <w:szCs w:val="20"/>
          <w:lang w:bidi="ru-RU"/>
        </w:rPr>
      </w:pPr>
      <w:r w:rsidRPr="009160EA">
        <w:rPr>
          <w:b/>
          <w:bCs/>
          <w:color w:val="000000"/>
          <w:sz w:val="20"/>
          <w:szCs w:val="20"/>
          <w:lang w:bidi="ru-RU"/>
        </w:rPr>
        <w:t xml:space="preserve">    </w:t>
      </w:r>
      <w:bookmarkEnd w:id="1"/>
      <w:r w:rsidR="00C3633C" w:rsidRPr="009160EA">
        <w:rPr>
          <w:b/>
          <w:color w:val="000000"/>
          <w:sz w:val="20"/>
          <w:szCs w:val="20"/>
          <w:lang w:bidi="ru-RU"/>
        </w:rPr>
        <w:t xml:space="preserve">                              </w:t>
      </w:r>
      <w:r w:rsidR="00EE35CB" w:rsidRPr="009160EA">
        <w:rPr>
          <w:b/>
          <w:color w:val="000000"/>
          <w:sz w:val="20"/>
          <w:szCs w:val="20"/>
          <w:lang w:bidi="ru-RU"/>
        </w:rPr>
        <w:t xml:space="preserve">         Содержание курса  химии</w:t>
      </w:r>
    </w:p>
    <w:p w:rsidR="00C3633C" w:rsidRPr="009160EA" w:rsidRDefault="00C3633C" w:rsidP="00EE35CB">
      <w:pPr>
        <w:widowControl w:val="0"/>
        <w:tabs>
          <w:tab w:val="left" w:pos="466"/>
        </w:tabs>
        <w:spacing w:line="250" w:lineRule="exact"/>
        <w:ind w:left="400"/>
        <w:jc w:val="both"/>
        <w:rPr>
          <w:b/>
          <w:color w:val="000000"/>
          <w:sz w:val="20"/>
          <w:szCs w:val="20"/>
          <w:lang w:bidi="ru-RU"/>
        </w:rPr>
      </w:pPr>
      <w:r w:rsidRPr="009160EA">
        <w:rPr>
          <w:b/>
          <w:color w:val="000000"/>
          <w:sz w:val="20"/>
          <w:szCs w:val="20"/>
          <w:lang w:bidi="ru-RU"/>
        </w:rPr>
        <w:t xml:space="preserve">                                                    10 класс</w:t>
      </w:r>
    </w:p>
    <w:p w:rsidR="00C3633C" w:rsidRPr="009160EA" w:rsidRDefault="00C3633C" w:rsidP="00EE35CB">
      <w:pPr>
        <w:widowControl w:val="0"/>
        <w:tabs>
          <w:tab w:val="left" w:pos="466"/>
        </w:tabs>
        <w:ind w:left="403"/>
        <w:jc w:val="both"/>
        <w:rPr>
          <w:b/>
          <w:color w:val="000000"/>
          <w:sz w:val="20"/>
          <w:szCs w:val="20"/>
          <w:lang w:bidi="ru-RU"/>
        </w:rPr>
      </w:pPr>
    </w:p>
    <w:p w:rsidR="00C3633C" w:rsidRPr="009160EA" w:rsidRDefault="00C3633C" w:rsidP="00C3633C">
      <w:pPr>
        <w:widowControl w:val="0"/>
        <w:tabs>
          <w:tab w:val="left" w:pos="466"/>
        </w:tabs>
        <w:ind w:left="403"/>
        <w:jc w:val="both"/>
        <w:rPr>
          <w:b/>
          <w:sz w:val="20"/>
          <w:szCs w:val="20"/>
        </w:rPr>
      </w:pPr>
      <w:r w:rsidRPr="009160EA">
        <w:rPr>
          <w:b/>
          <w:bCs/>
          <w:color w:val="000000"/>
          <w:sz w:val="20"/>
          <w:szCs w:val="20"/>
          <w:lang w:bidi="ru-RU"/>
        </w:rPr>
        <w:t xml:space="preserve"> </w:t>
      </w:r>
      <w:bookmarkStart w:id="5" w:name="bookmark16"/>
      <w:r w:rsidRPr="009160EA">
        <w:rPr>
          <w:b/>
          <w:bCs/>
          <w:color w:val="000000"/>
          <w:sz w:val="20"/>
          <w:szCs w:val="20"/>
          <w:lang w:bidi="ru-RU"/>
        </w:rPr>
        <w:t>П</w:t>
      </w:r>
      <w:r w:rsidRPr="009160EA">
        <w:rPr>
          <w:rStyle w:val="40"/>
          <w:rFonts w:ascii="Times New Roman" w:hAnsi="Times New Roman" w:cs="Times New Roman"/>
          <w:bCs w:val="0"/>
          <w:sz w:val="20"/>
          <w:szCs w:val="20"/>
        </w:rPr>
        <w:t>редмет органической химии.</w:t>
      </w:r>
      <w:bookmarkEnd w:id="5"/>
    </w:p>
    <w:p w:rsidR="00C3633C" w:rsidRPr="009160EA" w:rsidRDefault="00C3633C" w:rsidP="00C3633C">
      <w:pPr>
        <w:keepNext/>
        <w:keepLines/>
        <w:spacing w:after="90" w:line="220" w:lineRule="exact"/>
        <w:rPr>
          <w:b/>
          <w:sz w:val="20"/>
          <w:szCs w:val="20"/>
        </w:rPr>
      </w:pPr>
      <w:bookmarkStart w:id="6" w:name="bookmark17"/>
      <w:r w:rsidRPr="009160EA">
        <w:rPr>
          <w:rStyle w:val="40"/>
          <w:rFonts w:ascii="Times New Roman" w:hAnsi="Times New Roman" w:cs="Times New Roman"/>
          <w:bCs w:val="0"/>
          <w:sz w:val="20"/>
          <w:szCs w:val="20"/>
        </w:rPr>
        <w:t>Теория строения органических соединений</w:t>
      </w:r>
      <w:bookmarkEnd w:id="6"/>
    </w:p>
    <w:p w:rsidR="00C3633C" w:rsidRPr="009160EA" w:rsidRDefault="00C3633C" w:rsidP="00C3633C">
      <w:pPr>
        <w:spacing w:line="250" w:lineRule="exact"/>
        <w:ind w:firstLine="54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Органические вещества: природные, искусственные и синтетиче</w:t>
      </w:r>
      <w:r w:rsidRPr="009160EA">
        <w:rPr>
          <w:rStyle w:val="20"/>
          <w:sz w:val="20"/>
          <w:szCs w:val="20"/>
        </w:rPr>
        <w:softHyphen/>
        <w:t>ские. Особенности состава и строения органических веществ. Витализм и его крах. Понятие об углеводородах.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Основные положения теории химического строения. Валентность. Структурные формулы — полные и сокращённые. Простые (одинарные) и кратные (двойные и тройные) связи. Изомеры и изомерия. Взаимное влияние атомов в молекуле.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2"/>
          <w:sz w:val="20"/>
          <w:szCs w:val="20"/>
        </w:rPr>
        <w:t>Демонстрации.</w:t>
      </w:r>
      <w:r w:rsidRPr="009160EA">
        <w:rPr>
          <w:rStyle w:val="20"/>
          <w:sz w:val="20"/>
          <w:szCs w:val="20"/>
        </w:rPr>
        <w:t xml:space="preserve"> Плавление, обугливание и горение органических ве</w:t>
      </w:r>
      <w:r w:rsidRPr="009160EA">
        <w:rPr>
          <w:rStyle w:val="20"/>
          <w:sz w:val="20"/>
          <w:szCs w:val="20"/>
        </w:rPr>
        <w:softHyphen/>
        <w:t>ществ. Модели (</w:t>
      </w:r>
      <w:proofErr w:type="spellStart"/>
      <w:r w:rsidRPr="009160EA">
        <w:rPr>
          <w:rStyle w:val="20"/>
          <w:sz w:val="20"/>
          <w:szCs w:val="20"/>
        </w:rPr>
        <w:t>шаростержневые</w:t>
      </w:r>
      <w:proofErr w:type="spellEnd"/>
      <w:r w:rsidRPr="009160EA">
        <w:rPr>
          <w:rStyle w:val="20"/>
          <w:sz w:val="20"/>
          <w:szCs w:val="20"/>
        </w:rPr>
        <w:t xml:space="preserve"> и объёмные) молекул органических со</w:t>
      </w:r>
      <w:r w:rsidRPr="009160EA">
        <w:rPr>
          <w:rStyle w:val="20"/>
          <w:sz w:val="20"/>
          <w:szCs w:val="20"/>
        </w:rPr>
        <w:softHyphen/>
        <w:t>единений разных классов. Определение элементного состава органиче</w:t>
      </w:r>
      <w:r w:rsidRPr="009160EA">
        <w:rPr>
          <w:rStyle w:val="20"/>
          <w:sz w:val="20"/>
          <w:szCs w:val="20"/>
        </w:rPr>
        <w:softHyphen/>
        <w:t>ских соединений.</w:t>
      </w:r>
    </w:p>
    <w:p w:rsidR="003B2AF4" w:rsidRPr="009160EA" w:rsidRDefault="00C3633C" w:rsidP="00BB68CE">
      <w:pPr>
        <w:ind w:firstLine="380"/>
        <w:jc w:val="both"/>
        <w:rPr>
          <w:rStyle w:val="20"/>
          <w:sz w:val="20"/>
          <w:szCs w:val="20"/>
        </w:rPr>
      </w:pPr>
      <w:r w:rsidRPr="009160EA">
        <w:rPr>
          <w:rStyle w:val="22"/>
          <w:sz w:val="20"/>
          <w:szCs w:val="20"/>
        </w:rPr>
        <w:t>Лабораторные опыты.</w:t>
      </w:r>
      <w:r w:rsidRPr="009160EA">
        <w:rPr>
          <w:rStyle w:val="20"/>
          <w:sz w:val="20"/>
          <w:szCs w:val="20"/>
        </w:rPr>
        <w:t xml:space="preserve"> Изготовление моделей органических соедине</w:t>
      </w:r>
      <w:r w:rsidRPr="009160EA">
        <w:rPr>
          <w:rStyle w:val="20"/>
          <w:sz w:val="20"/>
          <w:szCs w:val="20"/>
        </w:rPr>
        <w:softHyphen/>
        <w:t>ний.</w:t>
      </w:r>
      <w:bookmarkStart w:id="7" w:name="bookmark18"/>
    </w:p>
    <w:p w:rsidR="00BB68CE" w:rsidRPr="009160EA" w:rsidRDefault="00BB68CE" w:rsidP="00BB68CE">
      <w:pPr>
        <w:ind w:firstLine="380"/>
        <w:jc w:val="both"/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</w:pPr>
    </w:p>
    <w:p w:rsidR="003B2AF4" w:rsidRPr="009160EA" w:rsidRDefault="00C3633C" w:rsidP="00BB68CE">
      <w:pPr>
        <w:ind w:firstLine="380"/>
        <w:jc w:val="both"/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</w:pPr>
      <w:r w:rsidRPr="009160EA"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  <w:t>Углеводороды и их природные источники</w:t>
      </w:r>
      <w:bookmarkEnd w:id="7"/>
    </w:p>
    <w:p w:rsidR="00E01C3D" w:rsidRPr="009160EA" w:rsidRDefault="00C3633C" w:rsidP="00BB68CE">
      <w:pPr>
        <w:ind w:firstLine="380"/>
        <w:jc w:val="both"/>
        <w:rPr>
          <w:rStyle w:val="21"/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Предельные углеводороды. </w:t>
      </w:r>
      <w:proofErr w:type="spellStart"/>
      <w:r w:rsidRPr="009160EA">
        <w:rPr>
          <w:rStyle w:val="21"/>
          <w:sz w:val="20"/>
          <w:szCs w:val="20"/>
        </w:rPr>
        <w:t>Алканы</w:t>
      </w:r>
      <w:proofErr w:type="spellEnd"/>
      <w:r w:rsidRPr="009160EA">
        <w:rPr>
          <w:rStyle w:val="21"/>
          <w:sz w:val="20"/>
          <w:szCs w:val="20"/>
        </w:rPr>
        <w:t>.</w:t>
      </w:r>
    </w:p>
    <w:p w:rsidR="003B2AF4" w:rsidRPr="009160EA" w:rsidRDefault="00C3633C" w:rsidP="00BB68CE">
      <w:pPr>
        <w:ind w:firstLine="380"/>
        <w:jc w:val="both"/>
        <w:rPr>
          <w:rStyle w:val="20"/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 </w:t>
      </w:r>
      <w:r w:rsidRPr="009160EA">
        <w:rPr>
          <w:rStyle w:val="20"/>
          <w:sz w:val="20"/>
          <w:szCs w:val="20"/>
        </w:rPr>
        <w:t xml:space="preserve">Гомологический ряд и общая формула </w:t>
      </w:r>
      <w:proofErr w:type="spellStart"/>
      <w:r w:rsidRPr="009160EA">
        <w:rPr>
          <w:rStyle w:val="20"/>
          <w:sz w:val="20"/>
          <w:szCs w:val="20"/>
        </w:rPr>
        <w:t>алканов</w:t>
      </w:r>
      <w:proofErr w:type="spellEnd"/>
      <w:r w:rsidRPr="009160EA">
        <w:rPr>
          <w:rStyle w:val="20"/>
          <w:sz w:val="20"/>
          <w:szCs w:val="20"/>
        </w:rPr>
        <w:t>. Структурная изомерия (изомерия углеродной цепи)</w:t>
      </w:r>
      <w:proofErr w:type="gramStart"/>
      <w:r w:rsidRPr="009160EA">
        <w:rPr>
          <w:rStyle w:val="20"/>
          <w:sz w:val="20"/>
          <w:szCs w:val="20"/>
        </w:rPr>
        <w:t>.</w:t>
      </w:r>
      <w:proofErr w:type="spellStart"/>
      <w:r w:rsidRPr="009160EA">
        <w:rPr>
          <w:rStyle w:val="20"/>
          <w:sz w:val="20"/>
          <w:szCs w:val="20"/>
        </w:rPr>
        <w:t>Ц</w:t>
      </w:r>
      <w:proofErr w:type="gramEnd"/>
      <w:r w:rsidRPr="009160EA">
        <w:rPr>
          <w:rStyle w:val="20"/>
          <w:sz w:val="20"/>
          <w:szCs w:val="20"/>
        </w:rPr>
        <w:t>иклоалканы</w:t>
      </w:r>
      <w:proofErr w:type="spellEnd"/>
      <w:r w:rsidRPr="009160EA">
        <w:rPr>
          <w:rStyle w:val="20"/>
          <w:sz w:val="20"/>
          <w:szCs w:val="20"/>
        </w:rPr>
        <w:t xml:space="preserve">. Алкильные радикалы. Номенклатура </w:t>
      </w:r>
      <w:proofErr w:type="spellStart"/>
      <w:r w:rsidRPr="009160EA">
        <w:rPr>
          <w:rStyle w:val="20"/>
          <w:sz w:val="20"/>
          <w:szCs w:val="20"/>
        </w:rPr>
        <w:t>алканов</w:t>
      </w:r>
      <w:proofErr w:type="spellEnd"/>
      <w:r w:rsidRPr="009160EA">
        <w:rPr>
          <w:rStyle w:val="20"/>
          <w:sz w:val="20"/>
          <w:szCs w:val="20"/>
        </w:rPr>
        <w:t xml:space="preserve">. Физические и химические свойства </w:t>
      </w:r>
      <w:proofErr w:type="spellStart"/>
      <w:r w:rsidRPr="009160EA">
        <w:rPr>
          <w:rStyle w:val="20"/>
          <w:sz w:val="20"/>
          <w:szCs w:val="20"/>
        </w:rPr>
        <w:t>алканов</w:t>
      </w:r>
      <w:proofErr w:type="spellEnd"/>
      <w:r w:rsidRPr="009160EA">
        <w:rPr>
          <w:rStyle w:val="20"/>
          <w:sz w:val="20"/>
          <w:szCs w:val="20"/>
        </w:rPr>
        <w:t>: горение, реакции замещения (</w:t>
      </w:r>
      <w:proofErr w:type="spellStart"/>
      <w:r w:rsidRPr="009160EA">
        <w:rPr>
          <w:rStyle w:val="20"/>
          <w:sz w:val="20"/>
          <w:szCs w:val="20"/>
        </w:rPr>
        <w:t>галоген</w:t>
      </w:r>
      <w:proofErr w:type="gramStart"/>
      <w:r w:rsidRPr="009160EA">
        <w:rPr>
          <w:rStyle w:val="20"/>
          <w:sz w:val="20"/>
          <w:szCs w:val="20"/>
        </w:rPr>
        <w:t>и</w:t>
      </w:r>
      <w:proofErr w:type="spellEnd"/>
      <w:r w:rsidRPr="009160EA">
        <w:rPr>
          <w:rStyle w:val="20"/>
          <w:sz w:val="20"/>
          <w:szCs w:val="20"/>
        </w:rPr>
        <w:t>-</w:t>
      </w:r>
      <w:proofErr w:type="gramEnd"/>
      <w:r w:rsidRPr="009160EA">
        <w:rPr>
          <w:rStyle w:val="20"/>
          <w:sz w:val="20"/>
          <w:szCs w:val="20"/>
        </w:rPr>
        <w:t xml:space="preserve"> </w:t>
      </w:r>
      <w:proofErr w:type="spellStart"/>
      <w:r w:rsidRPr="009160EA">
        <w:rPr>
          <w:rStyle w:val="20"/>
          <w:sz w:val="20"/>
          <w:szCs w:val="20"/>
        </w:rPr>
        <w:t>рование</w:t>
      </w:r>
      <w:proofErr w:type="spellEnd"/>
      <w:r w:rsidRPr="009160EA">
        <w:rPr>
          <w:rStyle w:val="20"/>
          <w:sz w:val="20"/>
          <w:szCs w:val="20"/>
        </w:rPr>
        <w:t>), реакции изомеризации, реакция разложения метана, реакция дегидрирования этана.</w:t>
      </w:r>
    </w:p>
    <w:p w:rsidR="00C3633C" w:rsidRPr="009160EA" w:rsidRDefault="00C3633C" w:rsidP="003B2AF4">
      <w:pPr>
        <w:spacing w:after="324"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Непредельные углеводороды. </w:t>
      </w:r>
      <w:proofErr w:type="spellStart"/>
      <w:r w:rsidRPr="009160EA">
        <w:rPr>
          <w:rStyle w:val="21"/>
          <w:sz w:val="20"/>
          <w:szCs w:val="20"/>
        </w:rPr>
        <w:t>Алкены</w:t>
      </w:r>
      <w:proofErr w:type="spellEnd"/>
      <w:r w:rsidRPr="009160EA">
        <w:rPr>
          <w:rStyle w:val="21"/>
          <w:sz w:val="20"/>
          <w:szCs w:val="20"/>
        </w:rPr>
        <w:t xml:space="preserve">. </w:t>
      </w:r>
      <w:r w:rsidRPr="009160EA">
        <w:rPr>
          <w:rStyle w:val="20"/>
          <w:sz w:val="20"/>
          <w:szCs w:val="20"/>
        </w:rPr>
        <w:t xml:space="preserve">Гомологический ряд </w:t>
      </w:r>
      <w:proofErr w:type="spellStart"/>
      <w:r w:rsidRPr="009160EA">
        <w:rPr>
          <w:rStyle w:val="20"/>
          <w:sz w:val="20"/>
          <w:szCs w:val="20"/>
        </w:rPr>
        <w:t>алкенов</w:t>
      </w:r>
      <w:proofErr w:type="spellEnd"/>
      <w:r w:rsidRPr="009160EA">
        <w:rPr>
          <w:rStyle w:val="20"/>
          <w:sz w:val="20"/>
          <w:szCs w:val="20"/>
        </w:rPr>
        <w:t xml:space="preserve">. Этилен. Номенклатура. Структурная и пространственная (геометрическая) изомерия. Промышленное получение </w:t>
      </w:r>
      <w:proofErr w:type="spellStart"/>
      <w:r w:rsidRPr="009160EA">
        <w:rPr>
          <w:rStyle w:val="20"/>
          <w:sz w:val="20"/>
          <w:szCs w:val="20"/>
        </w:rPr>
        <w:t>алкенов</w:t>
      </w:r>
      <w:proofErr w:type="spellEnd"/>
      <w:r w:rsidRPr="009160EA">
        <w:rPr>
          <w:rStyle w:val="20"/>
          <w:sz w:val="20"/>
          <w:szCs w:val="20"/>
        </w:rPr>
        <w:t xml:space="preserve">: крекинг и дегидрирование </w:t>
      </w:r>
      <w:proofErr w:type="spellStart"/>
      <w:r w:rsidRPr="009160EA">
        <w:rPr>
          <w:rStyle w:val="20"/>
          <w:sz w:val="20"/>
          <w:szCs w:val="20"/>
        </w:rPr>
        <w:t>алканов</w:t>
      </w:r>
      <w:proofErr w:type="spellEnd"/>
      <w:r w:rsidRPr="009160EA">
        <w:rPr>
          <w:rStyle w:val="20"/>
          <w:sz w:val="20"/>
          <w:szCs w:val="20"/>
        </w:rPr>
        <w:t>. Лабораторное получение этилена — реакция дегидратации эта</w:t>
      </w:r>
      <w:r w:rsidRPr="009160EA">
        <w:rPr>
          <w:rStyle w:val="20"/>
          <w:sz w:val="20"/>
          <w:szCs w:val="20"/>
        </w:rPr>
        <w:softHyphen/>
        <w:t xml:space="preserve">нола. Реакции присоединения: гидратация, </w:t>
      </w:r>
      <w:proofErr w:type="spellStart"/>
      <w:r w:rsidRPr="009160EA">
        <w:rPr>
          <w:rStyle w:val="20"/>
          <w:sz w:val="20"/>
          <w:szCs w:val="20"/>
        </w:rPr>
        <w:t>гидрогалогенирование</w:t>
      </w:r>
      <w:proofErr w:type="spellEnd"/>
      <w:r w:rsidRPr="009160EA">
        <w:rPr>
          <w:rStyle w:val="20"/>
          <w:sz w:val="20"/>
          <w:szCs w:val="20"/>
        </w:rPr>
        <w:t xml:space="preserve">, </w:t>
      </w:r>
      <w:proofErr w:type="spellStart"/>
      <w:r w:rsidRPr="009160EA">
        <w:rPr>
          <w:rStyle w:val="20"/>
          <w:sz w:val="20"/>
          <w:szCs w:val="20"/>
        </w:rPr>
        <w:t>галог</w:t>
      </w:r>
      <w:proofErr w:type="gramStart"/>
      <w:r w:rsidRPr="009160EA">
        <w:rPr>
          <w:rStyle w:val="20"/>
          <w:sz w:val="20"/>
          <w:szCs w:val="20"/>
        </w:rPr>
        <w:t>е</w:t>
      </w:r>
      <w:proofErr w:type="spellEnd"/>
      <w:r w:rsidRPr="009160EA">
        <w:rPr>
          <w:rStyle w:val="20"/>
          <w:sz w:val="20"/>
          <w:szCs w:val="20"/>
        </w:rPr>
        <w:t>-</w:t>
      </w:r>
      <w:proofErr w:type="gramEnd"/>
      <w:r w:rsidRPr="009160EA">
        <w:rPr>
          <w:rStyle w:val="20"/>
          <w:sz w:val="20"/>
          <w:szCs w:val="20"/>
        </w:rPr>
        <w:t xml:space="preserve"> </w:t>
      </w:r>
      <w:proofErr w:type="spellStart"/>
      <w:r w:rsidRPr="009160EA">
        <w:rPr>
          <w:rStyle w:val="20"/>
          <w:sz w:val="20"/>
          <w:szCs w:val="20"/>
        </w:rPr>
        <w:t>нирование</w:t>
      </w:r>
      <w:proofErr w:type="spellEnd"/>
      <w:r w:rsidRPr="009160EA">
        <w:rPr>
          <w:rStyle w:val="20"/>
          <w:sz w:val="20"/>
          <w:szCs w:val="20"/>
        </w:rPr>
        <w:t xml:space="preserve">, полимеризация. Правило Марковникова. Окисление </w:t>
      </w:r>
      <w:proofErr w:type="spellStart"/>
      <w:r w:rsidRPr="009160EA">
        <w:rPr>
          <w:rStyle w:val="20"/>
          <w:sz w:val="20"/>
          <w:szCs w:val="20"/>
        </w:rPr>
        <w:t>алкенов</w:t>
      </w:r>
      <w:proofErr w:type="spellEnd"/>
      <w:r w:rsidRPr="009160EA">
        <w:rPr>
          <w:rStyle w:val="20"/>
          <w:sz w:val="20"/>
          <w:szCs w:val="20"/>
        </w:rPr>
        <w:t>. Качественные реакции на непредельные углеводороды.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proofErr w:type="spellStart"/>
      <w:r w:rsidRPr="009160EA">
        <w:rPr>
          <w:rStyle w:val="21"/>
          <w:sz w:val="20"/>
          <w:szCs w:val="20"/>
        </w:rPr>
        <w:t>Алкадиены</w:t>
      </w:r>
      <w:proofErr w:type="spellEnd"/>
      <w:r w:rsidRPr="009160EA">
        <w:rPr>
          <w:rStyle w:val="21"/>
          <w:sz w:val="20"/>
          <w:szCs w:val="20"/>
        </w:rPr>
        <w:t xml:space="preserve">. Каучуки. </w:t>
      </w:r>
      <w:proofErr w:type="gramStart"/>
      <w:r w:rsidRPr="009160EA">
        <w:rPr>
          <w:rStyle w:val="20"/>
          <w:sz w:val="20"/>
          <w:szCs w:val="20"/>
        </w:rPr>
        <w:t>Сопряжённые</w:t>
      </w:r>
      <w:proofErr w:type="gramEnd"/>
      <w:r w:rsidRPr="009160EA">
        <w:rPr>
          <w:rStyle w:val="20"/>
          <w:sz w:val="20"/>
          <w:szCs w:val="20"/>
        </w:rPr>
        <w:t xml:space="preserve"> </w:t>
      </w:r>
      <w:proofErr w:type="spellStart"/>
      <w:r w:rsidRPr="009160EA">
        <w:rPr>
          <w:rStyle w:val="20"/>
          <w:sz w:val="20"/>
          <w:szCs w:val="20"/>
        </w:rPr>
        <w:t>алкадиены</w:t>
      </w:r>
      <w:proofErr w:type="spellEnd"/>
      <w:r w:rsidRPr="009160EA">
        <w:rPr>
          <w:rStyle w:val="20"/>
          <w:sz w:val="20"/>
          <w:szCs w:val="20"/>
        </w:rPr>
        <w:t>: бутадиен-1,3, изо</w:t>
      </w:r>
      <w:r w:rsidRPr="009160EA">
        <w:rPr>
          <w:rStyle w:val="20"/>
          <w:sz w:val="20"/>
          <w:szCs w:val="20"/>
        </w:rPr>
        <w:softHyphen/>
        <w:t xml:space="preserve">прен. Номенклатура. Способы получения </w:t>
      </w:r>
      <w:proofErr w:type="spellStart"/>
      <w:r w:rsidRPr="009160EA">
        <w:rPr>
          <w:rStyle w:val="20"/>
          <w:sz w:val="20"/>
          <w:szCs w:val="20"/>
        </w:rPr>
        <w:t>алкадиенов</w:t>
      </w:r>
      <w:proofErr w:type="spellEnd"/>
      <w:r w:rsidRPr="009160EA">
        <w:rPr>
          <w:rStyle w:val="20"/>
          <w:sz w:val="20"/>
          <w:szCs w:val="20"/>
        </w:rPr>
        <w:t xml:space="preserve">. Реакция Лебедева. Реакции присоединения </w:t>
      </w:r>
      <w:proofErr w:type="spellStart"/>
      <w:r w:rsidRPr="009160EA">
        <w:rPr>
          <w:rStyle w:val="20"/>
          <w:sz w:val="20"/>
          <w:szCs w:val="20"/>
        </w:rPr>
        <w:t>алкадиенов</w:t>
      </w:r>
      <w:proofErr w:type="spellEnd"/>
      <w:r w:rsidRPr="009160EA">
        <w:rPr>
          <w:rStyle w:val="20"/>
          <w:sz w:val="20"/>
          <w:szCs w:val="20"/>
        </w:rPr>
        <w:t>. Каучуки: натуральный, синтетиче</w:t>
      </w:r>
      <w:r w:rsidRPr="009160EA">
        <w:rPr>
          <w:rStyle w:val="20"/>
          <w:sz w:val="20"/>
          <w:szCs w:val="20"/>
        </w:rPr>
        <w:softHyphen/>
        <w:t xml:space="preserve">ские (бутадиеновый, </w:t>
      </w:r>
      <w:proofErr w:type="spellStart"/>
      <w:r w:rsidRPr="009160EA">
        <w:rPr>
          <w:rStyle w:val="20"/>
          <w:sz w:val="20"/>
          <w:szCs w:val="20"/>
        </w:rPr>
        <w:t>изопреновый</w:t>
      </w:r>
      <w:proofErr w:type="spellEnd"/>
      <w:r w:rsidRPr="009160EA">
        <w:rPr>
          <w:rStyle w:val="20"/>
          <w:sz w:val="20"/>
          <w:szCs w:val="20"/>
        </w:rPr>
        <w:t>). Вулканизация каучука. Резина. Эбо</w:t>
      </w:r>
      <w:r w:rsidRPr="009160EA">
        <w:rPr>
          <w:rStyle w:val="20"/>
          <w:sz w:val="20"/>
          <w:szCs w:val="20"/>
        </w:rPr>
        <w:softHyphen/>
        <w:t>нит.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proofErr w:type="spellStart"/>
      <w:r w:rsidRPr="009160EA">
        <w:rPr>
          <w:rStyle w:val="21"/>
          <w:sz w:val="20"/>
          <w:szCs w:val="20"/>
        </w:rPr>
        <w:t>Алкины</w:t>
      </w:r>
      <w:proofErr w:type="spellEnd"/>
      <w:r w:rsidRPr="009160EA">
        <w:rPr>
          <w:rStyle w:val="21"/>
          <w:sz w:val="20"/>
          <w:szCs w:val="20"/>
        </w:rPr>
        <w:t xml:space="preserve">. </w:t>
      </w:r>
      <w:r w:rsidRPr="009160EA">
        <w:rPr>
          <w:rStyle w:val="20"/>
          <w:sz w:val="20"/>
          <w:szCs w:val="20"/>
        </w:rPr>
        <w:t>Гомологический ряд. Номенклатура и изомерия. Получение и применение ацетилена. Химические свойства ацетилена: горение, ре</w:t>
      </w:r>
      <w:r w:rsidRPr="009160EA">
        <w:rPr>
          <w:rStyle w:val="20"/>
          <w:sz w:val="20"/>
          <w:szCs w:val="20"/>
        </w:rPr>
        <w:softHyphen/>
        <w:t xml:space="preserve">акции присоединения — </w:t>
      </w:r>
      <w:proofErr w:type="spellStart"/>
      <w:r w:rsidRPr="009160EA">
        <w:rPr>
          <w:rStyle w:val="20"/>
          <w:sz w:val="20"/>
          <w:szCs w:val="20"/>
        </w:rPr>
        <w:t>гидрогалогенирование</w:t>
      </w:r>
      <w:proofErr w:type="spellEnd"/>
      <w:r w:rsidRPr="009160EA">
        <w:rPr>
          <w:rStyle w:val="20"/>
          <w:sz w:val="20"/>
          <w:szCs w:val="20"/>
        </w:rPr>
        <w:t>, галогенирование, гидра</w:t>
      </w:r>
      <w:r w:rsidRPr="009160EA">
        <w:rPr>
          <w:rStyle w:val="20"/>
          <w:sz w:val="20"/>
          <w:szCs w:val="20"/>
        </w:rPr>
        <w:softHyphen/>
        <w:t xml:space="preserve">тация (реакция </w:t>
      </w:r>
      <w:proofErr w:type="spellStart"/>
      <w:r w:rsidRPr="009160EA">
        <w:rPr>
          <w:rStyle w:val="20"/>
          <w:sz w:val="20"/>
          <w:szCs w:val="20"/>
        </w:rPr>
        <w:t>Кучерова</w:t>
      </w:r>
      <w:proofErr w:type="spellEnd"/>
      <w:r w:rsidRPr="009160EA">
        <w:rPr>
          <w:rStyle w:val="20"/>
          <w:sz w:val="20"/>
          <w:szCs w:val="20"/>
        </w:rPr>
        <w:t>). Винилхлорид, поливинилхлорид.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lastRenderedPageBreak/>
        <w:t xml:space="preserve">Арены. </w:t>
      </w:r>
      <w:r w:rsidRPr="009160EA">
        <w:rPr>
          <w:rStyle w:val="20"/>
          <w:sz w:val="20"/>
          <w:szCs w:val="20"/>
        </w:rPr>
        <w:t>Бензол: его строение, некоторые физические и химические свойства (горение, реакции замещения — галогенирование, нитрование), получение и применение. Экстракция.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Природный газ. </w:t>
      </w:r>
      <w:r w:rsidRPr="009160EA">
        <w:rPr>
          <w:rStyle w:val="20"/>
          <w:sz w:val="20"/>
          <w:szCs w:val="20"/>
        </w:rPr>
        <w:t>Состав природного газа, его нахождение в природе. Преимущества природного газа как топлива. Химическая переработка природного газа: конверсия, пиролиз. Синтез-газ и его использование.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Нефть и способы её переработки. </w:t>
      </w:r>
      <w:r w:rsidRPr="009160EA">
        <w:rPr>
          <w:rStyle w:val="20"/>
          <w:sz w:val="20"/>
          <w:szCs w:val="20"/>
        </w:rPr>
        <w:t xml:space="preserve">Попутный нефтяной газ, его состав и фракции (газовый бензин, </w:t>
      </w:r>
      <w:proofErr w:type="gramStart"/>
      <w:r w:rsidRPr="009160EA">
        <w:rPr>
          <w:rStyle w:val="20"/>
          <w:sz w:val="20"/>
          <w:szCs w:val="20"/>
        </w:rPr>
        <w:t>пропан-бутановая</w:t>
      </w:r>
      <w:proofErr w:type="gramEnd"/>
      <w:r w:rsidRPr="009160EA">
        <w:rPr>
          <w:rStyle w:val="20"/>
          <w:sz w:val="20"/>
          <w:szCs w:val="20"/>
        </w:rPr>
        <w:t xml:space="preserve">, сухой газ). Нефть, её состав и переработка (перегонка, крекинг, </w:t>
      </w:r>
      <w:proofErr w:type="spellStart"/>
      <w:r w:rsidRPr="009160EA">
        <w:rPr>
          <w:rStyle w:val="20"/>
          <w:sz w:val="20"/>
          <w:szCs w:val="20"/>
        </w:rPr>
        <w:t>риформинг</w:t>
      </w:r>
      <w:proofErr w:type="spellEnd"/>
      <w:r w:rsidRPr="009160EA">
        <w:rPr>
          <w:rStyle w:val="20"/>
          <w:sz w:val="20"/>
          <w:szCs w:val="20"/>
        </w:rPr>
        <w:t>). Нефтепродук</w:t>
      </w:r>
      <w:r w:rsidRPr="009160EA">
        <w:rPr>
          <w:rStyle w:val="20"/>
          <w:sz w:val="20"/>
          <w:szCs w:val="20"/>
        </w:rPr>
        <w:softHyphen/>
        <w:t>ты. Октановое число бензина.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Каменный уголь и его переработка. </w:t>
      </w:r>
      <w:r w:rsidRPr="009160EA">
        <w:rPr>
          <w:rStyle w:val="20"/>
          <w:sz w:val="20"/>
          <w:szCs w:val="20"/>
        </w:rPr>
        <w:t>Ископаемый уголь: антрацит, каменный, бурый. Коксование каменного угля. Коксовый газ, аммиач</w:t>
      </w:r>
      <w:r w:rsidRPr="009160EA">
        <w:rPr>
          <w:rStyle w:val="20"/>
          <w:sz w:val="20"/>
          <w:szCs w:val="20"/>
        </w:rPr>
        <w:softHyphen/>
        <w:t>ная вода, каменноугольная смола, кокс. Газификация и каталитическое гидрирование каменного угля.</w:t>
      </w:r>
    </w:p>
    <w:p w:rsidR="00C3633C" w:rsidRPr="009160EA" w:rsidRDefault="00C3633C" w:rsidP="00C3633C">
      <w:pPr>
        <w:ind w:firstLine="380"/>
        <w:rPr>
          <w:sz w:val="20"/>
          <w:szCs w:val="20"/>
        </w:rPr>
      </w:pPr>
      <w:r w:rsidRPr="009160EA">
        <w:rPr>
          <w:rStyle w:val="110"/>
          <w:rFonts w:eastAsia="Candara"/>
          <w:sz w:val="20"/>
          <w:szCs w:val="20"/>
        </w:rPr>
        <w:t>Демонстрации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Горение метана, этана, ацетилена.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Отношение метана, этилена, ацетилена и бензола к растворам пер</w:t>
      </w:r>
      <w:r w:rsidRPr="009160EA">
        <w:rPr>
          <w:rStyle w:val="20"/>
          <w:sz w:val="20"/>
          <w:szCs w:val="20"/>
        </w:rPr>
        <w:softHyphen/>
        <w:t>манганата калия и бромной воде.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Получение этилена реакцией дегидратации этанола и ацетилена гидролизом карбида кальция.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Коллекции «Нефть и нефтепродукты», «Каменный уголь и продук</w:t>
      </w:r>
      <w:r w:rsidRPr="009160EA">
        <w:rPr>
          <w:rStyle w:val="20"/>
          <w:sz w:val="20"/>
          <w:szCs w:val="20"/>
        </w:rPr>
        <w:softHyphen/>
        <w:t>ты его переработки», «Каучуки».</w:t>
      </w:r>
    </w:p>
    <w:p w:rsidR="00C3633C" w:rsidRPr="009160EA" w:rsidRDefault="00C3633C" w:rsidP="00C3633C">
      <w:pPr>
        <w:ind w:firstLine="380"/>
        <w:rPr>
          <w:sz w:val="20"/>
          <w:szCs w:val="20"/>
        </w:rPr>
      </w:pPr>
      <w:r w:rsidRPr="009160EA">
        <w:rPr>
          <w:rStyle w:val="110"/>
          <w:rFonts w:eastAsia="Candara"/>
          <w:sz w:val="20"/>
          <w:szCs w:val="20"/>
        </w:rPr>
        <w:t>Лабораторные опыты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Обнаружение продуктов горения свечи.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06"/>
        </w:tabs>
        <w:spacing w:after="204"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Исследование свойств каучуков.</w:t>
      </w:r>
    </w:p>
    <w:p w:rsidR="00C3633C" w:rsidRPr="009160EA" w:rsidRDefault="00C3633C" w:rsidP="00C3633C">
      <w:pPr>
        <w:keepNext/>
        <w:keepLines/>
        <w:spacing w:after="85" w:line="220" w:lineRule="exact"/>
        <w:ind w:left="200"/>
        <w:rPr>
          <w:sz w:val="20"/>
          <w:szCs w:val="20"/>
        </w:rPr>
      </w:pPr>
      <w:bookmarkStart w:id="8" w:name="bookmark19"/>
      <w:r w:rsidRPr="009160EA"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  <w:t>Кислоро</w:t>
      </w:r>
      <w:proofErr w:type="gramStart"/>
      <w:r w:rsidRPr="009160EA"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  <w:t>д-</w:t>
      </w:r>
      <w:proofErr w:type="gramEnd"/>
      <w:r w:rsidRPr="009160EA"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  <w:t xml:space="preserve"> и азотсодержащие органические соединения</w:t>
      </w:r>
      <w:bookmarkEnd w:id="8"/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Одноатомные спирты. </w:t>
      </w:r>
      <w:r w:rsidRPr="009160EA">
        <w:rPr>
          <w:rStyle w:val="20"/>
          <w:sz w:val="20"/>
          <w:szCs w:val="20"/>
        </w:rPr>
        <w:t>Функциональная гидроксильная группа. Го</w:t>
      </w:r>
      <w:r w:rsidRPr="009160EA">
        <w:rPr>
          <w:rStyle w:val="20"/>
          <w:sz w:val="20"/>
          <w:szCs w:val="20"/>
        </w:rPr>
        <w:softHyphen/>
        <w:t>мологический ряд предельных одноатомных спиртов. Номенклатура. Изомерия положения функциональной группы. Водородная связь. Хими</w:t>
      </w:r>
      <w:r w:rsidRPr="009160EA">
        <w:rPr>
          <w:rStyle w:val="20"/>
          <w:sz w:val="20"/>
          <w:szCs w:val="20"/>
        </w:rPr>
        <w:softHyphen/>
        <w:t>ческие свойства спиртов. Альдегидная группа. Реакция этерификации, сложные эфиры. Применение спиртов. Действие метилового и этилового спиртов на организм человека.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Многоатомные спирты. </w:t>
      </w:r>
      <w:r w:rsidRPr="009160EA">
        <w:rPr>
          <w:rStyle w:val="20"/>
          <w:sz w:val="20"/>
          <w:szCs w:val="20"/>
        </w:rPr>
        <w:t>Этиленгликоль как представитель двухатом</w:t>
      </w:r>
      <w:r w:rsidRPr="009160EA">
        <w:rPr>
          <w:rStyle w:val="20"/>
          <w:sz w:val="20"/>
          <w:szCs w:val="20"/>
        </w:rPr>
        <w:softHyphen/>
        <w:t>ных спиртов и глицерин как представитель трёхатомных спиртов. Каче</w:t>
      </w:r>
      <w:r w:rsidRPr="009160EA">
        <w:rPr>
          <w:rStyle w:val="20"/>
          <w:sz w:val="20"/>
          <w:szCs w:val="20"/>
        </w:rPr>
        <w:softHyphen/>
        <w:t>ственная реакция на многоатомные спирты, их свойства, получение и применение. Понятие об антифризах.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Фенол. </w:t>
      </w:r>
      <w:r w:rsidRPr="009160EA">
        <w:rPr>
          <w:rStyle w:val="20"/>
          <w:sz w:val="20"/>
          <w:szCs w:val="20"/>
        </w:rPr>
        <w:t>Строение, получение, свойства и применение фенола. Каче</w:t>
      </w:r>
      <w:r w:rsidRPr="009160EA">
        <w:rPr>
          <w:rStyle w:val="20"/>
          <w:sz w:val="20"/>
          <w:szCs w:val="20"/>
        </w:rPr>
        <w:softHyphen/>
        <w:t>ственные реакции на фенол. Взаимное влияние атомов в молекуле фе</w:t>
      </w:r>
      <w:r w:rsidRPr="009160EA">
        <w:rPr>
          <w:rStyle w:val="20"/>
          <w:sz w:val="20"/>
          <w:szCs w:val="20"/>
        </w:rPr>
        <w:softHyphen/>
        <w:t>нола.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Альдегиды и кетоны. </w:t>
      </w:r>
      <w:r w:rsidRPr="009160EA">
        <w:rPr>
          <w:rStyle w:val="20"/>
          <w:sz w:val="20"/>
          <w:szCs w:val="20"/>
        </w:rPr>
        <w:t>Формальдегид и ацетальдегид как представи</w:t>
      </w:r>
      <w:r w:rsidRPr="009160EA">
        <w:rPr>
          <w:rStyle w:val="20"/>
          <w:sz w:val="20"/>
          <w:szCs w:val="20"/>
        </w:rPr>
        <w:softHyphen/>
        <w:t>тели альдегидов, состав их молекул. Функциональная карбонильная группа. Качественные реакции на альдегиды. Свойства, получение и применение формальдегида и ацетальдегида. Реакции поликонденсации для формальдегида. Понятие о кетонах на примере ацетона.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Карбоновые кислоты. </w:t>
      </w:r>
      <w:r w:rsidRPr="009160EA">
        <w:rPr>
          <w:rStyle w:val="20"/>
          <w:sz w:val="20"/>
          <w:szCs w:val="20"/>
        </w:rPr>
        <w:t>Гомологический ряд предельных однооснов</w:t>
      </w:r>
      <w:r w:rsidRPr="009160EA">
        <w:rPr>
          <w:rStyle w:val="20"/>
          <w:sz w:val="20"/>
          <w:szCs w:val="20"/>
        </w:rPr>
        <w:softHyphen/>
        <w:t>ных карбоновых кислот. Химические свойства карбоновых кислот. Полу</w:t>
      </w:r>
      <w:r w:rsidRPr="009160EA">
        <w:rPr>
          <w:rStyle w:val="20"/>
          <w:sz w:val="20"/>
          <w:szCs w:val="20"/>
        </w:rPr>
        <w:softHyphen/>
        <w:t>чение и применение муравьиной и уксусной кислот.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Сложные эфиры. Жиры. </w:t>
      </w:r>
      <w:r w:rsidRPr="009160EA">
        <w:rPr>
          <w:rStyle w:val="20"/>
          <w:sz w:val="20"/>
          <w:szCs w:val="20"/>
        </w:rPr>
        <w:t>Способы получения и химические свой</w:t>
      </w:r>
      <w:r w:rsidRPr="009160EA">
        <w:rPr>
          <w:rStyle w:val="20"/>
          <w:sz w:val="20"/>
          <w:szCs w:val="20"/>
        </w:rPr>
        <w:softHyphen/>
        <w:t>ства сложных эфиров. Строение жиров. Кислотный и щелочной гидро</w:t>
      </w:r>
      <w:r w:rsidRPr="009160EA">
        <w:rPr>
          <w:rStyle w:val="20"/>
          <w:sz w:val="20"/>
          <w:szCs w:val="20"/>
        </w:rPr>
        <w:softHyphen/>
        <w:t>лиз жиров. Мыла. Гидрирование жиров.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lastRenderedPageBreak/>
        <w:t xml:space="preserve">Углеводы. </w:t>
      </w:r>
      <w:r w:rsidRPr="009160EA">
        <w:rPr>
          <w:rStyle w:val="20"/>
          <w:sz w:val="20"/>
          <w:szCs w:val="20"/>
        </w:rPr>
        <w:t xml:space="preserve">Моносахариды. Глюкоза как </w:t>
      </w:r>
      <w:proofErr w:type="spellStart"/>
      <w:r w:rsidRPr="009160EA">
        <w:rPr>
          <w:rStyle w:val="20"/>
          <w:sz w:val="20"/>
          <w:szCs w:val="20"/>
        </w:rPr>
        <w:t>альдегидоспирт</w:t>
      </w:r>
      <w:proofErr w:type="spellEnd"/>
      <w:r w:rsidRPr="009160EA">
        <w:rPr>
          <w:rStyle w:val="20"/>
          <w:sz w:val="20"/>
          <w:szCs w:val="20"/>
        </w:rPr>
        <w:t>. Сорбит. Мо</w:t>
      </w:r>
      <w:r w:rsidRPr="009160EA">
        <w:rPr>
          <w:rStyle w:val="20"/>
          <w:sz w:val="20"/>
          <w:szCs w:val="20"/>
        </w:rPr>
        <w:softHyphen/>
        <w:t>лочнокислое и спиртовое брожение. Фотосинтез. Сахароза как предста</w:t>
      </w:r>
      <w:r w:rsidRPr="009160EA">
        <w:rPr>
          <w:rStyle w:val="20"/>
          <w:sz w:val="20"/>
          <w:szCs w:val="20"/>
        </w:rPr>
        <w:softHyphen/>
        <w:t>витель дисахаридов. Полисахариды: крахмал, целлюлоза.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Амины. </w:t>
      </w:r>
      <w:r w:rsidRPr="009160EA">
        <w:rPr>
          <w:rStyle w:val="20"/>
          <w:sz w:val="20"/>
          <w:szCs w:val="20"/>
        </w:rPr>
        <w:t>Аминогруппа. Амины предельные и ароматические. Анилин. Получение аминов. Реакция Зинина. Химические свойства и примене</w:t>
      </w:r>
      <w:r w:rsidRPr="009160EA">
        <w:rPr>
          <w:rStyle w:val="20"/>
          <w:sz w:val="20"/>
          <w:szCs w:val="20"/>
        </w:rPr>
        <w:softHyphen/>
        <w:t>ние аминов.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Аминокислоты. </w:t>
      </w:r>
      <w:r w:rsidRPr="009160EA">
        <w:rPr>
          <w:rStyle w:val="20"/>
          <w:sz w:val="20"/>
          <w:szCs w:val="20"/>
        </w:rPr>
        <w:t>Аминокислоты, состав их молекул и свойства как амфотерных органических соединений. Глицин как представитель ами</w:t>
      </w:r>
      <w:r w:rsidRPr="009160EA">
        <w:rPr>
          <w:rStyle w:val="20"/>
          <w:sz w:val="20"/>
          <w:szCs w:val="20"/>
        </w:rPr>
        <w:softHyphen/>
        <w:t xml:space="preserve">нокислот. Получение </w:t>
      </w:r>
      <w:proofErr w:type="spellStart"/>
      <w:r w:rsidRPr="009160EA">
        <w:rPr>
          <w:rStyle w:val="20"/>
          <w:sz w:val="20"/>
          <w:szCs w:val="20"/>
        </w:rPr>
        <w:t>полипетидов</w:t>
      </w:r>
      <w:proofErr w:type="spellEnd"/>
      <w:r w:rsidRPr="009160EA">
        <w:rPr>
          <w:rStyle w:val="20"/>
          <w:sz w:val="20"/>
          <w:szCs w:val="20"/>
        </w:rPr>
        <w:t xml:space="preserve"> реакцией поликонденсации. Понятие о пептидной связи.</w:t>
      </w:r>
    </w:p>
    <w:p w:rsidR="00C3633C" w:rsidRPr="009160EA" w:rsidRDefault="00C3633C" w:rsidP="00C3633C">
      <w:pPr>
        <w:spacing w:line="250" w:lineRule="exact"/>
        <w:ind w:firstLine="380"/>
        <w:jc w:val="both"/>
        <w:rPr>
          <w:sz w:val="20"/>
          <w:szCs w:val="20"/>
        </w:rPr>
      </w:pPr>
      <w:bookmarkStart w:id="9" w:name="bookmark20"/>
      <w:r w:rsidRPr="009160EA">
        <w:rPr>
          <w:rStyle w:val="21"/>
          <w:sz w:val="20"/>
          <w:szCs w:val="20"/>
        </w:rPr>
        <w:t xml:space="preserve">Белки. </w:t>
      </w:r>
      <w:r w:rsidRPr="009160EA">
        <w:rPr>
          <w:rStyle w:val="20"/>
          <w:sz w:val="20"/>
          <w:szCs w:val="20"/>
        </w:rPr>
        <w:t>Строение молекул белков: первичная, вторичная и третичная структуры. Качественные реакции на белки. Гидролиз и денатурация белков. Биологические функции белков.</w:t>
      </w:r>
      <w:bookmarkEnd w:id="9"/>
    </w:p>
    <w:p w:rsidR="00C3633C" w:rsidRPr="009160EA" w:rsidRDefault="00C3633C" w:rsidP="00C3633C">
      <w:pPr>
        <w:pStyle w:val="80"/>
        <w:shd w:val="clear" w:color="auto" w:fill="auto"/>
        <w:spacing w:before="0" w:line="250" w:lineRule="exact"/>
        <w:ind w:firstLine="380"/>
        <w:jc w:val="both"/>
        <w:rPr>
          <w:sz w:val="20"/>
          <w:szCs w:val="20"/>
        </w:rPr>
      </w:pPr>
      <w:r w:rsidRPr="009160EA">
        <w:rPr>
          <w:rFonts w:eastAsiaTheme="majorEastAsia"/>
          <w:sz w:val="20"/>
          <w:szCs w:val="20"/>
        </w:rPr>
        <w:t>Генетическая связь между классами неорганических соединений.</w:t>
      </w:r>
    </w:p>
    <w:p w:rsidR="00C3633C" w:rsidRPr="009160EA" w:rsidRDefault="00C3633C" w:rsidP="00C3633C">
      <w:pPr>
        <w:spacing w:line="250" w:lineRule="exact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Понятие о генетической связи между классами углеводородов, кислоро</w:t>
      </w:r>
      <w:proofErr w:type="gramStart"/>
      <w:r w:rsidRPr="009160EA">
        <w:rPr>
          <w:rStyle w:val="20"/>
          <w:sz w:val="20"/>
          <w:szCs w:val="20"/>
        </w:rPr>
        <w:t>д-</w:t>
      </w:r>
      <w:proofErr w:type="gramEnd"/>
      <w:r w:rsidRPr="009160EA">
        <w:rPr>
          <w:rStyle w:val="20"/>
          <w:sz w:val="20"/>
          <w:szCs w:val="20"/>
        </w:rPr>
        <w:t xml:space="preserve"> и азотсодержащих соединений. Иллюстрация генетической связи на примере органических соединений различных классов, содержащих два атома углерода.</w:t>
      </w:r>
    </w:p>
    <w:p w:rsidR="00C3633C" w:rsidRPr="009160EA" w:rsidRDefault="00C3633C" w:rsidP="00C3633C">
      <w:pPr>
        <w:ind w:firstLine="380"/>
        <w:rPr>
          <w:sz w:val="20"/>
          <w:szCs w:val="20"/>
        </w:rPr>
      </w:pPr>
      <w:r w:rsidRPr="009160EA">
        <w:rPr>
          <w:rStyle w:val="110"/>
          <w:rFonts w:eastAsia="Candara"/>
          <w:sz w:val="20"/>
          <w:szCs w:val="20"/>
        </w:rPr>
        <w:t>Демонстрации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Получение альдегидов окислением спиртов.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Качественная реакция на многоатомные спирты.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Зависимость растворимости фенола в воде от температуры.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left="580" w:hanging="200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Взаимодействие с бромной водой и хлоридом желез</w:t>
      </w:r>
      <w:proofErr w:type="gramStart"/>
      <w:r w:rsidRPr="009160EA">
        <w:rPr>
          <w:rStyle w:val="20"/>
          <w:sz w:val="20"/>
          <w:szCs w:val="20"/>
        </w:rPr>
        <w:t>а(</w:t>
      </w:r>
      <w:proofErr w:type="gramEnd"/>
      <w:r w:rsidRPr="009160EA">
        <w:rPr>
          <w:rStyle w:val="20"/>
          <w:sz w:val="20"/>
          <w:szCs w:val="20"/>
        </w:rPr>
        <w:t>Ш) как каче</w:t>
      </w:r>
      <w:r w:rsidRPr="009160EA">
        <w:rPr>
          <w:rStyle w:val="20"/>
          <w:sz w:val="20"/>
          <w:szCs w:val="20"/>
        </w:rPr>
        <w:softHyphen/>
        <w:t>ственные реакции на фенол.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left="580" w:hanging="200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Реакции серебряного зеркала и со свежеполученным гидроксидом мед</w:t>
      </w:r>
      <w:proofErr w:type="gramStart"/>
      <w:r w:rsidRPr="009160EA">
        <w:rPr>
          <w:rStyle w:val="20"/>
          <w:sz w:val="20"/>
          <w:szCs w:val="20"/>
        </w:rPr>
        <w:t>и(</w:t>
      </w:r>
      <w:proofErr w:type="gramEnd"/>
      <w:r w:rsidRPr="009160EA">
        <w:rPr>
          <w:rStyle w:val="20"/>
          <w:sz w:val="20"/>
          <w:szCs w:val="20"/>
        </w:rPr>
        <w:t>П) при нагревании как качественные реакции на альдегиды.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left="580" w:hanging="200"/>
        <w:rPr>
          <w:sz w:val="20"/>
          <w:szCs w:val="20"/>
        </w:rPr>
      </w:pPr>
      <w:proofErr w:type="gramStart"/>
      <w:r w:rsidRPr="009160EA">
        <w:rPr>
          <w:rStyle w:val="20"/>
          <w:sz w:val="20"/>
          <w:szCs w:val="20"/>
        </w:rPr>
        <w:t>Образцы муравьиной, уксусной, пальмитиновой и стеариновой кислот и их растворимость в воде.</w:t>
      </w:r>
      <w:proofErr w:type="gramEnd"/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left="580" w:hanging="200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Свойства глюкозы как альдегида и как многоатомного спирта в реакциях с гидроксидом мед</w:t>
      </w:r>
      <w:proofErr w:type="gramStart"/>
      <w:r w:rsidRPr="009160EA">
        <w:rPr>
          <w:rStyle w:val="20"/>
          <w:sz w:val="20"/>
          <w:szCs w:val="20"/>
        </w:rPr>
        <w:t>и(</w:t>
      </w:r>
      <w:proofErr w:type="gramEnd"/>
      <w:r w:rsidRPr="009160EA">
        <w:rPr>
          <w:rStyle w:val="20"/>
          <w:sz w:val="20"/>
          <w:szCs w:val="20"/>
        </w:rPr>
        <w:t>П).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Идентификация крахмала.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Качественные реакции на белки.</w:t>
      </w:r>
    </w:p>
    <w:p w:rsidR="00C3633C" w:rsidRPr="009160EA" w:rsidRDefault="00C3633C" w:rsidP="00C3633C">
      <w:pPr>
        <w:ind w:firstLine="380"/>
        <w:rPr>
          <w:sz w:val="20"/>
          <w:szCs w:val="20"/>
        </w:rPr>
      </w:pPr>
      <w:r w:rsidRPr="009160EA">
        <w:rPr>
          <w:rStyle w:val="110"/>
          <w:rFonts w:eastAsia="Candara"/>
          <w:sz w:val="20"/>
          <w:szCs w:val="20"/>
        </w:rPr>
        <w:t>Лабораторные опыты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Сравнение скорости испарения воды и этанола.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Растворимость глицерина в воде.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Химические свойства уксусной кислоты.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 xml:space="preserve">Определение </w:t>
      </w:r>
      <w:proofErr w:type="spellStart"/>
      <w:r w:rsidRPr="009160EA">
        <w:rPr>
          <w:rStyle w:val="20"/>
          <w:sz w:val="20"/>
          <w:szCs w:val="20"/>
        </w:rPr>
        <w:t>непредельности</w:t>
      </w:r>
      <w:proofErr w:type="spellEnd"/>
      <w:r w:rsidRPr="009160EA">
        <w:rPr>
          <w:rStyle w:val="20"/>
          <w:sz w:val="20"/>
          <w:szCs w:val="20"/>
        </w:rPr>
        <w:t xml:space="preserve"> растительного масла.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Идентификация крахмала в некоторых продуктах питания.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Изготовление крахмального клейстера.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Изготовление моделей молекул аминов.</w:t>
      </w:r>
    </w:p>
    <w:p w:rsidR="00C3633C" w:rsidRPr="009160EA" w:rsidRDefault="00C3633C" w:rsidP="00C3633C">
      <w:pPr>
        <w:widowControl w:val="0"/>
        <w:numPr>
          <w:ilvl w:val="0"/>
          <w:numId w:val="26"/>
        </w:numPr>
        <w:tabs>
          <w:tab w:val="left" w:pos="666"/>
        </w:tabs>
        <w:spacing w:line="250" w:lineRule="exact"/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Изготовление модели молекулы глицина.</w:t>
      </w:r>
    </w:p>
    <w:p w:rsidR="00BB68CE" w:rsidRPr="009160EA" w:rsidRDefault="00C3633C" w:rsidP="00BB68CE">
      <w:pPr>
        <w:spacing w:after="272" w:line="220" w:lineRule="exact"/>
        <w:ind w:firstLine="380"/>
        <w:jc w:val="both"/>
        <w:rPr>
          <w:rStyle w:val="20"/>
          <w:sz w:val="20"/>
          <w:szCs w:val="20"/>
        </w:rPr>
      </w:pPr>
      <w:r w:rsidRPr="009160EA">
        <w:rPr>
          <w:rStyle w:val="22"/>
          <w:sz w:val="20"/>
          <w:szCs w:val="20"/>
        </w:rPr>
        <w:t>Практическая работа.</w:t>
      </w:r>
      <w:r w:rsidRPr="009160EA">
        <w:rPr>
          <w:rStyle w:val="20"/>
          <w:sz w:val="20"/>
          <w:szCs w:val="20"/>
        </w:rPr>
        <w:t xml:space="preserve"> Идентификация органических соединений.</w:t>
      </w:r>
      <w:bookmarkStart w:id="10" w:name="bookmark21"/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40"/>
          <w:rFonts w:ascii="Times New Roman" w:hAnsi="Times New Roman" w:cs="Times New Roman"/>
          <w:b w:val="0"/>
          <w:bCs w:val="0"/>
          <w:sz w:val="20"/>
          <w:szCs w:val="20"/>
        </w:rPr>
        <w:lastRenderedPageBreak/>
        <w:t>Органическая химия и общество</w:t>
      </w:r>
      <w:bookmarkEnd w:id="10"/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Биотехнология. </w:t>
      </w:r>
      <w:r w:rsidRPr="009160EA">
        <w:rPr>
          <w:rStyle w:val="20"/>
          <w:sz w:val="20"/>
          <w:szCs w:val="20"/>
        </w:rPr>
        <w:t>Древнейшие и современные биотехнологии. Важ</w:t>
      </w:r>
      <w:r w:rsidRPr="009160EA">
        <w:rPr>
          <w:rStyle w:val="20"/>
          <w:sz w:val="20"/>
          <w:szCs w:val="20"/>
        </w:rPr>
        <w:softHyphen/>
        <w:t>нейшие направления биотехнологии: генная (генетическая) и клеточная инженерия. Клонирование.</w:t>
      </w:r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Полимеры. </w:t>
      </w:r>
      <w:r w:rsidRPr="009160EA">
        <w:rPr>
          <w:rStyle w:val="20"/>
          <w:sz w:val="20"/>
          <w:szCs w:val="20"/>
        </w:rPr>
        <w:t>Классификация полимеров. Искусственные полимеры: целлулоид, ацетатный шёлк, вискоза, целлофан. Пластмассы. Волокна.</w:t>
      </w:r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21"/>
          <w:sz w:val="20"/>
          <w:szCs w:val="20"/>
        </w:rPr>
        <w:t xml:space="preserve">Синтетические полимеры. </w:t>
      </w:r>
      <w:r w:rsidRPr="009160EA">
        <w:rPr>
          <w:rStyle w:val="20"/>
          <w:sz w:val="20"/>
          <w:szCs w:val="20"/>
        </w:rPr>
        <w:t xml:space="preserve">Полимеризация и поликонденсация как способы получения полимеров. Синтетические каучуки. Полистирол, </w:t>
      </w:r>
      <w:proofErr w:type="spellStart"/>
      <w:r w:rsidRPr="009160EA">
        <w:rPr>
          <w:rStyle w:val="20"/>
          <w:sz w:val="20"/>
          <w:szCs w:val="20"/>
        </w:rPr>
        <w:t>тефлон</w:t>
      </w:r>
      <w:proofErr w:type="spellEnd"/>
      <w:r w:rsidRPr="009160EA">
        <w:rPr>
          <w:rStyle w:val="20"/>
          <w:sz w:val="20"/>
          <w:szCs w:val="20"/>
        </w:rPr>
        <w:t xml:space="preserve"> и поливинилхлорид как представители пластмасс. Синтетические волокна: капрон, нейлон, </w:t>
      </w:r>
      <w:proofErr w:type="spellStart"/>
      <w:r w:rsidRPr="009160EA">
        <w:rPr>
          <w:rStyle w:val="20"/>
          <w:sz w:val="20"/>
          <w:szCs w:val="20"/>
        </w:rPr>
        <w:t>кевлар</w:t>
      </w:r>
      <w:proofErr w:type="spellEnd"/>
      <w:r w:rsidRPr="009160EA">
        <w:rPr>
          <w:rStyle w:val="20"/>
          <w:sz w:val="20"/>
          <w:szCs w:val="20"/>
        </w:rPr>
        <w:t>, лавсан.</w:t>
      </w:r>
    </w:p>
    <w:p w:rsidR="00C3633C" w:rsidRPr="009160EA" w:rsidRDefault="00C3633C" w:rsidP="00BB68CE">
      <w:pPr>
        <w:ind w:firstLine="380"/>
        <w:rPr>
          <w:sz w:val="20"/>
          <w:szCs w:val="20"/>
        </w:rPr>
      </w:pPr>
      <w:r w:rsidRPr="009160EA">
        <w:rPr>
          <w:rStyle w:val="110"/>
          <w:rFonts w:eastAsia="Candara"/>
          <w:sz w:val="20"/>
          <w:szCs w:val="20"/>
        </w:rPr>
        <w:t>Демонстрации</w:t>
      </w:r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Коллекции каучуков, пластмасс, синтетических волокон и изделий из них.</w:t>
      </w:r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Ферментативное разложение пероксида водорода с помощью катала</w:t>
      </w:r>
      <w:r w:rsidRPr="009160EA">
        <w:rPr>
          <w:rStyle w:val="20"/>
          <w:sz w:val="20"/>
          <w:szCs w:val="20"/>
        </w:rPr>
        <w:softHyphen/>
        <w:t xml:space="preserve">зы </w:t>
      </w:r>
      <w:proofErr w:type="spellStart"/>
      <w:r w:rsidRPr="009160EA">
        <w:rPr>
          <w:rStyle w:val="20"/>
          <w:sz w:val="20"/>
          <w:szCs w:val="20"/>
        </w:rPr>
        <w:t>свеженатёртых</w:t>
      </w:r>
      <w:proofErr w:type="spellEnd"/>
      <w:r w:rsidRPr="009160EA">
        <w:rPr>
          <w:rStyle w:val="20"/>
          <w:sz w:val="20"/>
          <w:szCs w:val="20"/>
        </w:rPr>
        <w:t xml:space="preserve"> моркови или картофеля.</w:t>
      </w:r>
    </w:p>
    <w:p w:rsidR="00C3633C" w:rsidRPr="009160EA" w:rsidRDefault="00C3633C" w:rsidP="00BB68CE">
      <w:pPr>
        <w:ind w:firstLine="380"/>
        <w:rPr>
          <w:sz w:val="20"/>
          <w:szCs w:val="20"/>
        </w:rPr>
      </w:pPr>
      <w:r w:rsidRPr="009160EA">
        <w:rPr>
          <w:rStyle w:val="110"/>
          <w:rFonts w:eastAsia="Candara"/>
          <w:sz w:val="20"/>
          <w:szCs w:val="20"/>
        </w:rPr>
        <w:t>Лабораторные опыты</w:t>
      </w:r>
    </w:p>
    <w:p w:rsidR="00C3633C" w:rsidRPr="009160EA" w:rsidRDefault="00C3633C" w:rsidP="00BB68CE">
      <w:pPr>
        <w:ind w:firstLine="380"/>
        <w:jc w:val="both"/>
        <w:rPr>
          <w:sz w:val="20"/>
          <w:szCs w:val="20"/>
        </w:rPr>
      </w:pPr>
      <w:r w:rsidRPr="009160EA">
        <w:rPr>
          <w:rStyle w:val="20"/>
          <w:sz w:val="20"/>
          <w:szCs w:val="20"/>
        </w:rPr>
        <w:t>Ознакомление с коллекциями каучуков, пластмасс и волокон.</w:t>
      </w:r>
    </w:p>
    <w:p w:rsidR="00C3633C" w:rsidRPr="009160EA" w:rsidRDefault="00C3633C" w:rsidP="00BB68CE">
      <w:pPr>
        <w:ind w:firstLine="380"/>
        <w:jc w:val="both"/>
        <w:rPr>
          <w:rStyle w:val="20"/>
          <w:sz w:val="20"/>
          <w:szCs w:val="20"/>
        </w:rPr>
      </w:pPr>
      <w:r w:rsidRPr="009160EA">
        <w:rPr>
          <w:rStyle w:val="22"/>
          <w:sz w:val="20"/>
          <w:szCs w:val="20"/>
        </w:rPr>
        <w:t>Практическая работа.</w:t>
      </w:r>
      <w:r w:rsidRPr="009160EA">
        <w:rPr>
          <w:rStyle w:val="20"/>
          <w:sz w:val="20"/>
          <w:szCs w:val="20"/>
        </w:rPr>
        <w:t xml:space="preserve"> Распознавание пластмасс и волокон.</w:t>
      </w:r>
    </w:p>
    <w:p w:rsidR="009160EA" w:rsidRDefault="009160EA" w:rsidP="004035E2">
      <w:pPr>
        <w:widowControl w:val="0"/>
        <w:tabs>
          <w:tab w:val="left" w:pos="639"/>
        </w:tabs>
        <w:spacing w:line="250" w:lineRule="exact"/>
        <w:ind w:left="580"/>
        <w:rPr>
          <w:rStyle w:val="20"/>
          <w:color w:val="auto"/>
          <w:sz w:val="20"/>
          <w:szCs w:val="20"/>
          <w:lang w:bidi="ar-SA"/>
        </w:rPr>
      </w:pPr>
    </w:p>
    <w:p w:rsidR="004035E2" w:rsidRPr="009160EA" w:rsidRDefault="004035E2" w:rsidP="004035E2">
      <w:pPr>
        <w:widowControl w:val="0"/>
        <w:tabs>
          <w:tab w:val="left" w:pos="639"/>
        </w:tabs>
        <w:spacing w:line="250" w:lineRule="exact"/>
        <w:ind w:left="580"/>
        <w:rPr>
          <w:rStyle w:val="20"/>
          <w:color w:val="auto"/>
          <w:sz w:val="20"/>
          <w:szCs w:val="20"/>
          <w:lang w:bidi="ar-SA"/>
        </w:rPr>
      </w:pPr>
      <w:r w:rsidRPr="009160EA">
        <w:rPr>
          <w:rStyle w:val="20"/>
          <w:color w:val="auto"/>
          <w:sz w:val="20"/>
          <w:szCs w:val="20"/>
          <w:lang w:bidi="ar-SA"/>
        </w:rPr>
        <w:t xml:space="preserve">                                                               Тематическое планирование по химии.10класс</w:t>
      </w:r>
    </w:p>
    <w:p w:rsidR="004035E2" w:rsidRPr="009160EA" w:rsidRDefault="004035E2" w:rsidP="004035E2">
      <w:pPr>
        <w:widowControl w:val="0"/>
        <w:tabs>
          <w:tab w:val="left" w:pos="639"/>
        </w:tabs>
        <w:spacing w:line="250" w:lineRule="exact"/>
        <w:ind w:left="580"/>
        <w:rPr>
          <w:rStyle w:val="20"/>
          <w:color w:val="auto"/>
          <w:sz w:val="20"/>
          <w:szCs w:val="20"/>
          <w:lang w:bidi="ar-SA"/>
        </w:rPr>
      </w:pPr>
    </w:p>
    <w:tbl>
      <w:tblPr>
        <w:tblStyle w:val="ae"/>
        <w:tblW w:w="11908" w:type="dxa"/>
        <w:tblInd w:w="-34" w:type="dxa"/>
        <w:tblLook w:val="04A0" w:firstRow="1" w:lastRow="0" w:firstColumn="1" w:lastColumn="0" w:noHBand="0" w:noVBand="1"/>
      </w:tblPr>
      <w:tblGrid>
        <w:gridCol w:w="437"/>
        <w:gridCol w:w="2103"/>
        <w:gridCol w:w="5510"/>
        <w:gridCol w:w="840"/>
        <w:gridCol w:w="3018"/>
      </w:tblGrid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>№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 xml:space="preserve">Раздел 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>Темы уроков</w:t>
            </w: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>Кол-во часов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/>
                <w:bCs/>
                <w:sz w:val="20"/>
                <w:szCs w:val="20"/>
              </w:rPr>
              <w:t>Деятельность учителя с учетом рабочей программы воспитания</w:t>
            </w:r>
          </w:p>
        </w:tc>
      </w:tr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1.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Предмет органической химии. Теория строения органических соединений.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spacing w:line="250" w:lineRule="exact"/>
              <w:ind w:firstLine="540"/>
              <w:jc w:val="both"/>
              <w:rPr>
                <w:sz w:val="20"/>
                <w:szCs w:val="20"/>
              </w:rPr>
            </w:pPr>
            <w:r w:rsidRPr="009160EA">
              <w:rPr>
                <w:rStyle w:val="20"/>
                <w:sz w:val="20"/>
                <w:szCs w:val="20"/>
              </w:rPr>
              <w:t>Органические вещества: природные, искусственные и синтетиче</w:t>
            </w:r>
            <w:r w:rsidRPr="009160EA">
              <w:rPr>
                <w:rStyle w:val="20"/>
                <w:sz w:val="20"/>
                <w:szCs w:val="20"/>
              </w:rPr>
              <w:softHyphen/>
              <w:t>ские. Особенности состава и строения органических веществ. Витализм и его крах. Понятие об углеводородах.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0"/>
                <w:sz w:val="20"/>
                <w:szCs w:val="20"/>
              </w:rPr>
              <w:t>Основные положения теории химического строения. Валентность. Структурные формулы — полные и сокращённые. Простые (одинарные) и кратные (двойные и тройные) связи. Изомеры и изомерия. Взаимное влияние атомов в молекуле.</w:t>
            </w:r>
          </w:p>
          <w:p w:rsidR="004035E2" w:rsidRPr="009160EA" w:rsidRDefault="004035E2" w:rsidP="00F004F5">
            <w:pPr>
              <w:spacing w:after="324" w:line="250" w:lineRule="exact"/>
              <w:ind w:firstLine="380"/>
              <w:jc w:val="both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5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обучающимися</w:t>
            </w:r>
            <w:proofErr w:type="gramEnd"/>
            <w:r w:rsidRPr="009160EA">
              <w:rPr>
                <w:bCs/>
                <w:sz w:val="20"/>
                <w:szCs w:val="20"/>
              </w:rP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 xml:space="preserve">Формировать у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культуру здорового и безопасного образа жизни.</w:t>
            </w:r>
          </w:p>
        </w:tc>
      </w:tr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2.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 xml:space="preserve">Углеводороды и их </w:t>
            </w: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природные источники.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ind w:firstLine="380"/>
              <w:jc w:val="both"/>
              <w:rPr>
                <w:rStyle w:val="21"/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lastRenderedPageBreak/>
              <w:t xml:space="preserve">Предельные углеводороды. </w:t>
            </w:r>
            <w:proofErr w:type="spellStart"/>
            <w:r w:rsidRPr="009160EA">
              <w:rPr>
                <w:rStyle w:val="21"/>
                <w:sz w:val="20"/>
                <w:szCs w:val="20"/>
              </w:rPr>
              <w:t>Алканы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>.</w:t>
            </w:r>
          </w:p>
          <w:p w:rsidR="004035E2" w:rsidRPr="009160EA" w:rsidRDefault="004035E2" w:rsidP="00F004F5">
            <w:pPr>
              <w:ind w:firstLine="380"/>
              <w:jc w:val="both"/>
              <w:rPr>
                <w:rStyle w:val="20"/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lastRenderedPageBreak/>
              <w:t xml:space="preserve"> </w:t>
            </w:r>
            <w:r w:rsidRPr="009160EA">
              <w:rPr>
                <w:rStyle w:val="20"/>
                <w:sz w:val="20"/>
                <w:szCs w:val="20"/>
              </w:rPr>
              <w:t xml:space="preserve">Гомологический ряд и общая формула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Структурная изомерия (изомерия углеродной цепи)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.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Ц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>иклоалканы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Алкильные радикалы. Номенклатура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Физические и химические свойства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: горение, реакции замещения (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галоген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и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-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), реакции изомеризации, реакция разложения метана, реакция дегидрирования этана.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Непредельные углеводороды. </w:t>
            </w:r>
            <w:proofErr w:type="spellStart"/>
            <w:r w:rsidRPr="009160EA">
              <w:rPr>
                <w:rStyle w:val="21"/>
                <w:sz w:val="20"/>
                <w:szCs w:val="20"/>
              </w:rPr>
              <w:t>Алкены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 xml:space="preserve">. </w:t>
            </w:r>
            <w:r w:rsidRPr="009160EA">
              <w:rPr>
                <w:rStyle w:val="20"/>
                <w:sz w:val="20"/>
                <w:szCs w:val="20"/>
              </w:rPr>
              <w:t xml:space="preserve">Гомологический ряд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Этилен. Номенклатура. Структурная и пространственная (геометрическая) изомерия. Промышленное получение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: крекинг и дегидрирование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Лабораторное получение этилена — реакция дегидратации эта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нола. Реакции присоединения: гидратация,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гидрогалогенирование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галог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-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нирование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, полимеризация. Правило Марковникова. Окисление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Качественные реакции на непредельные углеводороды.</w:t>
            </w:r>
            <w:r w:rsidRPr="009160EA">
              <w:rPr>
                <w:rStyle w:val="21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1"/>
                <w:sz w:val="20"/>
                <w:szCs w:val="20"/>
              </w:rPr>
              <w:t>Алкадиены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 xml:space="preserve">. Каучуки. 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Сопряжённые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алкадиены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: бутадиен-1,3, изо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прен. Номенклатура. Способы получения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алкадиенов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Реакция Лебедева. Реакции присоединения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алкадиенов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Каучуки: натуральный, синтетиче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ские (бутадиеновый,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изопреновый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). Вулканизация каучука. Резина. Эбо</w:t>
            </w:r>
            <w:r w:rsidRPr="009160EA">
              <w:rPr>
                <w:rStyle w:val="20"/>
                <w:sz w:val="20"/>
                <w:szCs w:val="20"/>
              </w:rPr>
              <w:softHyphen/>
              <w:t>нит.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proofErr w:type="spellStart"/>
            <w:r w:rsidRPr="009160EA">
              <w:rPr>
                <w:rStyle w:val="21"/>
                <w:sz w:val="20"/>
                <w:szCs w:val="20"/>
              </w:rPr>
              <w:t>Алкины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 xml:space="preserve">. </w:t>
            </w:r>
            <w:r w:rsidRPr="009160EA">
              <w:rPr>
                <w:rStyle w:val="20"/>
                <w:sz w:val="20"/>
                <w:szCs w:val="20"/>
              </w:rPr>
              <w:t>Гомологический ряд. Номенклатура и изомерия. Получение и применение ацетилена. Химические свойства ацетилена: горение, ре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акции присоединения —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гидрогалогенирование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, галогенирование, гидра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тация (реакция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Кучерова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). Винилхлорид, поливинилхлорид.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Арены. </w:t>
            </w:r>
            <w:r w:rsidRPr="009160EA">
              <w:rPr>
                <w:rStyle w:val="20"/>
                <w:sz w:val="20"/>
                <w:szCs w:val="20"/>
              </w:rPr>
              <w:t>Бензол: его строение, некоторые физические и химические свойства (горение, реакции замещения — галогенирование, нитрование), получение и применение. Экстракция.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Природный газ. </w:t>
            </w:r>
            <w:r w:rsidRPr="009160EA">
              <w:rPr>
                <w:rStyle w:val="20"/>
                <w:sz w:val="20"/>
                <w:szCs w:val="20"/>
              </w:rPr>
              <w:t xml:space="preserve">Состав природного газа, его нахождение в природе. Преимущества природного газа как топлива. Химическая переработка природного газа: </w:t>
            </w:r>
            <w:r w:rsidRPr="009160EA">
              <w:rPr>
                <w:rStyle w:val="20"/>
                <w:sz w:val="20"/>
                <w:szCs w:val="20"/>
              </w:rPr>
              <w:lastRenderedPageBreak/>
              <w:t>конверсия, пиролиз. Синтез-газ и его использование.</w:t>
            </w:r>
            <w:r w:rsidRPr="009160EA">
              <w:rPr>
                <w:rStyle w:val="21"/>
                <w:sz w:val="20"/>
                <w:szCs w:val="20"/>
              </w:rPr>
              <w:t xml:space="preserve"> Нефть и способы её переработки. </w:t>
            </w:r>
            <w:r w:rsidRPr="009160EA">
              <w:rPr>
                <w:rStyle w:val="20"/>
                <w:sz w:val="20"/>
                <w:szCs w:val="20"/>
              </w:rPr>
              <w:t xml:space="preserve">Попутный нефтяной газ, его состав и фракции (газовый бензин, 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пропан-бутановая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, сухой газ). Нефть, её состав и переработка (перегонка, крекинг,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риформинг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). Нефтепродук</w:t>
            </w:r>
            <w:r w:rsidRPr="009160EA">
              <w:rPr>
                <w:rStyle w:val="20"/>
                <w:sz w:val="20"/>
                <w:szCs w:val="20"/>
              </w:rPr>
              <w:softHyphen/>
              <w:t>ты. Октановое число бензина.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Каменный уголь и его переработка. </w:t>
            </w:r>
            <w:r w:rsidRPr="009160EA">
              <w:rPr>
                <w:rStyle w:val="20"/>
                <w:sz w:val="20"/>
                <w:szCs w:val="20"/>
              </w:rPr>
              <w:t>Ископаемый уголь: антрацит, каменный, бурый. Коксование каменного угля. Коксовый газ, аммиач</w:t>
            </w:r>
            <w:r w:rsidRPr="009160EA">
              <w:rPr>
                <w:rStyle w:val="20"/>
                <w:sz w:val="20"/>
                <w:szCs w:val="20"/>
              </w:rPr>
              <w:softHyphen/>
              <w:t>ная вода, каменноугольная смола, кокс. Газификация и каталитическое гидрирование каменного угля.</w:t>
            </w: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18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Привлечение внимания </w:t>
            </w:r>
            <w:r w:rsidRPr="009160EA">
              <w:rPr>
                <w:bCs/>
                <w:sz w:val="20"/>
                <w:szCs w:val="20"/>
              </w:rPr>
              <w:lastRenderedPageBreak/>
              <w:t xml:space="preserve">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обучающимися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своего мнения по ее поводу, выработки своего к ней отношения.</w:t>
            </w:r>
          </w:p>
          <w:p w:rsidR="004035E2" w:rsidRPr="009160EA" w:rsidRDefault="004035E2" w:rsidP="00F004F5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Формировать у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культуру здорового и безопасного образа жизни. Инициирование и поддержка исследовательской деятельности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proofErr w:type="gramStart"/>
            <w:r w:rsidRPr="009160EA">
              <w:rPr>
                <w:bCs/>
                <w:sz w:val="20"/>
                <w:szCs w:val="20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3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Кислородсодержащие органические соединения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Одноатомные спирты. </w:t>
            </w:r>
            <w:r w:rsidRPr="009160EA">
              <w:rPr>
                <w:rStyle w:val="20"/>
                <w:sz w:val="20"/>
                <w:szCs w:val="20"/>
              </w:rPr>
              <w:t>Функциональная гидроксильная группа. Го</w:t>
            </w:r>
            <w:r w:rsidRPr="009160EA">
              <w:rPr>
                <w:rStyle w:val="20"/>
                <w:sz w:val="20"/>
                <w:szCs w:val="20"/>
              </w:rPr>
              <w:softHyphen/>
              <w:t>мологический ряд предельных одноатомных спиртов. Номенклатура. Изомерия положения функциональной группы. Водородная связь. Хими</w:t>
            </w:r>
            <w:r w:rsidRPr="009160EA">
              <w:rPr>
                <w:rStyle w:val="20"/>
                <w:sz w:val="20"/>
                <w:szCs w:val="20"/>
              </w:rPr>
              <w:softHyphen/>
              <w:t>ческие свойства спиртов. Альдегидная группа. Реакция этерификации, сложные эфиры. Применение спиртов. Действие метилового и этилового спиртов на организм человека.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Многоатомные спирты. </w:t>
            </w:r>
            <w:r w:rsidRPr="009160EA">
              <w:rPr>
                <w:rStyle w:val="20"/>
                <w:sz w:val="20"/>
                <w:szCs w:val="20"/>
              </w:rPr>
              <w:t>Этиленгликоль как представитель двухатом</w:t>
            </w:r>
            <w:r w:rsidRPr="009160EA">
              <w:rPr>
                <w:rStyle w:val="20"/>
                <w:sz w:val="20"/>
                <w:szCs w:val="20"/>
              </w:rPr>
              <w:softHyphen/>
              <w:t>ных спиртов и глицерин как представитель трёхатомных спиртов. Каче</w:t>
            </w:r>
            <w:r w:rsidRPr="009160EA">
              <w:rPr>
                <w:rStyle w:val="20"/>
                <w:sz w:val="20"/>
                <w:szCs w:val="20"/>
              </w:rPr>
              <w:softHyphen/>
              <w:t>ственная реакция на многоатомные спирты, их свойства, получение и применение. Понятие об антифризах.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Фенол. </w:t>
            </w:r>
            <w:r w:rsidRPr="009160EA">
              <w:rPr>
                <w:rStyle w:val="20"/>
                <w:sz w:val="20"/>
                <w:szCs w:val="20"/>
              </w:rPr>
              <w:t>Строение, получение, свойства и применение фенола. Каче</w:t>
            </w:r>
            <w:r w:rsidRPr="009160EA">
              <w:rPr>
                <w:rStyle w:val="20"/>
                <w:sz w:val="20"/>
                <w:szCs w:val="20"/>
              </w:rPr>
              <w:softHyphen/>
              <w:t>ственные реакции на фенол. Взаимное влияние атомов в молекуле фе</w:t>
            </w:r>
            <w:r w:rsidRPr="009160EA">
              <w:rPr>
                <w:rStyle w:val="20"/>
                <w:sz w:val="20"/>
                <w:szCs w:val="20"/>
              </w:rPr>
              <w:softHyphen/>
              <w:t>нола.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Альдегиды и кетоны. </w:t>
            </w:r>
            <w:r w:rsidRPr="009160EA">
              <w:rPr>
                <w:rStyle w:val="20"/>
                <w:sz w:val="20"/>
                <w:szCs w:val="20"/>
              </w:rPr>
              <w:t>Формальдегид и ацетальдегид как представи</w:t>
            </w:r>
            <w:r w:rsidRPr="009160EA">
              <w:rPr>
                <w:rStyle w:val="20"/>
                <w:sz w:val="20"/>
                <w:szCs w:val="20"/>
              </w:rPr>
              <w:softHyphen/>
              <w:t>тели альдегидов, состав их молекул. Функциональная карбонильная группа. Качественные реакции на альдегиды. Свойства, получение и применение формальдегида и ацетальдегида. Реакции поликонденсации для формальдегида. Понятие о кетонах на примере ацетона.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Карбоновые кислоты. </w:t>
            </w:r>
            <w:r w:rsidRPr="009160EA">
              <w:rPr>
                <w:rStyle w:val="20"/>
                <w:sz w:val="20"/>
                <w:szCs w:val="20"/>
              </w:rPr>
              <w:t xml:space="preserve">Гомологический ряд предельных </w:t>
            </w:r>
            <w:r w:rsidRPr="009160EA">
              <w:rPr>
                <w:rStyle w:val="20"/>
                <w:sz w:val="20"/>
                <w:szCs w:val="20"/>
              </w:rPr>
              <w:lastRenderedPageBreak/>
              <w:t>однооснов</w:t>
            </w:r>
            <w:r w:rsidRPr="009160EA">
              <w:rPr>
                <w:rStyle w:val="20"/>
                <w:sz w:val="20"/>
                <w:szCs w:val="20"/>
              </w:rPr>
              <w:softHyphen/>
              <w:t>ных карбоновых кислот. Химические свойства карбоновых кислот. Полу</w:t>
            </w:r>
            <w:r w:rsidRPr="009160EA">
              <w:rPr>
                <w:rStyle w:val="20"/>
                <w:sz w:val="20"/>
                <w:szCs w:val="20"/>
              </w:rPr>
              <w:softHyphen/>
              <w:t>чение и применение муравьиной и уксусной кислот.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Сложные эфиры. Жиры. </w:t>
            </w:r>
            <w:r w:rsidRPr="009160EA">
              <w:rPr>
                <w:rStyle w:val="20"/>
                <w:sz w:val="20"/>
                <w:szCs w:val="20"/>
              </w:rPr>
              <w:t>Способы получения и химические свой</w:t>
            </w:r>
            <w:r w:rsidRPr="009160EA">
              <w:rPr>
                <w:rStyle w:val="20"/>
                <w:sz w:val="20"/>
                <w:szCs w:val="20"/>
              </w:rPr>
              <w:softHyphen/>
              <w:t>ства сложных эфиров. Строение жиров. Кислотный и щелочной гидро</w:t>
            </w:r>
            <w:r w:rsidRPr="009160EA">
              <w:rPr>
                <w:rStyle w:val="20"/>
                <w:sz w:val="20"/>
                <w:szCs w:val="20"/>
              </w:rPr>
              <w:softHyphen/>
              <w:t>лиз жиров. Мыла. Гидрирование жиров.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Углеводы. </w:t>
            </w:r>
            <w:r w:rsidRPr="009160EA">
              <w:rPr>
                <w:rStyle w:val="20"/>
                <w:sz w:val="20"/>
                <w:szCs w:val="20"/>
              </w:rPr>
              <w:t xml:space="preserve">Моносахариды. Глюкоза как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альдегидоспирт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Сорбит. Мо</w:t>
            </w:r>
            <w:r w:rsidRPr="009160EA">
              <w:rPr>
                <w:rStyle w:val="20"/>
                <w:sz w:val="20"/>
                <w:szCs w:val="20"/>
              </w:rPr>
              <w:softHyphen/>
              <w:t>лочнокислое и спиртовое брожение. Фотосинтез. Сахароза как предста</w:t>
            </w:r>
            <w:r w:rsidRPr="009160EA">
              <w:rPr>
                <w:rStyle w:val="20"/>
                <w:sz w:val="20"/>
                <w:szCs w:val="20"/>
              </w:rPr>
              <w:softHyphen/>
              <w:t>витель дисахаридов. Полисахариды: крахмал, целлюлоза.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22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4035E2" w:rsidRPr="009160EA" w:rsidRDefault="004035E2" w:rsidP="00F004F5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>Опираться на жизненный опыт обучающихся, приводя действенные примеры из книг, фильмов.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>Высказывать свой интерес к увлечениям</w:t>
            </w:r>
            <w:proofErr w:type="gramStart"/>
            <w:r w:rsidRPr="009160EA">
              <w:rPr>
                <w:bCs/>
                <w:sz w:val="20"/>
                <w:szCs w:val="20"/>
              </w:rPr>
              <w:t xml:space="preserve"> ,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мечтам, жизненным планам , проблемам обучающихся в контексте содержания учебного предмета.</w:t>
            </w:r>
          </w:p>
        </w:tc>
      </w:tr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4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Азотсодержащие  органические соединения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Амины. </w:t>
            </w:r>
            <w:r w:rsidRPr="009160EA">
              <w:rPr>
                <w:rStyle w:val="20"/>
                <w:sz w:val="20"/>
                <w:szCs w:val="20"/>
              </w:rPr>
              <w:t>Аминогруппа. Амины предельные и ароматические. Анилин. Получение аминов. Реакция Зинина. Химические свойства и примене</w:t>
            </w:r>
            <w:r w:rsidRPr="009160EA">
              <w:rPr>
                <w:rStyle w:val="20"/>
                <w:sz w:val="20"/>
                <w:szCs w:val="20"/>
              </w:rPr>
              <w:softHyphen/>
              <w:t>ние аминов.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Аминокислоты. </w:t>
            </w:r>
            <w:r w:rsidRPr="009160EA">
              <w:rPr>
                <w:rStyle w:val="20"/>
                <w:sz w:val="20"/>
                <w:szCs w:val="20"/>
              </w:rPr>
              <w:t>Аминокислоты, состав их молекул и свойства как амфотерных органических соединений. Глицин как представитель ами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нокислот. Получение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полипетидов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 реакцией поликонденсации. Понятие о пептидной связи.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Белки. </w:t>
            </w:r>
            <w:r w:rsidRPr="009160EA">
              <w:rPr>
                <w:rStyle w:val="20"/>
                <w:sz w:val="20"/>
                <w:szCs w:val="20"/>
              </w:rPr>
              <w:t>Строение молекул белков: первичная, вторичная и третичная структуры. Качественные реакции на белки. Гидролиз и денатурация белков. Биологические функции белков.</w:t>
            </w:r>
          </w:p>
          <w:p w:rsidR="004035E2" w:rsidRPr="009160EA" w:rsidRDefault="004035E2" w:rsidP="00F004F5">
            <w:pPr>
              <w:pStyle w:val="80"/>
              <w:shd w:val="clear" w:color="auto" w:fill="auto"/>
              <w:spacing w:before="0"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Fonts w:eastAsiaTheme="majorEastAsia"/>
                <w:sz w:val="20"/>
                <w:szCs w:val="20"/>
              </w:rPr>
              <w:t>Генетическая связь между классами неорганических соединений.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sz w:val="20"/>
                <w:szCs w:val="20"/>
              </w:rPr>
              <w:t>Понятие о генетической связи между классами углеводородов, кислоро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д-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и азотсодержащих соединений. Иллюстрация генетической связи на примере органических соединений различных классов, содержащих два атома углерода</w:t>
            </w: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15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5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Органическая химия и общество.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Биотехнология. </w:t>
            </w:r>
            <w:r w:rsidRPr="009160EA">
              <w:rPr>
                <w:rStyle w:val="20"/>
                <w:sz w:val="20"/>
                <w:szCs w:val="20"/>
              </w:rPr>
              <w:t>Древнейшие и современные биотехнологии. Важ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нейшие направления биотехнологии: генная (генетическая) и клеточная инженерия. </w:t>
            </w:r>
            <w:r w:rsidRPr="009160EA">
              <w:rPr>
                <w:rStyle w:val="20"/>
                <w:sz w:val="20"/>
                <w:szCs w:val="20"/>
              </w:rPr>
              <w:lastRenderedPageBreak/>
              <w:t>Клонирование.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Полимеры. </w:t>
            </w:r>
            <w:r w:rsidRPr="009160EA">
              <w:rPr>
                <w:rStyle w:val="20"/>
                <w:sz w:val="20"/>
                <w:szCs w:val="20"/>
              </w:rPr>
              <w:t>Классификация полимеров. Искусственные полимеры: целлулоид, ацетатный шёлк, вискоза, целлофан. Пластмассы. Волокна.</w:t>
            </w:r>
          </w:p>
          <w:p w:rsidR="004035E2" w:rsidRPr="009160EA" w:rsidRDefault="004035E2" w:rsidP="00F004F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Синтетические полимеры. </w:t>
            </w:r>
            <w:r w:rsidRPr="009160EA">
              <w:rPr>
                <w:rStyle w:val="20"/>
                <w:sz w:val="20"/>
                <w:szCs w:val="20"/>
              </w:rPr>
              <w:t xml:space="preserve">Полимеризация и поликонденсация как способы получения полимеров. Синтетические каучуки. Полистирол,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тефлон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 и поливинилхлорид как представители пластмасс. Синтетические волокна: капрон, нейлон,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кевлар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, лавсан.</w:t>
            </w:r>
          </w:p>
          <w:p w:rsidR="004035E2" w:rsidRPr="009160EA" w:rsidRDefault="004035E2" w:rsidP="00F004F5">
            <w:pPr>
              <w:spacing w:after="216" w:line="250" w:lineRule="exact"/>
              <w:ind w:firstLine="380"/>
              <w:jc w:val="both"/>
              <w:rPr>
                <w:rStyle w:val="20"/>
                <w:sz w:val="20"/>
                <w:szCs w:val="20"/>
              </w:rPr>
            </w:pPr>
            <w:r w:rsidRPr="009160EA">
              <w:rPr>
                <w:rStyle w:val="22"/>
                <w:i w:val="0"/>
                <w:sz w:val="20"/>
                <w:szCs w:val="20"/>
              </w:rPr>
              <w:t>Практическая работа</w:t>
            </w:r>
            <w:r w:rsidRPr="009160EA">
              <w:rPr>
                <w:rStyle w:val="22"/>
                <w:sz w:val="20"/>
                <w:szCs w:val="20"/>
              </w:rPr>
              <w:t>.</w:t>
            </w:r>
            <w:r w:rsidRPr="009160EA">
              <w:rPr>
                <w:rStyle w:val="20"/>
                <w:sz w:val="20"/>
                <w:szCs w:val="20"/>
              </w:rPr>
              <w:t xml:space="preserve"> Распознавание пластмасс и волокон.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9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Привлечение внимания обучающихся к ценностному аспекту изучаемых на уроках </w:t>
            </w:r>
            <w:r w:rsidRPr="009160EA">
              <w:rPr>
                <w:bCs/>
                <w:sz w:val="20"/>
                <w:szCs w:val="20"/>
              </w:rPr>
              <w:lastRenderedPageBreak/>
              <w:t xml:space="preserve">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обучающимися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своего мнения по ее поводу, выработки своего к ней отношения.</w:t>
            </w:r>
          </w:p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 xml:space="preserve">Формировать у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культуру здорового и безопасного образа жизни.</w:t>
            </w:r>
          </w:p>
        </w:tc>
      </w:tr>
      <w:tr w:rsidR="004035E2" w:rsidRPr="009160EA" w:rsidTr="00F004F5">
        <w:tc>
          <w:tcPr>
            <w:tcW w:w="438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5</w:t>
            </w:r>
          </w:p>
        </w:tc>
        <w:tc>
          <w:tcPr>
            <w:tcW w:w="171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Резерв</w:t>
            </w:r>
          </w:p>
        </w:tc>
        <w:tc>
          <w:tcPr>
            <w:tcW w:w="5791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1</w:t>
            </w:r>
          </w:p>
        </w:tc>
        <w:tc>
          <w:tcPr>
            <w:tcW w:w="3119" w:type="dxa"/>
          </w:tcPr>
          <w:p w:rsidR="004035E2" w:rsidRPr="009160EA" w:rsidRDefault="004035E2" w:rsidP="00F004F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</w:tr>
    </w:tbl>
    <w:p w:rsidR="004035E2" w:rsidRPr="009160EA" w:rsidRDefault="004035E2" w:rsidP="00C3633C">
      <w:pPr>
        <w:spacing w:after="216" w:line="250" w:lineRule="exact"/>
        <w:ind w:firstLine="380"/>
        <w:jc w:val="both"/>
        <w:rPr>
          <w:rStyle w:val="20"/>
          <w:b/>
          <w:sz w:val="20"/>
          <w:szCs w:val="20"/>
        </w:rPr>
      </w:pPr>
      <w:r w:rsidRPr="009160EA">
        <w:rPr>
          <w:rStyle w:val="20"/>
          <w:color w:val="auto"/>
          <w:sz w:val="20"/>
          <w:szCs w:val="20"/>
          <w:lang w:bidi="ar-SA"/>
        </w:rPr>
        <w:t>Итого                                                                                                                                   70</w:t>
      </w:r>
    </w:p>
    <w:p w:rsidR="004035E2" w:rsidRPr="009160EA" w:rsidRDefault="004035E2" w:rsidP="00C3633C">
      <w:pPr>
        <w:spacing w:after="216" w:line="250" w:lineRule="exact"/>
        <w:ind w:firstLine="380"/>
        <w:jc w:val="both"/>
        <w:rPr>
          <w:rStyle w:val="20"/>
          <w:b/>
          <w:sz w:val="20"/>
          <w:szCs w:val="20"/>
        </w:rPr>
      </w:pPr>
    </w:p>
    <w:p w:rsidR="004035E2" w:rsidRPr="009160EA" w:rsidRDefault="004035E2" w:rsidP="00C3633C">
      <w:pPr>
        <w:spacing w:after="216" w:line="250" w:lineRule="exact"/>
        <w:ind w:firstLine="380"/>
        <w:jc w:val="both"/>
        <w:rPr>
          <w:rStyle w:val="20"/>
          <w:b/>
          <w:sz w:val="20"/>
          <w:szCs w:val="20"/>
        </w:rPr>
      </w:pPr>
    </w:p>
    <w:p w:rsidR="004035E2" w:rsidRPr="009160EA" w:rsidRDefault="004035E2" w:rsidP="00C3633C">
      <w:pPr>
        <w:spacing w:after="216" w:line="250" w:lineRule="exact"/>
        <w:ind w:firstLine="380"/>
        <w:jc w:val="both"/>
        <w:rPr>
          <w:rStyle w:val="20"/>
          <w:b/>
          <w:sz w:val="20"/>
          <w:szCs w:val="20"/>
        </w:rPr>
      </w:pPr>
    </w:p>
    <w:p w:rsidR="00C3633C" w:rsidRPr="009160EA" w:rsidRDefault="00EB4CB6" w:rsidP="00EB4CB6">
      <w:pPr>
        <w:widowControl w:val="0"/>
        <w:tabs>
          <w:tab w:val="left" w:pos="639"/>
        </w:tabs>
        <w:spacing w:line="250" w:lineRule="exact"/>
        <w:ind w:left="580"/>
        <w:rPr>
          <w:rStyle w:val="20"/>
          <w:color w:val="auto"/>
          <w:sz w:val="20"/>
          <w:szCs w:val="20"/>
          <w:lang w:bidi="ar-SA"/>
        </w:rPr>
      </w:pPr>
      <w:r w:rsidRPr="009160EA">
        <w:rPr>
          <w:rStyle w:val="20"/>
          <w:color w:val="auto"/>
          <w:sz w:val="20"/>
          <w:szCs w:val="20"/>
          <w:lang w:bidi="ar-SA"/>
        </w:rPr>
        <w:t xml:space="preserve">                                                         </w:t>
      </w:r>
      <w:r w:rsidR="00AD1862" w:rsidRPr="009160EA">
        <w:rPr>
          <w:rStyle w:val="20"/>
          <w:color w:val="auto"/>
          <w:sz w:val="20"/>
          <w:szCs w:val="20"/>
          <w:lang w:bidi="ar-SA"/>
        </w:rPr>
        <w:t xml:space="preserve">      Тематическое планирование по химии.</w:t>
      </w:r>
      <w:r w:rsidRPr="009160EA">
        <w:rPr>
          <w:rStyle w:val="20"/>
          <w:color w:val="auto"/>
          <w:sz w:val="20"/>
          <w:szCs w:val="20"/>
          <w:lang w:bidi="ar-SA"/>
        </w:rPr>
        <w:t>10класс</w:t>
      </w:r>
    </w:p>
    <w:p w:rsidR="00EB4CB6" w:rsidRPr="009160EA" w:rsidRDefault="00EB4CB6" w:rsidP="00EB4CB6">
      <w:pPr>
        <w:widowControl w:val="0"/>
        <w:tabs>
          <w:tab w:val="left" w:pos="639"/>
        </w:tabs>
        <w:spacing w:line="250" w:lineRule="exact"/>
        <w:ind w:left="580"/>
        <w:rPr>
          <w:rStyle w:val="20"/>
          <w:color w:val="auto"/>
          <w:sz w:val="20"/>
          <w:szCs w:val="20"/>
          <w:lang w:bidi="ar-SA"/>
        </w:rPr>
      </w:pPr>
    </w:p>
    <w:tbl>
      <w:tblPr>
        <w:tblStyle w:val="ae"/>
        <w:tblW w:w="11908" w:type="dxa"/>
        <w:tblInd w:w="-34" w:type="dxa"/>
        <w:tblLook w:val="04A0" w:firstRow="1" w:lastRow="0" w:firstColumn="1" w:lastColumn="0" w:noHBand="0" w:noVBand="1"/>
      </w:tblPr>
      <w:tblGrid>
        <w:gridCol w:w="437"/>
        <w:gridCol w:w="2103"/>
        <w:gridCol w:w="5510"/>
        <w:gridCol w:w="840"/>
        <w:gridCol w:w="3018"/>
      </w:tblGrid>
      <w:tr w:rsidR="00E01C3D" w:rsidRPr="009160EA" w:rsidTr="00E01C3D">
        <w:tc>
          <w:tcPr>
            <w:tcW w:w="438" w:type="dxa"/>
          </w:tcPr>
          <w:p w:rsidR="00EB4CB6" w:rsidRPr="009160EA" w:rsidRDefault="00EB4CB6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>№</w:t>
            </w:r>
          </w:p>
        </w:tc>
        <w:tc>
          <w:tcPr>
            <w:tcW w:w="1710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 xml:space="preserve">Раздел </w:t>
            </w:r>
          </w:p>
        </w:tc>
        <w:tc>
          <w:tcPr>
            <w:tcW w:w="5791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>Темы уроков</w:t>
            </w:r>
          </w:p>
        </w:tc>
        <w:tc>
          <w:tcPr>
            <w:tcW w:w="850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b/>
                <w:color w:val="auto"/>
                <w:sz w:val="20"/>
                <w:szCs w:val="20"/>
                <w:lang w:bidi="ar-SA"/>
              </w:rPr>
              <w:t>Кол-во часов</w:t>
            </w:r>
          </w:p>
        </w:tc>
        <w:tc>
          <w:tcPr>
            <w:tcW w:w="3119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b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/>
                <w:bCs/>
                <w:sz w:val="20"/>
                <w:szCs w:val="20"/>
              </w:rPr>
              <w:t>Деятельность учителя с учетом рабочей программы воспитания</w:t>
            </w:r>
          </w:p>
        </w:tc>
      </w:tr>
      <w:tr w:rsidR="00E01C3D" w:rsidRPr="009160EA" w:rsidTr="00E01C3D">
        <w:tc>
          <w:tcPr>
            <w:tcW w:w="438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1.</w:t>
            </w:r>
          </w:p>
        </w:tc>
        <w:tc>
          <w:tcPr>
            <w:tcW w:w="1710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Предмет органической химии. Теория строения органических соединений.</w:t>
            </w:r>
          </w:p>
        </w:tc>
        <w:tc>
          <w:tcPr>
            <w:tcW w:w="5791" w:type="dxa"/>
          </w:tcPr>
          <w:p w:rsidR="001834C9" w:rsidRPr="009160EA" w:rsidRDefault="001834C9" w:rsidP="001834C9">
            <w:pPr>
              <w:spacing w:line="250" w:lineRule="exact"/>
              <w:ind w:firstLine="540"/>
              <w:jc w:val="both"/>
              <w:rPr>
                <w:sz w:val="20"/>
                <w:szCs w:val="20"/>
              </w:rPr>
            </w:pPr>
            <w:r w:rsidRPr="009160EA">
              <w:rPr>
                <w:rStyle w:val="20"/>
                <w:sz w:val="20"/>
                <w:szCs w:val="20"/>
              </w:rPr>
              <w:t>Органические вещества: природные, искусственные и синтетиче</w:t>
            </w:r>
            <w:r w:rsidRPr="009160EA">
              <w:rPr>
                <w:rStyle w:val="20"/>
                <w:sz w:val="20"/>
                <w:szCs w:val="20"/>
              </w:rPr>
              <w:softHyphen/>
              <w:t>ские. Особенности состава и строения органических веществ. Витализм и его крах. Понятие об углеводородах.</w:t>
            </w:r>
          </w:p>
          <w:p w:rsidR="001834C9" w:rsidRPr="009160EA" w:rsidRDefault="001834C9" w:rsidP="001834C9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0"/>
                <w:sz w:val="20"/>
                <w:szCs w:val="20"/>
              </w:rPr>
              <w:t xml:space="preserve">Основные положения теории химического строения. Валентность. Структурные формулы — полные и </w:t>
            </w:r>
            <w:r w:rsidRPr="009160EA">
              <w:rPr>
                <w:rStyle w:val="20"/>
                <w:sz w:val="20"/>
                <w:szCs w:val="20"/>
              </w:rPr>
              <w:lastRenderedPageBreak/>
              <w:t>сокращённые. Простые (одинарные) и кратные (двойные и тройные) связи. Изомеры и изомерия. Взаимное влияние атомов в молекуле.</w:t>
            </w:r>
          </w:p>
          <w:p w:rsidR="00EB4CB6" w:rsidRPr="009160EA" w:rsidRDefault="00EB4CB6" w:rsidP="001834C9">
            <w:pPr>
              <w:spacing w:after="324" w:line="250" w:lineRule="exact"/>
              <w:ind w:firstLine="380"/>
              <w:jc w:val="both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5</w:t>
            </w:r>
          </w:p>
        </w:tc>
        <w:tc>
          <w:tcPr>
            <w:tcW w:w="3119" w:type="dxa"/>
          </w:tcPr>
          <w:p w:rsidR="001834C9" w:rsidRPr="009160EA" w:rsidRDefault="001834C9" w:rsidP="001834C9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Установление доверительных отношений между педагогическим работником и его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обучающимися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, способствующих позитивному восприятию обучающимися требований и просьб </w:t>
            </w:r>
            <w:r w:rsidRPr="009160EA">
              <w:rPr>
                <w:bCs/>
                <w:sz w:val="20"/>
                <w:szCs w:val="20"/>
              </w:rPr>
              <w:lastRenderedPageBreak/>
              <w:t>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  <w:p w:rsidR="00EB4CB6" w:rsidRPr="009160EA" w:rsidRDefault="001834C9" w:rsidP="001834C9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 xml:space="preserve">Формировать у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культуру здорового и безопасного образа жизни.</w:t>
            </w:r>
          </w:p>
        </w:tc>
      </w:tr>
      <w:tr w:rsidR="00E01C3D" w:rsidRPr="009160EA" w:rsidTr="00E01C3D">
        <w:tc>
          <w:tcPr>
            <w:tcW w:w="438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2.</w:t>
            </w:r>
          </w:p>
        </w:tc>
        <w:tc>
          <w:tcPr>
            <w:tcW w:w="1710" w:type="dxa"/>
          </w:tcPr>
          <w:p w:rsidR="00EB4CB6" w:rsidRPr="009160EA" w:rsidRDefault="001834C9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Углеводороды и их природные источники.</w:t>
            </w:r>
          </w:p>
        </w:tc>
        <w:tc>
          <w:tcPr>
            <w:tcW w:w="5791" w:type="dxa"/>
          </w:tcPr>
          <w:p w:rsidR="00E01C3D" w:rsidRPr="009160EA" w:rsidRDefault="00E01C3D" w:rsidP="00E01C3D">
            <w:pPr>
              <w:ind w:firstLine="380"/>
              <w:jc w:val="both"/>
              <w:rPr>
                <w:rStyle w:val="21"/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Предельные углеводороды. </w:t>
            </w:r>
            <w:proofErr w:type="spellStart"/>
            <w:r w:rsidRPr="009160EA">
              <w:rPr>
                <w:rStyle w:val="21"/>
                <w:sz w:val="20"/>
                <w:szCs w:val="20"/>
              </w:rPr>
              <w:t>Алканы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>.</w:t>
            </w:r>
          </w:p>
          <w:p w:rsidR="00E01C3D" w:rsidRPr="009160EA" w:rsidRDefault="00E01C3D" w:rsidP="00E01C3D">
            <w:pPr>
              <w:ind w:firstLine="380"/>
              <w:jc w:val="both"/>
              <w:rPr>
                <w:rStyle w:val="20"/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 </w:t>
            </w:r>
            <w:r w:rsidRPr="009160EA">
              <w:rPr>
                <w:rStyle w:val="20"/>
                <w:sz w:val="20"/>
                <w:szCs w:val="20"/>
              </w:rPr>
              <w:t xml:space="preserve">Гомологический ряд и общая формула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Структурная изомерия (изомерия углеродной цепи)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.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Ц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>иклоалканы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Алкильные радикалы. Номенклатура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Физические и химические свойства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: горение, реакции замещения (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галоген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и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-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), реакции изомеризации, реакция разложения метана, реакция дегидрирования этана.</w:t>
            </w:r>
          </w:p>
          <w:p w:rsidR="00E01C3D" w:rsidRPr="009160EA" w:rsidRDefault="00E01C3D" w:rsidP="00E01C3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Непредельные углеводороды. </w:t>
            </w:r>
            <w:proofErr w:type="spellStart"/>
            <w:r w:rsidRPr="009160EA">
              <w:rPr>
                <w:rStyle w:val="21"/>
                <w:sz w:val="20"/>
                <w:szCs w:val="20"/>
              </w:rPr>
              <w:t>Алкены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 xml:space="preserve">. </w:t>
            </w:r>
            <w:r w:rsidRPr="009160EA">
              <w:rPr>
                <w:rStyle w:val="20"/>
                <w:sz w:val="20"/>
                <w:szCs w:val="20"/>
              </w:rPr>
              <w:t xml:space="preserve">Гомологический ряд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Этилен. Номенклатура. Структурная и пространственная (геометрическая) изомерия. Промышленное получение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: крекинг и дегидрирование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Лабораторное получение этилена — реакция дегидратации эта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нола. Реакции присоединения: гидратация,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гидрогалогенирование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галог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-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нирование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, полимеризация. Правило Марковникова. Окисление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Качественные реакции на непредельные углеводороды.</w:t>
            </w:r>
            <w:r w:rsidRPr="009160EA">
              <w:rPr>
                <w:rStyle w:val="21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1"/>
                <w:sz w:val="20"/>
                <w:szCs w:val="20"/>
              </w:rPr>
              <w:t>Алкадиены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 xml:space="preserve">. Каучуки. 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Сопряжённые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алкадиены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: бутадиен-1,3, изо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прен. Номенклатура. Способы получения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алкадиенов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. Реакция Лебедева. Реакции присоединения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алкадиенов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Каучуки: натуральный, синтетиче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ские (бутадиеновый,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изопреновый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). Вулканизация каучука. Резина. Эбо</w:t>
            </w:r>
            <w:r w:rsidRPr="009160EA">
              <w:rPr>
                <w:rStyle w:val="20"/>
                <w:sz w:val="20"/>
                <w:szCs w:val="20"/>
              </w:rPr>
              <w:softHyphen/>
              <w:t>нит.</w:t>
            </w:r>
          </w:p>
          <w:p w:rsidR="00E01C3D" w:rsidRPr="009160EA" w:rsidRDefault="00E01C3D" w:rsidP="00E01C3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proofErr w:type="spellStart"/>
            <w:r w:rsidRPr="009160EA">
              <w:rPr>
                <w:rStyle w:val="21"/>
                <w:sz w:val="20"/>
                <w:szCs w:val="20"/>
              </w:rPr>
              <w:t>Алкины</w:t>
            </w:r>
            <w:proofErr w:type="spellEnd"/>
            <w:r w:rsidRPr="009160EA">
              <w:rPr>
                <w:rStyle w:val="21"/>
                <w:sz w:val="20"/>
                <w:szCs w:val="20"/>
              </w:rPr>
              <w:t xml:space="preserve">. </w:t>
            </w:r>
            <w:r w:rsidRPr="009160EA">
              <w:rPr>
                <w:rStyle w:val="20"/>
                <w:sz w:val="20"/>
                <w:szCs w:val="20"/>
              </w:rPr>
              <w:t>Гомологический ряд. Номенклатура и изомерия. Получение и применение ацетилена. Химические свойства ацетилена: горение, ре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акции присоединения —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гидрогалогенирование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, галогенирование, гидра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тация </w:t>
            </w:r>
            <w:r w:rsidRPr="009160EA">
              <w:rPr>
                <w:rStyle w:val="20"/>
                <w:sz w:val="20"/>
                <w:szCs w:val="20"/>
              </w:rPr>
              <w:lastRenderedPageBreak/>
              <w:t xml:space="preserve">(реакция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Кучерова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). Винилхлорид, поливинилхлорид.</w:t>
            </w:r>
          </w:p>
          <w:p w:rsidR="00E01C3D" w:rsidRPr="009160EA" w:rsidRDefault="00E01C3D" w:rsidP="00E01C3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Арены. </w:t>
            </w:r>
            <w:r w:rsidRPr="009160EA">
              <w:rPr>
                <w:rStyle w:val="20"/>
                <w:sz w:val="20"/>
                <w:szCs w:val="20"/>
              </w:rPr>
              <w:t>Бензол: его строение, некоторые физические и химические свойства (горение, реакции замещения — галогенирование, нитрование), получение и применение. Экстракция.</w:t>
            </w:r>
          </w:p>
          <w:p w:rsidR="00E01C3D" w:rsidRPr="009160EA" w:rsidRDefault="00E01C3D" w:rsidP="00E01C3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Природный газ. </w:t>
            </w:r>
            <w:r w:rsidRPr="009160EA">
              <w:rPr>
                <w:rStyle w:val="20"/>
                <w:sz w:val="20"/>
                <w:szCs w:val="20"/>
              </w:rPr>
              <w:t>Состав природного газа, его нахождение в природе. Преимущества природного газа как топлива. Химическая переработка природного газа: конверсия, пиролиз. Синтез-газ и его использование.</w:t>
            </w:r>
            <w:r w:rsidRPr="009160EA">
              <w:rPr>
                <w:rStyle w:val="21"/>
                <w:sz w:val="20"/>
                <w:szCs w:val="20"/>
              </w:rPr>
              <w:t xml:space="preserve"> Нефть и способы её переработки. </w:t>
            </w:r>
            <w:r w:rsidRPr="009160EA">
              <w:rPr>
                <w:rStyle w:val="20"/>
                <w:sz w:val="20"/>
                <w:szCs w:val="20"/>
              </w:rPr>
              <w:t xml:space="preserve">Попутный нефтяной газ, его состав и фракции (газовый бензин, 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пропан-бутановая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, сухой газ). Нефть, её состав и переработка (перегонка, крекинг,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риформинг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). Нефтепродук</w:t>
            </w:r>
            <w:r w:rsidRPr="009160EA">
              <w:rPr>
                <w:rStyle w:val="20"/>
                <w:sz w:val="20"/>
                <w:szCs w:val="20"/>
              </w:rPr>
              <w:softHyphen/>
              <w:t>ты. Октановое число бензина.</w:t>
            </w:r>
          </w:p>
          <w:p w:rsidR="00EB4CB6" w:rsidRPr="009160EA" w:rsidRDefault="00E01C3D" w:rsidP="0031136D">
            <w:pPr>
              <w:spacing w:line="250" w:lineRule="exact"/>
              <w:ind w:firstLine="380"/>
              <w:jc w:val="both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Каменный уголь и его переработка. </w:t>
            </w:r>
            <w:r w:rsidRPr="009160EA">
              <w:rPr>
                <w:rStyle w:val="20"/>
                <w:sz w:val="20"/>
                <w:szCs w:val="20"/>
              </w:rPr>
              <w:t>Ископаемый уголь: антрацит, каменный, бурый. Коксование каменного угля. Коксовый газ, аммиач</w:t>
            </w:r>
            <w:r w:rsidRPr="009160EA">
              <w:rPr>
                <w:rStyle w:val="20"/>
                <w:sz w:val="20"/>
                <w:szCs w:val="20"/>
              </w:rPr>
              <w:softHyphen/>
              <w:t>ная вода, каменноугольная смола, кокс. Газификация и каталитическое гидрирование каменного угля.</w:t>
            </w:r>
          </w:p>
        </w:tc>
        <w:tc>
          <w:tcPr>
            <w:tcW w:w="850" w:type="dxa"/>
          </w:tcPr>
          <w:p w:rsidR="00EB4CB6" w:rsidRPr="009160EA" w:rsidRDefault="005E1862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18</w:t>
            </w:r>
          </w:p>
        </w:tc>
        <w:tc>
          <w:tcPr>
            <w:tcW w:w="3119" w:type="dxa"/>
          </w:tcPr>
          <w:p w:rsidR="0031136D" w:rsidRPr="009160EA" w:rsidRDefault="0031136D" w:rsidP="0031136D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обучающимися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своего мнения по ее поводу, выработки своего к ней отношения.</w:t>
            </w:r>
          </w:p>
          <w:p w:rsidR="00951770" w:rsidRPr="009160EA" w:rsidRDefault="0031136D" w:rsidP="00951770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Формировать у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культуру здорового и безопасного образа жизни.</w:t>
            </w:r>
            <w:r w:rsidR="00951770" w:rsidRPr="009160EA">
              <w:rPr>
                <w:bCs/>
                <w:sz w:val="20"/>
                <w:szCs w:val="20"/>
              </w:rPr>
              <w:t xml:space="preserve"> Инициирование и поддержка исследовательской деятельности </w:t>
            </w:r>
            <w:proofErr w:type="gramStart"/>
            <w:r w:rsidR="00951770"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="00951770" w:rsidRPr="009160EA">
              <w:rPr>
                <w:bCs/>
                <w:sz w:val="20"/>
                <w:szCs w:val="20"/>
              </w:rPr>
              <w:t xml:space="preserve"> </w:t>
            </w:r>
          </w:p>
          <w:p w:rsidR="00EB4CB6" w:rsidRPr="009160EA" w:rsidRDefault="00951770" w:rsidP="00951770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proofErr w:type="gramStart"/>
            <w:r w:rsidRPr="009160EA">
              <w:rPr>
                <w:bCs/>
                <w:sz w:val="20"/>
                <w:szCs w:val="20"/>
              </w:rPr>
              <w:t xml:space="preserve"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</w:t>
            </w:r>
            <w:r w:rsidRPr="009160EA">
              <w:rPr>
                <w:bCs/>
                <w:sz w:val="20"/>
                <w:szCs w:val="20"/>
              </w:rPr>
              <w:lastRenderedPageBreak/>
              <w:t>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E01C3D" w:rsidRPr="009160EA" w:rsidTr="00E01C3D">
        <w:tc>
          <w:tcPr>
            <w:tcW w:w="438" w:type="dxa"/>
          </w:tcPr>
          <w:p w:rsidR="00EB4CB6" w:rsidRPr="009160EA" w:rsidRDefault="0031136D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3</w:t>
            </w:r>
          </w:p>
        </w:tc>
        <w:tc>
          <w:tcPr>
            <w:tcW w:w="1710" w:type="dxa"/>
          </w:tcPr>
          <w:p w:rsidR="00EB4CB6" w:rsidRPr="009160EA" w:rsidRDefault="0031136D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Кислородсодержащие органические соединения</w:t>
            </w:r>
          </w:p>
        </w:tc>
        <w:tc>
          <w:tcPr>
            <w:tcW w:w="5791" w:type="dxa"/>
          </w:tcPr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Одноатомные спирты. </w:t>
            </w:r>
            <w:r w:rsidRPr="009160EA">
              <w:rPr>
                <w:rStyle w:val="20"/>
                <w:sz w:val="20"/>
                <w:szCs w:val="20"/>
              </w:rPr>
              <w:t>Функциональная гидроксильная группа. Го</w:t>
            </w:r>
            <w:r w:rsidRPr="009160EA">
              <w:rPr>
                <w:rStyle w:val="20"/>
                <w:sz w:val="20"/>
                <w:szCs w:val="20"/>
              </w:rPr>
              <w:softHyphen/>
              <w:t>мологический ряд предельных одноатомных спиртов. Номенклатура. Изомерия положения функциональной группы. Водородная связь. Хими</w:t>
            </w:r>
            <w:r w:rsidRPr="009160EA">
              <w:rPr>
                <w:rStyle w:val="20"/>
                <w:sz w:val="20"/>
                <w:szCs w:val="20"/>
              </w:rPr>
              <w:softHyphen/>
              <w:t>ческие свойства спиртов. Альдегидная группа. Реакция этерификации, сложные эфиры. Применение спиртов. Действие метилового и этилового спиртов на организм человека.</w:t>
            </w:r>
          </w:p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Многоатомные спирты. </w:t>
            </w:r>
            <w:r w:rsidRPr="009160EA">
              <w:rPr>
                <w:rStyle w:val="20"/>
                <w:sz w:val="20"/>
                <w:szCs w:val="20"/>
              </w:rPr>
              <w:t>Этиленгликоль как представитель двухатом</w:t>
            </w:r>
            <w:r w:rsidRPr="009160EA">
              <w:rPr>
                <w:rStyle w:val="20"/>
                <w:sz w:val="20"/>
                <w:szCs w:val="20"/>
              </w:rPr>
              <w:softHyphen/>
              <w:t>ных спиртов и глицерин как представитель трёхатомных спиртов. Каче</w:t>
            </w:r>
            <w:r w:rsidRPr="009160EA">
              <w:rPr>
                <w:rStyle w:val="20"/>
                <w:sz w:val="20"/>
                <w:szCs w:val="20"/>
              </w:rPr>
              <w:softHyphen/>
              <w:t>ственная реакция на многоатомные спирты, их свойства, получение и применение. Понятие об антифризах.</w:t>
            </w:r>
          </w:p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Фенол. </w:t>
            </w:r>
            <w:r w:rsidRPr="009160EA">
              <w:rPr>
                <w:rStyle w:val="20"/>
                <w:sz w:val="20"/>
                <w:szCs w:val="20"/>
              </w:rPr>
              <w:t>Строение, получение, свойства и применение фенола. Каче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ственные реакции на фенол. Взаимное влияние </w:t>
            </w:r>
            <w:r w:rsidRPr="009160EA">
              <w:rPr>
                <w:rStyle w:val="20"/>
                <w:sz w:val="20"/>
                <w:szCs w:val="20"/>
              </w:rPr>
              <w:lastRenderedPageBreak/>
              <w:t>атомов в молекуле фе</w:t>
            </w:r>
            <w:r w:rsidRPr="009160EA">
              <w:rPr>
                <w:rStyle w:val="20"/>
                <w:sz w:val="20"/>
                <w:szCs w:val="20"/>
              </w:rPr>
              <w:softHyphen/>
              <w:t>нола.</w:t>
            </w:r>
          </w:p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Альдегиды и кетоны. </w:t>
            </w:r>
            <w:r w:rsidRPr="009160EA">
              <w:rPr>
                <w:rStyle w:val="20"/>
                <w:sz w:val="20"/>
                <w:szCs w:val="20"/>
              </w:rPr>
              <w:t>Формальдегид и ацетальдегид как представи</w:t>
            </w:r>
            <w:r w:rsidRPr="009160EA">
              <w:rPr>
                <w:rStyle w:val="20"/>
                <w:sz w:val="20"/>
                <w:szCs w:val="20"/>
              </w:rPr>
              <w:softHyphen/>
              <w:t>тели альдегидов, состав их молекул. Функциональная карбонильная группа. Качественные реакции на альдегиды. Свойства, получение и применение формальдегида и ацетальдегида. Реакции поликонденсации для формальдегида. Понятие о кетонах на примере ацетона.</w:t>
            </w:r>
          </w:p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Карбоновые кислоты. </w:t>
            </w:r>
            <w:r w:rsidRPr="009160EA">
              <w:rPr>
                <w:rStyle w:val="20"/>
                <w:sz w:val="20"/>
                <w:szCs w:val="20"/>
              </w:rPr>
              <w:t>Гомологический ряд предельных однооснов</w:t>
            </w:r>
            <w:r w:rsidRPr="009160EA">
              <w:rPr>
                <w:rStyle w:val="20"/>
                <w:sz w:val="20"/>
                <w:szCs w:val="20"/>
              </w:rPr>
              <w:softHyphen/>
              <w:t>ных карбоновых кислот. Химические свойства карбоновых кислот. Полу</w:t>
            </w:r>
            <w:r w:rsidRPr="009160EA">
              <w:rPr>
                <w:rStyle w:val="20"/>
                <w:sz w:val="20"/>
                <w:szCs w:val="20"/>
              </w:rPr>
              <w:softHyphen/>
              <w:t>чение и применение муравьиной и уксусной кислот.</w:t>
            </w:r>
          </w:p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Сложные эфиры. Жиры. </w:t>
            </w:r>
            <w:r w:rsidRPr="009160EA">
              <w:rPr>
                <w:rStyle w:val="20"/>
                <w:sz w:val="20"/>
                <w:szCs w:val="20"/>
              </w:rPr>
              <w:t>Способы получения и химические свой</w:t>
            </w:r>
            <w:r w:rsidRPr="009160EA">
              <w:rPr>
                <w:rStyle w:val="20"/>
                <w:sz w:val="20"/>
                <w:szCs w:val="20"/>
              </w:rPr>
              <w:softHyphen/>
              <w:t>ства сложных эфиров. Строение жиров. Кислотный и щелочной гидро</w:t>
            </w:r>
            <w:r w:rsidRPr="009160EA">
              <w:rPr>
                <w:rStyle w:val="20"/>
                <w:sz w:val="20"/>
                <w:szCs w:val="20"/>
              </w:rPr>
              <w:softHyphen/>
              <w:t>лиз жиров. Мыла. Гидрирование жиров.</w:t>
            </w:r>
          </w:p>
          <w:p w:rsidR="0031136D" w:rsidRPr="009160EA" w:rsidRDefault="0031136D" w:rsidP="0031136D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Углеводы. </w:t>
            </w:r>
            <w:r w:rsidRPr="009160EA">
              <w:rPr>
                <w:rStyle w:val="20"/>
                <w:sz w:val="20"/>
                <w:szCs w:val="20"/>
              </w:rPr>
              <w:t xml:space="preserve">Моносахариды. Глюкоза как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альдегидоспирт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. Сорбит. Мо</w:t>
            </w:r>
            <w:r w:rsidRPr="009160EA">
              <w:rPr>
                <w:rStyle w:val="20"/>
                <w:sz w:val="20"/>
                <w:szCs w:val="20"/>
              </w:rPr>
              <w:softHyphen/>
              <w:t>лочнокислое и спиртовое брожение. Фотосинтез. Сахароза как предста</w:t>
            </w:r>
            <w:r w:rsidRPr="009160EA">
              <w:rPr>
                <w:rStyle w:val="20"/>
                <w:sz w:val="20"/>
                <w:szCs w:val="20"/>
              </w:rPr>
              <w:softHyphen/>
              <w:t>витель дисахаридов. Полисахариды: крахмал, целлюлоза.</w:t>
            </w:r>
          </w:p>
          <w:p w:rsidR="00EB4CB6" w:rsidRPr="009160EA" w:rsidRDefault="00EB4CB6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EB4CB6" w:rsidRPr="009160EA" w:rsidRDefault="0031136D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22</w:t>
            </w:r>
          </w:p>
        </w:tc>
        <w:tc>
          <w:tcPr>
            <w:tcW w:w="3119" w:type="dxa"/>
          </w:tcPr>
          <w:p w:rsidR="0031136D" w:rsidRPr="009160EA" w:rsidRDefault="0031136D" w:rsidP="0031136D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</w:t>
            </w:r>
          </w:p>
          <w:p w:rsidR="0031136D" w:rsidRPr="009160EA" w:rsidRDefault="0031136D" w:rsidP="0031136D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>Опираться на жизненный опыт обучающихся, приводя действенные примеры из книг, фильмов.</w:t>
            </w:r>
          </w:p>
          <w:p w:rsidR="00EB4CB6" w:rsidRPr="009160EA" w:rsidRDefault="0031136D" w:rsidP="0031136D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>Высказывать свой интерес к увлечениям</w:t>
            </w:r>
            <w:proofErr w:type="gramStart"/>
            <w:r w:rsidRPr="009160EA">
              <w:rPr>
                <w:bCs/>
                <w:sz w:val="20"/>
                <w:szCs w:val="20"/>
              </w:rPr>
              <w:t xml:space="preserve"> ,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мечтам, жизненным планам , проблемам </w:t>
            </w:r>
            <w:r w:rsidRPr="009160EA">
              <w:rPr>
                <w:bCs/>
                <w:sz w:val="20"/>
                <w:szCs w:val="20"/>
              </w:rPr>
              <w:lastRenderedPageBreak/>
              <w:t>обучающихся в контексте содержания учебного предмета.</w:t>
            </w:r>
          </w:p>
        </w:tc>
      </w:tr>
      <w:tr w:rsidR="00E01C3D" w:rsidRPr="009160EA" w:rsidTr="00E01C3D">
        <w:tc>
          <w:tcPr>
            <w:tcW w:w="438" w:type="dxa"/>
          </w:tcPr>
          <w:p w:rsidR="00EB4CB6" w:rsidRPr="009160EA" w:rsidRDefault="0031136D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4</w:t>
            </w:r>
          </w:p>
        </w:tc>
        <w:tc>
          <w:tcPr>
            <w:tcW w:w="1710" w:type="dxa"/>
          </w:tcPr>
          <w:p w:rsidR="00EB4CB6" w:rsidRPr="009160EA" w:rsidRDefault="0031136D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Азотсодержащие  органические соединения</w:t>
            </w:r>
          </w:p>
        </w:tc>
        <w:tc>
          <w:tcPr>
            <w:tcW w:w="5791" w:type="dxa"/>
          </w:tcPr>
          <w:p w:rsidR="002635E5" w:rsidRPr="009160EA" w:rsidRDefault="002635E5" w:rsidP="002635E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Амины. </w:t>
            </w:r>
            <w:r w:rsidRPr="009160EA">
              <w:rPr>
                <w:rStyle w:val="20"/>
                <w:sz w:val="20"/>
                <w:szCs w:val="20"/>
              </w:rPr>
              <w:t>Аминогруппа. Амины предельные и ароматические. Анилин. Получение аминов. Реакция Зинина. Химические свойства и примене</w:t>
            </w:r>
            <w:r w:rsidRPr="009160EA">
              <w:rPr>
                <w:rStyle w:val="20"/>
                <w:sz w:val="20"/>
                <w:szCs w:val="20"/>
              </w:rPr>
              <w:softHyphen/>
              <w:t>ние аминов.</w:t>
            </w:r>
          </w:p>
          <w:p w:rsidR="002635E5" w:rsidRPr="009160EA" w:rsidRDefault="002635E5" w:rsidP="002635E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Аминокислоты. </w:t>
            </w:r>
            <w:r w:rsidRPr="009160EA">
              <w:rPr>
                <w:rStyle w:val="20"/>
                <w:sz w:val="20"/>
                <w:szCs w:val="20"/>
              </w:rPr>
              <w:t>Аминокислоты, состав их молекул и свойства как амфотерных органических соединений. Глицин как представитель ами</w:t>
            </w:r>
            <w:r w:rsidRPr="009160EA">
              <w:rPr>
                <w:rStyle w:val="20"/>
                <w:sz w:val="20"/>
                <w:szCs w:val="20"/>
              </w:rPr>
              <w:softHyphen/>
              <w:t xml:space="preserve">нокислот. Получение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полипетидов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 реакцией поликонденсации. Понятие о пептидной связи.</w:t>
            </w:r>
          </w:p>
          <w:p w:rsidR="002635E5" w:rsidRPr="009160EA" w:rsidRDefault="002635E5" w:rsidP="002635E5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Белки. </w:t>
            </w:r>
            <w:r w:rsidRPr="009160EA">
              <w:rPr>
                <w:rStyle w:val="20"/>
                <w:sz w:val="20"/>
                <w:szCs w:val="20"/>
              </w:rPr>
              <w:t>Строение молекул белков: первичная, вторичная и третичная структуры. Качественные реакции на белки. Гидролиз и денатурация белков. Биологические функции белков.</w:t>
            </w:r>
          </w:p>
          <w:p w:rsidR="002635E5" w:rsidRPr="009160EA" w:rsidRDefault="002635E5" w:rsidP="002635E5">
            <w:pPr>
              <w:pStyle w:val="80"/>
              <w:shd w:val="clear" w:color="auto" w:fill="auto"/>
              <w:spacing w:before="0"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Fonts w:eastAsiaTheme="majorEastAsia"/>
                <w:sz w:val="20"/>
                <w:szCs w:val="20"/>
              </w:rPr>
              <w:t>Генетическая связь между классами неорганических соединений.</w:t>
            </w:r>
          </w:p>
          <w:p w:rsidR="00EB4CB6" w:rsidRPr="009160EA" w:rsidRDefault="002635E5" w:rsidP="002635E5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sz w:val="20"/>
                <w:szCs w:val="20"/>
              </w:rPr>
              <w:lastRenderedPageBreak/>
              <w:t>Понятие о генетической связи между классами углеводородов, кислоро</w:t>
            </w:r>
            <w:proofErr w:type="gramStart"/>
            <w:r w:rsidRPr="009160EA">
              <w:rPr>
                <w:rStyle w:val="20"/>
                <w:sz w:val="20"/>
                <w:szCs w:val="20"/>
              </w:rPr>
              <w:t>д-</w:t>
            </w:r>
            <w:proofErr w:type="gramEnd"/>
            <w:r w:rsidRPr="009160EA">
              <w:rPr>
                <w:rStyle w:val="20"/>
                <w:sz w:val="20"/>
                <w:szCs w:val="20"/>
              </w:rPr>
              <w:t xml:space="preserve"> и азотсодержащих соединений. Иллюстрация генетической связи на примере органических соединений различных классов, содержащих два атома углерода</w:t>
            </w:r>
          </w:p>
        </w:tc>
        <w:tc>
          <w:tcPr>
            <w:tcW w:w="850" w:type="dxa"/>
          </w:tcPr>
          <w:p w:rsidR="00EB4CB6" w:rsidRPr="009160EA" w:rsidRDefault="002635E5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15</w:t>
            </w:r>
          </w:p>
        </w:tc>
        <w:tc>
          <w:tcPr>
            <w:tcW w:w="3119" w:type="dxa"/>
          </w:tcPr>
          <w:p w:rsidR="00EB4CB6" w:rsidRPr="009160EA" w:rsidRDefault="002635E5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  <w:tr w:rsidR="00E01C3D" w:rsidRPr="009160EA" w:rsidTr="00E01C3D">
        <w:tc>
          <w:tcPr>
            <w:tcW w:w="438" w:type="dxa"/>
          </w:tcPr>
          <w:p w:rsidR="00EB4CB6" w:rsidRPr="009160EA" w:rsidRDefault="00F74544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lastRenderedPageBreak/>
              <w:t>5</w:t>
            </w:r>
          </w:p>
        </w:tc>
        <w:tc>
          <w:tcPr>
            <w:tcW w:w="1710" w:type="dxa"/>
          </w:tcPr>
          <w:p w:rsidR="00EB4CB6" w:rsidRPr="009160EA" w:rsidRDefault="00951770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Органическая химия и общество.</w:t>
            </w:r>
          </w:p>
        </w:tc>
        <w:tc>
          <w:tcPr>
            <w:tcW w:w="5791" w:type="dxa"/>
          </w:tcPr>
          <w:p w:rsidR="00951770" w:rsidRPr="009160EA" w:rsidRDefault="00951770" w:rsidP="00951770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Биотехнология. </w:t>
            </w:r>
            <w:r w:rsidRPr="009160EA">
              <w:rPr>
                <w:rStyle w:val="20"/>
                <w:sz w:val="20"/>
                <w:szCs w:val="20"/>
              </w:rPr>
              <w:t>Древнейшие и современные биотехнологии. Важ</w:t>
            </w:r>
            <w:r w:rsidRPr="009160EA">
              <w:rPr>
                <w:rStyle w:val="20"/>
                <w:sz w:val="20"/>
                <w:szCs w:val="20"/>
              </w:rPr>
              <w:softHyphen/>
              <w:t>нейшие направления биотехнологии: генная (генетическая) и клеточная инженерия. Клонирование.</w:t>
            </w:r>
          </w:p>
          <w:p w:rsidR="00951770" w:rsidRPr="009160EA" w:rsidRDefault="00951770" w:rsidP="00951770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Полимеры. </w:t>
            </w:r>
            <w:r w:rsidRPr="009160EA">
              <w:rPr>
                <w:rStyle w:val="20"/>
                <w:sz w:val="20"/>
                <w:szCs w:val="20"/>
              </w:rPr>
              <w:t>Классификация полимеров. Искусственные полимеры: целлулоид, ацетатный шёлк, вискоза, целлофан. Пластмассы. Волокна.</w:t>
            </w:r>
          </w:p>
          <w:p w:rsidR="00951770" w:rsidRPr="009160EA" w:rsidRDefault="00951770" w:rsidP="00951770">
            <w:pPr>
              <w:spacing w:line="250" w:lineRule="exact"/>
              <w:ind w:firstLine="380"/>
              <w:jc w:val="both"/>
              <w:rPr>
                <w:sz w:val="20"/>
                <w:szCs w:val="20"/>
              </w:rPr>
            </w:pPr>
            <w:r w:rsidRPr="009160EA">
              <w:rPr>
                <w:rStyle w:val="21"/>
                <w:sz w:val="20"/>
                <w:szCs w:val="20"/>
              </w:rPr>
              <w:t xml:space="preserve">Синтетические полимеры. </w:t>
            </w:r>
            <w:r w:rsidRPr="009160EA">
              <w:rPr>
                <w:rStyle w:val="20"/>
                <w:sz w:val="20"/>
                <w:szCs w:val="20"/>
              </w:rPr>
              <w:t xml:space="preserve">Полимеризация и поликонденсация как способы получения полимеров. Синтетические каучуки. Полистирол,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тефлон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 xml:space="preserve"> и поливинилхлорид как представители пластмасс. Синтетические волокна: капрон, нейлон, </w:t>
            </w:r>
            <w:proofErr w:type="spellStart"/>
            <w:r w:rsidRPr="009160EA">
              <w:rPr>
                <w:rStyle w:val="20"/>
                <w:sz w:val="20"/>
                <w:szCs w:val="20"/>
              </w:rPr>
              <w:t>кевлар</w:t>
            </w:r>
            <w:proofErr w:type="spellEnd"/>
            <w:r w:rsidRPr="009160EA">
              <w:rPr>
                <w:rStyle w:val="20"/>
                <w:sz w:val="20"/>
                <w:szCs w:val="20"/>
              </w:rPr>
              <w:t>, лавсан.</w:t>
            </w:r>
          </w:p>
          <w:p w:rsidR="00951770" w:rsidRPr="009160EA" w:rsidRDefault="00951770" w:rsidP="00951770">
            <w:pPr>
              <w:spacing w:after="216" w:line="250" w:lineRule="exact"/>
              <w:ind w:firstLine="380"/>
              <w:jc w:val="both"/>
              <w:rPr>
                <w:rStyle w:val="20"/>
                <w:sz w:val="20"/>
                <w:szCs w:val="20"/>
              </w:rPr>
            </w:pPr>
            <w:r w:rsidRPr="009160EA">
              <w:rPr>
                <w:rStyle w:val="22"/>
                <w:i w:val="0"/>
                <w:sz w:val="20"/>
                <w:szCs w:val="20"/>
              </w:rPr>
              <w:t>Практическая работа</w:t>
            </w:r>
            <w:r w:rsidRPr="009160EA">
              <w:rPr>
                <w:rStyle w:val="22"/>
                <w:sz w:val="20"/>
                <w:szCs w:val="20"/>
              </w:rPr>
              <w:t>.</w:t>
            </w:r>
            <w:r w:rsidRPr="009160EA">
              <w:rPr>
                <w:rStyle w:val="20"/>
                <w:sz w:val="20"/>
                <w:szCs w:val="20"/>
              </w:rPr>
              <w:t xml:space="preserve"> Распознавание пластмасс и волокон.</w:t>
            </w:r>
          </w:p>
          <w:p w:rsidR="00EB4CB6" w:rsidRPr="009160EA" w:rsidRDefault="00EB4CB6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EB4CB6" w:rsidRPr="009160EA" w:rsidRDefault="00951770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9</w:t>
            </w:r>
          </w:p>
        </w:tc>
        <w:tc>
          <w:tcPr>
            <w:tcW w:w="3119" w:type="dxa"/>
          </w:tcPr>
          <w:p w:rsidR="00951770" w:rsidRPr="009160EA" w:rsidRDefault="00951770" w:rsidP="00951770">
            <w:pPr>
              <w:rPr>
                <w:bCs/>
                <w:sz w:val="20"/>
                <w:szCs w:val="20"/>
              </w:rPr>
            </w:pPr>
            <w:r w:rsidRPr="009160EA">
              <w:rPr>
                <w:bCs/>
                <w:sz w:val="20"/>
                <w:szCs w:val="20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обучающимися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своего мнения по ее поводу, выработки своего к ней отношения.</w:t>
            </w:r>
          </w:p>
          <w:p w:rsidR="00EB4CB6" w:rsidRPr="009160EA" w:rsidRDefault="00951770" w:rsidP="00951770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bCs/>
                <w:sz w:val="20"/>
                <w:szCs w:val="20"/>
              </w:rPr>
              <w:t xml:space="preserve">Формировать у </w:t>
            </w:r>
            <w:proofErr w:type="gramStart"/>
            <w:r w:rsidRPr="009160EA">
              <w:rPr>
                <w:bCs/>
                <w:sz w:val="20"/>
                <w:szCs w:val="20"/>
              </w:rPr>
              <w:t>обучающихся</w:t>
            </w:r>
            <w:proofErr w:type="gramEnd"/>
            <w:r w:rsidRPr="009160EA">
              <w:rPr>
                <w:bCs/>
                <w:sz w:val="20"/>
                <w:szCs w:val="20"/>
              </w:rPr>
              <w:t xml:space="preserve"> культуру здорового и безопасного образа жизни.</w:t>
            </w:r>
          </w:p>
        </w:tc>
      </w:tr>
      <w:tr w:rsidR="00E01C3D" w:rsidRPr="009160EA" w:rsidTr="00E01C3D">
        <w:tc>
          <w:tcPr>
            <w:tcW w:w="438" w:type="dxa"/>
          </w:tcPr>
          <w:p w:rsidR="00EB4CB6" w:rsidRPr="009160EA" w:rsidRDefault="00B84870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5</w:t>
            </w:r>
          </w:p>
        </w:tc>
        <w:tc>
          <w:tcPr>
            <w:tcW w:w="1710" w:type="dxa"/>
          </w:tcPr>
          <w:p w:rsidR="00EB4CB6" w:rsidRPr="009160EA" w:rsidRDefault="00B84870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Резерв</w:t>
            </w:r>
          </w:p>
        </w:tc>
        <w:tc>
          <w:tcPr>
            <w:tcW w:w="5791" w:type="dxa"/>
          </w:tcPr>
          <w:p w:rsidR="00EB4CB6" w:rsidRPr="009160EA" w:rsidRDefault="00EB4CB6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  <w:tc>
          <w:tcPr>
            <w:tcW w:w="850" w:type="dxa"/>
          </w:tcPr>
          <w:p w:rsidR="00EB4CB6" w:rsidRPr="009160EA" w:rsidRDefault="00AD1862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  <w:r w:rsidRPr="009160EA">
              <w:rPr>
                <w:rStyle w:val="20"/>
                <w:color w:val="auto"/>
                <w:sz w:val="20"/>
                <w:szCs w:val="20"/>
                <w:lang w:bidi="ar-SA"/>
              </w:rPr>
              <w:t>1</w:t>
            </w:r>
          </w:p>
        </w:tc>
        <w:tc>
          <w:tcPr>
            <w:tcW w:w="3119" w:type="dxa"/>
          </w:tcPr>
          <w:p w:rsidR="00EB4CB6" w:rsidRPr="009160EA" w:rsidRDefault="00EB4CB6" w:rsidP="00EB4CB6">
            <w:pPr>
              <w:widowControl w:val="0"/>
              <w:tabs>
                <w:tab w:val="left" w:pos="639"/>
              </w:tabs>
              <w:spacing w:line="250" w:lineRule="exact"/>
              <w:rPr>
                <w:rStyle w:val="20"/>
                <w:color w:val="auto"/>
                <w:sz w:val="20"/>
                <w:szCs w:val="20"/>
                <w:lang w:bidi="ar-SA"/>
              </w:rPr>
            </w:pPr>
          </w:p>
        </w:tc>
      </w:tr>
    </w:tbl>
    <w:p w:rsidR="00EB4CB6" w:rsidRPr="001B647E" w:rsidRDefault="00AD1862" w:rsidP="00EB4CB6">
      <w:pPr>
        <w:widowControl w:val="0"/>
        <w:tabs>
          <w:tab w:val="left" w:pos="639"/>
        </w:tabs>
        <w:spacing w:line="250" w:lineRule="exact"/>
        <w:ind w:left="580"/>
        <w:rPr>
          <w:rStyle w:val="20"/>
          <w:color w:val="auto"/>
          <w:lang w:bidi="ar-SA"/>
        </w:rPr>
      </w:pPr>
      <w:r>
        <w:rPr>
          <w:rStyle w:val="20"/>
          <w:color w:val="auto"/>
          <w:lang w:bidi="ar-SA"/>
        </w:rPr>
        <w:t xml:space="preserve">Итого                                                                                                                                   70 </w:t>
      </w:r>
    </w:p>
    <w:p w:rsidR="009160EA" w:rsidRDefault="00933E28" w:rsidP="009160EA">
      <w:pPr>
        <w:widowControl w:val="0"/>
        <w:tabs>
          <w:tab w:val="left" w:pos="639"/>
        </w:tabs>
        <w:spacing w:line="250" w:lineRule="exact"/>
        <w:rPr>
          <w:rFonts w:eastAsiaTheme="minorHAnsi"/>
          <w:sz w:val="20"/>
          <w:szCs w:val="20"/>
          <w:lang w:eastAsia="en-US"/>
        </w:rPr>
      </w:pPr>
      <w:r>
        <w:rPr>
          <w:rStyle w:val="20"/>
        </w:rPr>
        <w:t xml:space="preserve">                       </w:t>
      </w:r>
      <w:r w:rsidR="009160EA"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</w:t>
      </w:r>
    </w:p>
    <w:p w:rsidR="009160EA" w:rsidRDefault="009160EA" w:rsidP="009160EA">
      <w:pPr>
        <w:widowControl w:val="0"/>
        <w:tabs>
          <w:tab w:val="left" w:pos="639"/>
        </w:tabs>
        <w:spacing w:line="250" w:lineRule="exact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  </w:t>
      </w:r>
    </w:p>
    <w:p w:rsidR="009160EA" w:rsidRDefault="009160EA" w:rsidP="009160EA">
      <w:pPr>
        <w:widowControl w:val="0"/>
        <w:tabs>
          <w:tab w:val="left" w:pos="639"/>
        </w:tabs>
        <w:spacing w:line="250" w:lineRule="exact"/>
        <w:rPr>
          <w:rFonts w:eastAsiaTheme="minorHAnsi"/>
          <w:sz w:val="20"/>
          <w:szCs w:val="20"/>
          <w:lang w:eastAsia="en-US"/>
        </w:rPr>
      </w:pPr>
    </w:p>
    <w:p w:rsidR="009160EA" w:rsidRDefault="009160EA" w:rsidP="009160EA">
      <w:pPr>
        <w:widowControl w:val="0"/>
        <w:tabs>
          <w:tab w:val="left" w:pos="639"/>
        </w:tabs>
        <w:spacing w:line="250" w:lineRule="exact"/>
        <w:rPr>
          <w:rFonts w:eastAsiaTheme="minorHAnsi"/>
          <w:sz w:val="20"/>
          <w:szCs w:val="20"/>
          <w:lang w:eastAsia="en-US"/>
        </w:rPr>
      </w:pPr>
    </w:p>
    <w:p w:rsidR="009160EA" w:rsidRPr="009160EA" w:rsidRDefault="009160EA" w:rsidP="009160EA">
      <w:pPr>
        <w:widowControl w:val="0"/>
        <w:tabs>
          <w:tab w:val="left" w:pos="639"/>
        </w:tabs>
        <w:spacing w:line="250" w:lineRule="exact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              </w:t>
      </w:r>
      <w:r w:rsidRPr="009160EA">
        <w:rPr>
          <w:rFonts w:eastAsiaTheme="minorHAnsi"/>
          <w:sz w:val="20"/>
          <w:szCs w:val="20"/>
          <w:lang w:eastAsia="en-US"/>
        </w:rPr>
        <w:t>Перечень практических работ</w:t>
      </w:r>
      <w:r>
        <w:rPr>
          <w:rFonts w:eastAsiaTheme="minorHAnsi"/>
          <w:sz w:val="20"/>
          <w:szCs w:val="20"/>
          <w:lang w:eastAsia="en-US"/>
        </w:rPr>
        <w:t xml:space="preserve"> </w:t>
      </w:r>
    </w:p>
    <w:tbl>
      <w:tblPr>
        <w:tblStyle w:val="1"/>
        <w:tblW w:w="0" w:type="auto"/>
        <w:tblInd w:w="959" w:type="dxa"/>
        <w:tblLook w:val="04A0" w:firstRow="1" w:lastRow="0" w:firstColumn="1" w:lastColumn="0" w:noHBand="0" w:noVBand="1"/>
      </w:tblPr>
      <w:tblGrid>
        <w:gridCol w:w="517"/>
        <w:gridCol w:w="10192"/>
      </w:tblGrid>
      <w:tr w:rsidR="009160EA" w:rsidRPr="009160EA" w:rsidTr="00F004F5">
        <w:tc>
          <w:tcPr>
            <w:tcW w:w="567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14033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Название практических работ</w:t>
            </w:r>
          </w:p>
        </w:tc>
      </w:tr>
      <w:tr w:rsidR="009160EA" w:rsidRPr="009160EA" w:rsidTr="00F004F5">
        <w:tc>
          <w:tcPr>
            <w:tcW w:w="567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33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Практическая работа №1 по теме «Идентификация органических соединений»</w:t>
            </w:r>
          </w:p>
        </w:tc>
      </w:tr>
      <w:tr w:rsidR="009160EA" w:rsidRPr="009160EA" w:rsidTr="00F004F5">
        <w:tc>
          <w:tcPr>
            <w:tcW w:w="567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4033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Практическая работа №2 по теме  «Распознавание пластмасс и волокон»</w:t>
            </w:r>
          </w:p>
        </w:tc>
      </w:tr>
    </w:tbl>
    <w:p w:rsidR="00933E28" w:rsidRDefault="00933E28" w:rsidP="001B647E">
      <w:pPr>
        <w:widowControl w:val="0"/>
        <w:tabs>
          <w:tab w:val="left" w:pos="639"/>
        </w:tabs>
        <w:spacing w:line="250" w:lineRule="exact"/>
        <w:rPr>
          <w:rStyle w:val="20"/>
        </w:rPr>
      </w:pPr>
    </w:p>
    <w:p w:rsidR="009160EA" w:rsidRDefault="009160EA" w:rsidP="001B647E">
      <w:pPr>
        <w:widowControl w:val="0"/>
        <w:tabs>
          <w:tab w:val="left" w:pos="639"/>
        </w:tabs>
        <w:spacing w:line="250" w:lineRule="exact"/>
        <w:rPr>
          <w:rStyle w:val="20"/>
        </w:rPr>
      </w:pPr>
    </w:p>
    <w:p w:rsidR="009160EA" w:rsidRDefault="001B647E" w:rsidP="009160EA">
      <w:pPr>
        <w:spacing w:after="216" w:line="250" w:lineRule="exact"/>
        <w:ind w:firstLine="380"/>
        <w:jc w:val="both"/>
        <w:rPr>
          <w:rStyle w:val="20"/>
        </w:rPr>
      </w:pPr>
      <w:r>
        <w:rPr>
          <w:rStyle w:val="20"/>
        </w:rPr>
        <w:t xml:space="preserve">                                         </w:t>
      </w:r>
      <w:r w:rsidR="00B84870">
        <w:rPr>
          <w:rStyle w:val="20"/>
        </w:rPr>
        <w:t>Содержания курса по химии  11 класс</w:t>
      </w:r>
    </w:p>
    <w:p w:rsidR="009160EA" w:rsidRDefault="00B84870" w:rsidP="009160EA">
      <w:pPr>
        <w:spacing w:after="216" w:line="250" w:lineRule="exact"/>
        <w:ind w:firstLine="380"/>
        <w:jc w:val="both"/>
        <w:rPr>
          <w:rStyle w:val="40"/>
          <w:b w:val="0"/>
          <w:bCs w:val="0"/>
        </w:rPr>
      </w:pPr>
      <w:r>
        <w:rPr>
          <w:rStyle w:val="40"/>
          <w:b w:val="0"/>
          <w:bCs w:val="0"/>
        </w:rPr>
        <w:t>Строение веществ</w:t>
      </w:r>
    </w:p>
    <w:p w:rsidR="00B84870" w:rsidRDefault="00B84870" w:rsidP="009160EA">
      <w:pPr>
        <w:spacing w:after="216" w:line="250" w:lineRule="exact"/>
        <w:ind w:firstLine="380"/>
        <w:jc w:val="both"/>
      </w:pPr>
      <w:r>
        <w:rPr>
          <w:rStyle w:val="21"/>
        </w:rPr>
        <w:t xml:space="preserve">Основные сведения о строении атома. </w:t>
      </w:r>
      <w:r>
        <w:rPr>
          <w:rStyle w:val="20"/>
        </w:rPr>
        <w:t xml:space="preserve">Строение атома: состав ядра (нуклоны) и электронная оболочка. Понятие об изотопах. Понятие о химическом элементе как совокупности атомов с одинаковым зарядом </w:t>
      </w:r>
      <w:proofErr w:type="spellStart"/>
      <w:r>
        <w:rPr>
          <w:rStyle w:val="20"/>
        </w:rPr>
        <w:t>ядра</w:t>
      </w:r>
      <w:proofErr w:type="gramStart"/>
      <w:r>
        <w:rPr>
          <w:rStyle w:val="20"/>
        </w:rPr>
        <w:t>.</w:t>
      </w:r>
      <w:r>
        <w:rPr>
          <w:rStyle w:val="21"/>
        </w:rPr>
        <w:t>П</w:t>
      </w:r>
      <w:proofErr w:type="gramEnd"/>
      <w:r>
        <w:rPr>
          <w:rStyle w:val="21"/>
        </w:rPr>
        <w:t>ериодическая</w:t>
      </w:r>
      <w:proofErr w:type="spellEnd"/>
      <w:r>
        <w:rPr>
          <w:rStyle w:val="21"/>
        </w:rPr>
        <w:t xml:space="preserve"> система химических элементов и учение о строе</w:t>
      </w:r>
      <w:r>
        <w:rPr>
          <w:rStyle w:val="21"/>
        </w:rPr>
        <w:softHyphen/>
        <w:t xml:space="preserve">нии атома. </w:t>
      </w:r>
      <w:r>
        <w:rPr>
          <w:rStyle w:val="20"/>
        </w:rPr>
        <w:t>Физический смысл принятой в таблице Д. И. Менделеева символики: порядкового номера элемента, номера периода и номера группы. Понятие о валентных электронах. Отображение строения элек</w:t>
      </w:r>
      <w:r>
        <w:rPr>
          <w:rStyle w:val="20"/>
        </w:rPr>
        <w:softHyphen/>
        <w:t>тронных оболочек атомов химических элементов с помощью электрон</w:t>
      </w:r>
      <w:r>
        <w:rPr>
          <w:rStyle w:val="20"/>
        </w:rPr>
        <w:softHyphen/>
        <w:t>ных и электронно-графических формул. Закономерные изменения свойств элементов в периодах и группах периодической системы как следствие их электронного строения. Электронные семейства химиче</w:t>
      </w:r>
      <w:r>
        <w:rPr>
          <w:rStyle w:val="20"/>
        </w:rPr>
        <w:softHyphen/>
        <w:t>ских элементов.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>Становление и развитие периодического закона и теории хими</w:t>
      </w:r>
      <w:r>
        <w:rPr>
          <w:rStyle w:val="21"/>
        </w:rPr>
        <w:softHyphen/>
        <w:t xml:space="preserve">ческого строения. </w:t>
      </w:r>
      <w:r>
        <w:rPr>
          <w:rStyle w:val="20"/>
        </w:rPr>
        <w:t>Предпосылки открытия периодического закона и те</w:t>
      </w:r>
      <w:r>
        <w:rPr>
          <w:rStyle w:val="20"/>
        </w:rPr>
        <w:softHyphen/>
        <w:t>ории химического строения органических соединений. Роль личности в истории химии. Значение практики в становлении и развитии химиче</w:t>
      </w:r>
      <w:r>
        <w:rPr>
          <w:rStyle w:val="20"/>
        </w:rPr>
        <w:softHyphen/>
        <w:t>ской теории.</w:t>
      </w:r>
    </w:p>
    <w:p w:rsidR="00B84870" w:rsidRDefault="00B84870" w:rsidP="00B84870">
      <w:pPr>
        <w:pStyle w:val="80"/>
        <w:shd w:val="clear" w:color="auto" w:fill="auto"/>
        <w:spacing w:before="0" w:line="250" w:lineRule="exact"/>
        <w:ind w:firstLine="380"/>
        <w:jc w:val="both"/>
      </w:pPr>
      <w:r>
        <w:rPr>
          <w:rFonts w:eastAsiaTheme="majorEastAsia"/>
        </w:rPr>
        <w:t>Ионная химическая связь и ионная кристаллическая решётка.</w:t>
      </w:r>
    </w:p>
    <w:p w:rsidR="00B84870" w:rsidRDefault="00B84870" w:rsidP="00B84870">
      <w:pPr>
        <w:spacing w:line="250" w:lineRule="exact"/>
        <w:jc w:val="both"/>
      </w:pPr>
      <w:r>
        <w:rPr>
          <w:rStyle w:val="20"/>
        </w:rPr>
        <w:t>Катионы и анионы. Понятие об ионной химической связи. Физические свойства веществ, имеющих ионную кристаллическую решётку.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Ковалентная химическая связь. </w:t>
      </w:r>
      <w:r>
        <w:rPr>
          <w:rStyle w:val="20"/>
        </w:rPr>
        <w:t xml:space="preserve">Понятие о ковалентной связи. </w:t>
      </w:r>
      <w:proofErr w:type="spellStart"/>
      <w:r>
        <w:rPr>
          <w:rStyle w:val="20"/>
        </w:rPr>
        <w:t>Электроотрицательность</w:t>
      </w:r>
      <w:proofErr w:type="spellEnd"/>
      <w:r>
        <w:rPr>
          <w:rStyle w:val="20"/>
        </w:rPr>
        <w:t>. Неполярная и полярная ковалентная связь. Кратность ковалентной связи. Механизмы образования ковалентных связей: обменный и донорно-акцепторный. Полярность молекулы как следствие полярности связи и геометрии молекулы. Физические свой</w:t>
      </w:r>
      <w:r>
        <w:rPr>
          <w:rStyle w:val="20"/>
        </w:rPr>
        <w:softHyphen/>
        <w:t>ства веществ, имеющих атомную или молекулярную кристаллическую решётку.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Металлическая химическая связь. </w:t>
      </w:r>
      <w:r>
        <w:rPr>
          <w:rStyle w:val="20"/>
        </w:rPr>
        <w:t>Понятие о металлической связи и металлической кристаллической решётке. Физические свойства метал</w:t>
      </w:r>
      <w:r>
        <w:rPr>
          <w:rStyle w:val="20"/>
        </w:rPr>
        <w:softHyphen/>
        <w:t>лов, обусловленные их кристаллическим строением. Применение метал</w:t>
      </w:r>
      <w:r>
        <w:rPr>
          <w:rStyle w:val="20"/>
        </w:rPr>
        <w:softHyphen/>
        <w:t>лов. Чёрные и цветные металлы. Сплавы.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Водородная химическая связь. </w:t>
      </w:r>
      <w:r>
        <w:rPr>
          <w:rStyle w:val="20"/>
        </w:rPr>
        <w:t>Межмолекулярная и внутримолеку</w:t>
      </w:r>
      <w:r>
        <w:rPr>
          <w:rStyle w:val="20"/>
        </w:rPr>
        <w:softHyphen/>
        <w:t>лярная водородная связь. Значение водородных связей в природе.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Полимеры. </w:t>
      </w:r>
      <w:r>
        <w:rPr>
          <w:rStyle w:val="20"/>
        </w:rPr>
        <w:t>Получение полимеров реакциями полимеризации и по</w:t>
      </w:r>
      <w:r>
        <w:rPr>
          <w:rStyle w:val="20"/>
        </w:rPr>
        <w:softHyphen/>
        <w:t>ликонденсации. Важнейшие представители пластмасс и волокон, их по</w:t>
      </w:r>
      <w:r>
        <w:rPr>
          <w:rStyle w:val="20"/>
        </w:rPr>
        <w:softHyphen/>
        <w:t>лучение, свойства и применение. Понятие о неорганических полимерах и их представители.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lastRenderedPageBreak/>
        <w:t xml:space="preserve">Дисперсные системы. </w:t>
      </w:r>
      <w:r>
        <w:rPr>
          <w:rStyle w:val="20"/>
        </w:rPr>
        <w:t>Понятие о дисперсной фазе и дисперсион</w:t>
      </w:r>
      <w:r>
        <w:rPr>
          <w:rStyle w:val="20"/>
        </w:rPr>
        <w:softHyphen/>
        <w:t>ной среде. Агрегатное состояние и размер частиц фазы как основа для классификации дисперсных систем. Грубодисперсные системы — эмуль</w:t>
      </w:r>
      <w:r>
        <w:rPr>
          <w:rStyle w:val="20"/>
        </w:rPr>
        <w:softHyphen/>
        <w:t>сии, суспенз</w:t>
      </w:r>
      <w:proofErr w:type="gramStart"/>
      <w:r>
        <w:rPr>
          <w:rStyle w:val="20"/>
        </w:rPr>
        <w:t>ии и аэ</w:t>
      </w:r>
      <w:proofErr w:type="gramEnd"/>
      <w:r>
        <w:rPr>
          <w:rStyle w:val="20"/>
        </w:rPr>
        <w:t>розоли, их представители. Тонкодисперсные систе</w:t>
      </w:r>
      <w:r>
        <w:rPr>
          <w:rStyle w:val="20"/>
        </w:rPr>
        <w:softHyphen/>
        <w:t xml:space="preserve">мы — золи и гели, их представители. Понятия о </w:t>
      </w:r>
      <w:proofErr w:type="spellStart"/>
      <w:r>
        <w:rPr>
          <w:rStyle w:val="20"/>
        </w:rPr>
        <w:t>синерезисе</w:t>
      </w:r>
      <w:proofErr w:type="spellEnd"/>
      <w:r>
        <w:rPr>
          <w:rStyle w:val="20"/>
        </w:rPr>
        <w:t xml:space="preserve"> и коагуля</w:t>
      </w:r>
      <w:r>
        <w:rPr>
          <w:rStyle w:val="20"/>
        </w:rPr>
        <w:softHyphen/>
        <w:t>ции.</w:t>
      </w:r>
    </w:p>
    <w:p w:rsidR="00B84870" w:rsidRDefault="00B84870" w:rsidP="00B84870">
      <w:pPr>
        <w:ind w:left="580"/>
      </w:pPr>
      <w:r>
        <w:rPr>
          <w:rStyle w:val="110"/>
          <w:rFonts w:eastAsia="Candara"/>
        </w:rPr>
        <w:t>Демонстрации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</w:pPr>
      <w:r>
        <w:rPr>
          <w:rStyle w:val="20"/>
        </w:rPr>
        <w:t>Периодическая система химических элементов Д. И. Менделеева в различных формах.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</w:pPr>
      <w:r>
        <w:rPr>
          <w:rStyle w:val="20"/>
        </w:rPr>
        <w:t>Модель ионной кристаллической решётки на примере хлорида на</w:t>
      </w:r>
      <w:r>
        <w:rPr>
          <w:rStyle w:val="20"/>
        </w:rPr>
        <w:softHyphen/>
        <w:t>трия.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 xml:space="preserve">Минералы с ионной кристаллической решёткой: кальцит, </w:t>
      </w:r>
      <w:proofErr w:type="spellStart"/>
      <w:r>
        <w:rPr>
          <w:rStyle w:val="20"/>
        </w:rPr>
        <w:t>галит</w:t>
      </w:r>
      <w:proofErr w:type="spellEnd"/>
      <w:r>
        <w:rPr>
          <w:rStyle w:val="20"/>
        </w:rPr>
        <w:t>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Модели молекулярной кристаллической решётки на примере «сухо</w:t>
      </w:r>
      <w:r>
        <w:rPr>
          <w:rStyle w:val="20"/>
        </w:rPr>
        <w:softHyphen/>
        <w:t xml:space="preserve">го льда» или </w:t>
      </w:r>
      <w:proofErr w:type="spellStart"/>
      <w:r>
        <w:rPr>
          <w:rStyle w:val="20"/>
        </w:rPr>
        <w:t>иода</w:t>
      </w:r>
      <w:proofErr w:type="spellEnd"/>
      <w:r>
        <w:rPr>
          <w:rStyle w:val="20"/>
        </w:rPr>
        <w:t xml:space="preserve"> и атомной кристаллической решётки на примере алмаза, графита или кварца.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Модель молярного объёма газа.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Модели кристаллических решёток некоторых металлов.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Коллекции образцов различных дисперсных систем.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proofErr w:type="spellStart"/>
      <w:r>
        <w:rPr>
          <w:rStyle w:val="20"/>
        </w:rPr>
        <w:t>Синерезис</w:t>
      </w:r>
      <w:proofErr w:type="spellEnd"/>
      <w:r>
        <w:rPr>
          <w:rStyle w:val="20"/>
        </w:rPr>
        <w:t xml:space="preserve"> и коагуляция.</w:t>
      </w:r>
    </w:p>
    <w:p w:rsidR="00B84870" w:rsidRDefault="00B84870" w:rsidP="00B84870">
      <w:pPr>
        <w:ind w:left="580"/>
      </w:pPr>
      <w:r>
        <w:rPr>
          <w:rStyle w:val="110"/>
          <w:rFonts w:eastAsia="Candara"/>
        </w:rPr>
        <w:t>Лабораторные опыты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Конструирование модели металлической химической связи.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Получение коллоидного раствора куриного белка, исследование его свойств с помощью лазерной указки и проведение его денатура</w:t>
      </w:r>
      <w:r>
        <w:rPr>
          <w:rStyle w:val="20"/>
        </w:rPr>
        <w:softHyphen/>
        <w:t>ции.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</w:pPr>
      <w:r>
        <w:rPr>
          <w:rStyle w:val="20"/>
        </w:rPr>
        <w:t>Получение эмульсии растительного масла и наблюдение за её рас</w:t>
      </w:r>
      <w:r>
        <w:rPr>
          <w:rStyle w:val="20"/>
        </w:rPr>
        <w:softHyphen/>
        <w:t>слоением.</w:t>
      </w:r>
    </w:p>
    <w:p w:rsidR="00B84870" w:rsidRDefault="00B84870" w:rsidP="00B84870">
      <w:pPr>
        <w:spacing w:after="200" w:line="245" w:lineRule="exact"/>
        <w:ind w:left="580" w:hanging="200"/>
        <w:jc w:val="both"/>
      </w:pPr>
      <w:r>
        <w:rPr>
          <w:rStyle w:val="20"/>
        </w:rPr>
        <w:t>• Получение суспензии известкового молока и наблюдение за её се</w:t>
      </w:r>
      <w:r>
        <w:rPr>
          <w:rStyle w:val="20"/>
        </w:rPr>
        <w:softHyphen/>
        <w:t>диментацией.</w:t>
      </w:r>
    </w:p>
    <w:p w:rsidR="009160EA" w:rsidRDefault="00B84870" w:rsidP="009160EA">
      <w:pPr>
        <w:keepNext/>
        <w:keepLines/>
        <w:spacing w:after="85" w:line="220" w:lineRule="exact"/>
        <w:ind w:left="20"/>
        <w:rPr>
          <w:rStyle w:val="40"/>
          <w:b w:val="0"/>
          <w:bCs w:val="0"/>
        </w:rPr>
      </w:pPr>
      <w:r>
        <w:rPr>
          <w:rStyle w:val="40"/>
          <w:b w:val="0"/>
          <w:bCs w:val="0"/>
        </w:rPr>
        <w:t>Химические реакции</w:t>
      </w:r>
    </w:p>
    <w:p w:rsidR="00B84870" w:rsidRDefault="00B84870" w:rsidP="009160EA">
      <w:pPr>
        <w:keepNext/>
        <w:keepLines/>
        <w:spacing w:after="85" w:line="220" w:lineRule="exact"/>
        <w:ind w:left="20"/>
      </w:pPr>
      <w:r>
        <w:rPr>
          <w:rStyle w:val="21"/>
        </w:rPr>
        <w:t xml:space="preserve">Классификация химических реакций. </w:t>
      </w:r>
      <w:r>
        <w:rPr>
          <w:rStyle w:val="20"/>
        </w:rPr>
        <w:t>Изомеризация как реакция, протекающая без изменения состава вещества. Аллотропия и её причи</w:t>
      </w:r>
      <w:r>
        <w:rPr>
          <w:rStyle w:val="20"/>
        </w:rPr>
        <w:softHyphen/>
        <w:t>ны. Классификация реакций по различным основаниям: по числу и со</w:t>
      </w:r>
      <w:r>
        <w:rPr>
          <w:rStyle w:val="20"/>
        </w:rPr>
        <w:softHyphen/>
        <w:t>ставу реагентов и продуктов, по тепловому эффекту. Термохимические уравнения реакций.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Скорость химических реакций. </w:t>
      </w:r>
      <w:r>
        <w:rPr>
          <w:rStyle w:val="20"/>
        </w:rPr>
        <w:t>Факторы, от которых зависит ско</w:t>
      </w:r>
      <w:r>
        <w:rPr>
          <w:rStyle w:val="20"/>
        </w:rPr>
        <w:softHyphen/>
        <w:t>рость химических реакций: природа реагирующих веществ, температура, площадь соприкосновения реагирующих веществ, их концентрация, на</w:t>
      </w:r>
      <w:r>
        <w:rPr>
          <w:rStyle w:val="20"/>
        </w:rPr>
        <w:softHyphen/>
        <w:t>личие катализатора. Понятие о катализе. Ферменты как биологические катализаторы. Ингибиторы реакций и их значение.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Обратимость химических реакций. Химическое равновесие и способы его смещения. </w:t>
      </w:r>
      <w:r>
        <w:rPr>
          <w:rStyle w:val="20"/>
        </w:rPr>
        <w:t xml:space="preserve">Понятие об обратимых реакциях и химическом равновесии. Принцип </w:t>
      </w:r>
      <w:proofErr w:type="spellStart"/>
      <w:r>
        <w:rPr>
          <w:rStyle w:val="20"/>
        </w:rPr>
        <w:t>Ле</w:t>
      </w:r>
      <w:proofErr w:type="spellEnd"/>
      <w:r>
        <w:rPr>
          <w:rStyle w:val="20"/>
        </w:rPr>
        <w:t xml:space="preserve"> </w:t>
      </w:r>
      <w:proofErr w:type="spellStart"/>
      <w:r>
        <w:rPr>
          <w:rStyle w:val="20"/>
        </w:rPr>
        <w:t>Шателье</w:t>
      </w:r>
      <w:proofErr w:type="spellEnd"/>
      <w:r>
        <w:rPr>
          <w:rStyle w:val="20"/>
        </w:rPr>
        <w:t xml:space="preserve"> и способы смещения химического равновесия. Общая характеристика реакции синтеза аммиака и рассмо</w:t>
      </w:r>
      <w:r>
        <w:rPr>
          <w:rStyle w:val="20"/>
        </w:rPr>
        <w:softHyphen/>
        <w:t>трение условий смещения равновесия этой реакции на производстве.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Гидролиз. </w:t>
      </w:r>
      <w:r>
        <w:rPr>
          <w:rStyle w:val="20"/>
        </w:rPr>
        <w:t>Обратимый и необратимый гидролиз. Гидролиз солей и его типы. Понятие об энергетическом обмене в клетке и роли гидроли</w:t>
      </w:r>
      <w:r>
        <w:rPr>
          <w:rStyle w:val="20"/>
        </w:rPr>
        <w:softHyphen/>
        <w:t>за в нём.</w:t>
      </w:r>
    </w:p>
    <w:p w:rsidR="00B84870" w:rsidRDefault="00B84870" w:rsidP="00B84870">
      <w:pPr>
        <w:spacing w:line="250" w:lineRule="exact"/>
        <w:ind w:firstLine="380"/>
        <w:jc w:val="both"/>
      </w:pPr>
      <w:proofErr w:type="spellStart"/>
      <w:r>
        <w:rPr>
          <w:rStyle w:val="21"/>
        </w:rPr>
        <w:lastRenderedPageBreak/>
        <w:t>Окислительно</w:t>
      </w:r>
      <w:proofErr w:type="spellEnd"/>
      <w:r>
        <w:rPr>
          <w:rStyle w:val="21"/>
        </w:rPr>
        <w:t xml:space="preserve">-восстановительные реакции. </w:t>
      </w:r>
      <w:r>
        <w:rPr>
          <w:rStyle w:val="20"/>
        </w:rPr>
        <w:t>Степень окисления и её определение по формулам органических и неорганических веществ. Окислители и восстановители. Понятие о процессах окисления и вос</w:t>
      </w:r>
      <w:r>
        <w:rPr>
          <w:rStyle w:val="20"/>
        </w:rPr>
        <w:softHyphen/>
        <w:t>становления. Составление уравнений химических реакций на основе ме</w:t>
      </w:r>
      <w:r>
        <w:rPr>
          <w:rStyle w:val="20"/>
        </w:rPr>
        <w:softHyphen/>
        <w:t>тода электронного баланса.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Электролиз расплавов и растворов. Практическое применение электролиза. </w:t>
      </w:r>
      <w:r>
        <w:rPr>
          <w:rStyle w:val="20"/>
        </w:rPr>
        <w:t xml:space="preserve">Характеристика электролиза как </w:t>
      </w:r>
      <w:proofErr w:type="spellStart"/>
      <w:r>
        <w:rPr>
          <w:rStyle w:val="20"/>
        </w:rPr>
        <w:t>окислительно</w:t>
      </w:r>
      <w:proofErr w:type="spellEnd"/>
      <w:r>
        <w:rPr>
          <w:rStyle w:val="20"/>
        </w:rPr>
        <w:t>-восстанови</w:t>
      </w:r>
      <w:r>
        <w:rPr>
          <w:rStyle w:val="20"/>
        </w:rPr>
        <w:softHyphen/>
        <w:t>тельного процесса. Особенности электролиза, протекающего в растворах электролитов. Получение галогенов, водорода, кислорода, щелочных ме</w:t>
      </w:r>
      <w:r>
        <w:rPr>
          <w:rStyle w:val="20"/>
        </w:rPr>
        <w:softHyphen/>
        <w:t>таллов и щелочей, а также алюминия электролизом расплавов и раство</w:t>
      </w:r>
      <w:r>
        <w:rPr>
          <w:rStyle w:val="20"/>
        </w:rPr>
        <w:softHyphen/>
        <w:t>ров соединений этих элементов. Понятие о гальванопластике, гальвано</w:t>
      </w:r>
      <w:r>
        <w:rPr>
          <w:rStyle w:val="20"/>
        </w:rPr>
        <w:softHyphen/>
        <w:t>стегии, рафинировании цветных металлов.</w:t>
      </w:r>
    </w:p>
    <w:p w:rsidR="00B84870" w:rsidRDefault="00B84870" w:rsidP="00B84870">
      <w:pPr>
        <w:ind w:left="580"/>
      </w:pPr>
      <w:r>
        <w:rPr>
          <w:rStyle w:val="110"/>
          <w:rFonts w:eastAsia="Candara"/>
        </w:rPr>
        <w:t>Демонстрации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Растворение серной кислоты и аммиачной селитры и фиксация тепловых явлений для этих процессов.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Взаимодействие соляной, серной и уксусной кислот одинаковой концентрации с одинаковыми кусочками (гранулами) цинка и вза</w:t>
      </w:r>
      <w:r>
        <w:rPr>
          <w:rStyle w:val="20"/>
        </w:rPr>
        <w:softHyphen/>
        <w:t>имодействие одинаковых кусочк</w:t>
      </w:r>
      <w:r w:rsidR="00BD0270">
        <w:rPr>
          <w:rStyle w:val="20"/>
        </w:rPr>
        <w:t>ов разных металлов (магния, цин</w:t>
      </w:r>
      <w:r>
        <w:rPr>
          <w:rStyle w:val="20"/>
        </w:rPr>
        <w:t>ка, железа) с соляной кислотой как пример зависимости скорости химической реакции от природы реагирующих веществ.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Взаимодействие растворов тиосульфата натрия разной концентра</w:t>
      </w:r>
      <w:r>
        <w:rPr>
          <w:rStyle w:val="20"/>
        </w:rPr>
        <w:softHyphen/>
        <w:t>ции и температуры с раствором серной кислоты.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firstLine="380"/>
        <w:jc w:val="both"/>
      </w:pPr>
      <w:r>
        <w:rPr>
          <w:rStyle w:val="20"/>
        </w:rPr>
        <w:t>Моделирование «кипящего слоя».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 xml:space="preserve">Использование неорганических катализаторов (солей железа, </w:t>
      </w:r>
      <w:proofErr w:type="spellStart"/>
      <w:r>
        <w:rPr>
          <w:rStyle w:val="20"/>
        </w:rPr>
        <w:t>иод</w:t>
      </w:r>
      <w:proofErr w:type="gramStart"/>
      <w:r>
        <w:rPr>
          <w:rStyle w:val="20"/>
        </w:rPr>
        <w:t>и</w:t>
      </w:r>
      <w:proofErr w:type="spellEnd"/>
      <w:r>
        <w:rPr>
          <w:rStyle w:val="20"/>
        </w:rPr>
        <w:t>-</w:t>
      </w:r>
      <w:proofErr w:type="gramEnd"/>
      <w:r>
        <w:rPr>
          <w:rStyle w:val="20"/>
        </w:rPr>
        <w:t xml:space="preserve"> да калия) и природных объектов, содержащих каталазу (сырое мя</w:t>
      </w:r>
      <w:r>
        <w:rPr>
          <w:rStyle w:val="20"/>
        </w:rPr>
        <w:softHyphen/>
        <w:t>со, картофель), для разложения пероксида водорода.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 xml:space="preserve">Взаимодействие цинка с соляной кислотой и соляной кислоты с нитратом серебра как примеры </w:t>
      </w:r>
      <w:proofErr w:type="spellStart"/>
      <w:r>
        <w:rPr>
          <w:rStyle w:val="20"/>
        </w:rPr>
        <w:t>окислительно</w:t>
      </w:r>
      <w:proofErr w:type="spellEnd"/>
      <w:r>
        <w:rPr>
          <w:rStyle w:val="20"/>
        </w:rPr>
        <w:t>-восстановительной реакции и реакции обмена.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firstLine="380"/>
        <w:jc w:val="both"/>
      </w:pPr>
      <w:r>
        <w:rPr>
          <w:rStyle w:val="20"/>
        </w:rPr>
        <w:t>Конструирование модели электролизёра.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Видеофрагмент о промышленной установке для получения алюми</w:t>
      </w:r>
      <w:r>
        <w:rPr>
          <w:rStyle w:val="20"/>
        </w:rPr>
        <w:softHyphen/>
        <w:t>ния.</w:t>
      </w:r>
    </w:p>
    <w:p w:rsidR="00B84870" w:rsidRDefault="00B84870" w:rsidP="00B84870">
      <w:pPr>
        <w:ind w:firstLine="380"/>
      </w:pPr>
      <w:r>
        <w:rPr>
          <w:rStyle w:val="110"/>
          <w:rFonts w:eastAsia="Candara"/>
        </w:rPr>
        <w:t>Лабораторные опыты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Иллюстрация правила Бертолле на практике: проведение реакций с образованием осадка, газа и воды.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r>
        <w:rPr>
          <w:rStyle w:val="20"/>
        </w:rPr>
        <w:t>Гетерогенный катализ на примере разложения пероксида водорода в присутствии диоксида марганца.</w:t>
      </w:r>
    </w:p>
    <w:p w:rsidR="00B84870" w:rsidRDefault="00B84870" w:rsidP="00B84870">
      <w:pPr>
        <w:widowControl w:val="0"/>
        <w:numPr>
          <w:ilvl w:val="0"/>
          <w:numId w:val="26"/>
        </w:numPr>
        <w:spacing w:line="250" w:lineRule="exact"/>
        <w:ind w:firstLine="380"/>
        <w:jc w:val="both"/>
      </w:pPr>
      <w:r>
        <w:rPr>
          <w:rStyle w:val="20"/>
        </w:rPr>
        <w:t xml:space="preserve"> Смещение равновесия в системе </w:t>
      </w:r>
      <w:r>
        <w:rPr>
          <w:rStyle w:val="20"/>
          <w:lang w:val="en-US" w:eastAsia="en-US" w:bidi="en-US"/>
        </w:rPr>
        <w:t>Fe</w:t>
      </w:r>
      <w:r w:rsidRPr="0019080C">
        <w:rPr>
          <w:rStyle w:val="20"/>
          <w:vertAlign w:val="superscript"/>
          <w:lang w:eastAsia="en-US" w:bidi="en-US"/>
        </w:rPr>
        <w:t>3</w:t>
      </w:r>
      <w:r w:rsidRPr="0019080C">
        <w:rPr>
          <w:rStyle w:val="20"/>
          <w:lang w:eastAsia="en-US" w:bidi="en-US"/>
        </w:rPr>
        <w:t xml:space="preserve">+ </w:t>
      </w:r>
      <w:r>
        <w:rPr>
          <w:rStyle w:val="20"/>
        </w:rPr>
        <w:t xml:space="preserve">+ </w:t>
      </w:r>
      <w:r w:rsidRPr="0019080C">
        <w:rPr>
          <w:rStyle w:val="20"/>
          <w:lang w:eastAsia="en-US" w:bidi="en-US"/>
        </w:rPr>
        <w:t>3</w:t>
      </w:r>
      <w:r>
        <w:rPr>
          <w:rStyle w:val="20"/>
          <w:lang w:val="en-US" w:eastAsia="en-US" w:bidi="en-US"/>
        </w:rPr>
        <w:t>CNS</w:t>
      </w:r>
      <w:r w:rsidRPr="0019080C">
        <w:rPr>
          <w:rStyle w:val="20"/>
          <w:vertAlign w:val="superscript"/>
          <w:lang w:eastAsia="en-US" w:bidi="en-US"/>
        </w:rPr>
        <w:t>-</w:t>
      </w:r>
      <w:r w:rsidRPr="0019080C">
        <w:rPr>
          <w:rStyle w:val="20"/>
          <w:lang w:eastAsia="en-US" w:bidi="en-US"/>
        </w:rPr>
        <w:t xml:space="preserve"> </w:t>
      </w:r>
      <w:r>
        <w:rPr>
          <w:rStyle w:val="20"/>
        </w:rPr>
        <w:t xml:space="preserve">^ </w:t>
      </w:r>
      <w:r>
        <w:rPr>
          <w:rStyle w:val="20"/>
          <w:lang w:val="en-US" w:eastAsia="en-US" w:bidi="en-US"/>
        </w:rPr>
        <w:t>Fe</w:t>
      </w:r>
      <w:r w:rsidRPr="0019080C">
        <w:rPr>
          <w:rStyle w:val="20"/>
          <w:lang w:eastAsia="en-US" w:bidi="en-US"/>
        </w:rPr>
        <w:t>(</w:t>
      </w:r>
      <w:r>
        <w:rPr>
          <w:rStyle w:val="20"/>
          <w:lang w:val="en-US" w:eastAsia="en-US" w:bidi="en-US"/>
        </w:rPr>
        <w:t>CNS</w:t>
      </w:r>
      <w:r w:rsidRPr="0019080C">
        <w:rPr>
          <w:rStyle w:val="20"/>
          <w:lang w:eastAsia="en-US" w:bidi="en-US"/>
        </w:rPr>
        <w:t>)</w:t>
      </w:r>
      <w:r w:rsidRPr="0019080C">
        <w:rPr>
          <w:rStyle w:val="20"/>
          <w:vertAlign w:val="subscript"/>
          <w:lang w:eastAsia="en-US" w:bidi="en-US"/>
        </w:rPr>
        <w:t>3</w:t>
      </w:r>
      <w:r w:rsidRPr="0019080C">
        <w:rPr>
          <w:rStyle w:val="20"/>
          <w:lang w:eastAsia="en-US" w:bidi="en-US"/>
        </w:rPr>
        <w:t>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firstLine="380"/>
        <w:jc w:val="both"/>
      </w:pPr>
      <w:r>
        <w:rPr>
          <w:rStyle w:val="20"/>
        </w:rPr>
        <w:t>Испытание индикаторами среды растворов солей различных типов.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06"/>
        </w:tabs>
        <w:spacing w:line="250" w:lineRule="exact"/>
        <w:ind w:left="580" w:hanging="200"/>
        <w:jc w:val="both"/>
      </w:pPr>
      <w:proofErr w:type="spellStart"/>
      <w:r>
        <w:rPr>
          <w:rStyle w:val="20"/>
        </w:rPr>
        <w:t>Окислительно</w:t>
      </w:r>
      <w:proofErr w:type="spellEnd"/>
      <w:r>
        <w:rPr>
          <w:rStyle w:val="20"/>
        </w:rPr>
        <w:t>-восстановительная реакция и реакция обмена на примере взаимодействия растворов сульфата мед</w:t>
      </w:r>
      <w:proofErr w:type="gramStart"/>
      <w:r>
        <w:rPr>
          <w:rStyle w:val="20"/>
        </w:rPr>
        <w:t>и(</w:t>
      </w:r>
      <w:proofErr w:type="gramEnd"/>
      <w:r>
        <w:rPr>
          <w:rStyle w:val="20"/>
        </w:rPr>
        <w:t>П) с железом и раствором щёлочи.</w:t>
      </w:r>
    </w:p>
    <w:p w:rsidR="00B84870" w:rsidRDefault="00B84870" w:rsidP="00B84870">
      <w:pPr>
        <w:spacing w:after="204" w:line="250" w:lineRule="exact"/>
        <w:ind w:firstLine="380"/>
        <w:jc w:val="both"/>
      </w:pPr>
      <w:r>
        <w:rPr>
          <w:rStyle w:val="22"/>
        </w:rPr>
        <w:t>Практическая работа.</w:t>
      </w:r>
      <w:r>
        <w:rPr>
          <w:rStyle w:val="20"/>
        </w:rPr>
        <w:t xml:space="preserve"> Решение экспериментальных задач по теме «Химическая реакция».</w:t>
      </w:r>
    </w:p>
    <w:p w:rsidR="00B84870" w:rsidRDefault="00B84870" w:rsidP="00B84870">
      <w:pPr>
        <w:keepNext/>
        <w:keepLines/>
        <w:spacing w:after="85" w:line="220" w:lineRule="exact"/>
      </w:pPr>
      <w:r>
        <w:rPr>
          <w:rStyle w:val="40"/>
          <w:b w:val="0"/>
          <w:bCs w:val="0"/>
        </w:rPr>
        <w:lastRenderedPageBreak/>
        <w:t>Вещества и их свойства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Металлы. </w:t>
      </w:r>
      <w:r>
        <w:rPr>
          <w:rStyle w:val="20"/>
        </w:rPr>
        <w:t>Физические свойства металлов как функция их строения. Деление металлов на группы в технике. Химические свойства металлов и электрохимический ряд напряжений. Понятие о металлотермии (алю</w:t>
      </w:r>
      <w:r>
        <w:rPr>
          <w:rStyle w:val="20"/>
        </w:rPr>
        <w:softHyphen/>
        <w:t xml:space="preserve">минотермия, </w:t>
      </w:r>
      <w:proofErr w:type="spellStart"/>
      <w:r>
        <w:rPr>
          <w:rStyle w:val="20"/>
        </w:rPr>
        <w:t>магниетермия</w:t>
      </w:r>
      <w:proofErr w:type="spellEnd"/>
      <w:r>
        <w:rPr>
          <w:rStyle w:val="20"/>
        </w:rPr>
        <w:t xml:space="preserve"> и др.).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Неметаллы. </w:t>
      </w:r>
      <w:r>
        <w:rPr>
          <w:rStyle w:val="20"/>
        </w:rPr>
        <w:t>Неметаллы как окислители. Неметаллы как восстанови</w:t>
      </w:r>
      <w:r>
        <w:rPr>
          <w:rStyle w:val="20"/>
        </w:rPr>
        <w:softHyphen/>
        <w:t xml:space="preserve">тели. Ряд </w:t>
      </w:r>
      <w:proofErr w:type="spellStart"/>
      <w:r>
        <w:rPr>
          <w:rStyle w:val="20"/>
        </w:rPr>
        <w:t>электроотрицательности</w:t>
      </w:r>
      <w:proofErr w:type="spellEnd"/>
      <w:r>
        <w:rPr>
          <w:rStyle w:val="20"/>
        </w:rPr>
        <w:t>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Неорганические и органические кислоты. </w:t>
      </w:r>
      <w:r>
        <w:rPr>
          <w:rStyle w:val="20"/>
        </w:rPr>
        <w:t xml:space="preserve">Кислоты в свете </w:t>
      </w:r>
      <w:proofErr w:type="spellStart"/>
      <w:r>
        <w:rPr>
          <w:rStyle w:val="20"/>
        </w:rPr>
        <w:t>атомно</w:t>
      </w:r>
      <w:r>
        <w:rPr>
          <w:rStyle w:val="20"/>
        </w:rPr>
        <w:softHyphen/>
        <w:t>молекулярного</w:t>
      </w:r>
      <w:proofErr w:type="spellEnd"/>
      <w:r>
        <w:rPr>
          <w:rStyle w:val="20"/>
        </w:rPr>
        <w:t xml:space="preserve"> учения. Кислоты в свете теории электролитической дис</w:t>
      </w:r>
      <w:r>
        <w:rPr>
          <w:rStyle w:val="20"/>
        </w:rPr>
        <w:softHyphen/>
        <w:t>социации. Кислоты в свете протонной теории. Общие химические свой</w:t>
      </w:r>
      <w:r>
        <w:rPr>
          <w:rStyle w:val="20"/>
        </w:rPr>
        <w:softHyphen/>
        <w:t>ства кислот.</w:t>
      </w:r>
    </w:p>
    <w:p w:rsidR="00B84870" w:rsidRDefault="00B84870" w:rsidP="005F0A53">
      <w:pPr>
        <w:spacing w:line="278" w:lineRule="exact"/>
        <w:ind w:firstLine="380"/>
        <w:jc w:val="both"/>
      </w:pPr>
      <w:r>
        <w:rPr>
          <w:rStyle w:val="21"/>
        </w:rPr>
        <w:t xml:space="preserve">Неорганические и органические основания. </w:t>
      </w:r>
      <w:r>
        <w:rPr>
          <w:rStyle w:val="20"/>
        </w:rPr>
        <w:t>Основания в свете атомно-молекулярного учения. Основания в свете теории</w:t>
      </w:r>
      <w:r w:rsidR="005F0A53">
        <w:rPr>
          <w:rStyle w:val="20"/>
        </w:rPr>
        <w:t xml:space="preserve"> </w:t>
      </w:r>
      <w:r>
        <w:rPr>
          <w:rStyle w:val="20"/>
        </w:rPr>
        <w:t>эле</w:t>
      </w:r>
      <w:r w:rsidR="005F0A53">
        <w:rPr>
          <w:rStyle w:val="20"/>
        </w:rPr>
        <w:t>ктролитиче</w:t>
      </w:r>
      <w:r>
        <w:rPr>
          <w:rStyle w:val="20"/>
        </w:rPr>
        <w:t>ской диссоциации. Основания в свете протонной теории. Химические свойства органических и неорганических оснований.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Неорганические и органические амфотерные соединения. </w:t>
      </w:r>
      <w:r>
        <w:rPr>
          <w:rStyle w:val="20"/>
        </w:rPr>
        <w:t>Неорга</w:t>
      </w:r>
      <w:r>
        <w:rPr>
          <w:rStyle w:val="20"/>
        </w:rPr>
        <w:softHyphen/>
        <w:t>нические амфотерные соединения (оксиды и гидроксиды), их свойства и получение. Амфотерные органические соединения на примере амино</w:t>
      </w:r>
      <w:r>
        <w:rPr>
          <w:rStyle w:val="20"/>
        </w:rPr>
        <w:softHyphen/>
        <w:t>кислот. Пептиды и пептидная связь.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Соли. </w:t>
      </w:r>
      <w:r>
        <w:rPr>
          <w:rStyle w:val="20"/>
        </w:rPr>
        <w:t>Классификация солей. Жёсткость воды и способы её устране</w:t>
      </w:r>
      <w:r>
        <w:rPr>
          <w:rStyle w:val="20"/>
        </w:rPr>
        <w:softHyphen/>
        <w:t>ния. Переход карбоната в гидрокарбонат и обратно. Общие химические свойства солей.</w:t>
      </w:r>
    </w:p>
    <w:p w:rsidR="00B84870" w:rsidRDefault="00B84870" w:rsidP="00B84870">
      <w:pPr>
        <w:ind w:firstLine="380"/>
      </w:pPr>
      <w:r>
        <w:rPr>
          <w:rStyle w:val="110"/>
          <w:rFonts w:eastAsia="Candara"/>
        </w:rPr>
        <w:t>Демонстрации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Коллекция металлов.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Коллекция неметаллов.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Взаимодействие концентрированной азотной кислоты с медью.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Вспышка термитной смеси.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Вспышка чёрного пороха.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Вытеснение галогенов из их растворов другими галогенами.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left="580" w:hanging="200"/>
      </w:pPr>
      <w:r>
        <w:rPr>
          <w:rStyle w:val="20"/>
        </w:rPr>
        <w:t>Взаимодействие паров концентрированных растворов соляной кис</w:t>
      </w:r>
      <w:r>
        <w:rPr>
          <w:rStyle w:val="20"/>
        </w:rPr>
        <w:softHyphen/>
        <w:t>лоты и аммиака («дым без огня»).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Получение аммиака и изучение его свойств.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left="580" w:hanging="200"/>
      </w:pPr>
      <w:r>
        <w:rPr>
          <w:rStyle w:val="20"/>
        </w:rPr>
        <w:t>Различные случаи взаимодействия растворов солей алюминия со щёлочью.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Получение жёсткой воды и устранение её жёсткости.</w:t>
      </w:r>
    </w:p>
    <w:p w:rsidR="00B84870" w:rsidRDefault="00B84870" w:rsidP="00B84870">
      <w:pPr>
        <w:ind w:firstLine="380"/>
      </w:pPr>
      <w:r>
        <w:rPr>
          <w:rStyle w:val="110"/>
          <w:rFonts w:eastAsia="Candara"/>
        </w:rPr>
        <w:t>Лабораторные опыты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left="580" w:hanging="200"/>
      </w:pPr>
      <w:r>
        <w:rPr>
          <w:rStyle w:val="20"/>
        </w:rPr>
        <w:t>Получение нерастворимого гидроксида и его взаимодействие с кислотой.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left="580" w:hanging="200"/>
      </w:pPr>
      <w:r>
        <w:rPr>
          <w:rStyle w:val="20"/>
        </w:rPr>
        <w:t>Исследование концентрированных растворов соляной и уксусной кислот капельным методом при их разбавлении водой.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Получение амфотерного гидроксида и изучение его свойств.</w:t>
      </w:r>
    </w:p>
    <w:p w:rsidR="00B84870" w:rsidRDefault="00B84870" w:rsidP="00B84870">
      <w:pPr>
        <w:widowControl w:val="0"/>
        <w:numPr>
          <w:ilvl w:val="0"/>
          <w:numId w:val="26"/>
        </w:numPr>
        <w:tabs>
          <w:tab w:val="left" w:pos="646"/>
        </w:tabs>
        <w:spacing w:line="250" w:lineRule="exact"/>
        <w:ind w:firstLine="380"/>
        <w:jc w:val="both"/>
      </w:pPr>
      <w:r>
        <w:rPr>
          <w:rStyle w:val="20"/>
        </w:rPr>
        <w:t>Проведение качественных реакций по определению состава соли.</w:t>
      </w:r>
    </w:p>
    <w:p w:rsidR="00B84870" w:rsidRDefault="00B84870" w:rsidP="00B84870">
      <w:pPr>
        <w:spacing w:line="220" w:lineRule="exact"/>
        <w:ind w:firstLine="380"/>
        <w:jc w:val="both"/>
      </w:pPr>
      <w:r>
        <w:rPr>
          <w:rStyle w:val="22"/>
        </w:rPr>
        <w:lastRenderedPageBreak/>
        <w:t>Практическая работа.</w:t>
      </w:r>
      <w:r>
        <w:rPr>
          <w:rStyle w:val="20"/>
        </w:rPr>
        <w:t xml:space="preserve"> Решение экспериментальных задач по теме «Вещества и их свойства».</w:t>
      </w:r>
    </w:p>
    <w:p w:rsidR="00B84870" w:rsidRDefault="00B84870" w:rsidP="00B84870">
      <w:pPr>
        <w:keepNext/>
        <w:keepLines/>
        <w:spacing w:after="85" w:line="220" w:lineRule="exact"/>
        <w:ind w:left="20"/>
      </w:pPr>
      <w:r>
        <w:rPr>
          <w:rStyle w:val="40"/>
          <w:b w:val="0"/>
          <w:bCs w:val="0"/>
        </w:rPr>
        <w:t>Химия и современное общество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 xml:space="preserve">Химическая технология. Производство аммиака и метанола. </w:t>
      </w:r>
      <w:r>
        <w:rPr>
          <w:rStyle w:val="20"/>
        </w:rPr>
        <w:t>По</w:t>
      </w:r>
      <w:r>
        <w:rPr>
          <w:rStyle w:val="20"/>
        </w:rPr>
        <w:softHyphen/>
        <w:t>нятие о химической технологии. Химические реакции, лежащие в осно</w:t>
      </w:r>
      <w:r>
        <w:rPr>
          <w:rStyle w:val="20"/>
        </w:rPr>
        <w:softHyphen/>
        <w:t>ве производства аммиака и метанола. Общая классификационная харак</w:t>
      </w:r>
      <w:r>
        <w:rPr>
          <w:rStyle w:val="20"/>
        </w:rPr>
        <w:softHyphen/>
        <w:t>теристика реакций синтеза в производстве этих продуктов. Научные принципы, лежащие в основе производства аммиака и метанола. Срав</w:t>
      </w:r>
      <w:r>
        <w:rPr>
          <w:rStyle w:val="20"/>
        </w:rPr>
        <w:softHyphen/>
        <w:t>нение этих производств.</w:t>
      </w:r>
    </w:p>
    <w:p w:rsidR="00B84870" w:rsidRDefault="00B84870" w:rsidP="00B84870">
      <w:pPr>
        <w:spacing w:line="250" w:lineRule="exact"/>
        <w:ind w:firstLine="380"/>
        <w:jc w:val="both"/>
      </w:pPr>
      <w:r>
        <w:rPr>
          <w:rStyle w:val="21"/>
        </w:rPr>
        <w:t>Химическая грамотность как компонент общей культуры челове</w:t>
      </w:r>
      <w:r>
        <w:rPr>
          <w:rStyle w:val="21"/>
        </w:rPr>
        <w:softHyphen/>
        <w:t xml:space="preserve">ка. </w:t>
      </w:r>
      <w:r>
        <w:rPr>
          <w:rStyle w:val="20"/>
        </w:rPr>
        <w:t>Маркировка упаковочных материалов, электроники и бытовой тех</w:t>
      </w:r>
      <w:r>
        <w:rPr>
          <w:rStyle w:val="20"/>
        </w:rPr>
        <w:softHyphen/>
        <w:t>ники, продуктов питания, этикеток по уходу за одеждой.</w:t>
      </w:r>
    </w:p>
    <w:p w:rsidR="00B84870" w:rsidRDefault="00B84870" w:rsidP="00B84870">
      <w:pPr>
        <w:ind w:left="380"/>
      </w:pPr>
      <w:r>
        <w:rPr>
          <w:rStyle w:val="110"/>
          <w:rFonts w:eastAsia="Candara"/>
        </w:rPr>
        <w:t>Демонстрации</w:t>
      </w:r>
    </w:p>
    <w:p w:rsidR="00B84870" w:rsidRDefault="00B84870" w:rsidP="00674C06">
      <w:pPr>
        <w:widowControl w:val="0"/>
        <w:tabs>
          <w:tab w:val="left" w:pos="639"/>
        </w:tabs>
        <w:spacing w:line="250" w:lineRule="exact"/>
        <w:ind w:left="380"/>
        <w:jc w:val="both"/>
      </w:pPr>
      <w:r>
        <w:rPr>
          <w:rStyle w:val="20"/>
        </w:rPr>
        <w:t>Модель промышленной установки получения серной кислоты.</w:t>
      </w:r>
    </w:p>
    <w:p w:rsidR="00B84870" w:rsidRDefault="00B84870" w:rsidP="00674C06">
      <w:pPr>
        <w:widowControl w:val="0"/>
        <w:tabs>
          <w:tab w:val="left" w:pos="639"/>
        </w:tabs>
        <w:spacing w:line="250" w:lineRule="exact"/>
        <w:ind w:left="380"/>
        <w:jc w:val="both"/>
      </w:pPr>
      <w:r>
        <w:rPr>
          <w:rStyle w:val="20"/>
        </w:rPr>
        <w:t>Модель колонны синтеза аммиака.</w:t>
      </w:r>
    </w:p>
    <w:p w:rsidR="00B84870" w:rsidRDefault="00B84870" w:rsidP="00674C06">
      <w:pPr>
        <w:widowControl w:val="0"/>
        <w:tabs>
          <w:tab w:val="left" w:pos="658"/>
        </w:tabs>
        <w:spacing w:line="307" w:lineRule="exact"/>
        <w:ind w:left="380"/>
        <w:jc w:val="both"/>
      </w:pPr>
      <w:r>
        <w:rPr>
          <w:rStyle w:val="20"/>
        </w:rPr>
        <w:t xml:space="preserve">Видеофрагменты и слайды о степени экологической чистоты товара. </w:t>
      </w:r>
      <w:r>
        <w:rPr>
          <w:rStyle w:val="22"/>
        </w:rPr>
        <w:t>Лабораторные опыты</w:t>
      </w:r>
    </w:p>
    <w:p w:rsidR="00B84870" w:rsidRDefault="00B84870" w:rsidP="00B84870">
      <w:pPr>
        <w:shd w:val="clear" w:color="auto" w:fill="FFFFFF"/>
        <w:jc w:val="center"/>
        <w:rPr>
          <w:b/>
          <w:bCs/>
          <w:sz w:val="28"/>
          <w:szCs w:val="28"/>
        </w:rPr>
      </w:pPr>
      <w:r>
        <w:rPr>
          <w:rStyle w:val="20"/>
        </w:rPr>
        <w:t>Изучение маркировок различных видов промышленных и продо</w:t>
      </w:r>
      <w:r>
        <w:rPr>
          <w:rStyle w:val="20"/>
        </w:rPr>
        <w:softHyphen/>
        <w:t>вольственных товаров.</w:t>
      </w:r>
      <w:r w:rsidRPr="001B647E">
        <w:rPr>
          <w:b/>
          <w:bCs/>
          <w:sz w:val="28"/>
          <w:szCs w:val="28"/>
        </w:rPr>
        <w:t xml:space="preserve"> </w:t>
      </w:r>
    </w:p>
    <w:p w:rsidR="00B84870" w:rsidRDefault="00B84870" w:rsidP="00B84870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B84870" w:rsidRDefault="00B84870" w:rsidP="00B84870">
      <w:pPr>
        <w:shd w:val="clear" w:color="auto" w:fill="FFFFFF"/>
        <w:tabs>
          <w:tab w:val="center" w:pos="5726"/>
          <w:tab w:val="left" w:pos="8124"/>
        </w:tabs>
        <w:spacing w:after="20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  <w:t xml:space="preserve"> Тематическое планирование  11 класс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665"/>
        <w:gridCol w:w="1570"/>
        <w:gridCol w:w="4661"/>
        <w:gridCol w:w="777"/>
        <w:gridCol w:w="3995"/>
      </w:tblGrid>
      <w:tr w:rsidR="001D7FD7" w:rsidTr="005F0A53">
        <w:tc>
          <w:tcPr>
            <w:tcW w:w="665" w:type="dxa"/>
          </w:tcPr>
          <w:p w:rsidR="00B84870" w:rsidRDefault="00674C06" w:rsidP="00B84870">
            <w:pPr>
              <w:tabs>
                <w:tab w:val="left" w:pos="375"/>
              </w:tabs>
              <w:spacing w:after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№</w:t>
            </w:r>
          </w:p>
        </w:tc>
        <w:tc>
          <w:tcPr>
            <w:tcW w:w="1570" w:type="dxa"/>
          </w:tcPr>
          <w:p w:rsidR="00B84870" w:rsidRDefault="00674C06" w:rsidP="00B84870">
            <w:pPr>
              <w:tabs>
                <w:tab w:val="left" w:pos="375"/>
              </w:tabs>
              <w:spacing w:after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Раздел</w:t>
            </w:r>
          </w:p>
        </w:tc>
        <w:tc>
          <w:tcPr>
            <w:tcW w:w="4661" w:type="dxa"/>
          </w:tcPr>
          <w:p w:rsidR="00B84870" w:rsidRDefault="00674C06" w:rsidP="00B84870">
            <w:pPr>
              <w:tabs>
                <w:tab w:val="left" w:pos="375"/>
              </w:tabs>
              <w:spacing w:after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Темы уроков</w:t>
            </w:r>
          </w:p>
        </w:tc>
        <w:tc>
          <w:tcPr>
            <w:tcW w:w="777" w:type="dxa"/>
          </w:tcPr>
          <w:p w:rsidR="00B84870" w:rsidRDefault="00674C06" w:rsidP="00B84870">
            <w:pPr>
              <w:tabs>
                <w:tab w:val="left" w:pos="375"/>
              </w:tabs>
              <w:spacing w:after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Кол-во часов</w:t>
            </w:r>
          </w:p>
        </w:tc>
        <w:tc>
          <w:tcPr>
            <w:tcW w:w="3995" w:type="dxa"/>
          </w:tcPr>
          <w:p w:rsidR="00B84870" w:rsidRDefault="00674C06" w:rsidP="00B84870">
            <w:pPr>
              <w:tabs>
                <w:tab w:val="left" w:pos="375"/>
              </w:tabs>
              <w:spacing w:after="200"/>
              <w:rPr>
                <w:b/>
                <w:bCs/>
                <w:sz w:val="22"/>
                <w:szCs w:val="22"/>
              </w:rPr>
            </w:pPr>
            <w:r w:rsidRPr="00674C06">
              <w:rPr>
                <w:b/>
                <w:bCs/>
                <w:sz w:val="22"/>
                <w:szCs w:val="22"/>
              </w:rPr>
              <w:t>Деятельность учителя с учетом рабочей программы воспитания</w:t>
            </w:r>
          </w:p>
        </w:tc>
      </w:tr>
      <w:tr w:rsidR="001D7FD7" w:rsidRPr="00E03623" w:rsidTr="005F0A53">
        <w:tc>
          <w:tcPr>
            <w:tcW w:w="665" w:type="dxa"/>
          </w:tcPr>
          <w:p w:rsidR="00B84870" w:rsidRPr="00E03623" w:rsidRDefault="00674C06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E0362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570" w:type="dxa"/>
          </w:tcPr>
          <w:p w:rsidR="00B84870" w:rsidRPr="00E03623" w:rsidRDefault="00674C06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E03623">
              <w:rPr>
                <w:bCs/>
                <w:sz w:val="22"/>
                <w:szCs w:val="22"/>
              </w:rPr>
              <w:t>Строение веществ</w:t>
            </w:r>
          </w:p>
        </w:tc>
        <w:tc>
          <w:tcPr>
            <w:tcW w:w="4661" w:type="dxa"/>
          </w:tcPr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 xml:space="preserve">Основные сведения о строении атома. </w:t>
            </w:r>
            <w:r w:rsidRPr="00E03623">
              <w:rPr>
                <w:rStyle w:val="20"/>
              </w:rPr>
              <w:t>Строение атома: состав ядра (нуклоны) и электронная оболочка. Понятие об изотопах. Понятие о химическом элементе как совокупности атомов с одинаковым зарядом ядра.</w:t>
            </w:r>
          </w:p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>Периодическая система химических элементов и учение о строе</w:t>
            </w:r>
            <w:r w:rsidRPr="00E03623">
              <w:rPr>
                <w:rStyle w:val="21"/>
                <w:b w:val="0"/>
              </w:rPr>
              <w:softHyphen/>
              <w:t xml:space="preserve">нии атома. </w:t>
            </w:r>
            <w:r w:rsidRPr="00E03623">
              <w:rPr>
                <w:rStyle w:val="20"/>
              </w:rPr>
              <w:t xml:space="preserve">Физический смысл принятой в таблице Д. И. Менделеева символики: порядкового номера элемента, номера периода и номера группы. Понятие о валентных электронах. </w:t>
            </w:r>
            <w:r w:rsidRPr="00E03623">
              <w:rPr>
                <w:rStyle w:val="20"/>
              </w:rPr>
              <w:lastRenderedPageBreak/>
              <w:t>Отображение строения элек</w:t>
            </w:r>
            <w:r w:rsidRPr="00E03623">
              <w:rPr>
                <w:rStyle w:val="20"/>
              </w:rPr>
              <w:softHyphen/>
              <w:t>тронных оболочек атомов химических элементов с помощью электрон</w:t>
            </w:r>
            <w:r w:rsidRPr="00E03623">
              <w:rPr>
                <w:rStyle w:val="20"/>
              </w:rPr>
              <w:softHyphen/>
              <w:t>ных и электронно-графических формул. Закономерные изменения свойств элементов в периодах и группах периодической системы как следствие их электронного строения. Электронные семейства химиче</w:t>
            </w:r>
            <w:r w:rsidRPr="00E03623">
              <w:rPr>
                <w:rStyle w:val="20"/>
              </w:rPr>
              <w:softHyphen/>
              <w:t>ских элементов.</w:t>
            </w:r>
          </w:p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>Становление и развитие периодического закона и теории хими</w:t>
            </w:r>
            <w:r w:rsidRPr="00E03623">
              <w:rPr>
                <w:rStyle w:val="21"/>
                <w:b w:val="0"/>
              </w:rPr>
              <w:softHyphen/>
              <w:t xml:space="preserve">ческого строения. </w:t>
            </w:r>
            <w:r w:rsidRPr="00E03623">
              <w:rPr>
                <w:rStyle w:val="20"/>
              </w:rPr>
              <w:t>Предпосылки открытия периодического закона и те</w:t>
            </w:r>
            <w:r w:rsidRPr="00E03623">
              <w:rPr>
                <w:rStyle w:val="20"/>
              </w:rPr>
              <w:softHyphen/>
              <w:t>ории химического строения органических соединений. Роль личности в истории химии. Значение практики в становлении и развитии химиче</w:t>
            </w:r>
            <w:r w:rsidRPr="00E03623">
              <w:rPr>
                <w:rStyle w:val="20"/>
              </w:rPr>
              <w:softHyphen/>
              <w:t>ской теории.</w:t>
            </w:r>
          </w:p>
          <w:p w:rsidR="00674C06" w:rsidRPr="00E03623" w:rsidRDefault="00674C06" w:rsidP="00674C06">
            <w:pPr>
              <w:pStyle w:val="80"/>
              <w:shd w:val="clear" w:color="auto" w:fill="auto"/>
              <w:spacing w:before="0" w:line="250" w:lineRule="exact"/>
              <w:ind w:firstLine="380"/>
              <w:jc w:val="both"/>
              <w:rPr>
                <w:b w:val="0"/>
              </w:rPr>
            </w:pPr>
            <w:r w:rsidRPr="00E03623">
              <w:rPr>
                <w:rFonts w:eastAsiaTheme="majorEastAsia"/>
                <w:b w:val="0"/>
              </w:rPr>
              <w:t>Ионная химическая связь и ионная кристаллическая решётка.</w:t>
            </w:r>
          </w:p>
          <w:p w:rsidR="00674C06" w:rsidRPr="00E03623" w:rsidRDefault="00674C06" w:rsidP="00674C06">
            <w:pPr>
              <w:spacing w:line="250" w:lineRule="exact"/>
              <w:jc w:val="both"/>
            </w:pPr>
            <w:r w:rsidRPr="00E03623">
              <w:rPr>
                <w:rStyle w:val="20"/>
              </w:rPr>
              <w:t>Катионы и анионы. Понятие об ионной химической связи. Физические свойства веществ, имеющих ионную кристаллическую решётку.</w:t>
            </w:r>
          </w:p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 xml:space="preserve">Ковалентная химическая связь. </w:t>
            </w:r>
            <w:r w:rsidRPr="00E03623">
              <w:rPr>
                <w:rStyle w:val="20"/>
              </w:rPr>
              <w:t xml:space="preserve">Понятие о ковалентной связи. </w:t>
            </w:r>
            <w:proofErr w:type="spellStart"/>
            <w:r w:rsidRPr="00E03623">
              <w:rPr>
                <w:rStyle w:val="20"/>
              </w:rPr>
              <w:t>Электроотрицательность</w:t>
            </w:r>
            <w:proofErr w:type="spellEnd"/>
            <w:r w:rsidRPr="00E03623">
              <w:rPr>
                <w:rStyle w:val="20"/>
              </w:rPr>
              <w:t>. Неполярная и полярная ковалентная связь. Кратность ковалентной связи. Механизмы образования ковалентных связей: обменный и донорно-акцепторный. Полярность молекулы как следствие полярности связи и геометрии молекулы. Физические свой</w:t>
            </w:r>
            <w:r w:rsidRPr="00E03623">
              <w:rPr>
                <w:rStyle w:val="20"/>
              </w:rPr>
              <w:softHyphen/>
              <w:t>ства веществ, имеющих атомную или молекулярную кристаллическую решётку.</w:t>
            </w:r>
          </w:p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 xml:space="preserve">Металлическая химическая связь. </w:t>
            </w:r>
            <w:r w:rsidRPr="00E03623">
              <w:rPr>
                <w:rStyle w:val="20"/>
              </w:rPr>
              <w:t xml:space="preserve">Понятие о металлической связи и металлической </w:t>
            </w:r>
            <w:r w:rsidRPr="00E03623">
              <w:rPr>
                <w:rStyle w:val="20"/>
              </w:rPr>
              <w:lastRenderedPageBreak/>
              <w:t>кристаллической решётке. Физические свойства метал</w:t>
            </w:r>
            <w:r w:rsidRPr="00E03623">
              <w:rPr>
                <w:rStyle w:val="20"/>
              </w:rPr>
              <w:softHyphen/>
              <w:t>лов, обусловленные их кристаллическим строением. Применение метал</w:t>
            </w:r>
            <w:r w:rsidRPr="00E03623">
              <w:rPr>
                <w:rStyle w:val="20"/>
              </w:rPr>
              <w:softHyphen/>
              <w:t>лов. Чёрные и цветные металлы. Сплавы.</w:t>
            </w:r>
          </w:p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 xml:space="preserve">Водородная химическая связь. </w:t>
            </w:r>
            <w:r w:rsidRPr="00E03623">
              <w:rPr>
                <w:rStyle w:val="20"/>
              </w:rPr>
              <w:t>Межмолекулярная и внутримолеку</w:t>
            </w:r>
            <w:r w:rsidRPr="00E03623">
              <w:rPr>
                <w:rStyle w:val="20"/>
              </w:rPr>
              <w:softHyphen/>
              <w:t>лярная водородная связь. Значение водородных связей в природе.</w:t>
            </w:r>
          </w:p>
          <w:p w:rsidR="00674C06" w:rsidRPr="00E03623" w:rsidRDefault="00674C06" w:rsidP="00674C06">
            <w:pPr>
              <w:spacing w:line="250" w:lineRule="exact"/>
              <w:ind w:firstLine="380"/>
              <w:jc w:val="both"/>
            </w:pPr>
            <w:r w:rsidRPr="00E03623">
              <w:rPr>
                <w:rStyle w:val="21"/>
                <w:b w:val="0"/>
              </w:rPr>
              <w:t xml:space="preserve">Полимеры. </w:t>
            </w:r>
            <w:r w:rsidRPr="00E03623">
              <w:rPr>
                <w:rStyle w:val="20"/>
              </w:rPr>
              <w:t>Получение полимеров реакциями полимеризации и по</w:t>
            </w:r>
            <w:r w:rsidRPr="00E03623">
              <w:rPr>
                <w:rStyle w:val="20"/>
              </w:rPr>
              <w:softHyphen/>
              <w:t>ликонденсации. Важнейшие представители пластмасс и волокон, их по</w:t>
            </w:r>
            <w:r w:rsidRPr="00E03623">
              <w:rPr>
                <w:rStyle w:val="20"/>
              </w:rPr>
              <w:softHyphen/>
              <w:t>лучение, свойства и применение. Понятие о неорганических полимерах и их представители.</w:t>
            </w:r>
          </w:p>
          <w:p w:rsidR="00B84870" w:rsidRPr="00E03623" w:rsidRDefault="00674C06" w:rsidP="00674C06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E03623">
              <w:rPr>
                <w:rStyle w:val="21"/>
                <w:b w:val="0"/>
              </w:rPr>
              <w:t xml:space="preserve">Дисперсные системы. </w:t>
            </w:r>
            <w:r w:rsidRPr="00E03623">
              <w:rPr>
                <w:rStyle w:val="20"/>
              </w:rPr>
              <w:t>Понятие о дисперсной фазе и дисперсион</w:t>
            </w:r>
            <w:r w:rsidRPr="00E03623">
              <w:rPr>
                <w:rStyle w:val="20"/>
              </w:rPr>
              <w:softHyphen/>
              <w:t>ной среде. Агрегатное состояние и размер частиц фазы как основа для классификации дисперсных систем. Грубодисперсные системы — эмуль</w:t>
            </w:r>
            <w:r w:rsidRPr="00E03623">
              <w:rPr>
                <w:rStyle w:val="20"/>
              </w:rPr>
              <w:softHyphen/>
              <w:t>сии, суспенз</w:t>
            </w:r>
            <w:proofErr w:type="gramStart"/>
            <w:r w:rsidRPr="00E03623">
              <w:rPr>
                <w:rStyle w:val="20"/>
              </w:rPr>
              <w:t>ии и аэ</w:t>
            </w:r>
            <w:proofErr w:type="gramEnd"/>
            <w:r w:rsidRPr="00E03623">
              <w:rPr>
                <w:rStyle w:val="20"/>
              </w:rPr>
              <w:t>розоли, их представители. Тонкодисперсные систе</w:t>
            </w:r>
            <w:r w:rsidRPr="00E03623">
              <w:rPr>
                <w:rStyle w:val="20"/>
              </w:rPr>
              <w:softHyphen/>
              <w:t>мы — золи и гели, их пре</w:t>
            </w:r>
            <w:r w:rsidR="00BD0270" w:rsidRPr="00E03623">
              <w:rPr>
                <w:rStyle w:val="20"/>
              </w:rPr>
              <w:t xml:space="preserve">дставители. Понятия о </w:t>
            </w:r>
            <w:proofErr w:type="spellStart"/>
            <w:r w:rsidR="00BD0270" w:rsidRPr="00E03623">
              <w:rPr>
                <w:rStyle w:val="20"/>
              </w:rPr>
              <w:t>синерезисе</w:t>
            </w:r>
            <w:proofErr w:type="spellEnd"/>
            <w:r w:rsidRPr="00E03623">
              <w:rPr>
                <w:rStyle w:val="20"/>
              </w:rPr>
              <w:t xml:space="preserve"> и коагуля</w:t>
            </w:r>
            <w:r w:rsidRPr="00E03623">
              <w:rPr>
                <w:rStyle w:val="20"/>
              </w:rPr>
              <w:softHyphen/>
              <w:t>ции</w:t>
            </w:r>
          </w:p>
        </w:tc>
        <w:tc>
          <w:tcPr>
            <w:tcW w:w="777" w:type="dxa"/>
          </w:tcPr>
          <w:p w:rsidR="00B84870" w:rsidRPr="00E03623" w:rsidRDefault="00AD1862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23</w:t>
            </w:r>
          </w:p>
        </w:tc>
        <w:tc>
          <w:tcPr>
            <w:tcW w:w="3995" w:type="dxa"/>
          </w:tcPr>
          <w:p w:rsidR="00B84870" w:rsidRPr="00E03623" w:rsidRDefault="001D7FD7" w:rsidP="001D7FD7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E03623">
              <w:rPr>
                <w:bCs/>
                <w:sz w:val="22"/>
                <w:szCs w:val="22"/>
              </w:rPr>
              <w:t xml:space="preserve">Установление доверительных отношений между педагогическим работником и его обучающимися,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</w:t>
            </w:r>
            <w:proofErr w:type="spellStart"/>
            <w:r w:rsidRPr="00E03623">
              <w:rPr>
                <w:bCs/>
                <w:sz w:val="22"/>
                <w:szCs w:val="22"/>
              </w:rPr>
              <w:t>деятельности</w:t>
            </w:r>
            <w:proofErr w:type="gramStart"/>
            <w:r w:rsidRPr="00E03623">
              <w:rPr>
                <w:bCs/>
                <w:sz w:val="22"/>
                <w:szCs w:val="22"/>
              </w:rPr>
              <w:t>.Ф</w:t>
            </w:r>
            <w:proofErr w:type="gramEnd"/>
            <w:r w:rsidRPr="00E03623">
              <w:rPr>
                <w:bCs/>
                <w:sz w:val="22"/>
                <w:szCs w:val="22"/>
              </w:rPr>
              <w:t>ормировать</w:t>
            </w:r>
            <w:proofErr w:type="spellEnd"/>
            <w:r w:rsidRPr="00E03623">
              <w:rPr>
                <w:bCs/>
                <w:sz w:val="22"/>
                <w:szCs w:val="22"/>
              </w:rPr>
              <w:t xml:space="preserve"> у обучающихся культуру здорового и </w:t>
            </w:r>
            <w:r w:rsidRPr="00E03623">
              <w:rPr>
                <w:bCs/>
                <w:sz w:val="22"/>
                <w:szCs w:val="22"/>
              </w:rPr>
              <w:lastRenderedPageBreak/>
              <w:t>безопасного образа жизни.</w:t>
            </w:r>
          </w:p>
          <w:p w:rsidR="001D7FD7" w:rsidRPr="00E03623" w:rsidRDefault="001D7FD7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</w:p>
        </w:tc>
      </w:tr>
      <w:tr w:rsidR="001D7FD7" w:rsidRPr="001D7FD7" w:rsidTr="005F0A53">
        <w:tc>
          <w:tcPr>
            <w:tcW w:w="665" w:type="dxa"/>
          </w:tcPr>
          <w:p w:rsidR="00B84870" w:rsidRPr="001D7FD7" w:rsidRDefault="001D7FD7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lastRenderedPageBreak/>
              <w:t>2</w:t>
            </w:r>
          </w:p>
        </w:tc>
        <w:tc>
          <w:tcPr>
            <w:tcW w:w="1570" w:type="dxa"/>
          </w:tcPr>
          <w:p w:rsidR="00B84870" w:rsidRPr="001D7FD7" w:rsidRDefault="001D7FD7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t>Химические реакции</w:t>
            </w:r>
          </w:p>
        </w:tc>
        <w:tc>
          <w:tcPr>
            <w:tcW w:w="4661" w:type="dxa"/>
          </w:tcPr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Классификация химических реакций. Изомеризация как реакция, протекающая без изменения состава </w:t>
            </w:r>
            <w:r>
              <w:rPr>
                <w:bCs/>
                <w:sz w:val="22"/>
                <w:szCs w:val="22"/>
              </w:rPr>
              <w:t>вещества. Аллотропия и её причи</w:t>
            </w:r>
            <w:r w:rsidRPr="00BD0270">
              <w:rPr>
                <w:bCs/>
                <w:sz w:val="22"/>
                <w:szCs w:val="22"/>
              </w:rPr>
              <w:t>ны. Классификация реакций по различным основания</w:t>
            </w:r>
            <w:r>
              <w:rPr>
                <w:bCs/>
                <w:sz w:val="22"/>
                <w:szCs w:val="22"/>
              </w:rPr>
              <w:t>м: по числу и со</w:t>
            </w:r>
            <w:r w:rsidRPr="00BD0270">
              <w:rPr>
                <w:bCs/>
                <w:sz w:val="22"/>
                <w:szCs w:val="22"/>
              </w:rPr>
              <w:t>ставу реагентов и продуктов, по тепловому эффекту. Термохимические уравнения реакций.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Скорость химических реакций. </w:t>
            </w:r>
            <w:r>
              <w:rPr>
                <w:bCs/>
                <w:sz w:val="22"/>
                <w:szCs w:val="22"/>
              </w:rPr>
              <w:t xml:space="preserve">Факторы, от </w:t>
            </w:r>
            <w:r>
              <w:rPr>
                <w:bCs/>
                <w:sz w:val="22"/>
                <w:szCs w:val="22"/>
              </w:rPr>
              <w:lastRenderedPageBreak/>
              <w:t>которых зависит ско</w:t>
            </w:r>
            <w:r w:rsidRPr="00BD0270">
              <w:rPr>
                <w:bCs/>
                <w:sz w:val="22"/>
                <w:szCs w:val="22"/>
              </w:rPr>
              <w:t>рость химических реакций: природа реагирующих веществ, температура, площадь соприкосновения реагирующ</w:t>
            </w:r>
            <w:r>
              <w:rPr>
                <w:bCs/>
                <w:sz w:val="22"/>
                <w:szCs w:val="22"/>
              </w:rPr>
              <w:t>их веществ, их концентрация, на</w:t>
            </w:r>
            <w:r w:rsidRPr="00BD0270">
              <w:rPr>
                <w:bCs/>
                <w:sz w:val="22"/>
                <w:szCs w:val="22"/>
              </w:rPr>
              <w:t>личие катализатора. Понятие о катализе. Ферменты как биологические катализаторы. Ингибиторы реакций и их значение.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Обратимость химических реакций. Химическое равновесие и способы его смещения. Понятие об обратимых реакциях и химическом равновесии. Принцип </w:t>
            </w:r>
            <w:proofErr w:type="spellStart"/>
            <w:r w:rsidRPr="00BD0270">
              <w:rPr>
                <w:bCs/>
                <w:sz w:val="22"/>
                <w:szCs w:val="22"/>
              </w:rPr>
              <w:t>Ле</w:t>
            </w:r>
            <w:proofErr w:type="spellEnd"/>
            <w:r w:rsidRPr="00BD0270">
              <w:rPr>
                <w:bCs/>
                <w:sz w:val="22"/>
                <w:szCs w:val="22"/>
              </w:rPr>
              <w:t xml:space="preserve"> </w:t>
            </w:r>
            <w:proofErr w:type="spellStart"/>
            <w:r w:rsidRPr="00BD0270">
              <w:rPr>
                <w:bCs/>
                <w:sz w:val="22"/>
                <w:szCs w:val="22"/>
              </w:rPr>
              <w:t>Шателье</w:t>
            </w:r>
            <w:proofErr w:type="spellEnd"/>
            <w:r w:rsidRPr="00BD0270">
              <w:rPr>
                <w:bCs/>
                <w:sz w:val="22"/>
                <w:szCs w:val="22"/>
              </w:rPr>
              <w:t xml:space="preserve"> и способы смещения химического равновесия. Общая характеристика р</w:t>
            </w:r>
            <w:r>
              <w:rPr>
                <w:bCs/>
                <w:sz w:val="22"/>
                <w:szCs w:val="22"/>
              </w:rPr>
              <w:t>еакции синтеза аммиака и рассмо</w:t>
            </w:r>
            <w:r w:rsidRPr="00BD0270">
              <w:rPr>
                <w:bCs/>
                <w:sz w:val="22"/>
                <w:szCs w:val="22"/>
              </w:rPr>
              <w:t>трение условий смещения равновесия этой реакции на производстве.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Гидролиз. Обратимый и необратимый гидролиз. Гидролиз солей и его типы. Понятие об энергетическом обмене в </w:t>
            </w:r>
            <w:r>
              <w:rPr>
                <w:bCs/>
                <w:sz w:val="22"/>
                <w:szCs w:val="22"/>
              </w:rPr>
              <w:t>клетке и роли гидроли</w:t>
            </w:r>
            <w:r w:rsidRPr="00BD0270">
              <w:rPr>
                <w:bCs/>
                <w:sz w:val="22"/>
                <w:szCs w:val="22"/>
              </w:rPr>
              <w:t>за в нём.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proofErr w:type="spellStart"/>
            <w:r w:rsidRPr="00BD0270">
              <w:rPr>
                <w:bCs/>
                <w:sz w:val="22"/>
                <w:szCs w:val="22"/>
              </w:rPr>
              <w:t>Окислительно</w:t>
            </w:r>
            <w:proofErr w:type="spellEnd"/>
            <w:r w:rsidRPr="00BD0270">
              <w:rPr>
                <w:bCs/>
                <w:sz w:val="22"/>
                <w:szCs w:val="22"/>
              </w:rPr>
              <w:t xml:space="preserve">-восстановительные реакции. Степень окисления и её определение по формулам органических и неорганических веществ. Окислители и восстановители. Понятие о процессах окисления и </w:t>
            </w:r>
            <w:proofErr w:type="spellStart"/>
            <w:proofErr w:type="gramStart"/>
            <w:r w:rsidRPr="00BD0270">
              <w:rPr>
                <w:bCs/>
                <w:sz w:val="22"/>
                <w:szCs w:val="22"/>
              </w:rPr>
              <w:t>вос</w:t>
            </w:r>
            <w:proofErr w:type="spellEnd"/>
            <w:r w:rsidRPr="00BD0270">
              <w:rPr>
                <w:bCs/>
                <w:sz w:val="22"/>
                <w:szCs w:val="22"/>
              </w:rPr>
              <w:t>-становления</w:t>
            </w:r>
            <w:proofErr w:type="gramEnd"/>
            <w:r w:rsidRPr="00BD0270">
              <w:rPr>
                <w:bCs/>
                <w:sz w:val="22"/>
                <w:szCs w:val="22"/>
              </w:rPr>
              <w:t xml:space="preserve">. Составление уравнений </w:t>
            </w:r>
            <w:r>
              <w:rPr>
                <w:bCs/>
                <w:sz w:val="22"/>
                <w:szCs w:val="22"/>
              </w:rPr>
              <w:t>химических реакций на основе ме</w:t>
            </w:r>
            <w:r w:rsidRPr="00BD0270">
              <w:rPr>
                <w:bCs/>
                <w:sz w:val="22"/>
                <w:szCs w:val="22"/>
              </w:rPr>
              <w:t>тода электронного баланса.</w:t>
            </w:r>
          </w:p>
          <w:p w:rsidR="00B84870" w:rsidRPr="001D7FD7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Электролиз расплавов и растворов. Практическое применение электролиза. </w:t>
            </w:r>
            <w:r w:rsidRPr="00BD0270">
              <w:rPr>
                <w:bCs/>
                <w:sz w:val="22"/>
                <w:szCs w:val="22"/>
              </w:rPr>
              <w:lastRenderedPageBreak/>
              <w:t>Характеристика электрол</w:t>
            </w:r>
            <w:r>
              <w:rPr>
                <w:bCs/>
                <w:sz w:val="22"/>
                <w:szCs w:val="22"/>
              </w:rPr>
              <w:t xml:space="preserve">иза как </w:t>
            </w:r>
            <w:proofErr w:type="spellStart"/>
            <w:r>
              <w:rPr>
                <w:bCs/>
                <w:sz w:val="22"/>
                <w:szCs w:val="22"/>
              </w:rPr>
              <w:t>окислительно</w:t>
            </w:r>
            <w:proofErr w:type="spellEnd"/>
            <w:r>
              <w:rPr>
                <w:bCs/>
                <w:sz w:val="22"/>
                <w:szCs w:val="22"/>
              </w:rPr>
              <w:t>-восстанови</w:t>
            </w:r>
            <w:r w:rsidRPr="00BD0270">
              <w:rPr>
                <w:bCs/>
                <w:sz w:val="22"/>
                <w:szCs w:val="22"/>
              </w:rPr>
              <w:t>тельного процесса. Особенности электролиза, протекающего в растворах электролитов. Получение галогенов, в</w:t>
            </w:r>
            <w:r>
              <w:rPr>
                <w:bCs/>
                <w:sz w:val="22"/>
                <w:szCs w:val="22"/>
              </w:rPr>
              <w:t>одорода, кислорода, щелочных ме</w:t>
            </w:r>
            <w:r w:rsidRPr="00BD0270">
              <w:rPr>
                <w:bCs/>
                <w:sz w:val="22"/>
                <w:szCs w:val="22"/>
              </w:rPr>
              <w:t xml:space="preserve">таллов и щелочей, а также алюминия </w:t>
            </w:r>
            <w:r>
              <w:rPr>
                <w:bCs/>
                <w:sz w:val="22"/>
                <w:szCs w:val="22"/>
              </w:rPr>
              <w:t>электролизом расплавов и раство</w:t>
            </w:r>
            <w:r w:rsidRPr="00BD0270">
              <w:rPr>
                <w:bCs/>
                <w:sz w:val="22"/>
                <w:szCs w:val="22"/>
              </w:rPr>
              <w:t>ров соединений этих элементов. Понят</w:t>
            </w:r>
            <w:r w:rsidR="004613DC">
              <w:rPr>
                <w:bCs/>
                <w:sz w:val="22"/>
                <w:szCs w:val="22"/>
              </w:rPr>
              <w:t>ие о гальванопластике, гальвано</w:t>
            </w:r>
            <w:r w:rsidRPr="00BD0270">
              <w:rPr>
                <w:bCs/>
                <w:sz w:val="22"/>
                <w:szCs w:val="22"/>
              </w:rPr>
              <w:t>стегии, рафинировании цветных металлов.</w:t>
            </w:r>
          </w:p>
        </w:tc>
        <w:tc>
          <w:tcPr>
            <w:tcW w:w="777" w:type="dxa"/>
          </w:tcPr>
          <w:p w:rsidR="00B84870" w:rsidRPr="001D7FD7" w:rsidRDefault="001D7FD7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lastRenderedPageBreak/>
              <w:t>19</w:t>
            </w:r>
          </w:p>
        </w:tc>
        <w:tc>
          <w:tcPr>
            <w:tcW w:w="3995" w:type="dxa"/>
          </w:tcPr>
          <w:p w:rsidR="001D7FD7" w:rsidRPr="001D7FD7" w:rsidRDefault="001D7FD7" w:rsidP="001D7FD7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</w:t>
            </w:r>
            <w:proofErr w:type="gramStart"/>
            <w:r w:rsidRPr="001D7FD7">
              <w:rPr>
                <w:bCs/>
                <w:sz w:val="22"/>
                <w:szCs w:val="22"/>
              </w:rPr>
              <w:t>обучающимися</w:t>
            </w:r>
            <w:proofErr w:type="gramEnd"/>
            <w:r w:rsidRPr="001D7FD7">
              <w:rPr>
                <w:bCs/>
                <w:sz w:val="22"/>
                <w:szCs w:val="22"/>
              </w:rPr>
              <w:t xml:space="preserve"> своего мнения по ее поводу, выработки своего </w:t>
            </w:r>
            <w:r w:rsidRPr="001D7FD7">
              <w:rPr>
                <w:bCs/>
                <w:sz w:val="22"/>
                <w:szCs w:val="22"/>
              </w:rPr>
              <w:lastRenderedPageBreak/>
              <w:t>к ней отношения.</w:t>
            </w:r>
          </w:p>
          <w:p w:rsidR="001D7FD7" w:rsidRPr="001D7FD7" w:rsidRDefault="001D7FD7" w:rsidP="001D7FD7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t xml:space="preserve">Формировать у </w:t>
            </w:r>
            <w:proofErr w:type="gramStart"/>
            <w:r w:rsidRPr="001D7FD7">
              <w:rPr>
                <w:bCs/>
                <w:sz w:val="22"/>
                <w:szCs w:val="22"/>
              </w:rPr>
              <w:t>обучающихся</w:t>
            </w:r>
            <w:proofErr w:type="gramEnd"/>
            <w:r w:rsidRPr="001D7FD7">
              <w:rPr>
                <w:bCs/>
                <w:sz w:val="22"/>
                <w:szCs w:val="22"/>
              </w:rPr>
              <w:t xml:space="preserve"> культуру здорового и безопасного образа жизни. Инициирование и поддержка исследовательской деятельности </w:t>
            </w:r>
            <w:proofErr w:type="gramStart"/>
            <w:r w:rsidRPr="001D7FD7">
              <w:rPr>
                <w:bCs/>
                <w:sz w:val="22"/>
                <w:szCs w:val="22"/>
              </w:rPr>
              <w:t>обучающихся</w:t>
            </w:r>
            <w:proofErr w:type="gramEnd"/>
            <w:r w:rsidRPr="001D7FD7">
              <w:rPr>
                <w:bCs/>
                <w:sz w:val="22"/>
                <w:szCs w:val="22"/>
              </w:rPr>
              <w:t xml:space="preserve"> </w:t>
            </w:r>
          </w:p>
          <w:p w:rsidR="00B84870" w:rsidRPr="001D7FD7" w:rsidRDefault="001D7FD7" w:rsidP="001D7FD7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proofErr w:type="gramStart"/>
            <w:r w:rsidRPr="001D7FD7">
              <w:rPr>
                <w:bCs/>
                <w:sz w:val="22"/>
                <w:szCs w:val="22"/>
              </w:rPr>
              <w:t>в рамках реализации ими индивидуальных и групповых исследовательских проектов, что даст обучающимся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  <w:proofErr w:type="gramEnd"/>
          </w:p>
        </w:tc>
      </w:tr>
      <w:tr w:rsidR="001D7FD7" w:rsidRPr="001D7FD7" w:rsidTr="005F0A53">
        <w:tc>
          <w:tcPr>
            <w:tcW w:w="665" w:type="dxa"/>
          </w:tcPr>
          <w:p w:rsidR="00B84870" w:rsidRPr="001D7FD7" w:rsidRDefault="00BD0270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3.</w:t>
            </w:r>
          </w:p>
        </w:tc>
        <w:tc>
          <w:tcPr>
            <w:tcW w:w="1570" w:type="dxa"/>
          </w:tcPr>
          <w:p w:rsidR="00B84870" w:rsidRPr="001D7FD7" w:rsidRDefault="00BD0270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Вещества и их свойства</w:t>
            </w:r>
          </w:p>
        </w:tc>
        <w:tc>
          <w:tcPr>
            <w:tcW w:w="4661" w:type="dxa"/>
          </w:tcPr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Металлы. Физические свойства металлов как функция их строения. Деление металлов на группы в технике. Химические свойства металлов и электрохимический ряд напряжений. Понятие о </w:t>
            </w:r>
            <w:r>
              <w:rPr>
                <w:bCs/>
                <w:sz w:val="22"/>
                <w:szCs w:val="22"/>
              </w:rPr>
              <w:t xml:space="preserve">металлотермии (алюминотермия, </w:t>
            </w:r>
            <w:proofErr w:type="spellStart"/>
            <w:r>
              <w:rPr>
                <w:bCs/>
                <w:sz w:val="22"/>
                <w:szCs w:val="22"/>
              </w:rPr>
              <w:t>магние</w:t>
            </w:r>
            <w:r w:rsidRPr="00BD0270">
              <w:rPr>
                <w:bCs/>
                <w:sz w:val="22"/>
                <w:szCs w:val="22"/>
              </w:rPr>
              <w:t>термия</w:t>
            </w:r>
            <w:proofErr w:type="spellEnd"/>
            <w:r w:rsidRPr="00BD0270">
              <w:rPr>
                <w:bCs/>
                <w:sz w:val="22"/>
                <w:szCs w:val="22"/>
              </w:rPr>
              <w:t xml:space="preserve"> и др.).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>Неметаллы. Неметаллы как окисл</w:t>
            </w:r>
            <w:r>
              <w:rPr>
                <w:bCs/>
                <w:sz w:val="22"/>
                <w:szCs w:val="22"/>
              </w:rPr>
              <w:t>ители. Неметаллы как восстанови</w:t>
            </w:r>
            <w:r w:rsidRPr="00BD0270">
              <w:rPr>
                <w:bCs/>
                <w:sz w:val="22"/>
                <w:szCs w:val="22"/>
              </w:rPr>
              <w:t xml:space="preserve">тели. Ряд </w:t>
            </w:r>
            <w:proofErr w:type="spellStart"/>
            <w:r w:rsidRPr="00BD0270">
              <w:rPr>
                <w:bCs/>
                <w:sz w:val="22"/>
                <w:szCs w:val="22"/>
              </w:rPr>
              <w:t>электроотрицательности</w:t>
            </w:r>
            <w:proofErr w:type="spellEnd"/>
            <w:r w:rsidRPr="00BD0270">
              <w:rPr>
                <w:bCs/>
                <w:sz w:val="22"/>
                <w:szCs w:val="22"/>
              </w:rPr>
              <w:t>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 xml:space="preserve">Неорганические и органические кислоты. Кислоты в свете </w:t>
            </w:r>
            <w:proofErr w:type="spellStart"/>
            <w:r w:rsidRPr="00BD0270">
              <w:rPr>
                <w:bCs/>
                <w:sz w:val="22"/>
                <w:szCs w:val="22"/>
              </w:rPr>
              <w:t>атомно¬молекулярного</w:t>
            </w:r>
            <w:proofErr w:type="spellEnd"/>
            <w:r w:rsidRPr="00BD0270">
              <w:rPr>
                <w:bCs/>
                <w:sz w:val="22"/>
                <w:szCs w:val="22"/>
              </w:rPr>
              <w:t xml:space="preserve"> учения. Кислоты в све</w:t>
            </w:r>
            <w:r>
              <w:rPr>
                <w:bCs/>
                <w:sz w:val="22"/>
                <w:szCs w:val="22"/>
              </w:rPr>
              <w:t>те теории электролитической дис</w:t>
            </w:r>
            <w:r w:rsidRPr="00BD0270">
              <w:rPr>
                <w:bCs/>
                <w:sz w:val="22"/>
                <w:szCs w:val="22"/>
              </w:rPr>
              <w:t>социации. Кислоты в свете протонной теории. Общ</w:t>
            </w:r>
            <w:r>
              <w:rPr>
                <w:bCs/>
                <w:sz w:val="22"/>
                <w:szCs w:val="22"/>
              </w:rPr>
              <w:t>ие химические свойс</w:t>
            </w:r>
            <w:r w:rsidRPr="00BD0270">
              <w:rPr>
                <w:bCs/>
                <w:sz w:val="22"/>
                <w:szCs w:val="22"/>
              </w:rPr>
              <w:t>тва кислот.</w:t>
            </w:r>
          </w:p>
          <w:p w:rsid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>Неорганические и органические основания. Основания в свете атомно-молекулярного учения. Основания в</w:t>
            </w:r>
            <w:r>
              <w:rPr>
                <w:bCs/>
                <w:sz w:val="22"/>
                <w:szCs w:val="22"/>
              </w:rPr>
              <w:t xml:space="preserve"> свете теории электролитиче</w:t>
            </w:r>
            <w:r w:rsidRPr="00BD0270">
              <w:rPr>
                <w:bCs/>
                <w:sz w:val="22"/>
                <w:szCs w:val="22"/>
              </w:rPr>
              <w:t xml:space="preserve">ской диссоциации. Основания в </w:t>
            </w:r>
            <w:r w:rsidRPr="00BD0270">
              <w:rPr>
                <w:bCs/>
                <w:sz w:val="22"/>
                <w:szCs w:val="22"/>
              </w:rPr>
              <w:lastRenderedPageBreak/>
              <w:t>свете протонной теории. Химические свойства органических и неорганических оснований.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>Неорганические и органически</w:t>
            </w:r>
            <w:r>
              <w:rPr>
                <w:bCs/>
                <w:sz w:val="22"/>
                <w:szCs w:val="22"/>
              </w:rPr>
              <w:t>е амфотерные соединения. Неорга</w:t>
            </w:r>
            <w:r w:rsidRPr="00BD0270">
              <w:rPr>
                <w:bCs/>
                <w:sz w:val="22"/>
                <w:szCs w:val="22"/>
              </w:rPr>
              <w:t>нические амфотерные соединения (оксиды и гидроксиды), их свойства и получение. Амфотерные органичес</w:t>
            </w:r>
            <w:r>
              <w:rPr>
                <w:bCs/>
                <w:sz w:val="22"/>
                <w:szCs w:val="22"/>
              </w:rPr>
              <w:t>кие соединения на примере амино</w:t>
            </w:r>
            <w:r w:rsidRPr="00BD0270">
              <w:rPr>
                <w:bCs/>
                <w:sz w:val="22"/>
                <w:szCs w:val="22"/>
              </w:rPr>
              <w:t>кислот. Пептиды и пептидная связь.</w:t>
            </w:r>
          </w:p>
          <w:p w:rsidR="00BD0270" w:rsidRPr="00BD0270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>Соли. Классификация солей. Жёст</w:t>
            </w:r>
            <w:r>
              <w:rPr>
                <w:bCs/>
                <w:sz w:val="22"/>
                <w:szCs w:val="22"/>
              </w:rPr>
              <w:t>кость воды и способы её устране</w:t>
            </w:r>
            <w:r w:rsidRPr="00BD0270">
              <w:rPr>
                <w:bCs/>
                <w:sz w:val="22"/>
                <w:szCs w:val="22"/>
              </w:rPr>
              <w:t>ния. Переход карбоната в гидрокарбонат и обратно. Общие химические свойства солей.</w:t>
            </w:r>
          </w:p>
          <w:p w:rsidR="00B84870" w:rsidRPr="001D7FD7" w:rsidRDefault="00BD0270" w:rsidP="00BD02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BD0270">
              <w:rPr>
                <w:bCs/>
                <w:sz w:val="22"/>
                <w:szCs w:val="22"/>
              </w:rPr>
              <w:t>Практическая работа. Решение экспериментальных задач по теме «Вещества и их свойства».</w:t>
            </w:r>
          </w:p>
        </w:tc>
        <w:tc>
          <w:tcPr>
            <w:tcW w:w="777" w:type="dxa"/>
          </w:tcPr>
          <w:p w:rsidR="00B84870" w:rsidRPr="001D7FD7" w:rsidRDefault="004613DC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17</w:t>
            </w:r>
          </w:p>
        </w:tc>
        <w:tc>
          <w:tcPr>
            <w:tcW w:w="3995" w:type="dxa"/>
          </w:tcPr>
          <w:p w:rsidR="00B84870" w:rsidRPr="001D7FD7" w:rsidRDefault="001D7FD7" w:rsidP="001D7FD7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t>Реализовывать воспитательные возможности в различных видах деятельности обучающихся со словесной (знаковой) основой; самостоятельная работа с учебником, работа с научно-популярной литературой, отбор и сравнение материала по нескольким источникам. Опираться на жизненный опыт обучающихся, приводя действенные примеры из книг, фильмов. Высказывать свой интерес к увлечениям</w:t>
            </w:r>
            <w:proofErr w:type="gramStart"/>
            <w:r w:rsidRPr="001D7FD7">
              <w:rPr>
                <w:bCs/>
                <w:sz w:val="22"/>
                <w:szCs w:val="22"/>
              </w:rPr>
              <w:t xml:space="preserve"> ,</w:t>
            </w:r>
            <w:proofErr w:type="gramEnd"/>
            <w:r w:rsidRPr="001D7FD7">
              <w:rPr>
                <w:bCs/>
                <w:sz w:val="22"/>
                <w:szCs w:val="22"/>
              </w:rPr>
              <w:t xml:space="preserve"> мечтам, жизненным планам , проблемам обучающихся в контексте содержания учебного предмета</w:t>
            </w:r>
          </w:p>
        </w:tc>
      </w:tr>
      <w:tr w:rsidR="001D7FD7" w:rsidRPr="001D7FD7" w:rsidTr="005F0A53">
        <w:tc>
          <w:tcPr>
            <w:tcW w:w="665" w:type="dxa"/>
          </w:tcPr>
          <w:p w:rsidR="00B84870" w:rsidRPr="001D7FD7" w:rsidRDefault="004613DC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4.</w:t>
            </w:r>
          </w:p>
        </w:tc>
        <w:tc>
          <w:tcPr>
            <w:tcW w:w="1570" w:type="dxa"/>
          </w:tcPr>
          <w:p w:rsidR="00B84870" w:rsidRPr="001D7FD7" w:rsidRDefault="00E03623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Химия и современное общество</w:t>
            </w:r>
          </w:p>
        </w:tc>
        <w:tc>
          <w:tcPr>
            <w:tcW w:w="4661" w:type="dxa"/>
          </w:tcPr>
          <w:p w:rsidR="00E03623" w:rsidRDefault="00E03623" w:rsidP="00E03623">
            <w:pPr>
              <w:spacing w:line="250" w:lineRule="exact"/>
              <w:ind w:firstLine="380"/>
              <w:jc w:val="both"/>
            </w:pPr>
            <w:r w:rsidRPr="00AD1862">
              <w:rPr>
                <w:rStyle w:val="21"/>
                <w:b w:val="0"/>
              </w:rPr>
              <w:t>Химическая технология. Производство аммиака и метанола</w:t>
            </w:r>
            <w:r>
              <w:rPr>
                <w:rStyle w:val="21"/>
              </w:rPr>
              <w:t xml:space="preserve">. </w:t>
            </w:r>
            <w:r>
              <w:rPr>
                <w:rStyle w:val="20"/>
              </w:rPr>
              <w:t>По</w:t>
            </w:r>
            <w:r>
              <w:rPr>
                <w:rStyle w:val="20"/>
              </w:rPr>
              <w:softHyphen/>
              <w:t>нятие о химической технологии. Химические реакции, лежащие в осно</w:t>
            </w:r>
            <w:r>
              <w:rPr>
                <w:rStyle w:val="20"/>
              </w:rPr>
              <w:softHyphen/>
              <w:t>ве производства аммиака и метанола. Общая классификационная харак</w:t>
            </w:r>
            <w:r>
              <w:rPr>
                <w:rStyle w:val="20"/>
              </w:rPr>
              <w:softHyphen/>
              <w:t>теристика реакций синтеза в производстве этих продуктов. Научные принципы, лежащие в основе производства аммиака и метанола. Срав</w:t>
            </w:r>
            <w:r>
              <w:rPr>
                <w:rStyle w:val="20"/>
              </w:rPr>
              <w:softHyphen/>
              <w:t>нение этих производств.</w:t>
            </w:r>
          </w:p>
          <w:p w:rsidR="00E03623" w:rsidRDefault="00E03623" w:rsidP="00E03623">
            <w:pPr>
              <w:spacing w:line="250" w:lineRule="exact"/>
              <w:ind w:firstLine="380"/>
              <w:jc w:val="both"/>
            </w:pPr>
            <w:r w:rsidRPr="00AD1862">
              <w:rPr>
                <w:rStyle w:val="21"/>
                <w:b w:val="0"/>
              </w:rPr>
              <w:t>Химическая грамотность как компонент общей культуры челове</w:t>
            </w:r>
            <w:r w:rsidRPr="00AD1862">
              <w:rPr>
                <w:rStyle w:val="21"/>
                <w:b w:val="0"/>
              </w:rPr>
              <w:softHyphen/>
              <w:t>ка</w:t>
            </w:r>
            <w:r>
              <w:rPr>
                <w:rStyle w:val="21"/>
              </w:rPr>
              <w:t xml:space="preserve">. </w:t>
            </w:r>
            <w:r>
              <w:rPr>
                <w:rStyle w:val="20"/>
              </w:rPr>
              <w:t>Маркировка упаковочных материалов, электроники и бытовой тех</w:t>
            </w:r>
            <w:r>
              <w:rPr>
                <w:rStyle w:val="20"/>
              </w:rPr>
              <w:softHyphen/>
              <w:t>ники, продуктов питания, этикеток по уходу за одеждой.</w:t>
            </w:r>
          </w:p>
          <w:p w:rsidR="00B84870" w:rsidRPr="001D7FD7" w:rsidRDefault="00B84870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</w:p>
        </w:tc>
        <w:tc>
          <w:tcPr>
            <w:tcW w:w="777" w:type="dxa"/>
          </w:tcPr>
          <w:p w:rsidR="00B84870" w:rsidRPr="001D7FD7" w:rsidRDefault="00AD1862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9</w:t>
            </w:r>
          </w:p>
        </w:tc>
        <w:tc>
          <w:tcPr>
            <w:tcW w:w="3995" w:type="dxa"/>
          </w:tcPr>
          <w:p w:rsidR="00B84870" w:rsidRPr="001D7FD7" w:rsidRDefault="001D7FD7" w:rsidP="00B84870">
            <w:pPr>
              <w:tabs>
                <w:tab w:val="left" w:pos="375"/>
              </w:tabs>
              <w:spacing w:after="200"/>
              <w:rPr>
                <w:bCs/>
                <w:sz w:val="22"/>
                <w:szCs w:val="22"/>
              </w:rPr>
            </w:pPr>
            <w:r w:rsidRPr="001D7FD7">
              <w:rPr>
                <w:bCs/>
                <w:sz w:val="22"/>
                <w:szCs w:val="22"/>
              </w:rPr>
              <w:t xml:space="preserve">Применение на уроке интерактивных форм работы с обучающимися: дискуссий, которые дают </w:t>
            </w:r>
            <w:proofErr w:type="gramStart"/>
            <w:r w:rsidRPr="001D7FD7">
              <w:rPr>
                <w:bCs/>
                <w:sz w:val="22"/>
                <w:szCs w:val="22"/>
              </w:rPr>
              <w:t>обучающимся</w:t>
            </w:r>
            <w:proofErr w:type="gramEnd"/>
            <w:r w:rsidRPr="001D7FD7">
              <w:rPr>
                <w:bCs/>
                <w:sz w:val="22"/>
                <w:szCs w:val="22"/>
              </w:rPr>
              <w:t xml:space="preserve">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</w:p>
        </w:tc>
      </w:tr>
    </w:tbl>
    <w:p w:rsidR="00B84870" w:rsidRPr="001D7FD7" w:rsidRDefault="005F0A53" w:rsidP="00B84870">
      <w:pPr>
        <w:shd w:val="clear" w:color="auto" w:fill="FFFFFF"/>
        <w:spacing w:after="200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Итого                                       68</w:t>
      </w:r>
    </w:p>
    <w:p w:rsidR="009160EA" w:rsidRPr="009160EA" w:rsidRDefault="009160EA" w:rsidP="009160EA">
      <w:pPr>
        <w:spacing w:after="160" w:line="259" w:lineRule="auto"/>
        <w:rPr>
          <w:rFonts w:eastAsiaTheme="minorHAnsi"/>
          <w:sz w:val="20"/>
          <w:szCs w:val="20"/>
          <w:lang w:eastAsia="en-US"/>
        </w:rPr>
      </w:pPr>
      <w:r>
        <w:rPr>
          <w:rFonts w:eastAsiaTheme="minorHAnsi"/>
          <w:sz w:val="20"/>
          <w:szCs w:val="20"/>
          <w:lang w:eastAsia="en-US"/>
        </w:rPr>
        <w:t xml:space="preserve">                                                                             </w:t>
      </w:r>
      <w:r w:rsidRPr="009160EA">
        <w:rPr>
          <w:rFonts w:eastAsiaTheme="minorHAnsi"/>
          <w:sz w:val="20"/>
          <w:szCs w:val="20"/>
          <w:lang w:eastAsia="en-US"/>
        </w:rPr>
        <w:t>Перечень практических работ</w:t>
      </w:r>
      <w:r>
        <w:rPr>
          <w:rFonts w:eastAsiaTheme="minorHAnsi"/>
          <w:sz w:val="20"/>
          <w:szCs w:val="20"/>
          <w:lang w:eastAsia="en-US"/>
        </w:rPr>
        <w:t xml:space="preserve"> </w:t>
      </w:r>
    </w:p>
    <w:tbl>
      <w:tblPr>
        <w:tblStyle w:val="23"/>
        <w:tblW w:w="0" w:type="auto"/>
        <w:tblInd w:w="959" w:type="dxa"/>
        <w:tblLook w:val="04A0" w:firstRow="1" w:lastRow="0" w:firstColumn="1" w:lastColumn="0" w:noHBand="0" w:noVBand="1"/>
      </w:tblPr>
      <w:tblGrid>
        <w:gridCol w:w="516"/>
        <w:gridCol w:w="10193"/>
      </w:tblGrid>
      <w:tr w:rsidR="009160EA" w:rsidRPr="009160EA" w:rsidTr="00F004F5">
        <w:tc>
          <w:tcPr>
            <w:tcW w:w="567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№</w:t>
            </w:r>
          </w:p>
        </w:tc>
        <w:tc>
          <w:tcPr>
            <w:tcW w:w="14033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Название практических работ</w:t>
            </w:r>
          </w:p>
        </w:tc>
      </w:tr>
      <w:tr w:rsidR="009160EA" w:rsidRPr="009160EA" w:rsidTr="00F004F5">
        <w:tc>
          <w:tcPr>
            <w:tcW w:w="567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4033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Практическая работа №1 по теме «Решение экспериментальных задач по теме «Химическая реакция»</w:t>
            </w:r>
          </w:p>
        </w:tc>
      </w:tr>
      <w:tr w:rsidR="009160EA" w:rsidRPr="009160EA" w:rsidTr="00F004F5">
        <w:tc>
          <w:tcPr>
            <w:tcW w:w="567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4033" w:type="dxa"/>
          </w:tcPr>
          <w:p w:rsidR="009160EA" w:rsidRPr="009160EA" w:rsidRDefault="009160EA" w:rsidP="009160E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9160EA">
              <w:rPr>
                <w:rFonts w:eastAsiaTheme="minorHAnsi"/>
                <w:sz w:val="20"/>
                <w:szCs w:val="20"/>
                <w:lang w:eastAsia="en-US"/>
              </w:rPr>
              <w:t>Практическая работа №2 по теме «Решени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е </w:t>
            </w:r>
            <w:r w:rsidRPr="009160EA">
              <w:rPr>
                <w:rFonts w:eastAsiaTheme="minorHAnsi"/>
                <w:sz w:val="20"/>
                <w:szCs w:val="20"/>
                <w:lang w:eastAsia="en-US"/>
              </w:rPr>
              <w:t xml:space="preserve"> экспериментальных задач по теме «Вещества и их свойства»</w:t>
            </w:r>
          </w:p>
        </w:tc>
      </w:tr>
    </w:tbl>
    <w:p w:rsidR="007C6487" w:rsidRPr="009A78F3" w:rsidRDefault="007C6487" w:rsidP="007C6487">
      <w:pPr>
        <w:jc w:val="center"/>
        <w:rPr>
          <w:b/>
          <w:sz w:val="32"/>
          <w:szCs w:val="32"/>
        </w:rPr>
      </w:pPr>
    </w:p>
    <w:p w:rsidR="007C6487" w:rsidRPr="009A78F3" w:rsidRDefault="007C6487" w:rsidP="007C6487">
      <w:pPr>
        <w:jc w:val="center"/>
        <w:rPr>
          <w:b/>
          <w:sz w:val="32"/>
          <w:szCs w:val="32"/>
        </w:rPr>
      </w:pPr>
    </w:p>
    <w:p w:rsidR="007C6487" w:rsidRPr="009A78F3" w:rsidRDefault="007C6487" w:rsidP="007C6487">
      <w:pPr>
        <w:jc w:val="center"/>
        <w:rPr>
          <w:sz w:val="28"/>
          <w:szCs w:val="28"/>
        </w:rPr>
      </w:pPr>
    </w:p>
    <w:p w:rsidR="007C6487" w:rsidRPr="009A78F3" w:rsidRDefault="007C6487" w:rsidP="007C6487">
      <w:pPr>
        <w:jc w:val="center"/>
        <w:rPr>
          <w:sz w:val="28"/>
          <w:szCs w:val="28"/>
        </w:rPr>
      </w:pPr>
      <w:bookmarkStart w:id="11" w:name="_GoBack"/>
      <w:bookmarkEnd w:id="11"/>
    </w:p>
    <w:sectPr w:rsidR="007C6487" w:rsidRPr="009A78F3" w:rsidSect="00524381">
      <w:footerReference w:type="even" r:id="rId10"/>
      <w:footerReference w:type="default" r:id="rId11"/>
      <w:type w:val="nextColumn"/>
      <w:pgSz w:w="12586" w:h="9466" w:orient="landscape"/>
      <w:pgMar w:top="567" w:right="567" w:bottom="567" w:left="567" w:header="0" w:footer="6" w:gutter="0"/>
      <w:pgNumType w:start="21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DF2" w:rsidRDefault="00084DF2" w:rsidP="004C4D69">
      <w:r>
        <w:separator/>
      </w:r>
    </w:p>
  </w:endnote>
  <w:endnote w:type="continuationSeparator" w:id="0">
    <w:p w:rsidR="00084DF2" w:rsidRDefault="00084DF2" w:rsidP="004C4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544" w:rsidRDefault="00F7454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4544" w:rsidRDefault="00F7454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DF2" w:rsidRDefault="00084DF2" w:rsidP="004C4D69">
      <w:r>
        <w:separator/>
      </w:r>
    </w:p>
  </w:footnote>
  <w:footnote w:type="continuationSeparator" w:id="0">
    <w:p w:rsidR="00084DF2" w:rsidRDefault="00084DF2" w:rsidP="004C4D6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9763A"/>
    <w:multiLevelType w:val="multilevel"/>
    <w:tmpl w:val="E10A0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70214E4"/>
    <w:multiLevelType w:val="hybridMultilevel"/>
    <w:tmpl w:val="9984F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B24F80"/>
    <w:multiLevelType w:val="multilevel"/>
    <w:tmpl w:val="5B2861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E6F7888"/>
    <w:multiLevelType w:val="hybridMultilevel"/>
    <w:tmpl w:val="AE14C7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B5200"/>
    <w:multiLevelType w:val="multilevel"/>
    <w:tmpl w:val="2EB8A51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60AFD"/>
    <w:multiLevelType w:val="hybridMultilevel"/>
    <w:tmpl w:val="1AC0A6E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10B82520"/>
    <w:multiLevelType w:val="hybridMultilevel"/>
    <w:tmpl w:val="893E7828"/>
    <w:lvl w:ilvl="0" w:tplc="519420F4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7674D3"/>
    <w:multiLevelType w:val="hybridMultilevel"/>
    <w:tmpl w:val="1748A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6E6A27"/>
    <w:multiLevelType w:val="hybridMultilevel"/>
    <w:tmpl w:val="C5D4D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276D62"/>
    <w:multiLevelType w:val="multilevel"/>
    <w:tmpl w:val="2726272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CCA7E52"/>
    <w:multiLevelType w:val="multilevel"/>
    <w:tmpl w:val="CF847C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DFD7DF6"/>
    <w:multiLevelType w:val="multilevel"/>
    <w:tmpl w:val="2BE67E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0E56CAA"/>
    <w:multiLevelType w:val="hybridMultilevel"/>
    <w:tmpl w:val="2FBA8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55174E"/>
    <w:multiLevelType w:val="multilevel"/>
    <w:tmpl w:val="8FF40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3217CED"/>
    <w:multiLevelType w:val="multilevel"/>
    <w:tmpl w:val="C9822F88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7EC656A"/>
    <w:multiLevelType w:val="hybridMultilevel"/>
    <w:tmpl w:val="D94816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026FAA"/>
    <w:multiLevelType w:val="hybridMultilevel"/>
    <w:tmpl w:val="1AC0A6EE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545C08A3"/>
    <w:multiLevelType w:val="multilevel"/>
    <w:tmpl w:val="11F685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5A7400D"/>
    <w:multiLevelType w:val="hybridMultilevel"/>
    <w:tmpl w:val="DBF4E0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7897315"/>
    <w:multiLevelType w:val="multilevel"/>
    <w:tmpl w:val="7618DB4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B470199"/>
    <w:multiLevelType w:val="hybridMultilevel"/>
    <w:tmpl w:val="363E6CAE"/>
    <w:lvl w:ilvl="0" w:tplc="51F20872">
      <w:start w:val="1"/>
      <w:numFmt w:val="decimal"/>
      <w:lvlText w:val="%1."/>
      <w:lvlJc w:val="left"/>
      <w:pPr>
        <w:ind w:left="720" w:hanging="360"/>
      </w:pPr>
      <w:rPr>
        <w:b/>
        <w:sz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730C7B"/>
    <w:multiLevelType w:val="hybridMultilevel"/>
    <w:tmpl w:val="FB2EDE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CE4928"/>
    <w:multiLevelType w:val="multilevel"/>
    <w:tmpl w:val="8DC6871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9CE507C"/>
    <w:multiLevelType w:val="hybridMultilevel"/>
    <w:tmpl w:val="FB988D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586CF6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b w:val="0"/>
      </w:r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6F41513F"/>
    <w:multiLevelType w:val="hybridMultilevel"/>
    <w:tmpl w:val="6AE8B3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F5B44C6"/>
    <w:multiLevelType w:val="hybridMultilevel"/>
    <w:tmpl w:val="B70A7F10"/>
    <w:lvl w:ilvl="0" w:tplc="0FF0B98C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6">
    <w:nsid w:val="711B62E0"/>
    <w:multiLevelType w:val="hybridMultilevel"/>
    <w:tmpl w:val="D9366FB0"/>
    <w:lvl w:ilvl="0" w:tplc="0419000F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333" w:hanging="360"/>
      </w:pPr>
    </w:lvl>
    <w:lvl w:ilvl="2" w:tplc="0419001B" w:tentative="1">
      <w:start w:val="1"/>
      <w:numFmt w:val="lowerRoman"/>
      <w:lvlText w:val="%3."/>
      <w:lvlJc w:val="right"/>
      <w:pPr>
        <w:ind w:left="6053" w:hanging="180"/>
      </w:pPr>
    </w:lvl>
    <w:lvl w:ilvl="3" w:tplc="0419000F" w:tentative="1">
      <w:start w:val="1"/>
      <w:numFmt w:val="decimal"/>
      <w:lvlText w:val="%4."/>
      <w:lvlJc w:val="left"/>
      <w:pPr>
        <w:ind w:left="6773" w:hanging="360"/>
      </w:pPr>
    </w:lvl>
    <w:lvl w:ilvl="4" w:tplc="04190019" w:tentative="1">
      <w:start w:val="1"/>
      <w:numFmt w:val="lowerLetter"/>
      <w:lvlText w:val="%5."/>
      <w:lvlJc w:val="left"/>
      <w:pPr>
        <w:ind w:left="7493" w:hanging="360"/>
      </w:pPr>
    </w:lvl>
    <w:lvl w:ilvl="5" w:tplc="0419001B" w:tentative="1">
      <w:start w:val="1"/>
      <w:numFmt w:val="lowerRoman"/>
      <w:lvlText w:val="%6."/>
      <w:lvlJc w:val="right"/>
      <w:pPr>
        <w:ind w:left="8213" w:hanging="180"/>
      </w:pPr>
    </w:lvl>
    <w:lvl w:ilvl="6" w:tplc="0419000F" w:tentative="1">
      <w:start w:val="1"/>
      <w:numFmt w:val="decimal"/>
      <w:lvlText w:val="%7."/>
      <w:lvlJc w:val="left"/>
      <w:pPr>
        <w:ind w:left="8933" w:hanging="360"/>
      </w:pPr>
    </w:lvl>
    <w:lvl w:ilvl="7" w:tplc="04190019" w:tentative="1">
      <w:start w:val="1"/>
      <w:numFmt w:val="lowerLetter"/>
      <w:lvlText w:val="%8."/>
      <w:lvlJc w:val="left"/>
      <w:pPr>
        <w:ind w:left="9653" w:hanging="360"/>
      </w:pPr>
    </w:lvl>
    <w:lvl w:ilvl="8" w:tplc="0419001B" w:tentative="1">
      <w:start w:val="1"/>
      <w:numFmt w:val="lowerRoman"/>
      <w:lvlText w:val="%9."/>
      <w:lvlJc w:val="right"/>
      <w:pPr>
        <w:ind w:left="10373" w:hanging="180"/>
      </w:pPr>
    </w:lvl>
  </w:abstractNum>
  <w:abstractNum w:abstractNumId="27">
    <w:nsid w:val="74633D7A"/>
    <w:multiLevelType w:val="hybridMultilevel"/>
    <w:tmpl w:val="874CE9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64C0BBF"/>
    <w:multiLevelType w:val="hybridMultilevel"/>
    <w:tmpl w:val="92DEED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4125BC"/>
    <w:multiLevelType w:val="multilevel"/>
    <w:tmpl w:val="A5540E1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4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7"/>
  </w:num>
  <w:num w:numId="6">
    <w:abstractNumId w:val="15"/>
  </w:num>
  <w:num w:numId="7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8"/>
  </w:num>
  <w:num w:numId="12">
    <w:abstractNumId w:val="13"/>
  </w:num>
  <w:num w:numId="13">
    <w:abstractNumId w:val="0"/>
  </w:num>
  <w:num w:numId="14">
    <w:abstractNumId w:val="7"/>
  </w:num>
  <w:num w:numId="15">
    <w:abstractNumId w:val="3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5"/>
  </w:num>
  <w:num w:numId="19">
    <w:abstractNumId w:val="1"/>
  </w:num>
  <w:num w:numId="20">
    <w:abstractNumId w:val="25"/>
  </w:num>
  <w:num w:numId="21">
    <w:abstractNumId w:val="26"/>
  </w:num>
  <w:num w:numId="22">
    <w:abstractNumId w:val="2"/>
  </w:num>
  <w:num w:numId="23">
    <w:abstractNumId w:val="9"/>
  </w:num>
  <w:num w:numId="24">
    <w:abstractNumId w:val="4"/>
  </w:num>
  <w:num w:numId="25">
    <w:abstractNumId w:val="17"/>
  </w:num>
  <w:num w:numId="26">
    <w:abstractNumId w:val="11"/>
  </w:num>
  <w:num w:numId="27">
    <w:abstractNumId w:val="19"/>
  </w:num>
  <w:num w:numId="28">
    <w:abstractNumId w:val="22"/>
  </w:num>
  <w:num w:numId="29">
    <w:abstractNumId w:val="29"/>
  </w:num>
  <w:num w:numId="30">
    <w:abstractNumId w:val="10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3047"/>
    <w:rsid w:val="00010259"/>
    <w:rsid w:val="0006231D"/>
    <w:rsid w:val="00075F6F"/>
    <w:rsid w:val="00084DF2"/>
    <w:rsid w:val="000B0A15"/>
    <w:rsid w:val="000B140B"/>
    <w:rsid w:val="000B1533"/>
    <w:rsid w:val="000B170D"/>
    <w:rsid w:val="000B5DE7"/>
    <w:rsid w:val="000D4808"/>
    <w:rsid w:val="00131EB6"/>
    <w:rsid w:val="001347AB"/>
    <w:rsid w:val="00144706"/>
    <w:rsid w:val="00147029"/>
    <w:rsid w:val="00172309"/>
    <w:rsid w:val="001834C9"/>
    <w:rsid w:val="00194FD2"/>
    <w:rsid w:val="001B647E"/>
    <w:rsid w:val="001D7FD7"/>
    <w:rsid w:val="001F3FDC"/>
    <w:rsid w:val="0023455D"/>
    <w:rsid w:val="002635E5"/>
    <w:rsid w:val="002665FB"/>
    <w:rsid w:val="002A5064"/>
    <w:rsid w:val="00304183"/>
    <w:rsid w:val="0031136D"/>
    <w:rsid w:val="00361AF3"/>
    <w:rsid w:val="003A14D6"/>
    <w:rsid w:val="003B2AF4"/>
    <w:rsid w:val="003C06A2"/>
    <w:rsid w:val="003D33FE"/>
    <w:rsid w:val="003E53BF"/>
    <w:rsid w:val="003F4895"/>
    <w:rsid w:val="00402B6C"/>
    <w:rsid w:val="004035E2"/>
    <w:rsid w:val="0040540F"/>
    <w:rsid w:val="0041020E"/>
    <w:rsid w:val="00420F84"/>
    <w:rsid w:val="00426C0E"/>
    <w:rsid w:val="00437265"/>
    <w:rsid w:val="004473E3"/>
    <w:rsid w:val="00453881"/>
    <w:rsid w:val="004613DC"/>
    <w:rsid w:val="00475768"/>
    <w:rsid w:val="00486535"/>
    <w:rsid w:val="00496929"/>
    <w:rsid w:val="004A7AB4"/>
    <w:rsid w:val="004C1615"/>
    <w:rsid w:val="004C4D69"/>
    <w:rsid w:val="004D272C"/>
    <w:rsid w:val="005173DE"/>
    <w:rsid w:val="00524381"/>
    <w:rsid w:val="005369E6"/>
    <w:rsid w:val="00544569"/>
    <w:rsid w:val="005708A9"/>
    <w:rsid w:val="005B714E"/>
    <w:rsid w:val="005C11BD"/>
    <w:rsid w:val="005E1862"/>
    <w:rsid w:val="005E1DD4"/>
    <w:rsid w:val="005F0A53"/>
    <w:rsid w:val="00604152"/>
    <w:rsid w:val="00634DDE"/>
    <w:rsid w:val="0063737E"/>
    <w:rsid w:val="006423C3"/>
    <w:rsid w:val="00645510"/>
    <w:rsid w:val="00674C06"/>
    <w:rsid w:val="00676970"/>
    <w:rsid w:val="00693D40"/>
    <w:rsid w:val="006B4D1A"/>
    <w:rsid w:val="006D39C8"/>
    <w:rsid w:val="006E50AD"/>
    <w:rsid w:val="006E67AD"/>
    <w:rsid w:val="0070077F"/>
    <w:rsid w:val="007122B2"/>
    <w:rsid w:val="007324B2"/>
    <w:rsid w:val="00735E43"/>
    <w:rsid w:val="007803EA"/>
    <w:rsid w:val="00785236"/>
    <w:rsid w:val="007876FB"/>
    <w:rsid w:val="007B2053"/>
    <w:rsid w:val="007C6487"/>
    <w:rsid w:val="007D5275"/>
    <w:rsid w:val="00826023"/>
    <w:rsid w:val="00833DC0"/>
    <w:rsid w:val="00833E1C"/>
    <w:rsid w:val="008516B3"/>
    <w:rsid w:val="00861492"/>
    <w:rsid w:val="008A6D19"/>
    <w:rsid w:val="009021B7"/>
    <w:rsid w:val="009038AB"/>
    <w:rsid w:val="0091258B"/>
    <w:rsid w:val="009160EA"/>
    <w:rsid w:val="00933E28"/>
    <w:rsid w:val="00951770"/>
    <w:rsid w:val="009639EA"/>
    <w:rsid w:val="00970BBD"/>
    <w:rsid w:val="009B4BE7"/>
    <w:rsid w:val="009B561B"/>
    <w:rsid w:val="009D3782"/>
    <w:rsid w:val="009E6387"/>
    <w:rsid w:val="009F26EA"/>
    <w:rsid w:val="00A01AF4"/>
    <w:rsid w:val="00A155D7"/>
    <w:rsid w:val="00A40E9F"/>
    <w:rsid w:val="00A75AA2"/>
    <w:rsid w:val="00A76045"/>
    <w:rsid w:val="00AB3566"/>
    <w:rsid w:val="00AC0DB1"/>
    <w:rsid w:val="00AC75F2"/>
    <w:rsid w:val="00AD1862"/>
    <w:rsid w:val="00B07308"/>
    <w:rsid w:val="00B31CE5"/>
    <w:rsid w:val="00B742D1"/>
    <w:rsid w:val="00B75456"/>
    <w:rsid w:val="00B8077F"/>
    <w:rsid w:val="00B84870"/>
    <w:rsid w:val="00BB68CE"/>
    <w:rsid w:val="00BC79B8"/>
    <w:rsid w:val="00BD0270"/>
    <w:rsid w:val="00BE3368"/>
    <w:rsid w:val="00BE47DA"/>
    <w:rsid w:val="00C1363D"/>
    <w:rsid w:val="00C3633C"/>
    <w:rsid w:val="00C50043"/>
    <w:rsid w:val="00C7410C"/>
    <w:rsid w:val="00C8618D"/>
    <w:rsid w:val="00CB6495"/>
    <w:rsid w:val="00CC21D6"/>
    <w:rsid w:val="00D028FF"/>
    <w:rsid w:val="00D33047"/>
    <w:rsid w:val="00D339FE"/>
    <w:rsid w:val="00D53F5D"/>
    <w:rsid w:val="00D54C12"/>
    <w:rsid w:val="00D54D64"/>
    <w:rsid w:val="00E01C3D"/>
    <w:rsid w:val="00E03477"/>
    <w:rsid w:val="00E03623"/>
    <w:rsid w:val="00E83BB9"/>
    <w:rsid w:val="00EB2D8C"/>
    <w:rsid w:val="00EB4CB6"/>
    <w:rsid w:val="00ED1E4E"/>
    <w:rsid w:val="00ED308D"/>
    <w:rsid w:val="00EE35CB"/>
    <w:rsid w:val="00EF29B2"/>
    <w:rsid w:val="00F021F6"/>
    <w:rsid w:val="00F26127"/>
    <w:rsid w:val="00F3709D"/>
    <w:rsid w:val="00F701E9"/>
    <w:rsid w:val="00F74544"/>
    <w:rsid w:val="00F82EC5"/>
    <w:rsid w:val="00F83276"/>
    <w:rsid w:val="00F94AC5"/>
    <w:rsid w:val="00FA4525"/>
    <w:rsid w:val="00FB3C00"/>
    <w:rsid w:val="00FD38B1"/>
    <w:rsid w:val="00FD56B7"/>
    <w:rsid w:val="00FF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E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304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33047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D33047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basedOn w:val="a0"/>
    <w:link w:val="a5"/>
    <w:uiPriority w:val="99"/>
    <w:rsid w:val="00D3304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7">
    <w:name w:val="footer"/>
    <w:basedOn w:val="a"/>
    <w:link w:val="a8"/>
    <w:uiPriority w:val="99"/>
    <w:unhideWhenUsed/>
    <w:rsid w:val="00D33047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Нижний колонтитул Знак"/>
    <w:basedOn w:val="a0"/>
    <w:link w:val="a7"/>
    <w:uiPriority w:val="99"/>
    <w:rsid w:val="00D3304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9">
    <w:name w:val="Body Text Indent"/>
    <w:basedOn w:val="a"/>
    <w:link w:val="aa"/>
    <w:semiHidden/>
    <w:unhideWhenUsed/>
    <w:rsid w:val="00D33047"/>
    <w:pPr>
      <w:tabs>
        <w:tab w:val="left" w:pos="5160"/>
      </w:tabs>
      <w:ind w:firstLine="540"/>
      <w:jc w:val="both"/>
    </w:pPr>
    <w:rPr>
      <w:sz w:val="28"/>
      <w:lang w:val="x-none"/>
    </w:rPr>
  </w:style>
  <w:style w:type="character" w:customStyle="1" w:styleId="aa">
    <w:name w:val="Основной текст с отступом Знак"/>
    <w:basedOn w:val="a0"/>
    <w:link w:val="a9"/>
    <w:semiHidden/>
    <w:rsid w:val="00D33047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paragraph" w:styleId="ab">
    <w:name w:val="Balloon Text"/>
    <w:basedOn w:val="a"/>
    <w:link w:val="ac"/>
    <w:uiPriority w:val="99"/>
    <w:semiHidden/>
    <w:unhideWhenUsed/>
    <w:rsid w:val="00D33047"/>
    <w:rPr>
      <w:rFonts w:ascii="Tahoma" w:hAnsi="Tahoma"/>
      <w:sz w:val="16"/>
      <w:szCs w:val="16"/>
      <w:lang w:val="x-none"/>
    </w:rPr>
  </w:style>
  <w:style w:type="character" w:customStyle="1" w:styleId="ac">
    <w:name w:val="Текст выноски Знак"/>
    <w:basedOn w:val="a0"/>
    <w:link w:val="ab"/>
    <w:uiPriority w:val="99"/>
    <w:semiHidden/>
    <w:rsid w:val="00D33047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styleId="ad">
    <w:name w:val="List Paragraph"/>
    <w:basedOn w:val="a"/>
    <w:uiPriority w:val="34"/>
    <w:qFormat/>
    <w:rsid w:val="00D33047"/>
    <w:pPr>
      <w:ind w:left="720"/>
      <w:contextualSpacing/>
    </w:pPr>
  </w:style>
  <w:style w:type="table" w:styleId="ae">
    <w:name w:val="Table Grid"/>
    <w:basedOn w:val="a1"/>
    <w:rsid w:val="00D3304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Title"/>
    <w:basedOn w:val="a"/>
    <w:next w:val="a"/>
    <w:link w:val="af0"/>
    <w:uiPriority w:val="10"/>
    <w:qFormat/>
    <w:rsid w:val="0070077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700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9">
    <w:name w:val="Основной текст (9)"/>
    <w:basedOn w:val="a0"/>
    <w:rsid w:val="009E63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3F48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3F48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sid w:val="00B7545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80">
    <w:name w:val="Основной текст (8)"/>
    <w:basedOn w:val="a"/>
    <w:link w:val="8"/>
    <w:rsid w:val="00B75456"/>
    <w:pPr>
      <w:widowControl w:val="0"/>
      <w:shd w:val="clear" w:color="auto" w:fill="FFFFFF"/>
      <w:spacing w:before="5940" w:line="206" w:lineRule="exact"/>
    </w:pPr>
    <w:rPr>
      <w:b/>
      <w:bCs/>
      <w:sz w:val="22"/>
      <w:szCs w:val="22"/>
      <w:lang w:eastAsia="en-US"/>
    </w:rPr>
  </w:style>
  <w:style w:type="character" w:customStyle="1" w:styleId="af1">
    <w:name w:val="Колонтитул_"/>
    <w:basedOn w:val="a0"/>
    <w:link w:val="af2"/>
    <w:rsid w:val="00A155D7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character" w:customStyle="1" w:styleId="3">
    <w:name w:val="Заголовок №3_"/>
    <w:basedOn w:val="a0"/>
    <w:link w:val="30"/>
    <w:rsid w:val="00A155D7"/>
    <w:rPr>
      <w:rFonts w:ascii="Tahoma" w:eastAsia="Tahoma" w:hAnsi="Tahoma" w:cs="Tahoma"/>
      <w:b/>
      <w:bCs/>
      <w:sz w:val="28"/>
      <w:szCs w:val="28"/>
      <w:shd w:val="clear" w:color="auto" w:fill="FFFFFF"/>
    </w:rPr>
  </w:style>
  <w:style w:type="character" w:customStyle="1" w:styleId="Tahoma85pt1pt">
    <w:name w:val="Колонтитул + Tahoma;8;5 pt;Не курсив;Интервал 1 pt"/>
    <w:basedOn w:val="af1"/>
    <w:rsid w:val="00A155D7"/>
    <w:rPr>
      <w:rFonts w:ascii="Tahoma" w:eastAsia="Tahoma" w:hAnsi="Tahoma" w:cs="Tahoma"/>
      <w:i/>
      <w:iCs/>
      <w:color w:val="000000"/>
      <w:spacing w:val="2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af2">
    <w:name w:val="Колонтитул"/>
    <w:basedOn w:val="a"/>
    <w:link w:val="af1"/>
    <w:rsid w:val="00A155D7"/>
    <w:pPr>
      <w:widowControl w:val="0"/>
      <w:shd w:val="clear" w:color="auto" w:fill="FFFFFF"/>
      <w:spacing w:line="0" w:lineRule="atLeast"/>
    </w:pPr>
    <w:rPr>
      <w:i/>
      <w:iCs/>
      <w:sz w:val="20"/>
      <w:szCs w:val="20"/>
      <w:lang w:eastAsia="en-US"/>
    </w:rPr>
  </w:style>
  <w:style w:type="paragraph" w:customStyle="1" w:styleId="30">
    <w:name w:val="Заголовок №3"/>
    <w:basedOn w:val="a"/>
    <w:link w:val="3"/>
    <w:rsid w:val="00A155D7"/>
    <w:pPr>
      <w:widowControl w:val="0"/>
      <w:shd w:val="clear" w:color="auto" w:fill="FFFFFF"/>
      <w:spacing w:after="420" w:line="0" w:lineRule="atLeast"/>
      <w:jc w:val="center"/>
      <w:outlineLvl w:val="2"/>
    </w:pPr>
    <w:rPr>
      <w:rFonts w:ascii="Tahoma" w:eastAsia="Tahoma" w:hAnsi="Tahoma" w:cs="Tahoma"/>
      <w:b/>
      <w:bCs/>
      <w:sz w:val="28"/>
      <w:szCs w:val="28"/>
      <w:lang w:eastAsia="en-US"/>
    </w:rPr>
  </w:style>
  <w:style w:type="character" w:customStyle="1" w:styleId="21">
    <w:name w:val="Основной текст (2) + Полужирный"/>
    <w:basedOn w:val="2"/>
    <w:rsid w:val="00C363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sid w:val="00C3633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sid w:val="00C363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Заголовок №4_"/>
    <w:basedOn w:val="a0"/>
    <w:rsid w:val="00C3633C"/>
    <w:rPr>
      <w:rFonts w:ascii="Tahoma" w:eastAsia="Tahoma" w:hAnsi="Tahoma" w:cs="Tahom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0">
    <w:name w:val="Заголовок №4"/>
    <w:basedOn w:val="4"/>
    <w:rsid w:val="00C3633C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Основной текст (11)_"/>
    <w:basedOn w:val="a0"/>
    <w:rsid w:val="00C3633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110">
    <w:name w:val="Основной текст (11)"/>
    <w:basedOn w:val="11"/>
    <w:rsid w:val="00C3633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75pt1pt">
    <w:name w:val="Основной текст (2) + Candara;7;5 pt;Полужирный;Курсив;Интервал 1 pt"/>
    <w:basedOn w:val="2"/>
    <w:rsid w:val="00C3633C"/>
    <w:rPr>
      <w:rFonts w:ascii="Candara" w:eastAsia="Candara" w:hAnsi="Candara" w:cs="Candara"/>
      <w:b/>
      <w:bCs/>
      <w:i/>
      <w:iCs/>
      <w:smallCaps w:val="0"/>
      <w:strike w:val="0"/>
      <w:color w:val="000000"/>
      <w:spacing w:val="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EF29B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EF29B2"/>
    <w:pPr>
      <w:widowControl w:val="0"/>
      <w:shd w:val="clear" w:color="auto" w:fill="FFFFFF"/>
      <w:spacing w:line="279" w:lineRule="exact"/>
      <w:jc w:val="center"/>
    </w:pPr>
    <w:rPr>
      <w:b/>
      <w:bCs/>
      <w:sz w:val="22"/>
      <w:szCs w:val="22"/>
      <w:lang w:eastAsia="en-US"/>
    </w:rPr>
  </w:style>
  <w:style w:type="table" w:customStyle="1" w:styleId="1">
    <w:name w:val="Сетка таблицы1"/>
    <w:basedOn w:val="a1"/>
    <w:next w:val="ae"/>
    <w:uiPriority w:val="59"/>
    <w:rsid w:val="00916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e"/>
    <w:uiPriority w:val="59"/>
    <w:rsid w:val="00916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E2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33047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33047"/>
    <w:rPr>
      <w:color w:val="800080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D33047"/>
    <w:pPr>
      <w:tabs>
        <w:tab w:val="center" w:pos="4677"/>
        <w:tab w:val="right" w:pos="9355"/>
      </w:tabs>
    </w:pPr>
    <w:rPr>
      <w:lang w:val="x-none"/>
    </w:rPr>
  </w:style>
  <w:style w:type="character" w:customStyle="1" w:styleId="a6">
    <w:name w:val="Верхний колонтитул Знак"/>
    <w:basedOn w:val="a0"/>
    <w:link w:val="a5"/>
    <w:uiPriority w:val="99"/>
    <w:rsid w:val="00D3304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7">
    <w:name w:val="footer"/>
    <w:basedOn w:val="a"/>
    <w:link w:val="a8"/>
    <w:uiPriority w:val="99"/>
    <w:unhideWhenUsed/>
    <w:rsid w:val="00D33047"/>
    <w:pPr>
      <w:tabs>
        <w:tab w:val="center" w:pos="4677"/>
        <w:tab w:val="right" w:pos="9355"/>
      </w:tabs>
    </w:pPr>
    <w:rPr>
      <w:lang w:val="x-none"/>
    </w:rPr>
  </w:style>
  <w:style w:type="character" w:customStyle="1" w:styleId="a8">
    <w:name w:val="Нижний колонтитул Знак"/>
    <w:basedOn w:val="a0"/>
    <w:link w:val="a7"/>
    <w:uiPriority w:val="99"/>
    <w:rsid w:val="00D3304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a9">
    <w:name w:val="Body Text Indent"/>
    <w:basedOn w:val="a"/>
    <w:link w:val="aa"/>
    <w:semiHidden/>
    <w:unhideWhenUsed/>
    <w:rsid w:val="00D33047"/>
    <w:pPr>
      <w:tabs>
        <w:tab w:val="left" w:pos="5160"/>
      </w:tabs>
      <w:ind w:firstLine="540"/>
      <w:jc w:val="both"/>
    </w:pPr>
    <w:rPr>
      <w:sz w:val="28"/>
      <w:lang w:val="x-none"/>
    </w:rPr>
  </w:style>
  <w:style w:type="character" w:customStyle="1" w:styleId="aa">
    <w:name w:val="Основной текст с отступом Знак"/>
    <w:basedOn w:val="a0"/>
    <w:link w:val="a9"/>
    <w:semiHidden/>
    <w:rsid w:val="00D33047"/>
    <w:rPr>
      <w:rFonts w:ascii="Times New Roman" w:eastAsia="Times New Roman" w:hAnsi="Times New Roman" w:cs="Times New Roman"/>
      <w:sz w:val="28"/>
      <w:szCs w:val="24"/>
      <w:lang w:val="x-none" w:eastAsia="ru-RU"/>
    </w:rPr>
  </w:style>
  <w:style w:type="paragraph" w:styleId="ab">
    <w:name w:val="Balloon Text"/>
    <w:basedOn w:val="a"/>
    <w:link w:val="ac"/>
    <w:uiPriority w:val="99"/>
    <w:semiHidden/>
    <w:unhideWhenUsed/>
    <w:rsid w:val="00D33047"/>
    <w:rPr>
      <w:rFonts w:ascii="Tahoma" w:hAnsi="Tahoma"/>
      <w:sz w:val="16"/>
      <w:szCs w:val="16"/>
      <w:lang w:val="x-none"/>
    </w:rPr>
  </w:style>
  <w:style w:type="character" w:customStyle="1" w:styleId="ac">
    <w:name w:val="Текст выноски Знак"/>
    <w:basedOn w:val="a0"/>
    <w:link w:val="ab"/>
    <w:uiPriority w:val="99"/>
    <w:semiHidden/>
    <w:rsid w:val="00D33047"/>
    <w:rPr>
      <w:rFonts w:ascii="Tahoma" w:eastAsia="Times New Roman" w:hAnsi="Tahoma" w:cs="Times New Roman"/>
      <w:sz w:val="16"/>
      <w:szCs w:val="16"/>
      <w:lang w:val="x-none" w:eastAsia="ru-RU"/>
    </w:rPr>
  </w:style>
  <w:style w:type="paragraph" w:styleId="ad">
    <w:name w:val="List Paragraph"/>
    <w:basedOn w:val="a"/>
    <w:uiPriority w:val="34"/>
    <w:qFormat/>
    <w:rsid w:val="00D33047"/>
    <w:pPr>
      <w:ind w:left="720"/>
      <w:contextualSpacing/>
    </w:pPr>
  </w:style>
  <w:style w:type="table" w:styleId="ae">
    <w:name w:val="Table Grid"/>
    <w:basedOn w:val="a1"/>
    <w:rsid w:val="00D3304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Title"/>
    <w:basedOn w:val="a"/>
    <w:next w:val="a"/>
    <w:link w:val="af0"/>
    <w:uiPriority w:val="10"/>
    <w:qFormat/>
    <w:rsid w:val="0070077F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70077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9">
    <w:name w:val="Основной текст (9)"/>
    <w:basedOn w:val="a0"/>
    <w:rsid w:val="009E638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">
    <w:name w:val="Основной текст (2)_"/>
    <w:basedOn w:val="a0"/>
    <w:rsid w:val="003F48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3F489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sid w:val="00B7545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80">
    <w:name w:val="Основной текст (8)"/>
    <w:basedOn w:val="a"/>
    <w:link w:val="8"/>
    <w:rsid w:val="00B75456"/>
    <w:pPr>
      <w:widowControl w:val="0"/>
      <w:shd w:val="clear" w:color="auto" w:fill="FFFFFF"/>
      <w:spacing w:before="5940" w:line="206" w:lineRule="exact"/>
    </w:pPr>
    <w:rPr>
      <w:b/>
      <w:bCs/>
      <w:sz w:val="22"/>
      <w:szCs w:val="22"/>
      <w:lang w:eastAsia="en-US"/>
    </w:rPr>
  </w:style>
  <w:style w:type="character" w:customStyle="1" w:styleId="af1">
    <w:name w:val="Колонтитул_"/>
    <w:basedOn w:val="a0"/>
    <w:link w:val="af2"/>
    <w:rsid w:val="00A155D7"/>
    <w:rPr>
      <w:rFonts w:ascii="Times New Roman" w:eastAsia="Times New Roman" w:hAnsi="Times New Roman" w:cs="Times New Roman"/>
      <w:i/>
      <w:iCs/>
      <w:sz w:val="20"/>
      <w:szCs w:val="20"/>
      <w:shd w:val="clear" w:color="auto" w:fill="FFFFFF"/>
    </w:rPr>
  </w:style>
  <w:style w:type="character" w:customStyle="1" w:styleId="3">
    <w:name w:val="Заголовок №3_"/>
    <w:basedOn w:val="a0"/>
    <w:link w:val="30"/>
    <w:rsid w:val="00A155D7"/>
    <w:rPr>
      <w:rFonts w:ascii="Tahoma" w:eastAsia="Tahoma" w:hAnsi="Tahoma" w:cs="Tahoma"/>
      <w:b/>
      <w:bCs/>
      <w:sz w:val="28"/>
      <w:szCs w:val="28"/>
      <w:shd w:val="clear" w:color="auto" w:fill="FFFFFF"/>
    </w:rPr>
  </w:style>
  <w:style w:type="character" w:customStyle="1" w:styleId="Tahoma85pt1pt">
    <w:name w:val="Колонтитул + Tahoma;8;5 pt;Не курсив;Интервал 1 pt"/>
    <w:basedOn w:val="af1"/>
    <w:rsid w:val="00A155D7"/>
    <w:rPr>
      <w:rFonts w:ascii="Tahoma" w:eastAsia="Tahoma" w:hAnsi="Tahoma" w:cs="Tahoma"/>
      <w:i/>
      <w:iCs/>
      <w:color w:val="000000"/>
      <w:spacing w:val="2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customStyle="1" w:styleId="af2">
    <w:name w:val="Колонтитул"/>
    <w:basedOn w:val="a"/>
    <w:link w:val="af1"/>
    <w:rsid w:val="00A155D7"/>
    <w:pPr>
      <w:widowControl w:val="0"/>
      <w:shd w:val="clear" w:color="auto" w:fill="FFFFFF"/>
      <w:spacing w:line="0" w:lineRule="atLeast"/>
    </w:pPr>
    <w:rPr>
      <w:i/>
      <w:iCs/>
      <w:sz w:val="20"/>
      <w:szCs w:val="20"/>
      <w:lang w:eastAsia="en-US"/>
    </w:rPr>
  </w:style>
  <w:style w:type="paragraph" w:customStyle="1" w:styleId="30">
    <w:name w:val="Заголовок №3"/>
    <w:basedOn w:val="a"/>
    <w:link w:val="3"/>
    <w:rsid w:val="00A155D7"/>
    <w:pPr>
      <w:widowControl w:val="0"/>
      <w:shd w:val="clear" w:color="auto" w:fill="FFFFFF"/>
      <w:spacing w:after="420" w:line="0" w:lineRule="atLeast"/>
      <w:jc w:val="center"/>
      <w:outlineLvl w:val="2"/>
    </w:pPr>
    <w:rPr>
      <w:rFonts w:ascii="Tahoma" w:eastAsia="Tahoma" w:hAnsi="Tahoma" w:cs="Tahoma"/>
      <w:b/>
      <w:bCs/>
      <w:sz w:val="28"/>
      <w:szCs w:val="28"/>
      <w:lang w:eastAsia="en-US"/>
    </w:rPr>
  </w:style>
  <w:style w:type="character" w:customStyle="1" w:styleId="21">
    <w:name w:val="Основной текст (2) + Полужирный"/>
    <w:basedOn w:val="2"/>
    <w:rsid w:val="00C3633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2">
    <w:name w:val="Основной текст (2) + Курсив"/>
    <w:basedOn w:val="2"/>
    <w:rsid w:val="00C3633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sid w:val="00C3633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4">
    <w:name w:val="Заголовок №4_"/>
    <w:basedOn w:val="a0"/>
    <w:rsid w:val="00C3633C"/>
    <w:rPr>
      <w:rFonts w:ascii="Tahoma" w:eastAsia="Tahoma" w:hAnsi="Tahoma" w:cs="Tahoma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40">
    <w:name w:val="Заголовок №4"/>
    <w:basedOn w:val="4"/>
    <w:rsid w:val="00C3633C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">
    <w:name w:val="Основной текст (11)_"/>
    <w:basedOn w:val="a0"/>
    <w:rsid w:val="00C3633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110">
    <w:name w:val="Основной текст (11)"/>
    <w:basedOn w:val="11"/>
    <w:rsid w:val="00C3633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ndara75pt1pt">
    <w:name w:val="Основной текст (2) + Candara;7;5 pt;Полужирный;Курсив;Интервал 1 pt"/>
    <w:basedOn w:val="2"/>
    <w:rsid w:val="00C3633C"/>
    <w:rPr>
      <w:rFonts w:ascii="Candara" w:eastAsia="Candara" w:hAnsi="Candara" w:cs="Candara"/>
      <w:b/>
      <w:bCs/>
      <w:i/>
      <w:iCs/>
      <w:smallCaps w:val="0"/>
      <w:strike w:val="0"/>
      <w:color w:val="000000"/>
      <w:spacing w:val="2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31">
    <w:name w:val="Основной текст (3)_"/>
    <w:basedOn w:val="a0"/>
    <w:link w:val="32"/>
    <w:rsid w:val="00EF29B2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EF29B2"/>
    <w:pPr>
      <w:widowControl w:val="0"/>
      <w:shd w:val="clear" w:color="auto" w:fill="FFFFFF"/>
      <w:spacing w:line="279" w:lineRule="exact"/>
      <w:jc w:val="center"/>
    </w:pPr>
    <w:rPr>
      <w:b/>
      <w:bCs/>
      <w:sz w:val="22"/>
      <w:szCs w:val="22"/>
      <w:lang w:eastAsia="en-US"/>
    </w:rPr>
  </w:style>
  <w:style w:type="table" w:customStyle="1" w:styleId="1">
    <w:name w:val="Сетка таблицы1"/>
    <w:basedOn w:val="a1"/>
    <w:next w:val="ae"/>
    <w:uiPriority w:val="59"/>
    <w:rsid w:val="00916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">
    <w:name w:val="Сетка таблицы2"/>
    <w:basedOn w:val="a1"/>
    <w:next w:val="ae"/>
    <w:uiPriority w:val="59"/>
    <w:rsid w:val="00916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6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0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7B38A1-F1A1-4E10-AF69-C51D3950AD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2466</TotalTime>
  <Pages>28</Pages>
  <Words>8005</Words>
  <Characters>45632</Characters>
  <Application>Microsoft Office Word</Application>
  <DocSecurity>0</DocSecurity>
  <Lines>380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школа217</dc:creator>
  <cp:lastModifiedBy>Пользователь Windows</cp:lastModifiedBy>
  <cp:revision>64</cp:revision>
  <cp:lastPrinted>2021-09-01T05:47:00Z</cp:lastPrinted>
  <dcterms:created xsi:type="dcterms:W3CDTF">2016-12-03T12:30:00Z</dcterms:created>
  <dcterms:modified xsi:type="dcterms:W3CDTF">2022-01-10T08:51:00Z</dcterms:modified>
</cp:coreProperties>
</file>