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FD9" w:rsidRPr="001160C1" w:rsidRDefault="00893BF7" w:rsidP="00D54FD9">
      <w:pPr>
        <w:widowControl/>
        <w:tabs>
          <w:tab w:val="left" w:pos="1560"/>
          <w:tab w:val="left" w:pos="2410"/>
          <w:tab w:val="left" w:pos="10206"/>
        </w:tabs>
        <w:jc w:val="center"/>
        <w:rPr>
          <w:rFonts w:ascii="Times New Roman" w:eastAsia="Times New Roman" w:hAnsi="Times New Roman" w:cs="Times New Roman"/>
          <w:b/>
          <w:color w:val="auto"/>
          <w:lang w:bidi="ar-SA"/>
        </w:rPr>
      </w:pPr>
      <w:r w:rsidRPr="00893BF7">
        <w:rPr>
          <w:rFonts w:ascii="Times New Roman" w:hAnsi="Times New Roman" w:cs="Times New Roman"/>
          <w:noProof/>
          <w:lang w:bidi="ar-SA"/>
        </w:rPr>
        <w:drawing>
          <wp:anchor distT="0" distB="0" distL="114300" distR="114300" simplePos="0" relativeHeight="251658240" behindDoc="0" locked="0" layoutInCell="1" allowOverlap="1">
            <wp:simplePos x="0" y="0"/>
            <wp:positionH relativeFrom="column">
              <wp:posOffset>2540</wp:posOffset>
            </wp:positionH>
            <wp:positionV relativeFrom="paragraph">
              <wp:posOffset>-1905</wp:posOffset>
            </wp:positionV>
            <wp:extent cx="6856670" cy="9686925"/>
            <wp:effectExtent l="0" t="0" r="1905" b="0"/>
            <wp:wrapNone/>
            <wp:docPr id="1" name="Рисунок 1" descr="C:\Users\Ирина\Desktop\РП 21-22\скан РП\рус С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рина\Desktop\РП 21-22\скан РП\рус СОО.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57880" cy="9688635"/>
                    </a:xfrm>
                    <a:prstGeom prst="rect">
                      <a:avLst/>
                    </a:prstGeom>
                    <a:noFill/>
                    <a:ln>
                      <a:noFill/>
                    </a:ln>
                  </pic:spPr>
                </pic:pic>
              </a:graphicData>
            </a:graphic>
            <wp14:sizeRelH relativeFrom="page">
              <wp14:pctWidth>0</wp14:pctWidth>
            </wp14:sizeRelH>
            <wp14:sizeRelV relativeFrom="page">
              <wp14:pctHeight>0</wp14:pctHeight>
            </wp14:sizeRelV>
          </wp:anchor>
        </w:drawing>
      </w:r>
      <w:r w:rsidR="00ED165D" w:rsidRPr="001160C1">
        <w:rPr>
          <w:rFonts w:ascii="Times New Roman" w:hAnsi="Times New Roman" w:cs="Times New Roman"/>
        </w:rPr>
        <w:t xml:space="preserve"> </w:t>
      </w:r>
      <w:r w:rsidR="00D54FD9" w:rsidRPr="001160C1">
        <w:rPr>
          <w:rFonts w:ascii="Times New Roman" w:eastAsia="Times New Roman" w:hAnsi="Times New Roman" w:cs="Times New Roman"/>
          <w:b/>
          <w:color w:val="auto"/>
          <w:lang w:bidi="ar-SA"/>
        </w:rPr>
        <w:t xml:space="preserve">Муниципальное бюджетное образовательное учреждение </w:t>
      </w:r>
      <w:r w:rsidR="00D54FD9" w:rsidRPr="001160C1">
        <w:rPr>
          <w:rFonts w:ascii="Times New Roman" w:eastAsia="Times New Roman" w:hAnsi="Times New Roman" w:cs="Times New Roman"/>
          <w:b/>
          <w:color w:val="auto"/>
          <w:lang w:bidi="ar-SA"/>
        </w:rPr>
        <w:br/>
        <w:t>«Рыбно-Слободская средняя общеобразовательная школа № 2»</w:t>
      </w:r>
    </w:p>
    <w:p w:rsidR="00195B27" w:rsidRDefault="00195B27" w:rsidP="001160C1">
      <w:pPr>
        <w:rPr>
          <w:rFonts w:ascii="Times New Roman" w:hAnsi="Times New Roman" w:cs="Times New Roman"/>
        </w:rPr>
      </w:pPr>
    </w:p>
    <w:p w:rsidR="00D54FD9" w:rsidRDefault="00D54FD9" w:rsidP="001160C1">
      <w:pPr>
        <w:rPr>
          <w:rFonts w:ascii="Times New Roman" w:hAnsi="Times New Roman" w:cs="Times New Roman"/>
        </w:rPr>
      </w:pPr>
    </w:p>
    <w:p w:rsidR="00D54FD9" w:rsidRPr="001160C1" w:rsidRDefault="00D54FD9" w:rsidP="001160C1">
      <w:pPr>
        <w:rPr>
          <w:rFonts w:ascii="Times New Roman" w:hAnsi="Times New Roman" w:cs="Times New Roman"/>
        </w:rPr>
      </w:pPr>
    </w:p>
    <w:tbl>
      <w:tblPr>
        <w:tblpPr w:leftFromText="180" w:rightFromText="180" w:vertAnchor="text" w:horzAnchor="margin" w:tblpXSpec="center" w:tblpY="26"/>
        <w:tblW w:w="9021" w:type="dxa"/>
        <w:tblLook w:val="04A0" w:firstRow="1" w:lastRow="0" w:firstColumn="1" w:lastColumn="0" w:noHBand="0" w:noVBand="1"/>
      </w:tblPr>
      <w:tblGrid>
        <w:gridCol w:w="3131"/>
        <w:gridCol w:w="2970"/>
        <w:gridCol w:w="2920"/>
      </w:tblGrid>
      <w:tr w:rsidR="005E1F50" w:rsidRPr="001160C1" w:rsidTr="005E1F50">
        <w:trPr>
          <w:trHeight w:val="2077"/>
        </w:trPr>
        <w:tc>
          <w:tcPr>
            <w:tcW w:w="3131" w:type="dxa"/>
            <w:hideMark/>
          </w:tcPr>
          <w:p w:rsidR="005E1F50" w:rsidRPr="001160C1" w:rsidRDefault="005E1F50" w:rsidP="005E1F50">
            <w:pPr>
              <w:widowControl/>
              <w:tabs>
                <w:tab w:val="left" w:pos="1560"/>
                <w:tab w:val="left" w:pos="2410"/>
                <w:tab w:val="left" w:pos="10206"/>
              </w:tabs>
              <w:ind w:left="79" w:hanging="79"/>
              <w:jc w:val="both"/>
              <w:rPr>
                <w:rFonts w:ascii="Times New Roman" w:eastAsia="Times New Roman" w:hAnsi="Times New Roman" w:cs="Times New Roman"/>
                <w:b/>
                <w:color w:val="auto"/>
                <w:lang w:eastAsia="en-US" w:bidi="ar-SA"/>
              </w:rPr>
            </w:pPr>
            <w:r w:rsidRPr="001160C1">
              <w:rPr>
                <w:rFonts w:ascii="Times New Roman" w:eastAsia="Times New Roman" w:hAnsi="Times New Roman" w:cs="Times New Roman"/>
                <w:b/>
                <w:color w:val="auto"/>
                <w:lang w:eastAsia="en-US" w:bidi="ar-SA"/>
              </w:rPr>
              <w:t>«Рассмотрено»</w:t>
            </w:r>
          </w:p>
          <w:p w:rsidR="005E1F50" w:rsidRDefault="005E1F50" w:rsidP="005E1F50">
            <w:pPr>
              <w:widowControl/>
              <w:tabs>
                <w:tab w:val="left" w:pos="1560"/>
                <w:tab w:val="left" w:pos="2410"/>
                <w:tab w:val="left" w:pos="10206"/>
              </w:tabs>
              <w:jc w:val="both"/>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Руководитель МО</w:t>
            </w:r>
          </w:p>
          <w:p w:rsidR="00C40FD5" w:rsidRPr="001160C1" w:rsidRDefault="00C40FD5" w:rsidP="005E1F50">
            <w:pPr>
              <w:widowControl/>
              <w:tabs>
                <w:tab w:val="left" w:pos="1560"/>
                <w:tab w:val="left" w:pos="2410"/>
                <w:tab w:val="left" w:pos="10206"/>
              </w:tabs>
              <w:jc w:val="both"/>
              <w:rPr>
                <w:rFonts w:ascii="Times New Roman" w:eastAsia="Times New Roman" w:hAnsi="Times New Roman" w:cs="Times New Roman"/>
                <w:color w:val="auto"/>
                <w:lang w:eastAsia="en-US" w:bidi="ar-SA"/>
              </w:rPr>
            </w:pPr>
            <w:r>
              <w:rPr>
                <w:rFonts w:ascii="Times New Roman" w:eastAsia="Times New Roman" w:hAnsi="Times New Roman" w:cs="Times New Roman"/>
                <w:color w:val="auto"/>
                <w:lang w:eastAsia="en-US" w:bidi="ar-SA"/>
              </w:rPr>
              <w:t>гуманитарного цикла</w:t>
            </w:r>
          </w:p>
          <w:p w:rsidR="005E1F50" w:rsidRPr="001160C1" w:rsidRDefault="005E1F50" w:rsidP="005E1F50">
            <w:pPr>
              <w:widowControl/>
              <w:tabs>
                <w:tab w:val="left" w:pos="1560"/>
                <w:tab w:val="left" w:pos="2410"/>
                <w:tab w:val="left" w:pos="10206"/>
              </w:tabs>
              <w:jc w:val="both"/>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_______Герасимова Т.Н.</w:t>
            </w:r>
          </w:p>
          <w:p w:rsidR="005E1F50" w:rsidRPr="001160C1" w:rsidRDefault="005E1F50" w:rsidP="005E1F50">
            <w:pPr>
              <w:widowControl/>
              <w:tabs>
                <w:tab w:val="left" w:pos="1560"/>
                <w:tab w:val="left" w:pos="2410"/>
                <w:tab w:val="left" w:pos="10206"/>
              </w:tabs>
              <w:jc w:val="both"/>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 xml:space="preserve">Протокол №__1 </w:t>
            </w:r>
            <w:proofErr w:type="gramStart"/>
            <w:r w:rsidRPr="001160C1">
              <w:rPr>
                <w:rFonts w:ascii="Times New Roman" w:eastAsia="Times New Roman" w:hAnsi="Times New Roman" w:cs="Times New Roman"/>
                <w:color w:val="auto"/>
                <w:lang w:eastAsia="en-US" w:bidi="ar-SA"/>
              </w:rPr>
              <w:t>от</w:t>
            </w:r>
            <w:proofErr w:type="gramEnd"/>
          </w:p>
          <w:p w:rsidR="005E1F50" w:rsidRPr="001160C1" w:rsidRDefault="005E1F50" w:rsidP="00C40FD5">
            <w:pPr>
              <w:widowControl/>
              <w:tabs>
                <w:tab w:val="left" w:pos="1560"/>
                <w:tab w:val="left" w:pos="2410"/>
                <w:tab w:val="left" w:pos="10206"/>
              </w:tabs>
              <w:jc w:val="both"/>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«2</w:t>
            </w:r>
            <w:r w:rsidR="00C40FD5">
              <w:rPr>
                <w:rFonts w:ascii="Times New Roman" w:eastAsia="Times New Roman" w:hAnsi="Times New Roman" w:cs="Times New Roman"/>
                <w:color w:val="auto"/>
                <w:lang w:eastAsia="en-US" w:bidi="ar-SA"/>
              </w:rPr>
              <w:t>7</w:t>
            </w:r>
            <w:r w:rsidRPr="001160C1">
              <w:rPr>
                <w:rFonts w:ascii="Times New Roman" w:eastAsia="Times New Roman" w:hAnsi="Times New Roman" w:cs="Times New Roman"/>
                <w:color w:val="auto"/>
                <w:lang w:eastAsia="en-US" w:bidi="ar-SA"/>
              </w:rPr>
              <w:t>» августа 20</w:t>
            </w:r>
            <w:r w:rsidR="00C40FD5">
              <w:rPr>
                <w:rFonts w:ascii="Times New Roman" w:eastAsia="Times New Roman" w:hAnsi="Times New Roman" w:cs="Times New Roman"/>
                <w:color w:val="auto"/>
                <w:lang w:eastAsia="en-US" w:bidi="ar-SA"/>
              </w:rPr>
              <w:t>21</w:t>
            </w:r>
            <w:r w:rsidRPr="001160C1">
              <w:rPr>
                <w:rFonts w:ascii="Times New Roman" w:eastAsia="Times New Roman" w:hAnsi="Times New Roman" w:cs="Times New Roman"/>
                <w:color w:val="auto"/>
                <w:lang w:eastAsia="en-US" w:bidi="ar-SA"/>
              </w:rPr>
              <w:t>г.</w:t>
            </w:r>
          </w:p>
        </w:tc>
        <w:tc>
          <w:tcPr>
            <w:tcW w:w="2970" w:type="dxa"/>
            <w:hideMark/>
          </w:tcPr>
          <w:p w:rsidR="005E1F50" w:rsidRPr="001160C1" w:rsidRDefault="005E1F50" w:rsidP="005E1F50">
            <w:pPr>
              <w:widowControl/>
              <w:tabs>
                <w:tab w:val="left" w:pos="1560"/>
                <w:tab w:val="left" w:pos="2410"/>
                <w:tab w:val="left" w:pos="10206"/>
              </w:tabs>
              <w:jc w:val="center"/>
              <w:rPr>
                <w:rFonts w:ascii="Times New Roman" w:eastAsia="Times New Roman" w:hAnsi="Times New Roman" w:cs="Times New Roman"/>
                <w:b/>
                <w:color w:val="auto"/>
                <w:lang w:eastAsia="en-US" w:bidi="ar-SA"/>
              </w:rPr>
            </w:pPr>
            <w:r w:rsidRPr="001160C1">
              <w:rPr>
                <w:rFonts w:ascii="Times New Roman" w:eastAsia="Times New Roman" w:hAnsi="Times New Roman" w:cs="Times New Roman"/>
                <w:b/>
                <w:color w:val="auto"/>
                <w:lang w:eastAsia="en-US" w:bidi="ar-SA"/>
              </w:rPr>
              <w:t>«Согласовано»</w:t>
            </w:r>
          </w:p>
          <w:p w:rsidR="005E1F50" w:rsidRPr="001160C1" w:rsidRDefault="005E1F50" w:rsidP="005E1F50">
            <w:pPr>
              <w:widowControl/>
              <w:tabs>
                <w:tab w:val="left" w:pos="1560"/>
                <w:tab w:val="left" w:pos="2410"/>
                <w:tab w:val="left" w:pos="10206"/>
              </w:tabs>
              <w:jc w:val="center"/>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Заместитель директора по УР</w:t>
            </w:r>
          </w:p>
          <w:p w:rsidR="005E1F50" w:rsidRPr="001160C1" w:rsidRDefault="005E1F50" w:rsidP="005E1F50">
            <w:pPr>
              <w:widowControl/>
              <w:tabs>
                <w:tab w:val="left" w:pos="1560"/>
                <w:tab w:val="left" w:pos="2410"/>
                <w:tab w:val="left" w:pos="10206"/>
              </w:tabs>
              <w:jc w:val="center"/>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МБОУ «Рыбно-</w:t>
            </w:r>
          </w:p>
          <w:p w:rsidR="005E1F50" w:rsidRPr="001160C1" w:rsidRDefault="005E1F50" w:rsidP="005E1F50">
            <w:pPr>
              <w:widowControl/>
              <w:tabs>
                <w:tab w:val="left" w:pos="1560"/>
                <w:tab w:val="left" w:pos="2410"/>
                <w:tab w:val="left" w:pos="10206"/>
              </w:tabs>
              <w:jc w:val="center"/>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Слободская СОШ № 2»</w:t>
            </w:r>
          </w:p>
          <w:p w:rsidR="005E1F50" w:rsidRPr="001160C1" w:rsidRDefault="005E1F50" w:rsidP="005E1F50">
            <w:pPr>
              <w:widowControl/>
              <w:tabs>
                <w:tab w:val="left" w:pos="1560"/>
                <w:tab w:val="left" w:pos="2410"/>
                <w:tab w:val="left" w:pos="10206"/>
              </w:tabs>
              <w:jc w:val="center"/>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_______И.В. Кузнецова</w:t>
            </w:r>
          </w:p>
          <w:p w:rsidR="005E1F50" w:rsidRPr="001160C1" w:rsidRDefault="005E1F50" w:rsidP="00C40FD5">
            <w:pPr>
              <w:widowControl/>
              <w:tabs>
                <w:tab w:val="left" w:pos="1560"/>
                <w:tab w:val="left" w:pos="2410"/>
                <w:tab w:val="left" w:pos="10206"/>
              </w:tabs>
              <w:jc w:val="center"/>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«2</w:t>
            </w:r>
            <w:r w:rsidR="00C40FD5">
              <w:rPr>
                <w:rFonts w:ascii="Times New Roman" w:eastAsia="Times New Roman" w:hAnsi="Times New Roman" w:cs="Times New Roman"/>
                <w:color w:val="auto"/>
                <w:lang w:eastAsia="en-US" w:bidi="ar-SA"/>
              </w:rPr>
              <w:t>7</w:t>
            </w:r>
            <w:r w:rsidRPr="001160C1">
              <w:rPr>
                <w:rFonts w:ascii="Times New Roman" w:eastAsia="Times New Roman" w:hAnsi="Times New Roman" w:cs="Times New Roman"/>
                <w:color w:val="auto"/>
                <w:lang w:eastAsia="en-US" w:bidi="ar-SA"/>
              </w:rPr>
              <w:t>»августа 202</w:t>
            </w:r>
            <w:r w:rsidR="00C40FD5">
              <w:rPr>
                <w:rFonts w:ascii="Times New Roman" w:eastAsia="Times New Roman" w:hAnsi="Times New Roman" w:cs="Times New Roman"/>
                <w:color w:val="auto"/>
                <w:lang w:eastAsia="en-US" w:bidi="ar-SA"/>
              </w:rPr>
              <w:t>1</w:t>
            </w:r>
            <w:r w:rsidRPr="001160C1">
              <w:rPr>
                <w:rFonts w:ascii="Times New Roman" w:eastAsia="Times New Roman" w:hAnsi="Times New Roman" w:cs="Times New Roman"/>
                <w:color w:val="auto"/>
                <w:lang w:eastAsia="en-US" w:bidi="ar-SA"/>
              </w:rPr>
              <w:t>г.</w:t>
            </w:r>
          </w:p>
        </w:tc>
        <w:tc>
          <w:tcPr>
            <w:tcW w:w="2920" w:type="dxa"/>
          </w:tcPr>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b/>
                <w:color w:val="auto"/>
                <w:lang w:eastAsia="en-US" w:bidi="ar-SA"/>
              </w:rPr>
            </w:pPr>
            <w:r w:rsidRPr="001160C1">
              <w:rPr>
                <w:rFonts w:ascii="Times New Roman" w:eastAsia="Times New Roman" w:hAnsi="Times New Roman" w:cs="Times New Roman"/>
                <w:b/>
                <w:color w:val="auto"/>
                <w:lang w:eastAsia="en-US" w:bidi="ar-SA"/>
              </w:rPr>
              <w:t>«Утверждаю»</w:t>
            </w:r>
          </w:p>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Директор МБОУ «Рыбно-</w:t>
            </w:r>
          </w:p>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Слободская СОШ № 2»</w:t>
            </w:r>
          </w:p>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 xml:space="preserve">______М.Р. </w:t>
            </w:r>
            <w:proofErr w:type="spellStart"/>
            <w:r w:rsidRPr="001160C1">
              <w:rPr>
                <w:rFonts w:ascii="Times New Roman" w:eastAsia="Times New Roman" w:hAnsi="Times New Roman" w:cs="Times New Roman"/>
                <w:color w:val="auto"/>
                <w:lang w:eastAsia="en-US" w:bidi="ar-SA"/>
              </w:rPr>
              <w:t>Талалаева</w:t>
            </w:r>
            <w:proofErr w:type="spellEnd"/>
          </w:p>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Приказ №</w:t>
            </w:r>
            <w:r w:rsidR="00C40FD5">
              <w:rPr>
                <w:rFonts w:ascii="Times New Roman" w:eastAsia="Times New Roman" w:hAnsi="Times New Roman" w:cs="Times New Roman"/>
                <w:color w:val="auto"/>
                <w:lang w:eastAsia="en-US" w:bidi="ar-SA"/>
              </w:rPr>
              <w:t>229</w:t>
            </w:r>
            <w:r w:rsidRPr="001160C1">
              <w:rPr>
                <w:rFonts w:ascii="Times New Roman" w:eastAsia="Times New Roman" w:hAnsi="Times New Roman" w:cs="Times New Roman"/>
                <w:color w:val="auto"/>
                <w:lang w:eastAsia="en-US" w:bidi="ar-SA"/>
              </w:rPr>
              <w:t xml:space="preserve"> </w:t>
            </w:r>
            <w:proofErr w:type="gramStart"/>
            <w:r w:rsidRPr="001160C1">
              <w:rPr>
                <w:rFonts w:ascii="Times New Roman" w:eastAsia="Times New Roman" w:hAnsi="Times New Roman" w:cs="Times New Roman"/>
                <w:color w:val="auto"/>
                <w:lang w:eastAsia="en-US" w:bidi="ar-SA"/>
              </w:rPr>
              <w:t>от</w:t>
            </w:r>
            <w:proofErr w:type="gramEnd"/>
          </w:p>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color w:val="auto"/>
                <w:lang w:eastAsia="en-US" w:bidi="ar-SA"/>
              </w:rPr>
            </w:pPr>
            <w:r w:rsidRPr="001160C1">
              <w:rPr>
                <w:rFonts w:ascii="Times New Roman" w:eastAsia="Times New Roman" w:hAnsi="Times New Roman" w:cs="Times New Roman"/>
                <w:color w:val="auto"/>
                <w:lang w:eastAsia="en-US" w:bidi="ar-SA"/>
              </w:rPr>
              <w:t>«2</w:t>
            </w:r>
            <w:r w:rsidR="00C40FD5">
              <w:rPr>
                <w:rFonts w:ascii="Times New Roman" w:eastAsia="Times New Roman" w:hAnsi="Times New Roman" w:cs="Times New Roman"/>
                <w:color w:val="auto"/>
                <w:lang w:eastAsia="en-US" w:bidi="ar-SA"/>
              </w:rPr>
              <w:t>7</w:t>
            </w:r>
            <w:r w:rsidRPr="001160C1">
              <w:rPr>
                <w:rFonts w:ascii="Times New Roman" w:eastAsia="Times New Roman" w:hAnsi="Times New Roman" w:cs="Times New Roman"/>
                <w:color w:val="auto"/>
                <w:lang w:eastAsia="en-US" w:bidi="ar-SA"/>
              </w:rPr>
              <w:t>»августа 202</w:t>
            </w:r>
            <w:r w:rsidR="00C40FD5">
              <w:rPr>
                <w:rFonts w:ascii="Times New Roman" w:eastAsia="Times New Roman" w:hAnsi="Times New Roman" w:cs="Times New Roman"/>
                <w:color w:val="auto"/>
                <w:lang w:eastAsia="en-US" w:bidi="ar-SA"/>
              </w:rPr>
              <w:t>1</w:t>
            </w:r>
            <w:r w:rsidRPr="001160C1">
              <w:rPr>
                <w:rFonts w:ascii="Times New Roman" w:eastAsia="Times New Roman" w:hAnsi="Times New Roman" w:cs="Times New Roman"/>
                <w:color w:val="auto"/>
                <w:lang w:eastAsia="en-US" w:bidi="ar-SA"/>
              </w:rPr>
              <w:t>г.</w:t>
            </w:r>
          </w:p>
          <w:p w:rsidR="005E1F50" w:rsidRPr="001160C1" w:rsidRDefault="005E1F50" w:rsidP="005E1F50">
            <w:pPr>
              <w:widowControl/>
              <w:tabs>
                <w:tab w:val="left" w:pos="1560"/>
                <w:tab w:val="left" w:pos="2410"/>
                <w:tab w:val="left" w:pos="10206"/>
              </w:tabs>
              <w:jc w:val="right"/>
              <w:rPr>
                <w:rFonts w:ascii="Times New Roman" w:eastAsia="Times New Roman" w:hAnsi="Times New Roman" w:cs="Times New Roman"/>
                <w:color w:val="auto"/>
                <w:lang w:eastAsia="en-US" w:bidi="ar-SA"/>
              </w:rPr>
            </w:pPr>
          </w:p>
        </w:tc>
      </w:tr>
    </w:tbl>
    <w:p w:rsidR="00195B27" w:rsidRPr="001160C1" w:rsidRDefault="00195B27" w:rsidP="001160C1">
      <w:pPr>
        <w:rPr>
          <w:rFonts w:ascii="Times New Roman" w:hAnsi="Times New Roman" w:cs="Times New Roman"/>
        </w:rPr>
      </w:pPr>
    </w:p>
    <w:p w:rsidR="00195B27" w:rsidRPr="001160C1" w:rsidRDefault="00195B27" w:rsidP="001160C1">
      <w:pPr>
        <w:rPr>
          <w:rFonts w:ascii="Times New Roman" w:hAnsi="Times New Roman" w:cs="Times New Roman"/>
        </w:rPr>
      </w:pPr>
    </w:p>
    <w:p w:rsidR="00195B27" w:rsidRPr="001160C1" w:rsidRDefault="00195B27" w:rsidP="001160C1">
      <w:pPr>
        <w:rPr>
          <w:rFonts w:ascii="Times New Roman" w:hAnsi="Times New Roman" w:cs="Times New Roman"/>
        </w:rPr>
      </w:pPr>
    </w:p>
    <w:p w:rsidR="00195B27" w:rsidRPr="001160C1" w:rsidRDefault="00195B27" w:rsidP="001160C1">
      <w:pPr>
        <w:rPr>
          <w:rFonts w:ascii="Times New Roman" w:hAnsi="Times New Roman" w:cs="Times New Roman"/>
        </w:rPr>
      </w:pPr>
    </w:p>
    <w:p w:rsidR="00195B27" w:rsidRPr="001160C1" w:rsidRDefault="00195B27" w:rsidP="001160C1">
      <w:pPr>
        <w:rPr>
          <w:rFonts w:ascii="Times New Roman" w:hAnsi="Times New Roman" w:cs="Times New Roman"/>
        </w:rPr>
      </w:pPr>
    </w:p>
    <w:p w:rsidR="00195B27" w:rsidRPr="001160C1" w:rsidRDefault="00195B27" w:rsidP="001160C1">
      <w:pPr>
        <w:rPr>
          <w:rFonts w:ascii="Times New Roman" w:hAnsi="Times New Roman" w:cs="Times New Roman"/>
        </w:rPr>
      </w:pPr>
    </w:p>
    <w:p w:rsidR="00195B27" w:rsidRPr="001160C1" w:rsidRDefault="00195B27" w:rsidP="001160C1">
      <w:pPr>
        <w:rPr>
          <w:rFonts w:ascii="Times New Roman" w:hAnsi="Times New Roman" w:cs="Times New Roman"/>
        </w:rPr>
      </w:pPr>
    </w:p>
    <w:p w:rsidR="00DF3869" w:rsidRPr="001160C1" w:rsidRDefault="00DF3869" w:rsidP="001160C1">
      <w:pPr>
        <w:widowControl/>
        <w:tabs>
          <w:tab w:val="left" w:pos="1560"/>
          <w:tab w:val="left" w:pos="2410"/>
          <w:tab w:val="left" w:pos="10206"/>
        </w:tabs>
        <w:rPr>
          <w:rFonts w:ascii="Times New Roman" w:eastAsia="Times New Roman" w:hAnsi="Times New Roman" w:cs="Times New Roman"/>
          <w:color w:val="auto"/>
          <w:lang w:bidi="ar-SA"/>
        </w:rPr>
      </w:pPr>
      <w:bookmarkStart w:id="0" w:name="bookmark3"/>
    </w:p>
    <w:p w:rsidR="00DF3869" w:rsidRPr="001160C1" w:rsidRDefault="00DF3869" w:rsidP="001160C1">
      <w:pPr>
        <w:widowControl/>
        <w:tabs>
          <w:tab w:val="left" w:pos="1560"/>
          <w:tab w:val="left" w:pos="2410"/>
          <w:tab w:val="left" w:pos="10206"/>
        </w:tabs>
        <w:ind w:left="4248"/>
        <w:jc w:val="right"/>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r w:rsidRPr="001160C1">
        <w:rPr>
          <w:rFonts w:ascii="Times New Roman" w:eastAsia="Times New Roman" w:hAnsi="Times New Roman" w:cs="Times New Roman"/>
          <w:color w:val="auto"/>
          <w:lang w:bidi="ar-SA"/>
        </w:rPr>
        <w:tab/>
      </w: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ind w:left="1440" w:firstLine="720"/>
        <w:jc w:val="center"/>
        <w:rPr>
          <w:rFonts w:ascii="Times New Roman" w:eastAsia="Times New Roman" w:hAnsi="Times New Roman" w:cs="Times New Roman"/>
          <w:color w:val="auto"/>
          <w:lang w:bidi="ar-SA"/>
        </w:rPr>
      </w:pPr>
    </w:p>
    <w:p w:rsidR="00DF3869" w:rsidRDefault="00DF3869" w:rsidP="001160C1">
      <w:pPr>
        <w:widowControl/>
        <w:tabs>
          <w:tab w:val="left" w:pos="1560"/>
          <w:tab w:val="left" w:pos="2410"/>
          <w:tab w:val="left" w:pos="10206"/>
        </w:tabs>
        <w:jc w:val="center"/>
        <w:rPr>
          <w:rFonts w:ascii="Times New Roman" w:eastAsia="Times New Roman" w:hAnsi="Times New Roman" w:cs="Times New Roman"/>
          <w:b/>
          <w:color w:val="auto"/>
          <w:sz w:val="32"/>
          <w:szCs w:val="32"/>
          <w:lang w:bidi="ar-SA"/>
        </w:rPr>
      </w:pPr>
      <w:r w:rsidRPr="00A84CD6">
        <w:rPr>
          <w:rFonts w:ascii="Times New Roman" w:eastAsia="Times New Roman" w:hAnsi="Times New Roman" w:cs="Times New Roman"/>
          <w:b/>
          <w:color w:val="auto"/>
          <w:sz w:val="32"/>
          <w:szCs w:val="32"/>
          <w:lang w:bidi="ar-SA"/>
        </w:rPr>
        <w:t>Рабочая программа</w:t>
      </w:r>
    </w:p>
    <w:p w:rsidR="00A84CD6" w:rsidRPr="00A84CD6" w:rsidRDefault="00A84CD6" w:rsidP="001160C1">
      <w:pPr>
        <w:widowControl/>
        <w:tabs>
          <w:tab w:val="left" w:pos="1560"/>
          <w:tab w:val="left" w:pos="2410"/>
          <w:tab w:val="left" w:pos="10206"/>
        </w:tabs>
        <w:jc w:val="center"/>
        <w:rPr>
          <w:rFonts w:ascii="Times New Roman" w:eastAsia="Times New Roman" w:hAnsi="Times New Roman" w:cs="Times New Roman"/>
          <w:b/>
          <w:color w:val="auto"/>
          <w:sz w:val="32"/>
          <w:szCs w:val="32"/>
          <w:lang w:bidi="ar-SA"/>
        </w:rPr>
      </w:pPr>
      <w:r>
        <w:rPr>
          <w:rFonts w:ascii="Times New Roman" w:eastAsia="Times New Roman" w:hAnsi="Times New Roman" w:cs="Times New Roman"/>
          <w:b/>
          <w:color w:val="auto"/>
          <w:sz w:val="32"/>
          <w:szCs w:val="32"/>
          <w:lang w:bidi="ar-SA"/>
        </w:rPr>
        <w:t>(</w:t>
      </w:r>
      <w:proofErr w:type="gramStart"/>
      <w:r>
        <w:rPr>
          <w:rFonts w:ascii="Times New Roman" w:eastAsia="Times New Roman" w:hAnsi="Times New Roman" w:cs="Times New Roman"/>
          <w:b/>
          <w:color w:val="auto"/>
          <w:sz w:val="32"/>
          <w:szCs w:val="32"/>
          <w:lang w:bidi="ar-SA"/>
        </w:rPr>
        <w:t>приложение</w:t>
      </w:r>
      <w:proofErr w:type="gramEnd"/>
      <w:r>
        <w:rPr>
          <w:rFonts w:ascii="Times New Roman" w:eastAsia="Times New Roman" w:hAnsi="Times New Roman" w:cs="Times New Roman"/>
          <w:b/>
          <w:color w:val="auto"/>
          <w:sz w:val="32"/>
          <w:szCs w:val="32"/>
          <w:lang w:bidi="ar-SA"/>
        </w:rPr>
        <w:t xml:space="preserve"> а основной образовательной программе</w:t>
      </w:r>
    </w:p>
    <w:p w:rsidR="00DF3869" w:rsidRPr="00A84CD6" w:rsidRDefault="00E6162F" w:rsidP="001160C1">
      <w:pPr>
        <w:widowControl/>
        <w:tabs>
          <w:tab w:val="left" w:pos="1560"/>
          <w:tab w:val="left" w:pos="2410"/>
          <w:tab w:val="left" w:pos="10206"/>
        </w:tabs>
        <w:jc w:val="center"/>
        <w:rPr>
          <w:rFonts w:ascii="Times New Roman" w:eastAsia="Times New Roman" w:hAnsi="Times New Roman" w:cs="Times New Roman"/>
          <w:color w:val="auto"/>
          <w:sz w:val="32"/>
          <w:szCs w:val="32"/>
          <w:lang w:bidi="ar-SA"/>
        </w:rPr>
      </w:pPr>
      <w:r w:rsidRPr="00A84CD6">
        <w:rPr>
          <w:rFonts w:ascii="Times New Roman" w:eastAsia="Times New Roman" w:hAnsi="Times New Roman" w:cs="Times New Roman"/>
          <w:b/>
          <w:color w:val="auto"/>
          <w:sz w:val="32"/>
          <w:szCs w:val="32"/>
          <w:u w:val="single"/>
          <w:lang w:bidi="ar-SA"/>
        </w:rPr>
        <w:t>ПО РУССКОМУ ЯЗЫКУ (10-11</w:t>
      </w:r>
      <w:r w:rsidR="00DF3869" w:rsidRPr="00A84CD6">
        <w:rPr>
          <w:rFonts w:ascii="Times New Roman" w:eastAsia="Times New Roman" w:hAnsi="Times New Roman" w:cs="Times New Roman"/>
          <w:b/>
          <w:color w:val="auto"/>
          <w:sz w:val="32"/>
          <w:szCs w:val="32"/>
          <w:u w:val="single"/>
          <w:lang w:bidi="ar-SA"/>
        </w:rPr>
        <w:t>)</w:t>
      </w:r>
    </w:p>
    <w:p w:rsidR="00DF3869" w:rsidRPr="001160C1" w:rsidRDefault="00DF3869" w:rsidP="001160C1">
      <w:pPr>
        <w:widowControl/>
        <w:tabs>
          <w:tab w:val="left" w:pos="1560"/>
          <w:tab w:val="left" w:pos="2410"/>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right"/>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right"/>
        <w:rPr>
          <w:rFonts w:ascii="Times New Roman" w:eastAsia="Times New Roman" w:hAnsi="Times New Roman" w:cs="Times New Roman"/>
          <w:color w:val="auto"/>
          <w:lang w:bidi="ar-SA"/>
        </w:rPr>
      </w:pPr>
    </w:p>
    <w:p w:rsidR="00DF3869"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C40FD5" w:rsidRDefault="00C40FD5"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C40FD5" w:rsidRPr="001160C1" w:rsidRDefault="00C40FD5"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r w:rsidRPr="001160C1">
        <w:rPr>
          <w:rFonts w:ascii="Times New Roman" w:eastAsia="Times New Roman" w:hAnsi="Times New Roman" w:cs="Times New Roman"/>
          <w:color w:val="auto"/>
          <w:lang w:bidi="ar-SA"/>
        </w:rPr>
        <w:tab/>
      </w:r>
      <w:r w:rsidRPr="001160C1">
        <w:rPr>
          <w:rFonts w:ascii="Times New Roman" w:eastAsia="Times New Roman" w:hAnsi="Times New Roman" w:cs="Times New Roman"/>
          <w:color w:val="auto"/>
          <w:lang w:bidi="ar-SA"/>
        </w:rPr>
        <w:tab/>
      </w: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both"/>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p>
    <w:p w:rsidR="00DF3869" w:rsidRPr="001160C1" w:rsidRDefault="00DF3869" w:rsidP="001160C1">
      <w:pPr>
        <w:widowControl/>
        <w:tabs>
          <w:tab w:val="left" w:pos="1560"/>
          <w:tab w:val="left" w:pos="2410"/>
          <w:tab w:val="left" w:pos="10206"/>
        </w:tabs>
        <w:jc w:val="center"/>
        <w:rPr>
          <w:rFonts w:ascii="Times New Roman" w:eastAsia="Times New Roman" w:hAnsi="Times New Roman" w:cs="Times New Roman"/>
          <w:color w:val="auto"/>
          <w:lang w:bidi="ar-SA"/>
        </w:rPr>
      </w:pPr>
      <w:r w:rsidRPr="001160C1">
        <w:rPr>
          <w:rFonts w:ascii="Times New Roman" w:eastAsia="Times New Roman" w:hAnsi="Times New Roman" w:cs="Times New Roman"/>
          <w:color w:val="auto"/>
          <w:lang w:bidi="ar-SA"/>
        </w:rPr>
        <w:t>2021 – 2022 уч. год</w:t>
      </w:r>
    </w:p>
    <w:bookmarkEnd w:id="0"/>
    <w:p w:rsidR="004340A8" w:rsidRDefault="004340A8" w:rsidP="001160C1">
      <w:pPr>
        <w:pStyle w:val="22"/>
        <w:shd w:val="clear" w:color="auto" w:fill="auto"/>
        <w:spacing w:line="240" w:lineRule="auto"/>
        <w:ind w:firstLine="600"/>
        <w:jc w:val="center"/>
        <w:rPr>
          <w:b/>
          <w:sz w:val="24"/>
          <w:szCs w:val="24"/>
        </w:rPr>
      </w:pPr>
    </w:p>
    <w:p w:rsidR="009574B5" w:rsidRPr="001160C1" w:rsidRDefault="00ED165D" w:rsidP="00D54FD9">
      <w:pPr>
        <w:pStyle w:val="22"/>
        <w:shd w:val="clear" w:color="auto" w:fill="auto"/>
        <w:spacing w:after="248" w:line="240" w:lineRule="auto"/>
        <w:ind w:left="1560" w:firstLine="0"/>
        <w:jc w:val="center"/>
        <w:rPr>
          <w:b/>
          <w:sz w:val="24"/>
          <w:szCs w:val="24"/>
        </w:rPr>
      </w:pPr>
      <w:r w:rsidRPr="001160C1">
        <w:rPr>
          <w:b/>
          <w:sz w:val="24"/>
          <w:szCs w:val="24"/>
        </w:rPr>
        <w:lastRenderedPageBreak/>
        <w:t>Планируемые результаты изучения русского языка в 10-11 классах (углубленный уровень)</w:t>
      </w:r>
    </w:p>
    <w:p w:rsidR="009574B5" w:rsidRPr="001160C1" w:rsidRDefault="00ED165D" w:rsidP="001160C1">
      <w:pPr>
        <w:pStyle w:val="22"/>
        <w:shd w:val="clear" w:color="auto" w:fill="auto"/>
        <w:spacing w:after="240" w:line="240" w:lineRule="auto"/>
        <w:ind w:firstLine="600"/>
        <w:rPr>
          <w:sz w:val="24"/>
          <w:szCs w:val="24"/>
        </w:rPr>
      </w:pPr>
      <w:proofErr w:type="gramStart"/>
      <w:r w:rsidRPr="001160C1">
        <w:rPr>
          <w:sz w:val="24"/>
          <w:szCs w:val="24"/>
        </w:rPr>
        <w:t>При определении результатов освоения выпускниками основной школы программы по русскому языку были учтены сформулированные в Федеральном государственном образовательном стандарте среднего (полного) общего образования требования к результатам освоения образовательной программы по предмету, планируемые результаты, изложенные в «Примерных программах среднего (полного) общего образования», а также содержание работы по формированию коммуникативных и языковых умений и навыков и универсальных учебных действий в 5—9-м классах</w:t>
      </w:r>
      <w:proofErr w:type="gramEnd"/>
      <w:r w:rsidRPr="001160C1">
        <w:rPr>
          <w:sz w:val="24"/>
          <w:szCs w:val="24"/>
        </w:rPr>
        <w:t xml:space="preserve"> и реальные потребности в развитии и совершенствовании этих способностей при обучении русскому языку в 10—11-м классах.</w:t>
      </w:r>
    </w:p>
    <w:p w:rsidR="00195B27" w:rsidRPr="001160C1" w:rsidRDefault="00195B27" w:rsidP="001160C1">
      <w:pPr>
        <w:ind w:firstLine="740"/>
        <w:rPr>
          <w:rFonts w:ascii="Times New Roman" w:eastAsia="Times New Roman" w:hAnsi="Times New Roman" w:cs="Times New Roman"/>
          <w:b/>
          <w:bCs/>
        </w:rPr>
      </w:pPr>
      <w:r w:rsidRPr="001160C1">
        <w:rPr>
          <w:rFonts w:ascii="Times New Roman" w:eastAsia="Times New Roman" w:hAnsi="Times New Roman" w:cs="Times New Roman"/>
          <w:b/>
          <w:bCs/>
        </w:rPr>
        <w:t>Личностные результаты в сфере отношений обучающихся к себе, к своему здоровью, к познанию себя:</w:t>
      </w:r>
    </w:p>
    <w:p w:rsidR="00195B27" w:rsidRPr="001160C1" w:rsidRDefault="00195B27" w:rsidP="001160C1">
      <w:pPr>
        <w:numPr>
          <w:ilvl w:val="0"/>
          <w:numId w:val="13"/>
        </w:numPr>
        <w:tabs>
          <w:tab w:val="left" w:pos="715"/>
        </w:tabs>
        <w:jc w:val="both"/>
        <w:rPr>
          <w:rFonts w:ascii="Times New Roman" w:eastAsia="Times New Roman" w:hAnsi="Times New Roman" w:cs="Times New Roman"/>
        </w:rPr>
      </w:pPr>
      <w:r w:rsidRPr="001160C1">
        <w:rPr>
          <w:rFonts w:ascii="Times New Roman" w:eastAsia="Times New Roman" w:hAnsi="Times New Roman" w:cs="Times New Roman"/>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195B27" w:rsidRPr="001160C1" w:rsidRDefault="00195B27" w:rsidP="001160C1">
      <w:pPr>
        <w:numPr>
          <w:ilvl w:val="0"/>
          <w:numId w:val="13"/>
        </w:numPr>
        <w:tabs>
          <w:tab w:val="left" w:pos="715"/>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195B27" w:rsidRPr="001160C1" w:rsidRDefault="00195B27" w:rsidP="001160C1">
      <w:pPr>
        <w:numPr>
          <w:ilvl w:val="0"/>
          <w:numId w:val="13"/>
        </w:numPr>
        <w:tabs>
          <w:tab w:val="left" w:pos="715"/>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195B27" w:rsidRPr="001160C1" w:rsidRDefault="00195B27" w:rsidP="001160C1">
      <w:pPr>
        <w:numPr>
          <w:ilvl w:val="0"/>
          <w:numId w:val="13"/>
        </w:numPr>
        <w:tabs>
          <w:tab w:val="left" w:pos="715"/>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195B27" w:rsidRPr="001160C1" w:rsidRDefault="00195B27" w:rsidP="001160C1">
      <w:pPr>
        <w:numPr>
          <w:ilvl w:val="0"/>
          <w:numId w:val="13"/>
        </w:numPr>
        <w:tabs>
          <w:tab w:val="left" w:pos="715"/>
        </w:tabs>
        <w:jc w:val="both"/>
        <w:rPr>
          <w:rFonts w:ascii="Times New Roman" w:eastAsia="Times New Roman" w:hAnsi="Times New Roman" w:cs="Times New Roman"/>
        </w:rPr>
      </w:pPr>
      <w:r w:rsidRPr="001160C1">
        <w:rPr>
          <w:rFonts w:ascii="Times New Roman" w:eastAsia="Times New Roman" w:hAnsi="Times New Roman" w:cs="Times New Roman"/>
        </w:rPr>
        <w:t>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w:t>
      </w:r>
    </w:p>
    <w:p w:rsidR="00195B27" w:rsidRPr="001160C1" w:rsidRDefault="00195B27" w:rsidP="001160C1">
      <w:pPr>
        <w:numPr>
          <w:ilvl w:val="0"/>
          <w:numId w:val="13"/>
        </w:numPr>
        <w:tabs>
          <w:tab w:val="left" w:pos="715"/>
          <w:tab w:val="left" w:pos="5206"/>
        </w:tabs>
        <w:jc w:val="both"/>
        <w:rPr>
          <w:rFonts w:ascii="Times New Roman" w:eastAsia="Times New Roman" w:hAnsi="Times New Roman" w:cs="Times New Roman"/>
        </w:rPr>
      </w:pPr>
      <w:r w:rsidRPr="001160C1">
        <w:rPr>
          <w:rFonts w:ascii="Times New Roman" w:eastAsia="Times New Roman" w:hAnsi="Times New Roman" w:cs="Times New Roman"/>
        </w:rPr>
        <w:t>неприятие вредных привычек:</w:t>
      </w:r>
      <w:r w:rsidRPr="001160C1">
        <w:rPr>
          <w:rFonts w:ascii="Times New Roman" w:eastAsia="Times New Roman" w:hAnsi="Times New Roman" w:cs="Times New Roman"/>
        </w:rPr>
        <w:tab/>
        <w:t>курения, употребления алкоголя,</w:t>
      </w:r>
    </w:p>
    <w:p w:rsidR="00195B27" w:rsidRPr="001160C1" w:rsidRDefault="00195B27" w:rsidP="001160C1">
      <w:pPr>
        <w:jc w:val="both"/>
        <w:rPr>
          <w:rFonts w:ascii="Times New Roman" w:eastAsia="Times New Roman" w:hAnsi="Times New Roman" w:cs="Times New Roman"/>
        </w:rPr>
      </w:pPr>
      <w:r w:rsidRPr="001160C1">
        <w:rPr>
          <w:rFonts w:ascii="Times New Roman" w:eastAsia="Times New Roman" w:hAnsi="Times New Roman" w:cs="Times New Roman"/>
        </w:rPr>
        <w:t>наркотиков.</w:t>
      </w:r>
    </w:p>
    <w:p w:rsidR="00195B27" w:rsidRPr="001160C1" w:rsidRDefault="00195B27" w:rsidP="001160C1">
      <w:pPr>
        <w:keepNext/>
        <w:keepLines/>
        <w:ind w:firstLine="740"/>
        <w:outlineLvl w:val="0"/>
        <w:rPr>
          <w:rFonts w:ascii="Times New Roman" w:eastAsia="Times New Roman" w:hAnsi="Times New Roman" w:cs="Times New Roman"/>
          <w:b/>
          <w:bCs/>
        </w:rPr>
      </w:pPr>
      <w:r w:rsidRPr="001160C1">
        <w:rPr>
          <w:rFonts w:ascii="Times New Roman" w:eastAsia="Times New Roman" w:hAnsi="Times New Roman" w:cs="Times New Roman"/>
          <w:b/>
          <w:bCs/>
        </w:rPr>
        <w:t>Личностные результаты в сфере отношений обучающихся к России как к Родине (Отечеству):</w:t>
      </w:r>
    </w:p>
    <w:p w:rsidR="00195B27" w:rsidRPr="001160C1" w:rsidRDefault="00195B27" w:rsidP="001160C1">
      <w:pPr>
        <w:numPr>
          <w:ilvl w:val="0"/>
          <w:numId w:val="13"/>
        </w:numPr>
        <w:tabs>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 xml:space="preserve">российская идентичность, способность к осознанию российской идентичности в поликультурном социуме, чувство причастности к </w:t>
      </w:r>
      <w:proofErr w:type="spellStart"/>
      <w:r w:rsidRPr="001160C1">
        <w:rPr>
          <w:rFonts w:ascii="Times New Roman" w:eastAsia="Times New Roman" w:hAnsi="Times New Roman" w:cs="Times New Roman"/>
        </w:rPr>
        <w:t>историко</w:t>
      </w:r>
      <w:r w:rsidRPr="001160C1">
        <w:rPr>
          <w:rFonts w:ascii="Times New Roman" w:eastAsia="Times New Roman" w:hAnsi="Times New Roman" w:cs="Times New Roman"/>
        </w:rPr>
        <w:softHyphen/>
        <w:t>культурной</w:t>
      </w:r>
      <w:proofErr w:type="spellEnd"/>
      <w:r w:rsidRPr="001160C1">
        <w:rPr>
          <w:rFonts w:ascii="Times New Roman" w:eastAsia="Times New Roman" w:hAnsi="Times New Roman" w:cs="Times New Roman"/>
        </w:rPr>
        <w:t xml:space="preserve"> общности российского народа и судьбе России, патриотизм, готовность к служению Отечеству, его защите;</w:t>
      </w:r>
    </w:p>
    <w:p w:rsidR="00195B27" w:rsidRPr="001160C1" w:rsidRDefault="00195B27" w:rsidP="001160C1">
      <w:pPr>
        <w:numPr>
          <w:ilvl w:val="0"/>
          <w:numId w:val="13"/>
        </w:numPr>
        <w:tabs>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195B27" w:rsidRPr="001160C1" w:rsidRDefault="00195B27" w:rsidP="001160C1">
      <w:pPr>
        <w:numPr>
          <w:ilvl w:val="0"/>
          <w:numId w:val="13"/>
        </w:numPr>
        <w:tabs>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195B27" w:rsidRPr="001160C1" w:rsidRDefault="00195B27" w:rsidP="001160C1">
      <w:pPr>
        <w:numPr>
          <w:ilvl w:val="0"/>
          <w:numId w:val="13"/>
        </w:numPr>
        <w:tabs>
          <w:tab w:val="left" w:pos="708"/>
        </w:tabs>
        <w:spacing w:after="420"/>
        <w:jc w:val="both"/>
        <w:rPr>
          <w:rFonts w:ascii="Times New Roman" w:eastAsia="Times New Roman" w:hAnsi="Times New Roman" w:cs="Times New Roman"/>
        </w:rPr>
      </w:pPr>
      <w:r w:rsidRPr="001160C1">
        <w:rPr>
          <w:rFonts w:ascii="Times New Roman" w:eastAsia="Times New Roman" w:hAnsi="Times New Roman" w:cs="Times New Roman"/>
        </w:rPr>
        <w:t>воспитание уважения к культуре, языкам, традициям и обычаям народов, проживающих в Российской Федерации.</w:t>
      </w:r>
    </w:p>
    <w:p w:rsidR="00195B27" w:rsidRPr="001160C1" w:rsidRDefault="00195B27" w:rsidP="001160C1">
      <w:pPr>
        <w:keepNext/>
        <w:keepLines/>
        <w:ind w:firstLine="740"/>
        <w:outlineLvl w:val="0"/>
        <w:rPr>
          <w:rFonts w:ascii="Times New Roman" w:eastAsia="Times New Roman" w:hAnsi="Times New Roman" w:cs="Times New Roman"/>
          <w:b/>
          <w:bCs/>
        </w:rPr>
      </w:pPr>
      <w:bookmarkStart w:id="1" w:name="bookmark14"/>
      <w:r w:rsidRPr="001160C1">
        <w:rPr>
          <w:rFonts w:ascii="Times New Roman" w:eastAsia="Times New Roman" w:hAnsi="Times New Roman" w:cs="Times New Roman"/>
          <w:b/>
          <w:bCs/>
        </w:rPr>
        <w:t>Личностные результаты в сфере отношений обучающихся к закону, государству и к гражданскому обществу:</w:t>
      </w:r>
      <w:bookmarkEnd w:id="1"/>
    </w:p>
    <w:p w:rsidR="00195B27" w:rsidRPr="001160C1" w:rsidRDefault="00195B27" w:rsidP="001160C1">
      <w:pPr>
        <w:numPr>
          <w:ilvl w:val="0"/>
          <w:numId w:val="13"/>
        </w:numPr>
        <w:tabs>
          <w:tab w:val="left" w:pos="708"/>
        </w:tabs>
        <w:jc w:val="both"/>
        <w:rPr>
          <w:rFonts w:ascii="Times New Roman" w:eastAsia="Times New Roman" w:hAnsi="Times New Roman" w:cs="Times New Roman"/>
        </w:rPr>
      </w:pPr>
      <w:proofErr w:type="gramStart"/>
      <w:r w:rsidRPr="001160C1">
        <w:rPr>
          <w:rFonts w:ascii="Times New Roman" w:eastAsia="Times New Roman" w:hAnsi="Times New Roman" w:cs="Times New Roman"/>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roofErr w:type="gramEnd"/>
    </w:p>
    <w:p w:rsidR="00195B27" w:rsidRPr="001160C1" w:rsidRDefault="00195B27" w:rsidP="001160C1">
      <w:pPr>
        <w:numPr>
          <w:ilvl w:val="0"/>
          <w:numId w:val="13"/>
        </w:numPr>
        <w:tabs>
          <w:tab w:val="left" w:pos="708"/>
        </w:tabs>
        <w:jc w:val="both"/>
        <w:rPr>
          <w:rFonts w:ascii="Times New Roman" w:eastAsia="Times New Roman" w:hAnsi="Times New Roman" w:cs="Times New Roman"/>
        </w:rPr>
      </w:pPr>
      <w:proofErr w:type="gramStart"/>
      <w:r w:rsidRPr="001160C1">
        <w:rPr>
          <w:rFonts w:ascii="Times New Roman" w:eastAsia="Times New Roman" w:hAnsi="Times New Roman" w:cs="Times New Roman"/>
        </w:rPr>
        <w:t xml:space="preserve">признание </w:t>
      </w:r>
      <w:proofErr w:type="spellStart"/>
      <w:r w:rsidRPr="001160C1">
        <w:rPr>
          <w:rFonts w:ascii="Times New Roman" w:eastAsia="Times New Roman" w:hAnsi="Times New Roman" w:cs="Times New Roman"/>
        </w:rPr>
        <w:t>неотчуждаемости</w:t>
      </w:r>
      <w:proofErr w:type="spellEnd"/>
      <w:r w:rsidRPr="001160C1">
        <w:rPr>
          <w:rFonts w:ascii="Times New Roman" w:eastAsia="Times New Roman" w:hAnsi="Times New Roman" w:cs="Times New Roman"/>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roofErr w:type="gramEnd"/>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r w:rsidRPr="001160C1">
        <w:rPr>
          <w:rFonts w:ascii="Times New Roman" w:eastAsia="Times New Roman" w:hAnsi="Times New Roman" w:cs="Times New Roman"/>
        </w:rPr>
        <w:t xml:space="preserve">мировоззрение, соответствующее современному уровню развития науки и общественной </w:t>
      </w:r>
      <w:r w:rsidRPr="001160C1">
        <w:rPr>
          <w:rFonts w:ascii="Times New Roman" w:eastAsia="Times New Roman" w:hAnsi="Times New Roman" w:cs="Times New Roman"/>
        </w:rPr>
        <w:lastRenderedPageBreak/>
        <w:t>практики, основанное на диалоге культур, а также различных форм общественного сознания, осознание своего места в поликультурном мире;</w:t>
      </w:r>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proofErr w:type="spellStart"/>
      <w:r w:rsidRPr="001160C1">
        <w:rPr>
          <w:rFonts w:ascii="Times New Roman" w:eastAsia="Times New Roman" w:hAnsi="Times New Roman" w:cs="Times New Roman"/>
        </w:rPr>
        <w:t>интериоризация</w:t>
      </w:r>
      <w:proofErr w:type="spellEnd"/>
      <w:r w:rsidRPr="001160C1">
        <w:rPr>
          <w:rFonts w:ascii="Times New Roman" w:eastAsia="Times New Roman" w:hAnsi="Times New Roman" w:cs="Times New Roman"/>
        </w:rPr>
        <w:t xml:space="preserve"> ценностей демократии и социальной солидарности, готовность к договорному регулированию отношений в группе или социальной организации;</w:t>
      </w:r>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w:t>
      </w:r>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r w:rsidRPr="001160C1">
        <w:rPr>
          <w:rFonts w:ascii="Times New Roman" w:eastAsia="Times New Roman" w:hAnsi="Times New Roman" w:cs="Times New Roman"/>
        </w:rPr>
        <w:t xml:space="preserve">приверженность идеям интернационализма, дружбы, равенства, взаимопомощи народов; воспитание уважительного отношения к </w:t>
      </w:r>
      <w:proofErr w:type="gramStart"/>
      <w:r w:rsidRPr="001160C1">
        <w:rPr>
          <w:rFonts w:ascii="Times New Roman" w:eastAsia="Times New Roman" w:hAnsi="Times New Roman" w:cs="Times New Roman"/>
        </w:rPr>
        <w:t>национальному</w:t>
      </w:r>
      <w:proofErr w:type="gramEnd"/>
      <w:r w:rsidRPr="001160C1">
        <w:rPr>
          <w:rFonts w:ascii="Times New Roman" w:eastAsia="Times New Roman" w:hAnsi="Times New Roman" w:cs="Times New Roman"/>
        </w:rPr>
        <w:t xml:space="preserve"> </w:t>
      </w:r>
      <w:proofErr w:type="spellStart"/>
      <w:r w:rsidRPr="001160C1">
        <w:rPr>
          <w:rFonts w:ascii="Times New Roman" w:eastAsia="Times New Roman" w:hAnsi="Times New Roman" w:cs="Times New Roman"/>
        </w:rPr>
        <w:t>дост</w:t>
      </w:r>
      <w:proofErr w:type="spellEnd"/>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proofErr w:type="spellStart"/>
      <w:r w:rsidRPr="001160C1">
        <w:rPr>
          <w:rFonts w:ascii="Times New Roman" w:eastAsia="Times New Roman" w:hAnsi="Times New Roman" w:cs="Times New Roman"/>
        </w:rPr>
        <w:t>оинству</w:t>
      </w:r>
      <w:proofErr w:type="spellEnd"/>
      <w:r w:rsidRPr="001160C1">
        <w:rPr>
          <w:rFonts w:ascii="Times New Roman" w:eastAsia="Times New Roman" w:hAnsi="Times New Roman" w:cs="Times New Roman"/>
        </w:rPr>
        <w:t xml:space="preserve"> людей, их чувствам, религиозным убеждениям;</w:t>
      </w:r>
    </w:p>
    <w:p w:rsidR="00195B27" w:rsidRPr="001160C1" w:rsidRDefault="00195B27" w:rsidP="001160C1">
      <w:pPr>
        <w:numPr>
          <w:ilvl w:val="0"/>
          <w:numId w:val="13"/>
        </w:numPr>
        <w:tabs>
          <w:tab w:val="left" w:pos="712"/>
        </w:tabs>
        <w:spacing w:after="416"/>
        <w:jc w:val="both"/>
        <w:rPr>
          <w:rFonts w:ascii="Times New Roman" w:eastAsia="Times New Roman" w:hAnsi="Times New Roman" w:cs="Times New Roman"/>
        </w:rPr>
      </w:pPr>
      <w:r w:rsidRPr="001160C1">
        <w:rPr>
          <w:rFonts w:ascii="Times New Roman" w:eastAsia="Times New Roman" w:hAnsi="Times New Roman" w:cs="Times New Roman"/>
        </w:rPr>
        <w:t xml:space="preserve">готовность </w:t>
      </w:r>
      <w:proofErr w:type="gramStart"/>
      <w:r w:rsidRPr="001160C1">
        <w:rPr>
          <w:rFonts w:ascii="Times New Roman" w:eastAsia="Times New Roman" w:hAnsi="Times New Roman" w:cs="Times New Roman"/>
        </w:rPr>
        <w:t>обучающихся</w:t>
      </w:r>
      <w:proofErr w:type="gramEnd"/>
      <w:r w:rsidRPr="001160C1">
        <w:rPr>
          <w:rFonts w:ascii="Times New Roman" w:eastAsia="Times New Roman" w:hAnsi="Times New Roman" w:cs="Times New Roman"/>
        </w:rPr>
        <w:t xml:space="preserve">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195B27" w:rsidRPr="001160C1" w:rsidRDefault="00195B27" w:rsidP="001160C1">
      <w:pPr>
        <w:keepNext/>
        <w:keepLines/>
        <w:ind w:firstLine="740"/>
        <w:outlineLvl w:val="0"/>
        <w:rPr>
          <w:rFonts w:ascii="Times New Roman" w:eastAsia="Times New Roman" w:hAnsi="Times New Roman" w:cs="Times New Roman"/>
          <w:b/>
          <w:bCs/>
        </w:rPr>
      </w:pPr>
      <w:bookmarkStart w:id="2" w:name="bookmark15"/>
      <w:r w:rsidRPr="001160C1">
        <w:rPr>
          <w:rFonts w:ascii="Times New Roman" w:eastAsia="Times New Roman" w:hAnsi="Times New Roman" w:cs="Times New Roman"/>
          <w:b/>
          <w:bCs/>
        </w:rPr>
        <w:t>Личностные результаты в сфере отношений обучающихся с окружающими людьми:</w:t>
      </w:r>
      <w:bookmarkEnd w:id="2"/>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r w:rsidRPr="001160C1">
        <w:rPr>
          <w:rFonts w:ascii="Times New Roman" w:eastAsia="Times New Roman" w:hAnsi="Times New Roman" w:cs="Times New Roman"/>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195B27" w:rsidRPr="001160C1" w:rsidRDefault="00195B27" w:rsidP="001160C1">
      <w:pPr>
        <w:numPr>
          <w:ilvl w:val="0"/>
          <w:numId w:val="13"/>
        </w:numPr>
        <w:tabs>
          <w:tab w:val="left" w:pos="712"/>
        </w:tabs>
        <w:jc w:val="both"/>
        <w:rPr>
          <w:rFonts w:ascii="Times New Roman" w:eastAsia="Times New Roman" w:hAnsi="Times New Roman" w:cs="Times New Roman"/>
        </w:rPr>
      </w:pPr>
      <w:r w:rsidRPr="001160C1">
        <w:rPr>
          <w:rFonts w:ascii="Times New Roman" w:eastAsia="Times New Roman" w:hAnsi="Times New Roman" w:cs="Times New Roman"/>
        </w:rPr>
        <w:t>принятие гуманистических ценностей, осознанное, уважительное и доброжелательное отношение к другому человеку, его мнению, мировоззрению;</w:t>
      </w:r>
    </w:p>
    <w:p w:rsidR="00195B27" w:rsidRPr="001160C1" w:rsidRDefault="00195B27" w:rsidP="001160C1">
      <w:pPr>
        <w:numPr>
          <w:ilvl w:val="0"/>
          <w:numId w:val="13"/>
        </w:numPr>
        <w:tabs>
          <w:tab w:val="left" w:pos="710"/>
        </w:tabs>
        <w:jc w:val="both"/>
        <w:rPr>
          <w:rFonts w:ascii="Times New Roman" w:eastAsia="Times New Roman" w:hAnsi="Times New Roman" w:cs="Times New Roman"/>
        </w:rPr>
      </w:pPr>
      <w:r w:rsidRPr="001160C1">
        <w:rPr>
          <w:rFonts w:ascii="Times New Roman" w:eastAsia="Times New Roman" w:hAnsi="Times New Roman" w:cs="Times New Roman"/>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195B27" w:rsidRPr="001160C1" w:rsidRDefault="00195B27" w:rsidP="001160C1">
      <w:pPr>
        <w:numPr>
          <w:ilvl w:val="0"/>
          <w:numId w:val="13"/>
        </w:numPr>
        <w:tabs>
          <w:tab w:val="left" w:pos="710"/>
        </w:tabs>
        <w:jc w:val="both"/>
        <w:rPr>
          <w:rFonts w:ascii="Times New Roman" w:eastAsia="Times New Roman" w:hAnsi="Times New Roman" w:cs="Times New Roman"/>
        </w:rPr>
      </w:pPr>
      <w:r w:rsidRPr="001160C1">
        <w:rPr>
          <w:rFonts w:ascii="Times New Roman" w:eastAsia="Times New Roman" w:hAnsi="Times New Roman" w:cs="Times New Roman"/>
        </w:rPr>
        <w:t>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195B27" w:rsidRPr="001160C1" w:rsidRDefault="00195B27" w:rsidP="001160C1">
      <w:pPr>
        <w:numPr>
          <w:ilvl w:val="0"/>
          <w:numId w:val="13"/>
        </w:numPr>
        <w:tabs>
          <w:tab w:val="left" w:pos="710"/>
        </w:tabs>
        <w:spacing w:after="420"/>
        <w:jc w:val="both"/>
        <w:rPr>
          <w:rFonts w:ascii="Times New Roman" w:eastAsia="Times New Roman" w:hAnsi="Times New Roman" w:cs="Times New Roman"/>
        </w:rPr>
      </w:pPr>
      <w:r w:rsidRPr="001160C1">
        <w:rPr>
          <w:rFonts w:ascii="Times New Roman" w:eastAsia="Times New Roman" w:hAnsi="Times New Roman" w:cs="Times New Roman"/>
        </w:rPr>
        <w:t>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195B27" w:rsidRPr="001160C1" w:rsidRDefault="00195B27" w:rsidP="001160C1">
      <w:pPr>
        <w:keepNext/>
        <w:keepLines/>
        <w:ind w:firstLine="740"/>
        <w:outlineLvl w:val="0"/>
        <w:rPr>
          <w:rFonts w:ascii="Times New Roman" w:eastAsia="Times New Roman" w:hAnsi="Times New Roman" w:cs="Times New Roman"/>
          <w:b/>
          <w:bCs/>
        </w:rPr>
      </w:pPr>
      <w:bookmarkStart w:id="3" w:name="bookmark16"/>
      <w:r w:rsidRPr="001160C1">
        <w:rPr>
          <w:rFonts w:ascii="Times New Roman" w:eastAsia="Times New Roman" w:hAnsi="Times New Roman" w:cs="Times New Roman"/>
          <w:b/>
          <w:bCs/>
        </w:rPr>
        <w:t>Личностные результаты в сфере отношений обучающихся к окружающему миру, живой природе, художественной культуре:</w:t>
      </w:r>
      <w:bookmarkEnd w:id="3"/>
    </w:p>
    <w:p w:rsidR="00195B27" w:rsidRPr="001160C1" w:rsidRDefault="00195B27" w:rsidP="001160C1">
      <w:pPr>
        <w:numPr>
          <w:ilvl w:val="0"/>
          <w:numId w:val="13"/>
        </w:numPr>
        <w:tabs>
          <w:tab w:val="left" w:pos="710"/>
        </w:tabs>
        <w:jc w:val="both"/>
        <w:rPr>
          <w:rFonts w:ascii="Times New Roman" w:eastAsia="Times New Roman" w:hAnsi="Times New Roman" w:cs="Times New Roman"/>
        </w:rPr>
      </w:pPr>
      <w:r w:rsidRPr="001160C1">
        <w:rPr>
          <w:rFonts w:ascii="Times New Roman" w:eastAsia="Times New Roman" w:hAnsi="Times New Roman" w:cs="Times New Roman"/>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195B27" w:rsidRPr="001160C1" w:rsidRDefault="00195B27" w:rsidP="001160C1">
      <w:pPr>
        <w:numPr>
          <w:ilvl w:val="0"/>
          <w:numId w:val="13"/>
        </w:numPr>
        <w:tabs>
          <w:tab w:val="left" w:pos="710"/>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95B27" w:rsidRPr="001160C1" w:rsidRDefault="00195B27" w:rsidP="001160C1">
      <w:pPr>
        <w:numPr>
          <w:ilvl w:val="0"/>
          <w:numId w:val="13"/>
        </w:numPr>
        <w:tabs>
          <w:tab w:val="left" w:pos="710"/>
        </w:tabs>
        <w:jc w:val="both"/>
        <w:rPr>
          <w:rFonts w:ascii="Times New Roman" w:eastAsia="Times New Roman" w:hAnsi="Times New Roman" w:cs="Times New Roman"/>
        </w:rPr>
      </w:pPr>
      <w:r w:rsidRPr="001160C1">
        <w:rPr>
          <w:rFonts w:ascii="Times New Roman" w:eastAsia="Times New Roman" w:hAnsi="Times New Roman" w:cs="Times New Roman"/>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w:t>
      </w:r>
      <w:r w:rsidRPr="001160C1">
        <w:rPr>
          <w:rFonts w:ascii="Times New Roman" w:eastAsia="Times New Roman" w:hAnsi="Times New Roman" w:cs="Times New Roman"/>
          <w:u w:val="single"/>
        </w:rPr>
        <w:t>щ</w:t>
      </w:r>
      <w:r w:rsidRPr="001160C1">
        <w:rPr>
          <w:rFonts w:ascii="Times New Roman" w:eastAsia="Times New Roman" w:hAnsi="Times New Roman" w:cs="Times New Roman"/>
        </w:rPr>
        <w:t>им вред экологии; приобретение опыта эколого-направленной деятельности;</w:t>
      </w:r>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proofErr w:type="gramStart"/>
      <w:r w:rsidRPr="001160C1">
        <w:rPr>
          <w:rFonts w:ascii="Times New Roman" w:eastAsia="Times New Roman" w:hAnsi="Times New Roman" w:cs="Times New Roman"/>
        </w:rPr>
        <w:t>эстетическое</w:t>
      </w:r>
      <w:proofErr w:type="gramEnd"/>
      <w:r w:rsidRPr="001160C1">
        <w:rPr>
          <w:rFonts w:ascii="Times New Roman" w:eastAsia="Times New Roman" w:hAnsi="Times New Roman" w:cs="Times New Roman"/>
        </w:rPr>
        <w:t xml:space="preserve"> отношения к миру, готовность к эстетическому обустройству собственного быта.</w:t>
      </w:r>
    </w:p>
    <w:p w:rsidR="00195B27" w:rsidRPr="001160C1" w:rsidRDefault="00195B27" w:rsidP="001160C1">
      <w:pPr>
        <w:keepNext/>
        <w:keepLines/>
        <w:ind w:firstLine="740"/>
        <w:outlineLvl w:val="0"/>
        <w:rPr>
          <w:rFonts w:ascii="Times New Roman" w:eastAsia="Times New Roman" w:hAnsi="Times New Roman" w:cs="Times New Roman"/>
          <w:b/>
          <w:bCs/>
        </w:rPr>
      </w:pPr>
      <w:bookmarkStart w:id="4" w:name="bookmark17"/>
      <w:r w:rsidRPr="001160C1">
        <w:rPr>
          <w:rFonts w:ascii="Times New Roman" w:eastAsia="Times New Roman" w:hAnsi="Times New Roman" w:cs="Times New Roman"/>
          <w:b/>
          <w:bCs/>
        </w:rPr>
        <w:t>Личностные результаты в сфере отношений обучающихся к семье и родителям, в том числе подготовка к семейной жизни:</w:t>
      </w:r>
      <w:bookmarkEnd w:id="4"/>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ответственное отношение к созданию семьи на основе осознанного принятия ценностей семейной жизни;</w:t>
      </w:r>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 xml:space="preserve">положительный образ семьи, </w:t>
      </w:r>
      <w:proofErr w:type="spellStart"/>
      <w:r w:rsidRPr="001160C1">
        <w:rPr>
          <w:rFonts w:ascii="Times New Roman" w:eastAsia="Times New Roman" w:hAnsi="Times New Roman" w:cs="Times New Roman"/>
        </w:rPr>
        <w:t>родительства</w:t>
      </w:r>
      <w:proofErr w:type="spellEnd"/>
      <w:r w:rsidRPr="001160C1">
        <w:rPr>
          <w:rFonts w:ascii="Times New Roman" w:eastAsia="Times New Roman" w:hAnsi="Times New Roman" w:cs="Times New Roman"/>
        </w:rPr>
        <w:t xml:space="preserve"> (отцовства и материнства), </w:t>
      </w:r>
      <w:proofErr w:type="spellStart"/>
      <w:r w:rsidRPr="001160C1">
        <w:rPr>
          <w:rFonts w:ascii="Times New Roman" w:eastAsia="Times New Roman" w:hAnsi="Times New Roman" w:cs="Times New Roman"/>
        </w:rPr>
        <w:t>интериоризация</w:t>
      </w:r>
      <w:proofErr w:type="spellEnd"/>
      <w:r w:rsidRPr="001160C1">
        <w:rPr>
          <w:rFonts w:ascii="Times New Roman" w:eastAsia="Times New Roman" w:hAnsi="Times New Roman" w:cs="Times New Roman"/>
        </w:rPr>
        <w:t xml:space="preserve"> </w:t>
      </w:r>
      <w:r w:rsidRPr="001160C1">
        <w:rPr>
          <w:rFonts w:ascii="Times New Roman" w:eastAsia="Times New Roman" w:hAnsi="Times New Roman" w:cs="Times New Roman"/>
        </w:rPr>
        <w:lastRenderedPageBreak/>
        <w:t>традиционных семейных ценностей.</w:t>
      </w:r>
    </w:p>
    <w:p w:rsidR="00195B27" w:rsidRPr="001160C1" w:rsidRDefault="00195B27" w:rsidP="001160C1">
      <w:pPr>
        <w:keepNext/>
        <w:keepLines/>
        <w:ind w:firstLine="740"/>
        <w:outlineLvl w:val="0"/>
        <w:rPr>
          <w:rFonts w:ascii="Times New Roman" w:eastAsia="Times New Roman" w:hAnsi="Times New Roman" w:cs="Times New Roman"/>
          <w:b/>
          <w:bCs/>
        </w:rPr>
      </w:pPr>
      <w:bookmarkStart w:id="5" w:name="bookmark18"/>
      <w:r w:rsidRPr="001160C1">
        <w:rPr>
          <w:rFonts w:ascii="Times New Roman" w:eastAsia="Times New Roman" w:hAnsi="Times New Roman" w:cs="Times New Roman"/>
          <w:b/>
          <w:bCs/>
        </w:rPr>
        <w:t>Личностные результаты в сфере отношения обучающихся к труду, в сфере социально-экономических отношений:</w:t>
      </w:r>
      <w:bookmarkEnd w:id="5"/>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уважение ко всем формам собственности, готовность к защите своей собственности,</w:t>
      </w:r>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осознанный выбор будущей профессии как путь и способ реализации собственных жизненных планов;</w:t>
      </w:r>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195B27" w:rsidRPr="001160C1" w:rsidRDefault="00195B27" w:rsidP="001160C1">
      <w:pPr>
        <w:numPr>
          <w:ilvl w:val="0"/>
          <w:numId w:val="13"/>
        </w:numPr>
        <w:tabs>
          <w:tab w:val="left" w:pos="705"/>
        </w:tabs>
        <w:jc w:val="both"/>
        <w:rPr>
          <w:rFonts w:ascii="Times New Roman" w:eastAsia="Times New Roman" w:hAnsi="Times New Roman" w:cs="Times New Roman"/>
        </w:rPr>
      </w:pPr>
      <w:r w:rsidRPr="001160C1">
        <w:rPr>
          <w:rFonts w:ascii="Times New Roman" w:eastAsia="Times New Roman" w:hAnsi="Times New Roman" w:cs="Times New Roman"/>
        </w:rPr>
        <w:t>готовность к самообслуживанию, включая обучение и выполнение домашних обязанностей.</w:t>
      </w:r>
    </w:p>
    <w:p w:rsidR="00195B27" w:rsidRPr="001160C1" w:rsidRDefault="00195B27" w:rsidP="001160C1">
      <w:pPr>
        <w:keepNext/>
        <w:keepLines/>
        <w:ind w:firstLine="740"/>
        <w:outlineLvl w:val="0"/>
        <w:rPr>
          <w:rFonts w:ascii="Times New Roman" w:eastAsia="Times New Roman" w:hAnsi="Times New Roman" w:cs="Times New Roman"/>
          <w:b/>
          <w:bCs/>
        </w:rPr>
      </w:pPr>
      <w:bookmarkStart w:id="6" w:name="bookmark19"/>
      <w:r w:rsidRPr="001160C1">
        <w:rPr>
          <w:rFonts w:ascii="Times New Roman" w:eastAsia="Times New Roman" w:hAnsi="Times New Roman" w:cs="Times New Roman"/>
          <w:b/>
          <w:bCs/>
        </w:rPr>
        <w:t xml:space="preserve">Личностные результаты в сфере физического, психологического, социального и академического благополучия </w:t>
      </w:r>
      <w:proofErr w:type="gramStart"/>
      <w:r w:rsidRPr="001160C1">
        <w:rPr>
          <w:rFonts w:ascii="Times New Roman" w:eastAsia="Times New Roman" w:hAnsi="Times New Roman" w:cs="Times New Roman"/>
          <w:b/>
          <w:bCs/>
        </w:rPr>
        <w:t>обучающихся</w:t>
      </w:r>
      <w:proofErr w:type="gramEnd"/>
      <w:r w:rsidRPr="001160C1">
        <w:rPr>
          <w:rFonts w:ascii="Times New Roman" w:eastAsia="Times New Roman" w:hAnsi="Times New Roman" w:cs="Times New Roman"/>
          <w:b/>
          <w:bCs/>
        </w:rPr>
        <w:t>:</w:t>
      </w:r>
      <w:bookmarkEnd w:id="6"/>
    </w:p>
    <w:p w:rsidR="00195B27" w:rsidRPr="001160C1" w:rsidRDefault="00195B27" w:rsidP="001160C1">
      <w:pPr>
        <w:spacing w:after="420"/>
        <w:ind w:firstLine="320"/>
        <w:jc w:val="both"/>
        <w:rPr>
          <w:rFonts w:ascii="Times New Roman" w:eastAsia="Times New Roman" w:hAnsi="Times New Roman" w:cs="Times New Roman"/>
        </w:rPr>
      </w:pPr>
      <w:bookmarkStart w:id="7" w:name="bookmark20"/>
      <w:r w:rsidRPr="001160C1">
        <w:rPr>
          <w:rFonts w:ascii="Times New Roman" w:eastAsia="Times New Roman" w:hAnsi="Times New Roman" w:cs="Times New Roman"/>
        </w:rPr>
        <w:t xml:space="preserve">- физическое, эмоционально-психологическое, социальное благополучие </w:t>
      </w:r>
      <w:proofErr w:type="gramStart"/>
      <w:r w:rsidRPr="001160C1">
        <w:rPr>
          <w:rFonts w:ascii="Times New Roman" w:eastAsia="Times New Roman" w:hAnsi="Times New Roman" w:cs="Times New Roman"/>
        </w:rPr>
        <w:t>обучающихся</w:t>
      </w:r>
      <w:proofErr w:type="gramEnd"/>
      <w:r w:rsidRPr="001160C1">
        <w:rPr>
          <w:rFonts w:ascii="Times New Roman" w:eastAsia="Times New Roman" w:hAnsi="Times New Roman" w:cs="Times New Roman"/>
        </w:rPr>
        <w:t xml:space="preserve"> в жизни образовательной организации, ощущение детьми безопасности и психологического комфорта, информационной безопасности.</w:t>
      </w:r>
      <w:bookmarkEnd w:id="7"/>
    </w:p>
    <w:p w:rsidR="00195B27" w:rsidRPr="001160C1" w:rsidRDefault="00ED165D" w:rsidP="001160C1">
      <w:pPr>
        <w:pStyle w:val="22"/>
        <w:shd w:val="clear" w:color="auto" w:fill="auto"/>
        <w:spacing w:line="240" w:lineRule="auto"/>
        <w:ind w:firstLine="142"/>
        <w:rPr>
          <w:sz w:val="24"/>
          <w:szCs w:val="24"/>
        </w:rPr>
      </w:pPr>
      <w:proofErr w:type="spellStart"/>
      <w:r w:rsidRPr="001160C1">
        <w:rPr>
          <w:b/>
          <w:sz w:val="24"/>
          <w:szCs w:val="24"/>
        </w:rPr>
        <w:t>Метапредметные</w:t>
      </w:r>
      <w:proofErr w:type="spellEnd"/>
      <w:r w:rsidRPr="001160C1">
        <w:rPr>
          <w:b/>
          <w:sz w:val="24"/>
          <w:szCs w:val="24"/>
        </w:rPr>
        <w:t xml:space="preserve"> результаты</w:t>
      </w:r>
      <w:r w:rsidRPr="001160C1">
        <w:rPr>
          <w:sz w:val="24"/>
          <w:szCs w:val="24"/>
        </w:rPr>
        <w:t xml:space="preserve"> освоения выпускниками средней (полной) школы программы по русскому языку.</w:t>
      </w:r>
      <w:r w:rsidR="009C434B" w:rsidRPr="001160C1">
        <w:rPr>
          <w:sz w:val="24"/>
          <w:szCs w:val="24"/>
        </w:rPr>
        <w:t xml:space="preserve"> </w:t>
      </w:r>
      <w:proofErr w:type="spellStart"/>
      <w:r w:rsidR="00195B27" w:rsidRPr="001160C1">
        <w:rPr>
          <w:sz w:val="24"/>
          <w:szCs w:val="24"/>
        </w:rPr>
        <w:t>Метапредметные</w:t>
      </w:r>
      <w:proofErr w:type="spellEnd"/>
      <w:r w:rsidR="00195B27" w:rsidRPr="001160C1">
        <w:rPr>
          <w:sz w:val="24"/>
          <w:szCs w:val="24"/>
        </w:rPr>
        <w:t xml:space="preserve"> результаты освоения основной образовательной программы представлены тремя группами универсальных учебных действий</w:t>
      </w:r>
    </w:p>
    <w:p w:rsidR="00195B27" w:rsidRPr="001160C1" w:rsidRDefault="00195B27" w:rsidP="001160C1">
      <w:pPr>
        <w:spacing w:after="417"/>
        <w:rPr>
          <w:rFonts w:ascii="Times New Roman" w:eastAsia="Times New Roman" w:hAnsi="Times New Roman" w:cs="Times New Roman"/>
        </w:rPr>
      </w:pPr>
      <w:r w:rsidRPr="001160C1">
        <w:rPr>
          <w:rFonts w:ascii="Times New Roman" w:eastAsia="Times New Roman" w:hAnsi="Times New Roman" w:cs="Times New Roman"/>
        </w:rPr>
        <w:t>(УУД).</w:t>
      </w:r>
    </w:p>
    <w:p w:rsidR="00195B27" w:rsidRPr="001160C1" w:rsidRDefault="00195B27" w:rsidP="00D54FD9">
      <w:pPr>
        <w:keepNext/>
        <w:keepLines/>
        <w:numPr>
          <w:ilvl w:val="0"/>
          <w:numId w:val="16"/>
        </w:numPr>
        <w:tabs>
          <w:tab w:val="left" w:pos="284"/>
          <w:tab w:val="left" w:pos="1476"/>
        </w:tabs>
        <w:ind w:right="2020"/>
        <w:outlineLvl w:val="0"/>
        <w:rPr>
          <w:rFonts w:ascii="Times New Roman" w:eastAsia="Times New Roman" w:hAnsi="Times New Roman" w:cs="Times New Roman"/>
          <w:b/>
          <w:bCs/>
        </w:rPr>
      </w:pPr>
      <w:bookmarkStart w:id="8" w:name="bookmark22"/>
      <w:r w:rsidRPr="001160C1">
        <w:rPr>
          <w:rFonts w:ascii="Times New Roman" w:eastAsia="Times New Roman" w:hAnsi="Times New Roman" w:cs="Times New Roman"/>
          <w:b/>
          <w:bCs/>
        </w:rPr>
        <w:t>Регулятивные универсальные учебные действия Выпускник научится:</w:t>
      </w:r>
      <w:bookmarkEnd w:id="8"/>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самостоятельно определять цели, задавать параметры и критерии, по которым можно определить, что цель достигнута;</w:t>
      </w:r>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ставить и формулировать собственные задачи в образовательной деятельности и жизненных ситуациях;</w:t>
      </w:r>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оценивать ресурсы, в том числе время и другие нематериальные ресурсы, необходимые для достижения поставленной цели;</w:t>
      </w:r>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выбирать путь достижения цели, планировать решение поставленных задач, оптимизируя материальные и нематериальные затраты;</w:t>
      </w:r>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организовывать эффективный поиск ресурсов, необходимых для достижения поставленной цели;</w:t>
      </w:r>
    </w:p>
    <w:p w:rsidR="00195B27" w:rsidRPr="001160C1" w:rsidRDefault="00195B27" w:rsidP="00D54FD9">
      <w:pPr>
        <w:numPr>
          <w:ilvl w:val="0"/>
          <w:numId w:val="13"/>
        </w:numPr>
        <w:tabs>
          <w:tab w:val="left" w:pos="284"/>
          <w:tab w:val="left" w:pos="711"/>
        </w:tabs>
        <w:jc w:val="both"/>
        <w:rPr>
          <w:rFonts w:ascii="Times New Roman" w:eastAsia="Times New Roman" w:hAnsi="Times New Roman" w:cs="Times New Roman"/>
        </w:rPr>
      </w:pPr>
      <w:r w:rsidRPr="001160C1">
        <w:rPr>
          <w:rFonts w:ascii="Times New Roman" w:eastAsia="Times New Roman" w:hAnsi="Times New Roman" w:cs="Times New Roman"/>
        </w:rPr>
        <w:t>сопоставлять полученный результат деятельности с поставленной заранее целью.</w:t>
      </w:r>
    </w:p>
    <w:p w:rsidR="00195B27" w:rsidRPr="001160C1" w:rsidRDefault="00195B27" w:rsidP="00D54FD9">
      <w:pPr>
        <w:keepNext/>
        <w:keepLines/>
        <w:numPr>
          <w:ilvl w:val="0"/>
          <w:numId w:val="16"/>
        </w:numPr>
        <w:tabs>
          <w:tab w:val="left" w:pos="284"/>
          <w:tab w:val="left" w:pos="1078"/>
        </w:tabs>
        <w:ind w:right="2160"/>
        <w:outlineLvl w:val="0"/>
        <w:rPr>
          <w:rFonts w:ascii="Times New Roman" w:eastAsia="Times New Roman" w:hAnsi="Times New Roman" w:cs="Times New Roman"/>
          <w:b/>
          <w:bCs/>
        </w:rPr>
      </w:pPr>
      <w:bookmarkStart w:id="9" w:name="bookmark23"/>
      <w:r w:rsidRPr="001160C1">
        <w:rPr>
          <w:rFonts w:ascii="Times New Roman" w:eastAsia="Times New Roman" w:hAnsi="Times New Roman" w:cs="Times New Roman"/>
          <w:b/>
          <w:bCs/>
        </w:rPr>
        <w:t>Познавательные универсальные учебные действия Выпускник научится:</w:t>
      </w:r>
      <w:bookmarkEnd w:id="9"/>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t>выстраивать индивидуальную образовательную траекторию, учитывая ограничения со стороны других участников и ресурсные ограничения;</w:t>
      </w:r>
    </w:p>
    <w:p w:rsidR="00195B27" w:rsidRPr="001160C1" w:rsidRDefault="00195B27" w:rsidP="00D54FD9">
      <w:pPr>
        <w:numPr>
          <w:ilvl w:val="0"/>
          <w:numId w:val="13"/>
        </w:numPr>
        <w:tabs>
          <w:tab w:val="left" w:pos="284"/>
          <w:tab w:val="left" w:pos="708"/>
        </w:tabs>
        <w:jc w:val="both"/>
        <w:rPr>
          <w:rFonts w:ascii="Times New Roman" w:eastAsia="Times New Roman" w:hAnsi="Times New Roman" w:cs="Times New Roman"/>
        </w:rPr>
      </w:pPr>
      <w:r w:rsidRPr="001160C1">
        <w:rPr>
          <w:rFonts w:ascii="Times New Roman" w:eastAsia="Times New Roman" w:hAnsi="Times New Roman" w:cs="Times New Roman"/>
        </w:rPr>
        <w:lastRenderedPageBreak/>
        <w:t xml:space="preserve">менять и удерживать разные позиции в познавательной деятельности. </w:t>
      </w:r>
      <w:r w:rsidRPr="001160C1">
        <w:rPr>
          <w:rFonts w:ascii="Times New Roman" w:eastAsia="Times New Roman" w:hAnsi="Times New Roman" w:cs="Times New Roman"/>
          <w:vertAlign w:val="superscript"/>
        </w:rPr>
        <w:footnoteReference w:id="1"/>
      </w:r>
    </w:p>
    <w:p w:rsidR="00195B27" w:rsidRPr="001160C1" w:rsidRDefault="00195B27" w:rsidP="00D54FD9">
      <w:pPr>
        <w:numPr>
          <w:ilvl w:val="0"/>
          <w:numId w:val="13"/>
        </w:numPr>
        <w:tabs>
          <w:tab w:val="left" w:pos="284"/>
          <w:tab w:val="left" w:pos="706"/>
        </w:tabs>
        <w:jc w:val="both"/>
        <w:rPr>
          <w:rFonts w:ascii="Times New Roman" w:eastAsia="Times New Roman" w:hAnsi="Times New Roman" w:cs="Times New Roman"/>
        </w:rPr>
      </w:pPr>
      <w:r w:rsidRPr="001160C1">
        <w:rPr>
          <w:rFonts w:ascii="Times New Roman" w:eastAsia="Times New Roman" w:hAnsi="Times New Roman" w:cs="Times New Roman"/>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195B27" w:rsidRPr="001160C1" w:rsidRDefault="00195B27" w:rsidP="00D54FD9">
      <w:pPr>
        <w:numPr>
          <w:ilvl w:val="0"/>
          <w:numId w:val="13"/>
        </w:numPr>
        <w:tabs>
          <w:tab w:val="left" w:pos="284"/>
          <w:tab w:val="left" w:pos="706"/>
        </w:tabs>
        <w:jc w:val="both"/>
        <w:rPr>
          <w:rFonts w:ascii="Times New Roman" w:eastAsia="Times New Roman" w:hAnsi="Times New Roman" w:cs="Times New Roman"/>
        </w:rPr>
      </w:pPr>
      <w:r w:rsidRPr="001160C1">
        <w:rPr>
          <w:rFonts w:ascii="Times New Roman" w:eastAsia="Times New Roman" w:hAnsi="Times New Roman" w:cs="Times New Roman"/>
        </w:rPr>
        <w:t>координировать и выполнять работу в условиях реального, виртуального и комбинированного взаимодействия;</w:t>
      </w:r>
    </w:p>
    <w:p w:rsidR="00195B27" w:rsidRPr="001160C1" w:rsidRDefault="00195B27" w:rsidP="00D54FD9">
      <w:pPr>
        <w:numPr>
          <w:ilvl w:val="0"/>
          <w:numId w:val="13"/>
        </w:numPr>
        <w:tabs>
          <w:tab w:val="left" w:pos="284"/>
          <w:tab w:val="left" w:pos="706"/>
        </w:tabs>
        <w:jc w:val="both"/>
        <w:rPr>
          <w:rFonts w:ascii="Times New Roman" w:eastAsia="Times New Roman" w:hAnsi="Times New Roman" w:cs="Times New Roman"/>
        </w:rPr>
      </w:pPr>
      <w:r w:rsidRPr="001160C1">
        <w:rPr>
          <w:rFonts w:ascii="Times New Roman" w:eastAsia="Times New Roman" w:hAnsi="Times New Roman" w:cs="Times New Roman"/>
        </w:rPr>
        <w:t>развернуто, логично и точно излагать свою точку зрения с использованием адекватных (устных и письменных) языковых средств;</w:t>
      </w:r>
    </w:p>
    <w:p w:rsidR="00195B27" w:rsidRPr="001160C1" w:rsidRDefault="00195B27" w:rsidP="00D54FD9">
      <w:pPr>
        <w:numPr>
          <w:ilvl w:val="0"/>
          <w:numId w:val="13"/>
        </w:numPr>
        <w:tabs>
          <w:tab w:val="left" w:pos="284"/>
          <w:tab w:val="left" w:pos="706"/>
        </w:tabs>
        <w:spacing w:after="420"/>
        <w:jc w:val="both"/>
        <w:rPr>
          <w:rFonts w:ascii="Times New Roman" w:eastAsia="Times New Roman" w:hAnsi="Times New Roman" w:cs="Times New Roman"/>
        </w:rPr>
      </w:pPr>
      <w:bookmarkStart w:id="10" w:name="bookmark24"/>
      <w:r w:rsidRPr="001160C1">
        <w:rPr>
          <w:rFonts w:ascii="Times New Roman" w:eastAsia="Times New Roman" w:hAnsi="Times New Roman" w:cs="Times New Roman"/>
        </w:rPr>
        <w:t xml:space="preserve">распознавать </w:t>
      </w:r>
      <w:proofErr w:type="spellStart"/>
      <w:r w:rsidRPr="001160C1">
        <w:rPr>
          <w:rFonts w:ascii="Times New Roman" w:eastAsia="Times New Roman" w:hAnsi="Times New Roman" w:cs="Times New Roman"/>
        </w:rPr>
        <w:t>конфликтогенные</w:t>
      </w:r>
      <w:proofErr w:type="spellEnd"/>
      <w:r w:rsidRPr="001160C1">
        <w:rPr>
          <w:rFonts w:ascii="Times New Roman" w:eastAsia="Times New Roman" w:hAnsi="Times New Roman" w:cs="Times New Roman"/>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bookmarkEnd w:id="10"/>
    </w:p>
    <w:p w:rsidR="009C434B" w:rsidRPr="001160C1" w:rsidRDefault="009C434B" w:rsidP="00D54FD9">
      <w:pPr>
        <w:numPr>
          <w:ilvl w:val="0"/>
          <w:numId w:val="13"/>
        </w:numPr>
        <w:tabs>
          <w:tab w:val="left" w:pos="284"/>
        </w:tabs>
        <w:jc w:val="both"/>
        <w:rPr>
          <w:rFonts w:ascii="Times New Roman" w:eastAsia="Times New Roman" w:hAnsi="Times New Roman" w:cs="Times New Roman"/>
        </w:rPr>
      </w:pPr>
      <w:r w:rsidRPr="001160C1">
        <w:rPr>
          <w:rFonts w:ascii="Times New Roman" w:eastAsia="Times New Roman" w:hAnsi="Times New Roman" w:cs="Times New Roman"/>
        </w:rPr>
        <w:tab/>
      </w:r>
      <w:r w:rsidRPr="001160C1">
        <w:rPr>
          <w:rFonts w:ascii="Times New Roman" w:eastAsia="Times New Roman" w:hAnsi="Times New Roman" w:cs="Times New Roman"/>
          <w:b/>
        </w:rPr>
        <w:t>Коммуникативные универсальные</w:t>
      </w:r>
      <w:r w:rsidRPr="001160C1">
        <w:rPr>
          <w:rFonts w:ascii="Times New Roman" w:eastAsia="Times New Roman" w:hAnsi="Times New Roman" w:cs="Times New Roman"/>
        </w:rPr>
        <w:t xml:space="preserve"> учебные действия Выпускник научится:</w:t>
      </w:r>
    </w:p>
    <w:p w:rsidR="009C434B" w:rsidRPr="001160C1" w:rsidRDefault="009C434B" w:rsidP="00D54FD9">
      <w:pPr>
        <w:numPr>
          <w:ilvl w:val="0"/>
          <w:numId w:val="13"/>
        </w:numPr>
        <w:tabs>
          <w:tab w:val="left" w:pos="284"/>
        </w:tabs>
        <w:jc w:val="both"/>
        <w:rPr>
          <w:rFonts w:ascii="Times New Roman" w:eastAsia="Times New Roman" w:hAnsi="Times New Roman" w:cs="Times New Roman"/>
        </w:rPr>
      </w:pPr>
      <w:r w:rsidRPr="001160C1">
        <w:rPr>
          <w:rFonts w:ascii="Times New Roman" w:eastAsia="Times New Roman" w:hAnsi="Times New Roman" w:cs="Times New Roman"/>
        </w:rPr>
        <w:t xml:space="preserve">осуществлять деловую коммуникацию как со сверстниками, так и </w:t>
      </w:r>
      <w:proofErr w:type="gramStart"/>
      <w:r w:rsidRPr="001160C1">
        <w:rPr>
          <w:rFonts w:ascii="Times New Roman" w:eastAsia="Times New Roman" w:hAnsi="Times New Roman" w:cs="Times New Roman"/>
        </w:rPr>
        <w:t>со</w:t>
      </w:r>
      <w:proofErr w:type="gramEnd"/>
      <w:r w:rsidRPr="001160C1">
        <w:rPr>
          <w:rFonts w:ascii="Times New Roman" w:eastAsia="Times New Roman" w:hAnsi="Times New Roman" w:cs="Times New Roman"/>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9C434B" w:rsidRPr="001160C1" w:rsidRDefault="009C434B" w:rsidP="00D54FD9">
      <w:pPr>
        <w:pStyle w:val="22"/>
        <w:shd w:val="clear" w:color="auto" w:fill="auto"/>
        <w:tabs>
          <w:tab w:val="left" w:pos="284"/>
        </w:tabs>
        <w:spacing w:line="240" w:lineRule="auto"/>
        <w:ind w:firstLine="0"/>
        <w:rPr>
          <w:sz w:val="24"/>
          <w:szCs w:val="24"/>
        </w:rPr>
      </w:pPr>
      <w:r w:rsidRPr="001160C1">
        <w:rPr>
          <w:sz w:val="24"/>
          <w:szCs w:val="24"/>
        </w:rPr>
        <w:t>методологией.</w:t>
      </w:r>
    </w:p>
    <w:p w:rsidR="009C434B" w:rsidRPr="009C434B" w:rsidRDefault="009C434B" w:rsidP="00D54FD9">
      <w:pPr>
        <w:tabs>
          <w:tab w:val="left" w:pos="284"/>
        </w:tabs>
        <w:ind w:firstLine="600"/>
        <w:jc w:val="both"/>
        <w:rPr>
          <w:rFonts w:ascii="Times New Roman" w:eastAsia="Times New Roman" w:hAnsi="Times New Roman" w:cs="Times New Roman"/>
        </w:rPr>
      </w:pPr>
      <w:r w:rsidRPr="009C434B">
        <w:rPr>
          <w:rFonts w:ascii="Times New Roman" w:eastAsia="Times New Roman" w:hAnsi="Times New Roman" w:cs="Times New Roman"/>
        </w:rPr>
        <w:t>Как и в основном общем образовании, группа результатов «Выпускник научится» представляет собой результаты, достижение которых обеспечивается учителем в отношении всех обучающихся, выбравших данный уровень обучения. Группа результатов «Выпускник получит возможность научиться» обеспечивается учителем в отношении части наиболее мотивированных и способных обучающихся, выбравших данный уровень обучения. При контроле качества образования группа заданий, ориентированных на оценку достижения планируемых результатов из блока «Выпускник получит возможность научиться», может включаться в материалы блока «Выпускник научится». Это позволит предоставить возможность обучающимся продемонстрировать овладение качественно иным уровнем достижений и выявлять динамику роста численности наиболее подготовленных обучающихся.</w:t>
      </w:r>
    </w:p>
    <w:p w:rsidR="009C434B" w:rsidRPr="009C434B" w:rsidRDefault="009C434B" w:rsidP="00D54FD9">
      <w:pPr>
        <w:tabs>
          <w:tab w:val="left" w:pos="284"/>
        </w:tabs>
        <w:ind w:firstLine="740"/>
        <w:jc w:val="both"/>
        <w:rPr>
          <w:rFonts w:ascii="Times New Roman" w:eastAsia="Times New Roman" w:hAnsi="Times New Roman" w:cs="Times New Roman"/>
        </w:rPr>
      </w:pPr>
      <w:r w:rsidRPr="009C434B">
        <w:rPr>
          <w:rFonts w:ascii="Times New Roman" w:eastAsia="Times New Roman" w:hAnsi="Times New Roman" w:cs="Times New Roman"/>
        </w:rPr>
        <w:t>Принципиальным отличием результатов базового уровня от результатов углубленного уровня является их целевая направленность. Результаты базового уровня ориентированы на общую функциональную грамотность, получение компетентностей для повседневной жизни и общего развития. Эта группа результатов предполагает:</w:t>
      </w:r>
    </w:p>
    <w:p w:rsidR="009C434B" w:rsidRPr="009C434B" w:rsidRDefault="009C434B" w:rsidP="00D54FD9">
      <w:pPr>
        <w:numPr>
          <w:ilvl w:val="0"/>
          <w:numId w:val="13"/>
        </w:numPr>
        <w:tabs>
          <w:tab w:val="left" w:pos="284"/>
          <w:tab w:val="left" w:pos="1033"/>
        </w:tabs>
        <w:jc w:val="both"/>
        <w:rPr>
          <w:rFonts w:ascii="Times New Roman" w:eastAsia="Times New Roman" w:hAnsi="Times New Roman" w:cs="Times New Roman"/>
        </w:rPr>
      </w:pPr>
      <w:r w:rsidRPr="009C434B">
        <w:rPr>
          <w:rFonts w:ascii="Times New Roman" w:eastAsia="Times New Roman" w:hAnsi="Times New Roman" w:cs="Times New Roman"/>
        </w:rPr>
        <w:t>понимание предмета, ключевых вопросов и основных составляющих элементов изучаемой предметной области, что обеспечивается не за счет заучивания определений и правил, а посредством моделирования и постановки проблемных вопросов культуры, характерных для данной предметной области;</w:t>
      </w:r>
    </w:p>
    <w:p w:rsidR="009C434B" w:rsidRPr="009C434B" w:rsidRDefault="009C434B" w:rsidP="00D54FD9">
      <w:pPr>
        <w:numPr>
          <w:ilvl w:val="0"/>
          <w:numId w:val="13"/>
        </w:numPr>
        <w:tabs>
          <w:tab w:val="left" w:pos="284"/>
          <w:tab w:val="left" w:pos="1033"/>
        </w:tabs>
        <w:jc w:val="both"/>
        <w:rPr>
          <w:rFonts w:ascii="Times New Roman" w:eastAsia="Times New Roman" w:hAnsi="Times New Roman" w:cs="Times New Roman"/>
        </w:rPr>
      </w:pPr>
      <w:r w:rsidRPr="009C434B">
        <w:rPr>
          <w:rFonts w:ascii="Times New Roman" w:eastAsia="Times New Roman" w:hAnsi="Times New Roman" w:cs="Times New Roman"/>
        </w:rPr>
        <w:t>умение решать основные практические задачи, характерные для использования методов и инструментария данной предметной области;</w:t>
      </w:r>
    </w:p>
    <w:p w:rsidR="009C434B" w:rsidRPr="009C434B" w:rsidRDefault="009C434B" w:rsidP="00D54FD9">
      <w:pPr>
        <w:numPr>
          <w:ilvl w:val="0"/>
          <w:numId w:val="13"/>
        </w:numPr>
        <w:tabs>
          <w:tab w:val="left" w:pos="284"/>
          <w:tab w:val="left" w:pos="1033"/>
        </w:tabs>
        <w:jc w:val="both"/>
        <w:rPr>
          <w:rFonts w:ascii="Times New Roman" w:eastAsia="Times New Roman" w:hAnsi="Times New Roman" w:cs="Times New Roman"/>
        </w:rPr>
      </w:pPr>
      <w:r w:rsidRPr="009C434B">
        <w:rPr>
          <w:rFonts w:ascii="Times New Roman" w:eastAsia="Times New Roman" w:hAnsi="Times New Roman" w:cs="Times New Roman"/>
        </w:rPr>
        <w:t>осознание рамок изучаемой предметной области, ограниченности методов и инструментов, типичных связей с некоторыми другими областями знания.</w:t>
      </w:r>
    </w:p>
    <w:p w:rsidR="009C434B" w:rsidRPr="009C434B" w:rsidRDefault="009C434B" w:rsidP="00D54FD9">
      <w:pPr>
        <w:tabs>
          <w:tab w:val="left" w:pos="284"/>
        </w:tabs>
        <w:ind w:firstLine="740"/>
        <w:jc w:val="both"/>
        <w:rPr>
          <w:rFonts w:ascii="Times New Roman" w:eastAsia="Times New Roman" w:hAnsi="Times New Roman" w:cs="Times New Roman"/>
        </w:rPr>
      </w:pPr>
      <w:r w:rsidRPr="009C434B">
        <w:rPr>
          <w:rFonts w:ascii="Times New Roman" w:eastAsia="Times New Roman" w:hAnsi="Times New Roman" w:cs="Times New Roman"/>
        </w:rPr>
        <w:t xml:space="preserve">Результаты </w:t>
      </w:r>
      <w:r w:rsidRPr="001160C1">
        <w:rPr>
          <w:rFonts w:ascii="Times New Roman" w:eastAsia="Times New Roman" w:hAnsi="Times New Roman" w:cs="Times New Roman"/>
          <w:b/>
          <w:bCs/>
        </w:rPr>
        <w:t xml:space="preserve">углубленного </w:t>
      </w:r>
      <w:r w:rsidRPr="009C434B">
        <w:rPr>
          <w:rFonts w:ascii="Times New Roman" w:eastAsia="Times New Roman" w:hAnsi="Times New Roman" w:cs="Times New Roman"/>
        </w:rPr>
        <w:t xml:space="preserve">уровня ориентированы на получение компетентностей для последующей профессиональной </w:t>
      </w:r>
      <w:proofErr w:type="gramStart"/>
      <w:r w:rsidRPr="009C434B">
        <w:rPr>
          <w:rFonts w:ascii="Times New Roman" w:eastAsia="Times New Roman" w:hAnsi="Times New Roman" w:cs="Times New Roman"/>
        </w:rPr>
        <w:t>деятельности</w:t>
      </w:r>
      <w:proofErr w:type="gramEnd"/>
      <w:r w:rsidRPr="009C434B">
        <w:rPr>
          <w:rFonts w:ascii="Times New Roman" w:eastAsia="Times New Roman" w:hAnsi="Times New Roman" w:cs="Times New Roman"/>
        </w:rPr>
        <w:t xml:space="preserve"> как в рамках данной предметной области, так и в смежных с ней областях. Эта группа результатов предполагает:</w:t>
      </w:r>
    </w:p>
    <w:p w:rsidR="009C434B" w:rsidRPr="009C434B" w:rsidRDefault="009C434B" w:rsidP="00D54FD9">
      <w:pPr>
        <w:numPr>
          <w:ilvl w:val="0"/>
          <w:numId w:val="13"/>
        </w:numPr>
        <w:tabs>
          <w:tab w:val="left" w:pos="284"/>
          <w:tab w:val="left" w:pos="1033"/>
        </w:tabs>
        <w:jc w:val="both"/>
        <w:rPr>
          <w:rFonts w:ascii="Times New Roman" w:eastAsia="Times New Roman" w:hAnsi="Times New Roman" w:cs="Times New Roman"/>
        </w:rPr>
      </w:pPr>
      <w:r w:rsidRPr="009C434B">
        <w:rPr>
          <w:rFonts w:ascii="Times New Roman" w:eastAsia="Times New Roman" w:hAnsi="Times New Roman" w:cs="Times New Roman"/>
        </w:rPr>
        <w:t>овладение ключевыми понятиями и закономерностями, на которых строится данная предметная область, распознавание соответствующих им признаков и взаимосвязей, способность демонстрировать различные подходы к изучению явлений, характерных для изучаемой предметной области;</w:t>
      </w:r>
    </w:p>
    <w:p w:rsidR="009C434B" w:rsidRPr="009C434B" w:rsidRDefault="009C434B" w:rsidP="00D54FD9">
      <w:pPr>
        <w:numPr>
          <w:ilvl w:val="0"/>
          <w:numId w:val="13"/>
        </w:numPr>
        <w:tabs>
          <w:tab w:val="left" w:pos="284"/>
          <w:tab w:val="left" w:pos="1044"/>
        </w:tabs>
        <w:jc w:val="both"/>
        <w:rPr>
          <w:rFonts w:ascii="Times New Roman" w:eastAsia="Times New Roman" w:hAnsi="Times New Roman" w:cs="Times New Roman"/>
        </w:rPr>
      </w:pPr>
      <w:r w:rsidRPr="009C434B">
        <w:rPr>
          <w:rFonts w:ascii="Times New Roman" w:eastAsia="Times New Roman" w:hAnsi="Times New Roman" w:cs="Times New Roman"/>
        </w:rPr>
        <w:t>умение решать как некоторые практические, так и основные теоретические задачи, характерные для использования методов и инструментария данной предметной области;</w:t>
      </w:r>
    </w:p>
    <w:p w:rsidR="009C434B" w:rsidRPr="009C434B" w:rsidRDefault="009C434B" w:rsidP="00D54FD9">
      <w:pPr>
        <w:numPr>
          <w:ilvl w:val="0"/>
          <w:numId w:val="13"/>
        </w:numPr>
        <w:tabs>
          <w:tab w:val="left" w:pos="284"/>
          <w:tab w:val="left" w:pos="1044"/>
        </w:tabs>
        <w:jc w:val="both"/>
        <w:rPr>
          <w:rFonts w:ascii="Times New Roman" w:eastAsia="Times New Roman" w:hAnsi="Times New Roman" w:cs="Times New Roman"/>
        </w:rPr>
      </w:pPr>
      <w:r w:rsidRPr="009C434B">
        <w:rPr>
          <w:rFonts w:ascii="Times New Roman" w:eastAsia="Times New Roman" w:hAnsi="Times New Roman" w:cs="Times New Roman"/>
        </w:rPr>
        <w:t>наличие представлений о данной предметной области как целостной теории (совокупности теорий), об основных связях с иными смежными областями знаний.</w:t>
      </w:r>
    </w:p>
    <w:p w:rsidR="009C434B" w:rsidRPr="009C434B" w:rsidRDefault="009C434B" w:rsidP="00D54FD9">
      <w:pPr>
        <w:tabs>
          <w:tab w:val="left" w:pos="284"/>
        </w:tabs>
        <w:spacing w:after="420"/>
        <w:ind w:firstLine="740"/>
        <w:jc w:val="both"/>
        <w:rPr>
          <w:rFonts w:ascii="Times New Roman" w:eastAsia="Times New Roman" w:hAnsi="Times New Roman" w:cs="Times New Roman"/>
        </w:rPr>
      </w:pPr>
      <w:bookmarkStart w:id="11" w:name="bookmark26"/>
      <w:r w:rsidRPr="009C434B">
        <w:rPr>
          <w:rFonts w:ascii="Times New Roman" w:eastAsia="Times New Roman" w:hAnsi="Times New Roman" w:cs="Times New Roman"/>
        </w:rPr>
        <w:t xml:space="preserve">Примерные программы учебных предметов построены таким образом, что предметные результаты базового уровня, относящиеся к разделу «Выпускник получит возможность научиться», соответствуют предметным результатам раздела «Выпускник научится» на углубленном уровне. Предметные результаты раздела «Выпускник получит возможность научиться» не выносятся на итоговую аттестацию, но при этом возможность их достижения должна быть предоставлена каждому </w:t>
      </w:r>
      <w:r w:rsidRPr="009C434B">
        <w:rPr>
          <w:rFonts w:ascii="Times New Roman" w:eastAsia="Times New Roman" w:hAnsi="Times New Roman" w:cs="Times New Roman"/>
        </w:rPr>
        <w:lastRenderedPageBreak/>
        <w:t>обучающемуся.</w:t>
      </w:r>
      <w:bookmarkEnd w:id="11"/>
    </w:p>
    <w:p w:rsidR="009C434B" w:rsidRPr="001160C1" w:rsidRDefault="009C434B" w:rsidP="00D54FD9">
      <w:pPr>
        <w:pStyle w:val="22"/>
        <w:shd w:val="clear" w:color="auto" w:fill="auto"/>
        <w:tabs>
          <w:tab w:val="left" w:pos="284"/>
        </w:tabs>
        <w:spacing w:line="240" w:lineRule="auto"/>
        <w:ind w:firstLine="0"/>
        <w:rPr>
          <w:sz w:val="24"/>
          <w:szCs w:val="24"/>
        </w:rPr>
      </w:pPr>
    </w:p>
    <w:p w:rsidR="009574B5" w:rsidRPr="001160C1" w:rsidRDefault="00ED165D" w:rsidP="00D54FD9">
      <w:pPr>
        <w:pStyle w:val="22"/>
        <w:shd w:val="clear" w:color="auto" w:fill="auto"/>
        <w:tabs>
          <w:tab w:val="left" w:pos="284"/>
        </w:tabs>
        <w:spacing w:line="240" w:lineRule="auto"/>
        <w:ind w:firstLine="142"/>
        <w:rPr>
          <w:b/>
          <w:sz w:val="24"/>
          <w:szCs w:val="24"/>
        </w:rPr>
      </w:pPr>
      <w:r w:rsidRPr="001160C1">
        <w:rPr>
          <w:b/>
          <w:sz w:val="24"/>
          <w:szCs w:val="24"/>
        </w:rPr>
        <w:t>Предметные результаты</w:t>
      </w:r>
    </w:p>
    <w:p w:rsidR="009C434B" w:rsidRPr="009C434B" w:rsidRDefault="009C434B" w:rsidP="00D54FD9">
      <w:pPr>
        <w:tabs>
          <w:tab w:val="left" w:pos="284"/>
        </w:tabs>
        <w:ind w:firstLine="740"/>
        <w:jc w:val="both"/>
        <w:rPr>
          <w:rFonts w:ascii="Times New Roman" w:eastAsia="Times New Roman" w:hAnsi="Times New Roman" w:cs="Times New Roman"/>
          <w:b/>
          <w:bCs/>
        </w:rPr>
      </w:pPr>
      <w:r w:rsidRPr="009C434B">
        <w:rPr>
          <w:rFonts w:ascii="Times New Roman" w:eastAsia="Times New Roman" w:hAnsi="Times New Roman" w:cs="Times New Roman"/>
          <w:b/>
          <w:bCs/>
        </w:rPr>
        <w:t>Выпускник на базовом уровне научится: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использовать языковые средства адекватно цели общения и речевой ситуации;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использовать знания о формах русского языка (литературный язык, просторечие, народные говоры, профессиональные разновидности, жаргон, арго) при создании текстов;</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proofErr w:type="gramStart"/>
      <w:r w:rsidRPr="009C434B">
        <w:rPr>
          <w:rFonts w:ascii="Times New Roman" w:eastAsia="Times New Roman" w:hAnsi="Times New Roman" w:cs="Times New Roman"/>
        </w:rPr>
        <w:t>создавать устные и письменные высказывания, монологические и диалогические тексты определенной функционально-смысловой принадлежности (описание, повествование, рассуждение) и определенных жанров (тезисы, конспекты, выступления, лекции, отчеты, сообщения, аннотации, рефераты, доклады, сочинения);</w:t>
      </w:r>
      <w:proofErr w:type="gramEnd"/>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выстраивать композицию текста, используя знания о его структурных элементах;</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подбирать и использовать языковые средства в зависимости от типа текста и выбранного профиля обучения;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правильно использовать лексические и грамматические средства связи предложений при построении текста;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создавать устные и письменные тексты разных жанров в соответствии с функционально-стилевой принадлежностью текста;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сознательно использовать изобразительно-выразительные средства языка при создании текста в соответствии с выбранным профилем обучения;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 xml:space="preserve">использовать при работе с текстом разные виды чтения (поисковое, просмотровое, ознакомительное, изучающее, реферативное) и </w:t>
      </w:r>
      <w:proofErr w:type="spellStart"/>
      <w:r w:rsidRPr="009C434B">
        <w:rPr>
          <w:rFonts w:ascii="Times New Roman" w:eastAsia="Times New Roman" w:hAnsi="Times New Roman" w:cs="Times New Roman"/>
        </w:rPr>
        <w:t>аудирования</w:t>
      </w:r>
      <w:proofErr w:type="spellEnd"/>
      <w:r w:rsidRPr="009C434B">
        <w:rPr>
          <w:rFonts w:ascii="Times New Roman" w:eastAsia="Times New Roman" w:hAnsi="Times New Roman" w:cs="Times New Roman"/>
        </w:rPr>
        <w:t xml:space="preserve"> (с полным пониманием текста, с пониманием основного содержания, с выборочным извлечением информации);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анализировать текст с точки зрения наличия в нем явной и скрытой, основной и второстепенной информации, определять его тему, проблему и основную мысль;</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извлекать необходимую информацию из различных источников и переводить ее в текстовый формат;</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преобразовывать те</w:t>
      </w:r>
      <w:proofErr w:type="gramStart"/>
      <w:r w:rsidRPr="009C434B">
        <w:rPr>
          <w:rFonts w:ascii="Times New Roman" w:eastAsia="Times New Roman" w:hAnsi="Times New Roman" w:cs="Times New Roman"/>
        </w:rPr>
        <w:t>кст в др</w:t>
      </w:r>
      <w:proofErr w:type="gramEnd"/>
      <w:r w:rsidRPr="009C434B">
        <w:rPr>
          <w:rFonts w:ascii="Times New Roman" w:eastAsia="Times New Roman" w:hAnsi="Times New Roman" w:cs="Times New Roman"/>
        </w:rPr>
        <w:t>угие виды передачи информации;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выбирать тему, определять цель и подбирать материал для публичного выступления;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соблюдать культуру публичной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соблюдать в речевой практике основные орфоэпические, лексические, грамматические, стилистические, орфографические и пунктуационные нормы русского литературного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оценивать собственную и чужую речь с позиции соответствия языковым нормам;</w:t>
      </w:r>
    </w:p>
    <w:p w:rsidR="009C434B" w:rsidRPr="009C434B" w:rsidRDefault="009C434B" w:rsidP="00D54FD9">
      <w:pPr>
        <w:numPr>
          <w:ilvl w:val="0"/>
          <w:numId w:val="13"/>
        </w:numPr>
        <w:tabs>
          <w:tab w:val="left" w:pos="284"/>
        </w:tabs>
        <w:spacing w:after="424"/>
        <w:jc w:val="both"/>
        <w:rPr>
          <w:rFonts w:ascii="Times New Roman" w:eastAsia="Times New Roman" w:hAnsi="Times New Roman" w:cs="Times New Roman"/>
        </w:rPr>
      </w:pPr>
      <w:r w:rsidRPr="009C434B">
        <w:rPr>
          <w:rFonts w:ascii="Times New Roman" w:eastAsia="Times New Roman" w:hAnsi="Times New Roman" w:cs="Times New Roman"/>
        </w:rPr>
        <w:t>использовать основные нормативные словари и справочники для оценки устных и письменных высказываний с точки зрения соответствия языковым нормам.</w:t>
      </w:r>
    </w:p>
    <w:p w:rsidR="009C434B" w:rsidRPr="009C434B" w:rsidRDefault="009C434B" w:rsidP="00D54FD9">
      <w:pPr>
        <w:keepNext/>
        <w:keepLines/>
        <w:tabs>
          <w:tab w:val="left" w:pos="284"/>
        </w:tabs>
        <w:jc w:val="center"/>
        <w:outlineLvl w:val="0"/>
        <w:rPr>
          <w:rFonts w:ascii="Times New Roman" w:eastAsia="Times New Roman" w:hAnsi="Times New Roman" w:cs="Times New Roman"/>
          <w:b/>
          <w:bCs/>
        </w:rPr>
      </w:pPr>
      <w:bookmarkStart w:id="12" w:name="bookmark28"/>
      <w:r w:rsidRPr="009C434B">
        <w:rPr>
          <w:rFonts w:ascii="Times New Roman" w:eastAsia="Times New Roman" w:hAnsi="Times New Roman" w:cs="Times New Roman"/>
          <w:b/>
          <w:bCs/>
        </w:rPr>
        <w:t>Выпускник на базовом уровне получит возможность научиться:</w:t>
      </w:r>
      <w:bookmarkEnd w:id="12"/>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распознавать уровни и единицы языка в предъявленном тексте и видеть взаимосвязь между ними;</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анализировать при оценке собственной и чужой речи языковые средства, использованные в тексте, с точки зрения правильности, точности и уместности их употребления;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комментировать авторские высказывания на различные темы (в том числе о богатстве и выразительности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отличать язык художественной литературы от других разновидностей современного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использовать синонимические ресурсы русского языка для более точного выражения мысли и усиления выразительности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иметь представление об историческом развитии русского языка и истории русского языкознания;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выражать согласие или несогласие с мнением собеседника в соответствии с правилами ведения диалогической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дифференцировать главную и второстепенную информацию, известную и неизвестную информацию в прослушанном тексте;</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1160C1">
        <w:rPr>
          <w:rFonts w:ascii="Times New Roman" w:eastAsia="Times New Roman" w:hAnsi="Times New Roman" w:cs="Times New Roman"/>
        </w:rPr>
        <w:t xml:space="preserve"> </w:t>
      </w:r>
      <w:r w:rsidRPr="009C434B">
        <w:rPr>
          <w:rFonts w:ascii="Times New Roman" w:eastAsia="Times New Roman" w:hAnsi="Times New Roman" w:cs="Times New Roman"/>
          <w:iCs/>
        </w:rPr>
        <w:t xml:space="preserve">проводить самостоятельный поиск текстовой и нетекстовой информации, отбирать и анализировать </w:t>
      </w:r>
      <w:r w:rsidRPr="009C434B">
        <w:rPr>
          <w:rFonts w:ascii="Times New Roman" w:eastAsia="Times New Roman" w:hAnsi="Times New Roman" w:cs="Times New Roman"/>
          <w:iCs/>
        </w:rPr>
        <w:lastRenderedPageBreak/>
        <w:t>полученную информацию;</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1160C1">
        <w:rPr>
          <w:rFonts w:ascii="Times New Roman" w:eastAsia="Times New Roman" w:hAnsi="Times New Roman" w:cs="Times New Roman"/>
        </w:rPr>
        <w:t xml:space="preserve"> </w:t>
      </w:r>
      <w:r w:rsidRPr="009C434B">
        <w:rPr>
          <w:rFonts w:ascii="Times New Roman" w:eastAsia="Times New Roman" w:hAnsi="Times New Roman" w:cs="Times New Roman"/>
          <w:iCs/>
        </w:rPr>
        <w:t>сохранять стилевое единство при создании текста заданного функционального стиля;</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создавать отзывы и рецензии на предложенный текст;</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 xml:space="preserve">соблюдать культуру чтения, говорения, </w:t>
      </w:r>
      <w:proofErr w:type="spellStart"/>
      <w:r w:rsidRPr="009C434B">
        <w:rPr>
          <w:rFonts w:ascii="Times New Roman" w:eastAsia="Times New Roman" w:hAnsi="Times New Roman" w:cs="Times New Roman"/>
          <w:iCs/>
        </w:rPr>
        <w:t>аудирования</w:t>
      </w:r>
      <w:proofErr w:type="spellEnd"/>
      <w:r w:rsidRPr="009C434B">
        <w:rPr>
          <w:rFonts w:ascii="Times New Roman" w:eastAsia="Times New Roman" w:hAnsi="Times New Roman" w:cs="Times New Roman"/>
          <w:iCs/>
        </w:rPr>
        <w:t xml:space="preserve"> и письма;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соблюдать культуру научного и делового общения в устной и письменной форме, в том числе при обсуждении дискуссионных проблем;</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соблюдать нормы речевого поведения в разговорной речи, а также в учебно-научной и официально-деловой сферах общения;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осуществлять речевой самоконтроль;</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совершенствовать орфографические и пунктуационные умения и навыки на основе знаний о нормах русского литературного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использовать основные нормативные словари и справочники для расширения словарного запаса и спектра используемых языковых средств;</w:t>
      </w:r>
    </w:p>
    <w:p w:rsidR="009C434B" w:rsidRPr="009C434B" w:rsidRDefault="009C434B" w:rsidP="00D54FD9">
      <w:pPr>
        <w:numPr>
          <w:ilvl w:val="0"/>
          <w:numId w:val="13"/>
        </w:numPr>
        <w:tabs>
          <w:tab w:val="left" w:pos="284"/>
        </w:tabs>
        <w:spacing w:after="420"/>
        <w:jc w:val="both"/>
        <w:rPr>
          <w:rFonts w:ascii="Times New Roman" w:eastAsia="Times New Roman" w:hAnsi="Times New Roman" w:cs="Times New Roman"/>
          <w:iCs/>
        </w:rPr>
      </w:pPr>
      <w:r w:rsidRPr="009C434B">
        <w:rPr>
          <w:rFonts w:ascii="Times New Roman" w:eastAsia="Times New Roman" w:hAnsi="Times New Roman" w:cs="Times New Roman"/>
          <w:iCs/>
        </w:rPr>
        <w:t>оценивать эстетическую сторону речевого высказывания при анализе текстов (в том числе художественной литературы).</w:t>
      </w:r>
    </w:p>
    <w:p w:rsidR="009C434B" w:rsidRPr="009C434B" w:rsidRDefault="009C434B" w:rsidP="00D54FD9">
      <w:pPr>
        <w:keepNext/>
        <w:keepLines/>
        <w:tabs>
          <w:tab w:val="left" w:pos="284"/>
        </w:tabs>
        <w:ind w:left="760"/>
        <w:outlineLvl w:val="0"/>
        <w:rPr>
          <w:rFonts w:ascii="Times New Roman" w:eastAsia="Times New Roman" w:hAnsi="Times New Roman" w:cs="Times New Roman"/>
          <w:b/>
          <w:bCs/>
        </w:rPr>
      </w:pPr>
      <w:bookmarkStart w:id="13" w:name="bookmark29"/>
      <w:r w:rsidRPr="009C434B">
        <w:rPr>
          <w:rFonts w:ascii="Times New Roman" w:eastAsia="Times New Roman" w:hAnsi="Times New Roman" w:cs="Times New Roman"/>
          <w:b/>
          <w:bCs/>
        </w:rPr>
        <w:t>Выпускник на углубленном уровне научится:</w:t>
      </w:r>
      <w:bookmarkEnd w:id="13"/>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воспринимать лингвистику как часть общечеловеческого гуманитарного знания;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рассматривать язык в качестве многофункциональной развивающейся системы;</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распознавать уровни и единицы языка в предъявленном тексте и видеть взаимосвязь между ними;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анализировать языковые средства, использованные в тексте, с точки зрения правильности, точности и уместности их употребления при оценке собственной и чужой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комментировать авторские высказывания на различные темы (в том числе о богатстве и выразительности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отмечать отличия языка художественной литературы от других разновидностей современного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использовать синонимические ресурсы русского языка для более точного выражения мысли и усиления выразительности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иметь представление об историческом развитии русского языка и истории русского языкознания;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выражать согласие или несогласие с мнением собеседника в соответствии с правилами ведения диалогической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дифференцировать главную и второстепенную информацию, известную и неизвестную информацию в прослушанном тексте;</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проводить самостоятельный поиск текстовой и нетекстовой информации, отбирать и анализировать полученную информацию;</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оценивать стилистические ресурсы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сохранять стилевое единство при создании текста заданного функционального стиля;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владеть умениями информационно перерабатывать прочитанные и прослушанные тексты и представлять их в виде тезисов, конспектов, аннотаций, рефератов;</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создавать отзывы и рецензии на предложенный текст;</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 xml:space="preserve">соблюдать культуру чтения, говорения, </w:t>
      </w:r>
      <w:proofErr w:type="spellStart"/>
      <w:r w:rsidRPr="009C434B">
        <w:rPr>
          <w:rFonts w:ascii="Times New Roman" w:eastAsia="Times New Roman" w:hAnsi="Times New Roman" w:cs="Times New Roman"/>
        </w:rPr>
        <w:t>аудирования</w:t>
      </w:r>
      <w:proofErr w:type="spellEnd"/>
      <w:r w:rsidRPr="009C434B">
        <w:rPr>
          <w:rFonts w:ascii="Times New Roman" w:eastAsia="Times New Roman" w:hAnsi="Times New Roman" w:cs="Times New Roman"/>
        </w:rPr>
        <w:t xml:space="preserve"> и письма;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соблюдать культуру научного и делового общения в устной и письменной форме, в том числе при обсуждении дискуссионных проблем;</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соблюдать нормы речевого поведения в разговорной речи, а также в учебно-научной и официально-деловой сферах общения;</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осуществлять речевой самоконтроль;</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совершенствовать орфографические и пунктуационные умения и навыки на основе знаний о нормах русского литературного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 xml:space="preserve">использовать основные нормативные словари и справочники для расширения словарного запаса и </w:t>
      </w:r>
      <w:r w:rsidRPr="009C434B">
        <w:rPr>
          <w:rFonts w:ascii="Times New Roman" w:eastAsia="Times New Roman" w:hAnsi="Times New Roman" w:cs="Times New Roman"/>
        </w:rPr>
        <w:lastRenderedPageBreak/>
        <w:t>спектра используемых языковых средств;</w:t>
      </w:r>
    </w:p>
    <w:p w:rsidR="009C434B" w:rsidRPr="009C434B" w:rsidRDefault="009C434B" w:rsidP="00D54FD9">
      <w:pPr>
        <w:numPr>
          <w:ilvl w:val="0"/>
          <w:numId w:val="13"/>
        </w:numPr>
        <w:tabs>
          <w:tab w:val="left" w:pos="284"/>
        </w:tabs>
        <w:jc w:val="both"/>
        <w:rPr>
          <w:rFonts w:ascii="Times New Roman" w:eastAsia="Times New Roman" w:hAnsi="Times New Roman" w:cs="Times New Roman"/>
        </w:rPr>
      </w:pPr>
      <w:r w:rsidRPr="009C434B">
        <w:rPr>
          <w:rFonts w:ascii="Times New Roman" w:eastAsia="Times New Roman" w:hAnsi="Times New Roman" w:cs="Times New Roman"/>
        </w:rPr>
        <w:t>оценивать эстетическую сторону речевого высказывания при анализе текстов (в том числе художественной литературы).</w:t>
      </w:r>
    </w:p>
    <w:p w:rsidR="009C434B" w:rsidRPr="009C434B" w:rsidRDefault="009C434B" w:rsidP="00D54FD9">
      <w:pPr>
        <w:keepNext/>
        <w:keepLines/>
        <w:tabs>
          <w:tab w:val="left" w:pos="284"/>
        </w:tabs>
        <w:ind w:right="160"/>
        <w:jc w:val="right"/>
        <w:outlineLvl w:val="0"/>
        <w:rPr>
          <w:rFonts w:ascii="Times New Roman" w:eastAsia="Times New Roman" w:hAnsi="Times New Roman" w:cs="Times New Roman"/>
          <w:b/>
          <w:bCs/>
        </w:rPr>
      </w:pPr>
      <w:bookmarkStart w:id="14" w:name="bookmark30"/>
      <w:r w:rsidRPr="009C434B">
        <w:rPr>
          <w:rFonts w:ascii="Times New Roman" w:eastAsia="Times New Roman" w:hAnsi="Times New Roman" w:cs="Times New Roman"/>
          <w:b/>
          <w:bCs/>
        </w:rPr>
        <w:t>Выпускник на углубленном уровне получит возможность научиться:</w:t>
      </w:r>
      <w:bookmarkEnd w:id="14"/>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проводить комплексный анализ языковых единиц в тексте;</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выделять и описывать социальные функции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проводить лингвистические эксперименты, связанные с социальными функциями языка, и использовать его результаты в практической речевой деятельности;</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анализировать языковые явления и факты, допускающие неоднозначную интерпретацию;</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характеризовать роль форм русского языка в становлении и развитии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 xml:space="preserve"> проводить анализ прочитанных и прослушанных текстов и представлять их в виде доклада, статьи, рецензии, резюме;</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проводить комплексный лингвистический анализ текста в соответствии с его функционально-стилевой и жанровой принадлежностью;</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критически оценивать устный монологический текст и устный диалогический текст;</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 xml:space="preserve"> выступать перед аудиторией с текстами различной жанровой принадлежности;</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 xml:space="preserve">осуществлять речевой самоконтроль, самооценку, </w:t>
      </w:r>
      <w:proofErr w:type="spellStart"/>
      <w:r w:rsidRPr="009C434B">
        <w:rPr>
          <w:rFonts w:ascii="Times New Roman" w:eastAsia="Times New Roman" w:hAnsi="Times New Roman" w:cs="Times New Roman"/>
          <w:iCs/>
        </w:rPr>
        <w:t>самокоррекцию</w:t>
      </w:r>
      <w:proofErr w:type="spellEnd"/>
      <w:r w:rsidRPr="009C434B">
        <w:rPr>
          <w:rFonts w:ascii="Times New Roman" w:eastAsia="Times New Roman" w:hAnsi="Times New Roman" w:cs="Times New Roman"/>
          <w:iCs/>
        </w:rPr>
        <w:t>;</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использовать языковые средства с учетом вариативности современного русского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проводить анализ коммуникативных качеств и эффективности речи;</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r w:rsidRPr="009C434B">
        <w:rPr>
          <w:rFonts w:ascii="Times New Roman" w:eastAsia="Times New Roman" w:hAnsi="Times New Roman" w:cs="Times New Roman"/>
          <w:iCs/>
        </w:rPr>
        <w:t>редактировать устные и письменные тексты различных стилей и жанров на основе знаний о нормах русского литературного языка;</w:t>
      </w:r>
    </w:p>
    <w:p w:rsidR="009C434B" w:rsidRPr="009C434B" w:rsidRDefault="009C434B" w:rsidP="00D54FD9">
      <w:pPr>
        <w:numPr>
          <w:ilvl w:val="0"/>
          <w:numId w:val="13"/>
        </w:numPr>
        <w:tabs>
          <w:tab w:val="left" w:pos="284"/>
        </w:tabs>
        <w:jc w:val="both"/>
        <w:rPr>
          <w:rFonts w:ascii="Times New Roman" w:eastAsia="Times New Roman" w:hAnsi="Times New Roman" w:cs="Times New Roman"/>
          <w:iCs/>
        </w:rPr>
      </w:pPr>
      <w:bookmarkStart w:id="15" w:name="bookmark31"/>
      <w:r w:rsidRPr="009C434B">
        <w:rPr>
          <w:rFonts w:ascii="Times New Roman" w:eastAsia="Times New Roman" w:hAnsi="Times New Roman" w:cs="Times New Roman"/>
          <w:iCs/>
        </w:rPr>
        <w:t>определять пути совершенствования собственных коммуникативных способностей и культуры речи.</w:t>
      </w:r>
      <w:bookmarkEnd w:id="15"/>
    </w:p>
    <w:p w:rsidR="009C434B" w:rsidRPr="001160C1" w:rsidRDefault="009C434B" w:rsidP="001160C1">
      <w:pPr>
        <w:pStyle w:val="22"/>
        <w:shd w:val="clear" w:color="auto" w:fill="auto"/>
        <w:spacing w:line="240" w:lineRule="auto"/>
        <w:ind w:left="7780" w:firstLine="0"/>
        <w:jc w:val="left"/>
        <w:rPr>
          <w:b/>
          <w:sz w:val="24"/>
          <w:szCs w:val="24"/>
        </w:rPr>
      </w:pPr>
    </w:p>
    <w:p w:rsidR="001258FE" w:rsidRPr="001160C1" w:rsidRDefault="004340A8" w:rsidP="004340A8">
      <w:pPr>
        <w:pStyle w:val="3"/>
        <w:ind w:left="1134"/>
        <w:rPr>
          <w:sz w:val="24"/>
          <w:szCs w:val="24"/>
        </w:rPr>
      </w:pPr>
      <w:bookmarkStart w:id="16" w:name="_Toc410653993"/>
      <w:bookmarkStart w:id="17" w:name="_Toc31893425"/>
      <w:bookmarkStart w:id="18" w:name="_Toc31898632"/>
      <w:r>
        <w:rPr>
          <w:sz w:val="24"/>
          <w:szCs w:val="24"/>
        </w:rPr>
        <w:t>Содержание учебного предмета</w:t>
      </w:r>
      <w:r w:rsidR="001258FE" w:rsidRPr="001160C1">
        <w:rPr>
          <w:sz w:val="24"/>
          <w:szCs w:val="24"/>
        </w:rPr>
        <w:t xml:space="preserve"> на уровне основного общего образования</w:t>
      </w:r>
      <w:bookmarkEnd w:id="16"/>
      <w:bookmarkEnd w:id="17"/>
      <w:bookmarkEnd w:id="18"/>
    </w:p>
    <w:p w:rsidR="001258FE" w:rsidRPr="001160C1" w:rsidRDefault="001258FE" w:rsidP="001160C1">
      <w:pPr>
        <w:ind w:firstLine="709"/>
        <w:jc w:val="both"/>
        <w:rPr>
          <w:rFonts w:ascii="Times New Roman" w:hAnsi="Times New Roman"/>
        </w:rPr>
      </w:pPr>
      <w:r w:rsidRPr="001160C1">
        <w:rPr>
          <w:rFonts w:ascii="Times New Roman" w:hAnsi="Times New Roman"/>
        </w:rPr>
        <w:t xml:space="preserve">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w:t>
      </w:r>
      <w:proofErr w:type="gramStart"/>
      <w:r w:rsidRPr="001160C1">
        <w:rPr>
          <w:rFonts w:ascii="Times New Roman" w:hAnsi="Times New Roman"/>
        </w:rPr>
        <w:t>обучающихся</w:t>
      </w:r>
      <w:proofErr w:type="gramEnd"/>
      <w:r w:rsidRPr="001160C1">
        <w:rPr>
          <w:rFonts w:ascii="Times New Roman" w:hAnsi="Times New Roman"/>
        </w:rPr>
        <w:t>,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1258FE" w:rsidRPr="001160C1" w:rsidRDefault="001258FE" w:rsidP="001160C1">
      <w:pPr>
        <w:ind w:firstLine="709"/>
        <w:jc w:val="both"/>
        <w:rPr>
          <w:rFonts w:ascii="Times New Roman" w:hAnsi="Times New Roman"/>
        </w:rPr>
      </w:pPr>
      <w:r w:rsidRPr="001160C1">
        <w:rPr>
          <w:rFonts w:ascii="Times New Roman" w:hAnsi="Times New Roman"/>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1258FE" w:rsidRPr="001160C1" w:rsidRDefault="001258FE" w:rsidP="001160C1">
      <w:pPr>
        <w:ind w:firstLine="709"/>
        <w:jc w:val="both"/>
        <w:rPr>
          <w:rFonts w:ascii="Times New Roman" w:hAnsi="Times New Roman"/>
        </w:rPr>
      </w:pPr>
      <w:r w:rsidRPr="001160C1">
        <w:rPr>
          <w:rFonts w:ascii="Times New Roman" w:hAnsi="Times New Roman"/>
        </w:rPr>
        <w:t xml:space="preserve">Изучение русского языка направлено на развитие и совершенствование коммуникативной компетенции (включая языковой, речевой и </w:t>
      </w:r>
      <w:proofErr w:type="gramStart"/>
      <w:r w:rsidRPr="001160C1">
        <w:rPr>
          <w:rFonts w:ascii="Times New Roman" w:hAnsi="Times New Roman"/>
        </w:rPr>
        <w:t>социолингвистический</w:t>
      </w:r>
      <w:proofErr w:type="gramEnd"/>
      <w:r w:rsidRPr="001160C1">
        <w:rPr>
          <w:rFonts w:ascii="Times New Roman" w:hAnsi="Times New Roman"/>
        </w:rPr>
        <w:t xml:space="preserve"> ее компоненты), лингвистической (языковедческой), а также </w:t>
      </w:r>
      <w:proofErr w:type="spellStart"/>
      <w:r w:rsidRPr="001160C1">
        <w:rPr>
          <w:rFonts w:ascii="Times New Roman" w:hAnsi="Times New Roman"/>
        </w:rPr>
        <w:t>культуроведческой</w:t>
      </w:r>
      <w:proofErr w:type="spellEnd"/>
      <w:r w:rsidRPr="001160C1">
        <w:rPr>
          <w:rFonts w:ascii="Times New Roman" w:hAnsi="Times New Roman"/>
        </w:rPr>
        <w:t xml:space="preserve"> компетенций.</w:t>
      </w:r>
    </w:p>
    <w:p w:rsidR="001258FE" w:rsidRPr="001160C1" w:rsidRDefault="001258FE" w:rsidP="001160C1">
      <w:pPr>
        <w:ind w:firstLine="709"/>
        <w:jc w:val="both"/>
        <w:rPr>
          <w:rFonts w:ascii="Times New Roman" w:hAnsi="Times New Roman"/>
        </w:rPr>
      </w:pPr>
      <w:r w:rsidRPr="001160C1">
        <w:rPr>
          <w:rFonts w:ascii="Times New Roman" w:hAnsi="Times New Roman"/>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1258FE" w:rsidRPr="001160C1" w:rsidRDefault="001258FE" w:rsidP="001160C1">
      <w:pPr>
        <w:ind w:firstLine="709"/>
        <w:jc w:val="both"/>
        <w:rPr>
          <w:rFonts w:ascii="Times New Roman" w:hAnsi="Times New Roman"/>
        </w:rPr>
      </w:pPr>
      <w:r w:rsidRPr="001160C1">
        <w:rPr>
          <w:rFonts w:ascii="Times New Roman" w:hAnsi="Times New Roman"/>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1258FE" w:rsidRPr="001160C1" w:rsidRDefault="001258FE" w:rsidP="001160C1">
      <w:pPr>
        <w:ind w:firstLine="709"/>
        <w:jc w:val="both"/>
        <w:rPr>
          <w:rFonts w:ascii="Times New Roman" w:hAnsi="Times New Roman"/>
        </w:rPr>
      </w:pPr>
      <w:proofErr w:type="spellStart"/>
      <w:r w:rsidRPr="001160C1">
        <w:rPr>
          <w:rFonts w:ascii="Times New Roman" w:hAnsi="Times New Roman"/>
        </w:rPr>
        <w:t>Культуроведческая</w:t>
      </w:r>
      <w:proofErr w:type="spellEnd"/>
      <w:r w:rsidRPr="001160C1">
        <w:rPr>
          <w:rFonts w:ascii="Times New Roman" w:hAnsi="Times New Roman"/>
        </w:rPr>
        <w:t xml:space="preserve">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1258FE" w:rsidRPr="001160C1" w:rsidRDefault="001258FE" w:rsidP="001160C1">
      <w:pPr>
        <w:ind w:firstLine="709"/>
        <w:jc w:val="both"/>
        <w:rPr>
          <w:rFonts w:ascii="Times New Roman" w:hAnsi="Times New Roman"/>
        </w:rPr>
      </w:pPr>
      <w:r w:rsidRPr="001160C1">
        <w:rPr>
          <w:rFonts w:ascii="Times New Roman" w:hAnsi="Times New Roman"/>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1258FE" w:rsidRPr="001160C1" w:rsidRDefault="001258FE" w:rsidP="001160C1">
      <w:pPr>
        <w:ind w:firstLine="709"/>
        <w:jc w:val="both"/>
        <w:rPr>
          <w:rFonts w:ascii="Times New Roman" w:hAnsi="Times New Roman"/>
        </w:rPr>
      </w:pPr>
      <w:r w:rsidRPr="001160C1">
        <w:rPr>
          <w:rFonts w:ascii="Times New Roman" w:hAnsi="Times New Roman"/>
        </w:rPr>
        <w:t xml:space="preserve">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w:t>
      </w:r>
      <w:r w:rsidRPr="001160C1">
        <w:rPr>
          <w:rFonts w:ascii="Times New Roman" w:hAnsi="Times New Roman"/>
        </w:rPr>
        <w:lastRenderedPageBreak/>
        <w:t>иностранных языков.</w:t>
      </w:r>
    </w:p>
    <w:p w:rsidR="001258FE" w:rsidRPr="001160C1" w:rsidRDefault="001258FE" w:rsidP="001160C1">
      <w:pPr>
        <w:ind w:firstLine="709"/>
        <w:jc w:val="both"/>
        <w:rPr>
          <w:rFonts w:ascii="Times New Roman" w:hAnsi="Times New Roman"/>
        </w:rPr>
      </w:pPr>
      <w:r w:rsidRPr="001160C1">
        <w:rPr>
          <w:rFonts w:ascii="Times New Roman" w:hAnsi="Times New Roman"/>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1258FE" w:rsidRPr="001160C1" w:rsidRDefault="001258FE" w:rsidP="001160C1">
      <w:pPr>
        <w:ind w:firstLine="709"/>
        <w:jc w:val="both"/>
        <w:rPr>
          <w:rFonts w:ascii="Times New Roman" w:hAnsi="Times New Roman"/>
        </w:rPr>
      </w:pPr>
      <w:r w:rsidRPr="001160C1">
        <w:rPr>
          <w:rFonts w:ascii="Times New Roman" w:hAnsi="Times New Roman"/>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1258FE" w:rsidRPr="001160C1" w:rsidRDefault="001258FE" w:rsidP="001160C1">
      <w:pPr>
        <w:ind w:firstLine="709"/>
        <w:jc w:val="both"/>
        <w:rPr>
          <w:rFonts w:ascii="Times New Roman" w:hAnsi="Times New Roman"/>
        </w:rPr>
      </w:pPr>
      <w:r w:rsidRPr="001160C1">
        <w:rPr>
          <w:rFonts w:ascii="Times New Roman" w:hAnsi="Times New Roman"/>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1258FE" w:rsidRPr="001160C1" w:rsidRDefault="001258FE" w:rsidP="001160C1">
      <w:pPr>
        <w:ind w:firstLine="709"/>
        <w:jc w:val="both"/>
        <w:rPr>
          <w:rFonts w:ascii="Times New Roman" w:hAnsi="Times New Roman"/>
        </w:rPr>
      </w:pPr>
      <w:r w:rsidRPr="001160C1">
        <w:rPr>
          <w:rFonts w:ascii="Times New Roman" w:hAnsi="Times New Roman"/>
        </w:rPr>
        <w:t>Главными задачами реализации Программы являются:</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овладение функциональной грамотностью и принципами нормативного использования языковых средств;</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1258FE" w:rsidRPr="001160C1" w:rsidRDefault="001258FE" w:rsidP="00D54FD9">
      <w:pPr>
        <w:pStyle w:val="a8"/>
        <w:tabs>
          <w:tab w:val="left" w:pos="426"/>
        </w:tabs>
        <w:ind w:left="709" w:firstLine="284"/>
        <w:jc w:val="both"/>
        <w:rPr>
          <w:rFonts w:ascii="Times New Roman" w:hAnsi="Times New Roman"/>
        </w:rPr>
      </w:pPr>
      <w:r w:rsidRPr="001160C1">
        <w:rPr>
          <w:rFonts w:ascii="Times New Roman" w:hAnsi="Times New Roman"/>
        </w:rPr>
        <w:t xml:space="preserve">В процессе изучения предмета «Русский язык» создаются условия </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для развития личности, ее духовно-нравственного и эмоционального совершенствования;</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Pr="001160C1">
        <w:rPr>
          <w:rStyle w:val="Zag11"/>
          <w:rFonts w:ascii="Times New Roman" w:eastAsia="@Arial Unicode MS" w:hAnsi="Times New Roman"/>
        </w:rPr>
        <w:t>лиц, проявивших выдающиеся способности</w:t>
      </w:r>
      <w:r w:rsidRPr="001160C1">
        <w:rPr>
          <w:rFonts w:ascii="Times New Roman" w:hAnsi="Times New Roman"/>
        </w:rPr>
        <w:t>;</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 xml:space="preserve">для знакомства </w:t>
      </w:r>
      <w:proofErr w:type="gramStart"/>
      <w:r w:rsidRPr="001160C1">
        <w:rPr>
          <w:rFonts w:ascii="Times New Roman" w:hAnsi="Times New Roman"/>
        </w:rPr>
        <w:t>обучающихся</w:t>
      </w:r>
      <w:proofErr w:type="gramEnd"/>
      <w:r w:rsidRPr="001160C1">
        <w:rPr>
          <w:rFonts w:ascii="Times New Roman" w:hAnsi="Times New Roman"/>
        </w:rPr>
        <w:t xml:space="preserve"> с методами научного познания; </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 xml:space="preserve">для формирования у </w:t>
      </w:r>
      <w:proofErr w:type="gramStart"/>
      <w:r w:rsidRPr="001160C1">
        <w:rPr>
          <w:rFonts w:ascii="Times New Roman" w:hAnsi="Times New Roman"/>
        </w:rPr>
        <w:t>обучающихся</w:t>
      </w:r>
      <w:proofErr w:type="gramEnd"/>
      <w:r w:rsidRPr="001160C1">
        <w:rPr>
          <w:rFonts w:ascii="Times New Roman" w:hAnsi="Times New Roman"/>
        </w:rPr>
        <w:t xml:space="preserve"> опыта самостоятельной образовательной, общественной, проектно-исследовательской и художественной деятельности;</w:t>
      </w:r>
    </w:p>
    <w:p w:rsidR="001258FE" w:rsidRPr="001160C1" w:rsidRDefault="001258FE" w:rsidP="00D54FD9">
      <w:pPr>
        <w:pStyle w:val="a8"/>
        <w:numPr>
          <w:ilvl w:val="0"/>
          <w:numId w:val="11"/>
        </w:numPr>
        <w:tabs>
          <w:tab w:val="left" w:pos="426"/>
        </w:tabs>
        <w:ind w:left="0" w:firstLine="284"/>
        <w:jc w:val="both"/>
        <w:rPr>
          <w:rFonts w:ascii="Times New Roman" w:hAnsi="Times New Roman"/>
        </w:rPr>
      </w:pPr>
      <w:r w:rsidRPr="001160C1">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757DE6" w:rsidRDefault="00757DE6" w:rsidP="001160C1">
      <w:pPr>
        <w:ind w:firstLine="709"/>
        <w:jc w:val="both"/>
        <w:rPr>
          <w:rFonts w:ascii="Times New Roman" w:hAnsi="Times New Roman"/>
          <w:b/>
        </w:rPr>
      </w:pPr>
      <w:bookmarkStart w:id="19" w:name="_Toc287934280"/>
      <w:bookmarkStart w:id="20" w:name="_Toc414553182"/>
      <w:bookmarkStart w:id="21" w:name="_Toc31893427"/>
    </w:p>
    <w:p w:rsidR="00757DE6" w:rsidRPr="00757DE6" w:rsidRDefault="00757DE6" w:rsidP="00757DE6">
      <w:pPr>
        <w:keepNext/>
        <w:keepLines/>
        <w:ind w:firstLine="740"/>
        <w:jc w:val="both"/>
        <w:outlineLvl w:val="0"/>
        <w:rPr>
          <w:rFonts w:ascii="Times New Roman" w:eastAsia="Times New Roman" w:hAnsi="Times New Roman" w:cs="Times New Roman"/>
          <w:b/>
          <w:bCs/>
        </w:rPr>
      </w:pPr>
      <w:bookmarkStart w:id="22" w:name="bookmark162"/>
      <w:r w:rsidRPr="00757DE6">
        <w:rPr>
          <w:rFonts w:ascii="Times New Roman" w:eastAsia="Times New Roman" w:hAnsi="Times New Roman" w:cs="Times New Roman"/>
          <w:b/>
          <w:bCs/>
        </w:rPr>
        <w:t>Базовый уровень</w:t>
      </w:r>
      <w:bookmarkEnd w:id="22"/>
    </w:p>
    <w:p w:rsidR="00757DE6" w:rsidRPr="00757DE6" w:rsidRDefault="00757DE6" w:rsidP="00757DE6">
      <w:pPr>
        <w:ind w:firstLine="740"/>
        <w:jc w:val="both"/>
        <w:rPr>
          <w:rFonts w:ascii="Times New Roman" w:eastAsia="Times New Roman" w:hAnsi="Times New Roman" w:cs="Times New Roman"/>
          <w:b/>
          <w:bCs/>
        </w:rPr>
      </w:pPr>
      <w:r w:rsidRPr="00757DE6">
        <w:rPr>
          <w:rFonts w:ascii="Times New Roman" w:eastAsia="Times New Roman" w:hAnsi="Times New Roman" w:cs="Times New Roman"/>
          <w:b/>
          <w:bCs/>
        </w:rPr>
        <w:t>Язык. Общие сведения о языке. Основные разделы науки о языке</w:t>
      </w:r>
    </w:p>
    <w:p w:rsidR="00757DE6" w:rsidRPr="00757DE6" w:rsidRDefault="00757DE6" w:rsidP="00757DE6">
      <w:pPr>
        <w:ind w:firstLine="740"/>
        <w:jc w:val="both"/>
        <w:rPr>
          <w:rFonts w:ascii="Times New Roman" w:eastAsia="Times New Roman" w:hAnsi="Times New Roman" w:cs="Times New Roman"/>
          <w:iCs/>
        </w:rPr>
      </w:pPr>
      <w:r w:rsidRPr="00757DE6">
        <w:rPr>
          <w:rFonts w:ascii="Times New Roman" w:eastAsia="Times New Roman" w:hAnsi="Times New Roman" w:cs="Times New Roman"/>
        </w:rPr>
        <w:t xml:space="preserve">Язык как система. </w:t>
      </w:r>
      <w:r w:rsidRPr="00757DE6">
        <w:rPr>
          <w:rFonts w:ascii="Times New Roman" w:eastAsia="Times New Roman" w:hAnsi="Times New Roman" w:cs="Times New Roman"/>
          <w:iCs/>
        </w:rPr>
        <w:t>Основные уровни языка. Взаимосвязь различных единиц и уровней языка.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 xml:space="preserve">Язык и общество. Язык и культура. Язык и история народа. Русский язык в Российской Федерации и в современном мире: в международном общении, в межнациональном общении. Формы существования русского национального языка (литературный язык, просторечие, народные говоры, профессиональные разновидности, жаргон, арго). Активные процессы в русском языке на современном этапе. Взаимообогащение языков как результат взаимодействия национальных культур. </w:t>
      </w:r>
      <w:r w:rsidRPr="00757DE6">
        <w:rPr>
          <w:rFonts w:ascii="Times New Roman" w:eastAsia="Times New Roman" w:hAnsi="Times New Roman" w:cs="Times New Roman"/>
          <w:iCs/>
        </w:rPr>
        <w:t>Проблемы экологии языка.</w:t>
      </w:r>
    </w:p>
    <w:p w:rsidR="00757DE6" w:rsidRPr="00757DE6" w:rsidRDefault="00757DE6" w:rsidP="00757DE6">
      <w:pPr>
        <w:ind w:firstLine="760"/>
        <w:jc w:val="both"/>
        <w:rPr>
          <w:rFonts w:ascii="Times New Roman" w:eastAsia="Times New Roman" w:hAnsi="Times New Roman" w:cs="Times New Roman"/>
          <w:iCs/>
        </w:rPr>
      </w:pPr>
      <w:r w:rsidRPr="00757DE6">
        <w:rPr>
          <w:rFonts w:ascii="Times New Roman" w:eastAsia="Times New Roman" w:hAnsi="Times New Roman" w:cs="Times New Roman"/>
          <w:iCs/>
        </w:rPr>
        <w:t>Историческое развитие русского языка. Выдающиеся отечественные лингвисты.</w:t>
      </w:r>
    </w:p>
    <w:p w:rsidR="00757DE6" w:rsidRPr="00757DE6" w:rsidRDefault="00757DE6" w:rsidP="00757DE6">
      <w:pPr>
        <w:keepNext/>
        <w:keepLines/>
        <w:ind w:firstLine="760"/>
        <w:jc w:val="both"/>
        <w:outlineLvl w:val="0"/>
        <w:rPr>
          <w:rFonts w:ascii="Times New Roman" w:eastAsia="Times New Roman" w:hAnsi="Times New Roman" w:cs="Times New Roman"/>
          <w:b/>
          <w:bCs/>
        </w:rPr>
      </w:pPr>
      <w:bookmarkStart w:id="23" w:name="bookmark163"/>
      <w:r w:rsidRPr="00757DE6">
        <w:rPr>
          <w:rFonts w:ascii="Times New Roman" w:eastAsia="Times New Roman" w:hAnsi="Times New Roman" w:cs="Times New Roman"/>
          <w:b/>
          <w:bCs/>
        </w:rPr>
        <w:t>Речь. Речевое общение</w:t>
      </w:r>
      <w:bookmarkEnd w:id="23"/>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 xml:space="preserve">Речь как деятельность. Виды речевой деятельности: чтение, </w:t>
      </w:r>
      <w:proofErr w:type="spellStart"/>
      <w:r w:rsidRPr="00757DE6">
        <w:rPr>
          <w:rFonts w:ascii="Times New Roman" w:eastAsia="Times New Roman" w:hAnsi="Times New Roman" w:cs="Times New Roman"/>
        </w:rPr>
        <w:t>аудирование</w:t>
      </w:r>
      <w:proofErr w:type="spellEnd"/>
      <w:r w:rsidRPr="00757DE6">
        <w:rPr>
          <w:rFonts w:ascii="Times New Roman" w:eastAsia="Times New Roman" w:hAnsi="Times New Roman" w:cs="Times New Roman"/>
        </w:rPr>
        <w:t>, говорение, письмо.</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Речевое общение и его основные элементы. Виды речевого общения. Сферы и ситуации речевого общения. Компоненты речевой ситуации.</w:t>
      </w:r>
    </w:p>
    <w:p w:rsidR="00757DE6" w:rsidRPr="00757DE6" w:rsidRDefault="00757DE6" w:rsidP="00757DE6">
      <w:pPr>
        <w:tabs>
          <w:tab w:val="left" w:pos="3170"/>
          <w:tab w:val="left" w:pos="5824"/>
          <w:tab w:val="left" w:pos="7082"/>
        </w:tabs>
        <w:ind w:firstLine="760"/>
        <w:jc w:val="both"/>
        <w:rPr>
          <w:rFonts w:ascii="Times New Roman" w:eastAsia="Times New Roman" w:hAnsi="Times New Roman" w:cs="Times New Roman"/>
        </w:rPr>
      </w:pPr>
      <w:r w:rsidRPr="00757DE6">
        <w:rPr>
          <w:rFonts w:ascii="Times New Roman" w:eastAsia="Times New Roman" w:hAnsi="Times New Roman" w:cs="Times New Roman"/>
        </w:rPr>
        <w:t>Монологическая</w:t>
      </w:r>
      <w:r w:rsidRPr="00757DE6">
        <w:rPr>
          <w:rFonts w:ascii="Times New Roman" w:eastAsia="Times New Roman" w:hAnsi="Times New Roman" w:cs="Times New Roman"/>
        </w:rPr>
        <w:tab/>
        <w:t>и диалогическая</w:t>
      </w:r>
      <w:r w:rsidRPr="00757DE6">
        <w:rPr>
          <w:rFonts w:ascii="Times New Roman" w:eastAsia="Times New Roman" w:hAnsi="Times New Roman" w:cs="Times New Roman"/>
        </w:rPr>
        <w:tab/>
        <w:t>речь.</w:t>
      </w:r>
      <w:r w:rsidRPr="00757DE6">
        <w:rPr>
          <w:rFonts w:ascii="Times New Roman" w:eastAsia="Times New Roman" w:hAnsi="Times New Roman" w:cs="Times New Roman"/>
        </w:rPr>
        <w:tab/>
        <w:t>Развитие навыков</w:t>
      </w:r>
    </w:p>
    <w:p w:rsidR="00757DE6" w:rsidRPr="00757DE6" w:rsidRDefault="00757DE6" w:rsidP="00757DE6">
      <w:pPr>
        <w:jc w:val="both"/>
        <w:rPr>
          <w:rFonts w:ascii="Times New Roman" w:eastAsia="Times New Roman" w:hAnsi="Times New Roman" w:cs="Times New Roman"/>
        </w:rPr>
      </w:pPr>
      <w:r w:rsidRPr="00757DE6">
        <w:rPr>
          <w:rFonts w:ascii="Times New Roman" w:eastAsia="Times New Roman" w:hAnsi="Times New Roman" w:cs="Times New Roman"/>
        </w:rPr>
        <w:t xml:space="preserve">монологической </w:t>
      </w:r>
      <w:r w:rsidRPr="00757DE6">
        <w:rPr>
          <w:rFonts w:ascii="Times New Roman" w:eastAsia="Times New Roman" w:hAnsi="Times New Roman" w:cs="Times New Roman"/>
          <w:iCs/>
        </w:rPr>
        <w:t>и диалогической речи.</w:t>
      </w:r>
      <w:r w:rsidRPr="00757DE6">
        <w:rPr>
          <w:rFonts w:ascii="Times New Roman" w:eastAsia="Times New Roman" w:hAnsi="Times New Roman" w:cs="Times New Roman"/>
        </w:rPr>
        <w:t xml:space="preserve">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w:t>
      </w:r>
    </w:p>
    <w:p w:rsidR="00757DE6" w:rsidRPr="00757DE6" w:rsidRDefault="00757DE6" w:rsidP="00757DE6">
      <w:pPr>
        <w:tabs>
          <w:tab w:val="left" w:pos="3170"/>
          <w:tab w:val="left" w:pos="5824"/>
          <w:tab w:val="left" w:pos="7082"/>
        </w:tabs>
        <w:ind w:firstLine="760"/>
        <w:jc w:val="both"/>
        <w:rPr>
          <w:rFonts w:ascii="Times New Roman" w:eastAsia="Times New Roman" w:hAnsi="Times New Roman" w:cs="Times New Roman"/>
        </w:rPr>
      </w:pPr>
      <w:r w:rsidRPr="00757DE6">
        <w:rPr>
          <w:rFonts w:ascii="Times New Roman" w:eastAsia="Times New Roman" w:hAnsi="Times New Roman" w:cs="Times New Roman"/>
        </w:rPr>
        <w:t>Функциональная</w:t>
      </w:r>
      <w:r w:rsidRPr="00757DE6">
        <w:rPr>
          <w:rFonts w:ascii="Times New Roman" w:eastAsia="Times New Roman" w:hAnsi="Times New Roman" w:cs="Times New Roman"/>
        </w:rPr>
        <w:tab/>
        <w:t>стилистика как</w:t>
      </w:r>
      <w:r w:rsidRPr="00757DE6">
        <w:rPr>
          <w:rFonts w:ascii="Times New Roman" w:eastAsia="Times New Roman" w:hAnsi="Times New Roman" w:cs="Times New Roman"/>
        </w:rPr>
        <w:tab/>
        <w:t>учение</w:t>
      </w:r>
      <w:r w:rsidRPr="00757DE6">
        <w:rPr>
          <w:rFonts w:ascii="Times New Roman" w:eastAsia="Times New Roman" w:hAnsi="Times New Roman" w:cs="Times New Roman"/>
        </w:rPr>
        <w:tab/>
      </w:r>
      <w:proofErr w:type="gramStart"/>
      <w:r w:rsidRPr="00757DE6">
        <w:rPr>
          <w:rFonts w:ascii="Times New Roman" w:eastAsia="Times New Roman" w:hAnsi="Times New Roman" w:cs="Times New Roman"/>
        </w:rPr>
        <w:t>о</w:t>
      </w:r>
      <w:proofErr w:type="gramEnd"/>
      <w:r w:rsidRPr="00757DE6">
        <w:rPr>
          <w:rFonts w:ascii="Times New Roman" w:eastAsia="Times New Roman" w:hAnsi="Times New Roman" w:cs="Times New Roman"/>
        </w:rPr>
        <w:t xml:space="preserve"> функционально</w:t>
      </w:r>
      <w:r w:rsidRPr="00757DE6">
        <w:rPr>
          <w:rFonts w:ascii="Times New Roman" w:eastAsia="Times New Roman" w:hAnsi="Times New Roman" w:cs="Times New Roman"/>
        </w:rPr>
        <w:softHyphen/>
      </w:r>
    </w:p>
    <w:p w:rsidR="00757DE6" w:rsidRPr="00757DE6" w:rsidRDefault="00757DE6" w:rsidP="00757DE6">
      <w:pPr>
        <w:jc w:val="both"/>
        <w:rPr>
          <w:rFonts w:ascii="Times New Roman" w:eastAsia="Times New Roman" w:hAnsi="Times New Roman" w:cs="Times New Roman"/>
        </w:rPr>
      </w:pPr>
      <w:r w:rsidRPr="00757DE6">
        <w:rPr>
          <w:rFonts w:ascii="Times New Roman" w:eastAsia="Times New Roman" w:hAnsi="Times New Roman" w:cs="Times New Roman"/>
        </w:rPr>
        <w:lastRenderedPageBreak/>
        <w:t>стилистической дифференциации языка. Функциональные стили (научный, официально-деловой, публицистический), разговорная речь и язык художественной литературы как разновидности современного русского языка.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w:t>
      </w:r>
    </w:p>
    <w:p w:rsidR="00757DE6" w:rsidRPr="00757DE6" w:rsidRDefault="00757DE6" w:rsidP="00757DE6">
      <w:pPr>
        <w:ind w:firstLine="760"/>
        <w:jc w:val="both"/>
        <w:rPr>
          <w:rFonts w:ascii="Times New Roman" w:eastAsia="Times New Roman" w:hAnsi="Times New Roman" w:cs="Times New Roman"/>
        </w:rPr>
      </w:pPr>
      <w:proofErr w:type="gramStart"/>
      <w:r w:rsidRPr="00757DE6">
        <w:rPr>
          <w:rFonts w:ascii="Times New Roman" w:eastAsia="Times New Roman" w:hAnsi="Times New Roman" w:cs="Times New Roman"/>
        </w:rPr>
        <w:t xml:space="preserve">Основные жанры научного (доклад, аннотация, </w:t>
      </w:r>
      <w:r w:rsidRPr="00757DE6">
        <w:rPr>
          <w:rFonts w:ascii="Times New Roman" w:eastAsia="Times New Roman" w:hAnsi="Times New Roman" w:cs="Times New Roman"/>
          <w:iCs/>
        </w:rPr>
        <w:t>статья,</w:t>
      </w:r>
      <w:r w:rsidRPr="00757DE6">
        <w:rPr>
          <w:rFonts w:ascii="Times New Roman" w:eastAsia="Times New Roman" w:hAnsi="Times New Roman" w:cs="Times New Roman"/>
        </w:rPr>
        <w:t xml:space="preserve"> тезисы, конспект, </w:t>
      </w:r>
      <w:r w:rsidRPr="00757DE6">
        <w:rPr>
          <w:rFonts w:ascii="Times New Roman" w:eastAsia="Times New Roman" w:hAnsi="Times New Roman" w:cs="Times New Roman"/>
          <w:iCs/>
        </w:rPr>
        <w:t>рецензия, выписки,</w:t>
      </w:r>
      <w:r w:rsidRPr="00757DE6">
        <w:rPr>
          <w:rFonts w:ascii="Times New Roman" w:eastAsia="Times New Roman" w:hAnsi="Times New Roman" w:cs="Times New Roman"/>
        </w:rPr>
        <w:t xml:space="preserve"> реферат и др.), публицистического (выступление, </w:t>
      </w:r>
      <w:r w:rsidRPr="00757DE6">
        <w:rPr>
          <w:rFonts w:ascii="Times New Roman" w:eastAsia="Times New Roman" w:hAnsi="Times New Roman" w:cs="Times New Roman"/>
          <w:iCs/>
        </w:rPr>
        <w:t>статья, интервью, очерк, отзыв</w:t>
      </w:r>
      <w:r w:rsidRPr="00757DE6">
        <w:rPr>
          <w:rFonts w:ascii="Times New Roman" w:eastAsia="Times New Roman" w:hAnsi="Times New Roman" w:cs="Times New Roman"/>
        </w:rPr>
        <w:t xml:space="preserve"> и др.), официально-делового (резюме, характеристика, расписка, доверенность и др.) стилей, разговорной речи (рассказ, беседа, спор).</w:t>
      </w:r>
      <w:proofErr w:type="gramEnd"/>
      <w:r w:rsidRPr="00757DE6">
        <w:rPr>
          <w:rFonts w:ascii="Times New Roman" w:eastAsia="Times New Roman" w:hAnsi="Times New Roman" w:cs="Times New Roman"/>
        </w:rPr>
        <w:t xml:space="preserve"> Основные виды сочинений. </w:t>
      </w:r>
      <w:r w:rsidRPr="00757DE6">
        <w:rPr>
          <w:rFonts w:ascii="Times New Roman" w:eastAsia="Times New Roman" w:hAnsi="Times New Roman" w:cs="Times New Roman"/>
          <w:iCs/>
        </w:rPr>
        <w:t>Совершенствование умений и навыков создания текстов разных функционально-смысловых типов, стилей и жанров.</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 xml:space="preserve">Литературный язык и язык художественной литературы. Отличия языка художественной литературы от других разновидностей современного русского языка. </w:t>
      </w:r>
      <w:r w:rsidRPr="00757DE6">
        <w:rPr>
          <w:rFonts w:ascii="Times New Roman" w:eastAsia="Times New Roman" w:hAnsi="Times New Roman" w:cs="Times New Roman"/>
          <w:iCs/>
        </w:rPr>
        <w:t>Основные признаки художественной речи.</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Основные изобразительно-выразительные средства языка.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Текст. Признаки текста.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Виды чтения. Использование различных видов чтения в зависимости от коммуникативной задачи и характера текста.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Информационная переработка текста. Виды преобразования текста. Анализ текста с точки зрения наличия в нем явной и скрытой, основной и второстепенной информации.</w:t>
      </w:r>
    </w:p>
    <w:p w:rsidR="00757DE6" w:rsidRPr="00757DE6" w:rsidRDefault="00757DE6" w:rsidP="00757DE6">
      <w:pPr>
        <w:ind w:firstLine="760"/>
        <w:jc w:val="both"/>
        <w:rPr>
          <w:rFonts w:ascii="Times New Roman" w:eastAsia="Times New Roman" w:hAnsi="Times New Roman" w:cs="Times New Roman"/>
          <w:iCs/>
        </w:rPr>
      </w:pPr>
      <w:r w:rsidRPr="00757DE6">
        <w:rPr>
          <w:rFonts w:ascii="Times New Roman" w:eastAsia="Times New Roman" w:hAnsi="Times New Roman" w:cs="Times New Roman"/>
          <w:iCs/>
        </w:rPr>
        <w:t>Лингвистический анализ текстов различных функциональных разновидностей языка.</w:t>
      </w:r>
    </w:p>
    <w:p w:rsidR="00757DE6" w:rsidRPr="00757DE6" w:rsidRDefault="00757DE6" w:rsidP="00757DE6">
      <w:pPr>
        <w:keepNext/>
        <w:keepLines/>
        <w:ind w:firstLine="760"/>
        <w:jc w:val="both"/>
        <w:outlineLvl w:val="0"/>
        <w:rPr>
          <w:rFonts w:ascii="Times New Roman" w:eastAsia="Times New Roman" w:hAnsi="Times New Roman" w:cs="Times New Roman"/>
          <w:b/>
          <w:bCs/>
        </w:rPr>
      </w:pPr>
      <w:bookmarkStart w:id="24" w:name="bookmark164"/>
      <w:r w:rsidRPr="00757DE6">
        <w:rPr>
          <w:rFonts w:ascii="Times New Roman" w:eastAsia="Times New Roman" w:hAnsi="Times New Roman" w:cs="Times New Roman"/>
          <w:b/>
          <w:bCs/>
        </w:rPr>
        <w:t>Культура речи</w:t>
      </w:r>
      <w:bookmarkEnd w:id="24"/>
    </w:p>
    <w:p w:rsidR="00757DE6" w:rsidRPr="00757DE6" w:rsidRDefault="00757DE6" w:rsidP="00757DE6">
      <w:pPr>
        <w:tabs>
          <w:tab w:val="left" w:pos="926"/>
        </w:tabs>
        <w:ind w:firstLine="760"/>
        <w:jc w:val="both"/>
        <w:rPr>
          <w:rFonts w:ascii="Times New Roman" w:eastAsia="Times New Roman" w:hAnsi="Times New Roman" w:cs="Times New Roman"/>
          <w:iCs/>
        </w:rPr>
      </w:pPr>
      <w:r w:rsidRPr="00757DE6">
        <w:rPr>
          <w:rFonts w:ascii="Times New Roman" w:eastAsia="Times New Roman" w:hAnsi="Times New Roman" w:cs="Times New Roman"/>
        </w:rPr>
        <w:t xml:space="preserve">Культура речи как раздел лингвистики. </w:t>
      </w:r>
      <w:r w:rsidRPr="00757DE6">
        <w:rPr>
          <w:rFonts w:ascii="Times New Roman" w:eastAsia="Times New Roman" w:hAnsi="Times New Roman" w:cs="Times New Roman"/>
          <w:iCs/>
        </w:rPr>
        <w:t>Основные аспекты культуры речи:</w:t>
      </w:r>
      <w:r w:rsidRPr="00757DE6">
        <w:rPr>
          <w:rFonts w:ascii="Times New Roman" w:eastAsia="Times New Roman" w:hAnsi="Times New Roman" w:cs="Times New Roman"/>
          <w:iCs/>
        </w:rPr>
        <w:tab/>
        <w:t>нормативный, коммуникативный и этический. Коммуникативная</w:t>
      </w:r>
    </w:p>
    <w:p w:rsidR="00757DE6" w:rsidRPr="00757DE6" w:rsidRDefault="00757DE6" w:rsidP="00757DE6">
      <w:pPr>
        <w:jc w:val="both"/>
        <w:rPr>
          <w:rFonts w:ascii="Times New Roman" w:eastAsia="Times New Roman" w:hAnsi="Times New Roman" w:cs="Times New Roman"/>
          <w:iCs/>
        </w:rPr>
      </w:pPr>
      <w:r w:rsidRPr="00757DE6">
        <w:rPr>
          <w:rFonts w:ascii="Times New Roman" w:eastAsia="Times New Roman" w:hAnsi="Times New Roman" w:cs="Times New Roman"/>
          <w:iCs/>
        </w:rPr>
        <w:t>целесообразность, уместность, точность, ясность, выразительность речи. Оценка коммуникативных качеств и эффективности речи. Самоанализ и самооценка на основе наблюдений за собственной речью.</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 xml:space="preserve">Культура видов речевой деятельности - чтения, </w:t>
      </w:r>
      <w:proofErr w:type="spellStart"/>
      <w:r w:rsidRPr="00757DE6">
        <w:rPr>
          <w:rFonts w:ascii="Times New Roman" w:eastAsia="Times New Roman" w:hAnsi="Times New Roman" w:cs="Times New Roman"/>
        </w:rPr>
        <w:t>аудирования</w:t>
      </w:r>
      <w:proofErr w:type="spellEnd"/>
      <w:r w:rsidRPr="00757DE6">
        <w:rPr>
          <w:rFonts w:ascii="Times New Roman" w:eastAsia="Times New Roman" w:hAnsi="Times New Roman" w:cs="Times New Roman"/>
        </w:rPr>
        <w:t>, говорения и письма.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Культура публичной речи. Публичное выступление: выбор темы, определение цели, поиск материала. Композиция публичного выступления.</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 xml:space="preserve">Культура научного и делового общения (устная и письменная формы). </w:t>
      </w:r>
      <w:proofErr w:type="gramStart"/>
      <w:r w:rsidRPr="00757DE6">
        <w:rPr>
          <w:rFonts w:ascii="Times New Roman" w:eastAsia="Times New Roman" w:hAnsi="Times New Roman" w:cs="Times New Roman"/>
          <w:iCs/>
        </w:rPr>
        <w:t>Особенности речевого этикета в официально-деловой, научной и публицистической сферах общения.</w:t>
      </w:r>
      <w:proofErr w:type="gramEnd"/>
      <w:r w:rsidRPr="00757DE6">
        <w:rPr>
          <w:rFonts w:ascii="Times New Roman" w:eastAsia="Times New Roman" w:hAnsi="Times New Roman" w:cs="Times New Roman"/>
        </w:rPr>
        <w:t xml:space="preserve"> Культура разговорной речи.</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Языковая норма и ее функции. Основные виды языковых норм русского литературного языка: орфоэпические (произносительные и акцентологические), лексические, грамматические (морфологические и синтаксические), стилистические. Орфографические нормы, пунктуационные нормы.</w:t>
      </w:r>
    </w:p>
    <w:p w:rsidR="00757DE6" w:rsidRPr="00757DE6" w:rsidRDefault="00757DE6" w:rsidP="00757DE6">
      <w:pPr>
        <w:jc w:val="both"/>
        <w:rPr>
          <w:rFonts w:ascii="Times New Roman" w:eastAsia="Times New Roman" w:hAnsi="Times New Roman" w:cs="Times New Roman"/>
          <w:iCs/>
        </w:rPr>
      </w:pPr>
      <w:r w:rsidRPr="00757DE6">
        <w:rPr>
          <w:rFonts w:ascii="Times New Roman" w:eastAsia="Times New Roman" w:hAnsi="Times New Roman" w:cs="Times New Roman"/>
          <w:iCs/>
        </w:rPr>
        <w:t>Совершенствование орфографических и пунктуационных умений и навыков. Соблюдение норм литературного языка в речевой практике. Уместность использования языковых сре</w:t>
      </w:r>
      <w:proofErr w:type="gramStart"/>
      <w:r w:rsidRPr="00757DE6">
        <w:rPr>
          <w:rFonts w:ascii="Times New Roman" w:eastAsia="Times New Roman" w:hAnsi="Times New Roman" w:cs="Times New Roman"/>
          <w:iCs/>
        </w:rPr>
        <w:t>дств в р</w:t>
      </w:r>
      <w:proofErr w:type="gramEnd"/>
      <w:r w:rsidRPr="00757DE6">
        <w:rPr>
          <w:rFonts w:ascii="Times New Roman" w:eastAsia="Times New Roman" w:hAnsi="Times New Roman" w:cs="Times New Roman"/>
          <w:iCs/>
        </w:rPr>
        <w:t>ечевом высказывании.</w:t>
      </w:r>
    </w:p>
    <w:p w:rsidR="00757DE6" w:rsidRPr="00757DE6" w:rsidRDefault="00757DE6" w:rsidP="00757DE6">
      <w:pPr>
        <w:spacing w:after="420"/>
        <w:ind w:firstLine="760"/>
        <w:jc w:val="both"/>
        <w:rPr>
          <w:rFonts w:ascii="Times New Roman" w:eastAsia="Times New Roman" w:hAnsi="Times New Roman" w:cs="Times New Roman"/>
        </w:rPr>
      </w:pPr>
      <w:r w:rsidRPr="00757DE6">
        <w:rPr>
          <w:rFonts w:ascii="Times New Roman" w:eastAsia="Times New Roman" w:hAnsi="Times New Roman" w:cs="Times New Roman"/>
        </w:rPr>
        <w:t>Нормативные словари современного русского языка и лингвистические справочники; их использование.</w:t>
      </w:r>
    </w:p>
    <w:p w:rsidR="00757DE6" w:rsidRPr="00757DE6" w:rsidRDefault="00757DE6" w:rsidP="00757DE6">
      <w:pPr>
        <w:keepNext/>
        <w:keepLines/>
        <w:ind w:firstLine="760"/>
        <w:jc w:val="both"/>
        <w:outlineLvl w:val="0"/>
        <w:rPr>
          <w:rFonts w:ascii="Times New Roman" w:eastAsia="Times New Roman" w:hAnsi="Times New Roman" w:cs="Times New Roman"/>
          <w:b/>
          <w:bCs/>
        </w:rPr>
      </w:pPr>
      <w:bookmarkStart w:id="25" w:name="bookmark165"/>
      <w:r w:rsidRPr="00757DE6">
        <w:rPr>
          <w:rFonts w:ascii="Times New Roman" w:eastAsia="Times New Roman" w:hAnsi="Times New Roman" w:cs="Times New Roman"/>
          <w:b/>
          <w:bCs/>
        </w:rPr>
        <w:t>Углубленный уровень</w:t>
      </w:r>
      <w:bookmarkEnd w:id="25"/>
    </w:p>
    <w:p w:rsidR="00757DE6" w:rsidRPr="00757DE6" w:rsidRDefault="00757DE6" w:rsidP="00757DE6">
      <w:pPr>
        <w:ind w:firstLine="760"/>
        <w:jc w:val="both"/>
        <w:rPr>
          <w:rFonts w:ascii="Times New Roman" w:eastAsia="Times New Roman" w:hAnsi="Times New Roman" w:cs="Times New Roman"/>
          <w:b/>
          <w:bCs/>
        </w:rPr>
      </w:pPr>
      <w:r w:rsidRPr="00757DE6">
        <w:rPr>
          <w:rFonts w:ascii="Times New Roman" w:eastAsia="Times New Roman" w:hAnsi="Times New Roman" w:cs="Times New Roman"/>
          <w:b/>
          <w:bCs/>
        </w:rPr>
        <w:t>Язык. Общие сведения о языке. Основные разделы науки о языке</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Язык как многофункциональная развивающаяся знаковая система и общественное явление. Языки естественные и искусственные. Языки государственные, мировые, межнационального общения.</w:t>
      </w:r>
    </w:p>
    <w:p w:rsidR="00757DE6" w:rsidRPr="00757DE6" w:rsidRDefault="00757DE6" w:rsidP="00757DE6">
      <w:pPr>
        <w:ind w:firstLine="760"/>
        <w:jc w:val="both"/>
        <w:rPr>
          <w:rFonts w:ascii="Times New Roman" w:eastAsia="Times New Roman" w:hAnsi="Times New Roman" w:cs="Times New Roman"/>
          <w:iCs/>
        </w:rPr>
      </w:pPr>
      <w:r w:rsidRPr="00757DE6">
        <w:rPr>
          <w:rFonts w:ascii="Times New Roman" w:eastAsia="Times New Roman" w:hAnsi="Times New Roman" w:cs="Times New Roman"/>
        </w:rPr>
        <w:t xml:space="preserve">Основные функции языка. </w:t>
      </w:r>
      <w:r w:rsidRPr="00757DE6">
        <w:rPr>
          <w:rFonts w:ascii="Times New Roman" w:eastAsia="Times New Roman" w:hAnsi="Times New Roman" w:cs="Times New Roman"/>
          <w:iCs/>
        </w:rPr>
        <w:t>Социальные функции русского языка.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Русский язык в современном мире. Русский язык как один из индоевропейских языков. Русский язык в кругу других славянских языков. Историческое развитие русского языка. Роль старославянского языка в развитии русского языка.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t xml:space="preserve">Язык и общество. Язык и культура. Язык и история народа. Русский язык в Российской Федерации и в современном мире: в международном общении, в межнациональном общении. Формы существования русского национального языка (литературный язык, просторечие, народные говоры, профессиональные разновидности, жаргон, арго). </w:t>
      </w:r>
      <w:r w:rsidRPr="00757DE6">
        <w:rPr>
          <w:rFonts w:ascii="Times New Roman" w:eastAsia="Times New Roman" w:hAnsi="Times New Roman" w:cs="Times New Roman"/>
          <w:iCs/>
        </w:rPr>
        <w:t>Роль форм русского языка в становлении и развитии русского языка.</w:t>
      </w:r>
      <w:r w:rsidRPr="00757DE6">
        <w:rPr>
          <w:rFonts w:ascii="Times New Roman" w:eastAsia="Times New Roman" w:hAnsi="Times New Roman" w:cs="Times New Roman"/>
        </w:rPr>
        <w:t xml:space="preserve"> Активные процессы в русском языке на современном этапе. Взаимообогащение языков как результат взаимодействия национальных культур. Проблемы экологии языка.</w:t>
      </w:r>
    </w:p>
    <w:p w:rsidR="00757DE6" w:rsidRPr="00757DE6" w:rsidRDefault="00757DE6" w:rsidP="00757DE6">
      <w:pPr>
        <w:ind w:firstLine="760"/>
        <w:jc w:val="both"/>
        <w:rPr>
          <w:rFonts w:ascii="Times New Roman" w:eastAsia="Times New Roman" w:hAnsi="Times New Roman" w:cs="Times New Roman"/>
        </w:rPr>
      </w:pPr>
      <w:r w:rsidRPr="00757DE6">
        <w:rPr>
          <w:rFonts w:ascii="Times New Roman" w:eastAsia="Times New Roman" w:hAnsi="Times New Roman" w:cs="Times New Roman"/>
        </w:rPr>
        <w:lastRenderedPageBreak/>
        <w:t>Лингвистика в системе гуманитарного знания. Русский язык как объект научного изучения. Русистика и ее разделы. Лингвистический эксперимент. Виднейшие ученые-лингвисты и их работы. Основные направления развития русистики в наши дни.</w:t>
      </w:r>
    </w:p>
    <w:p w:rsidR="00757DE6" w:rsidRPr="00757DE6" w:rsidRDefault="00757DE6" w:rsidP="00757DE6">
      <w:pPr>
        <w:keepNext/>
        <w:keepLines/>
        <w:ind w:firstLine="740"/>
        <w:jc w:val="both"/>
        <w:outlineLvl w:val="0"/>
        <w:rPr>
          <w:rFonts w:ascii="Times New Roman" w:eastAsia="Times New Roman" w:hAnsi="Times New Roman" w:cs="Times New Roman"/>
          <w:b/>
          <w:bCs/>
        </w:rPr>
      </w:pPr>
      <w:bookmarkStart w:id="26" w:name="bookmark166"/>
      <w:r w:rsidRPr="00757DE6">
        <w:rPr>
          <w:rFonts w:ascii="Times New Roman" w:eastAsia="Times New Roman" w:hAnsi="Times New Roman" w:cs="Times New Roman"/>
          <w:b/>
          <w:bCs/>
        </w:rPr>
        <w:t>Речь. Речевое общение</w:t>
      </w:r>
      <w:bookmarkEnd w:id="26"/>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Речевое общение как форма взаимодействия людей в процессе их познавательно-трудовой деятельности.</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Основные сферы речевого общения, их соотнесенность с функциональными разновидностями языка. Речь как деятельность. Виды речевой деятельности: продуктивные (говорение, письмо) и рецептивные (</w:t>
      </w:r>
      <w:proofErr w:type="spellStart"/>
      <w:r w:rsidRPr="00757DE6">
        <w:rPr>
          <w:rFonts w:ascii="Times New Roman" w:eastAsia="Times New Roman" w:hAnsi="Times New Roman" w:cs="Times New Roman"/>
        </w:rPr>
        <w:t>аудирование</w:t>
      </w:r>
      <w:proofErr w:type="spellEnd"/>
      <w:r w:rsidRPr="00757DE6">
        <w:rPr>
          <w:rFonts w:ascii="Times New Roman" w:eastAsia="Times New Roman" w:hAnsi="Times New Roman" w:cs="Times New Roman"/>
        </w:rPr>
        <w:t>, чтение), их особенности.</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Особенности восприятия чужого высказывания (устного и письменного) и создания собственного высказывания в устной и письменной форме.</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Овладение речевыми стратегиями и тактиками, обеспечивающими успешность общения в различных жизненных ситуациях. Выбор речевой тактики и языковых средств, адекватных характеру речевой ситуации.</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Речевое общение и его основные элементы. Виды речевого общения. Сферы и ситуации речевого общения. Компоненты речевой ситуации.</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 xml:space="preserve">Осознанное использование разных видов чтения и </w:t>
      </w:r>
      <w:proofErr w:type="spellStart"/>
      <w:r w:rsidRPr="00757DE6">
        <w:rPr>
          <w:rFonts w:ascii="Times New Roman" w:eastAsia="Times New Roman" w:hAnsi="Times New Roman" w:cs="Times New Roman"/>
        </w:rPr>
        <w:t>аудирования</w:t>
      </w:r>
      <w:proofErr w:type="spellEnd"/>
      <w:r w:rsidRPr="00757DE6">
        <w:rPr>
          <w:rFonts w:ascii="Times New Roman" w:eastAsia="Times New Roman" w:hAnsi="Times New Roman" w:cs="Times New Roman"/>
        </w:rPr>
        <w:t xml:space="preserve"> в зависимости от коммуникативной установки. Способность извлекать необходимую информацию из различных источников: учебно-научных текстов, средств массовой информации, в том числе представленных в электронном виде на различных информационных носителях, официально-деловых текстов, справочной литературы. Владение умениями информационной переработки прочитанных и прослушанных текстов и представление их в виде тезисов, конспектов, аннотаций, рефератов. </w:t>
      </w:r>
      <w:r w:rsidRPr="00757DE6">
        <w:rPr>
          <w:rFonts w:ascii="Times New Roman" w:eastAsia="Times New Roman" w:hAnsi="Times New Roman" w:cs="Times New Roman"/>
          <w:iCs/>
        </w:rPr>
        <w:t>Комплексный лингвистический анализ текста.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 xml:space="preserve">Монологическая и диалогическая речь. Развитие навыков монологической и диалогической речи. Создание устных и письменных монологических и диалогических высказываний различных типов и жанров в научной, социально-культурной и деловой сферах общения. Овладение опытом речевого поведения в официальных и неофициальных ситуациях общения, ситуациях межкультурного общения. </w:t>
      </w:r>
      <w:r w:rsidRPr="00757DE6">
        <w:rPr>
          <w:rFonts w:ascii="Times New Roman" w:eastAsia="Times New Roman" w:hAnsi="Times New Roman" w:cs="Times New Roman"/>
          <w:iCs/>
        </w:rPr>
        <w:t>Выступление перед аудиторией с докладом; представление реферата, проекта на лингвистическую тему.</w:t>
      </w:r>
    </w:p>
    <w:p w:rsidR="00757DE6" w:rsidRPr="00757DE6" w:rsidRDefault="00757DE6" w:rsidP="00757DE6">
      <w:pPr>
        <w:tabs>
          <w:tab w:val="left" w:pos="3072"/>
          <w:tab w:val="left" w:pos="5717"/>
          <w:tab w:val="left" w:pos="7546"/>
        </w:tabs>
        <w:ind w:firstLine="740"/>
        <w:jc w:val="both"/>
        <w:rPr>
          <w:rFonts w:ascii="Times New Roman" w:eastAsia="Times New Roman" w:hAnsi="Times New Roman" w:cs="Times New Roman"/>
        </w:rPr>
      </w:pPr>
      <w:r w:rsidRPr="00757DE6">
        <w:rPr>
          <w:rFonts w:ascii="Times New Roman" w:eastAsia="Times New Roman" w:hAnsi="Times New Roman" w:cs="Times New Roman"/>
        </w:rPr>
        <w:t>Функциональная</w:t>
      </w:r>
      <w:r w:rsidRPr="00757DE6">
        <w:rPr>
          <w:rFonts w:ascii="Times New Roman" w:eastAsia="Times New Roman" w:hAnsi="Times New Roman" w:cs="Times New Roman"/>
        </w:rPr>
        <w:tab/>
        <w:t>стилистика как</w:t>
      </w:r>
      <w:r w:rsidRPr="00757DE6">
        <w:rPr>
          <w:rFonts w:ascii="Times New Roman" w:eastAsia="Times New Roman" w:hAnsi="Times New Roman" w:cs="Times New Roman"/>
        </w:rPr>
        <w:tab/>
        <w:t xml:space="preserve">учение </w:t>
      </w:r>
      <w:proofErr w:type="gramStart"/>
      <w:r w:rsidRPr="00757DE6">
        <w:rPr>
          <w:rFonts w:ascii="Times New Roman" w:eastAsia="Times New Roman" w:hAnsi="Times New Roman" w:cs="Times New Roman"/>
        </w:rPr>
        <w:t>о</w:t>
      </w:r>
      <w:proofErr w:type="gramEnd"/>
      <w:r w:rsidRPr="00757DE6">
        <w:rPr>
          <w:rFonts w:ascii="Times New Roman" w:eastAsia="Times New Roman" w:hAnsi="Times New Roman" w:cs="Times New Roman"/>
        </w:rPr>
        <w:tab/>
        <w:t>функционально</w:t>
      </w:r>
      <w:r w:rsidRPr="00757DE6">
        <w:rPr>
          <w:rFonts w:ascii="Times New Roman" w:eastAsia="Times New Roman" w:hAnsi="Times New Roman" w:cs="Times New Roman"/>
        </w:rPr>
        <w:softHyphen/>
      </w:r>
    </w:p>
    <w:p w:rsidR="00757DE6" w:rsidRPr="00757DE6" w:rsidRDefault="00757DE6" w:rsidP="00757DE6">
      <w:pPr>
        <w:tabs>
          <w:tab w:val="left" w:pos="3072"/>
          <w:tab w:val="left" w:pos="5717"/>
        </w:tabs>
        <w:jc w:val="both"/>
        <w:rPr>
          <w:rFonts w:ascii="Times New Roman" w:eastAsia="Times New Roman" w:hAnsi="Times New Roman" w:cs="Times New Roman"/>
        </w:rPr>
      </w:pPr>
      <w:r w:rsidRPr="00757DE6">
        <w:rPr>
          <w:rFonts w:ascii="Times New Roman" w:eastAsia="Times New Roman" w:hAnsi="Times New Roman" w:cs="Times New Roman"/>
        </w:rPr>
        <w:t>стилистической дифференциации языка. Функциональные стили (научный, официально-</w:t>
      </w:r>
      <w:proofErr w:type="spellStart"/>
      <w:r w:rsidRPr="00757DE6">
        <w:rPr>
          <w:rFonts w:ascii="Times New Roman" w:eastAsia="Times New Roman" w:hAnsi="Times New Roman" w:cs="Times New Roman"/>
        </w:rPr>
        <w:t>деловой</w:t>
      </w:r>
      <w:proofErr w:type="gramStart"/>
      <w:r w:rsidRPr="00757DE6">
        <w:rPr>
          <w:rFonts w:ascii="Times New Roman" w:eastAsia="Times New Roman" w:hAnsi="Times New Roman" w:cs="Times New Roman"/>
        </w:rPr>
        <w:t>,п</w:t>
      </w:r>
      <w:proofErr w:type="gramEnd"/>
      <w:r w:rsidRPr="00757DE6">
        <w:rPr>
          <w:rFonts w:ascii="Times New Roman" w:eastAsia="Times New Roman" w:hAnsi="Times New Roman" w:cs="Times New Roman"/>
        </w:rPr>
        <w:t>ублицистический</w:t>
      </w:r>
      <w:proofErr w:type="spellEnd"/>
      <w:r w:rsidRPr="00757DE6">
        <w:rPr>
          <w:rFonts w:ascii="Times New Roman" w:eastAsia="Times New Roman" w:hAnsi="Times New Roman" w:cs="Times New Roman"/>
        </w:rPr>
        <w:t>),разговорная речь и язык</w:t>
      </w:r>
      <w:r>
        <w:rPr>
          <w:rFonts w:ascii="Times New Roman" w:eastAsia="Times New Roman" w:hAnsi="Times New Roman" w:cs="Times New Roman"/>
        </w:rPr>
        <w:t xml:space="preserve"> </w:t>
      </w:r>
      <w:r w:rsidRPr="00757DE6">
        <w:rPr>
          <w:rFonts w:ascii="Times New Roman" w:eastAsia="Times New Roman" w:hAnsi="Times New Roman" w:cs="Times New Roman"/>
        </w:rPr>
        <w:t>художественной литературы как разновидности современного русского языка. Стилистические ресурсы языка.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Сфера употребления, типичные ситуации речевого общения, задачи речи, языковые средства, характерные для разговорного языка, научного, публицистического, официально-делового стилей.</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Культура публичной речи. Публичное выступление: выбор темы, определение цели, поиск материала. Композиция публичного выступления.</w:t>
      </w:r>
    </w:p>
    <w:p w:rsidR="00757DE6" w:rsidRPr="00757DE6" w:rsidRDefault="00757DE6" w:rsidP="00757DE6">
      <w:pPr>
        <w:ind w:firstLine="740"/>
        <w:jc w:val="both"/>
        <w:rPr>
          <w:rFonts w:ascii="Times New Roman" w:eastAsia="Times New Roman" w:hAnsi="Times New Roman" w:cs="Times New Roman"/>
          <w:iCs/>
        </w:rPr>
      </w:pPr>
      <w:r w:rsidRPr="00757DE6">
        <w:rPr>
          <w:rFonts w:ascii="Times New Roman" w:eastAsia="Times New Roman" w:hAnsi="Times New Roman" w:cs="Times New Roman"/>
          <w:iCs/>
        </w:rPr>
        <w:t xml:space="preserve">Культура публичного выступления с текстами различной жанровой принадлежности. Речевой самоконтроль, самооценка, </w:t>
      </w:r>
      <w:proofErr w:type="spellStart"/>
      <w:r w:rsidRPr="00757DE6">
        <w:rPr>
          <w:rFonts w:ascii="Times New Roman" w:eastAsia="Times New Roman" w:hAnsi="Times New Roman" w:cs="Times New Roman"/>
          <w:iCs/>
        </w:rPr>
        <w:t>самокоррекция</w:t>
      </w:r>
      <w:proofErr w:type="spellEnd"/>
      <w:r w:rsidRPr="00757DE6">
        <w:rPr>
          <w:rFonts w:ascii="Times New Roman" w:eastAsia="Times New Roman" w:hAnsi="Times New Roman" w:cs="Times New Roman"/>
          <w:iCs/>
        </w:rPr>
        <w:t>.</w:t>
      </w:r>
    </w:p>
    <w:p w:rsidR="00757DE6" w:rsidRPr="00757DE6" w:rsidRDefault="00757DE6" w:rsidP="00757DE6">
      <w:pPr>
        <w:ind w:firstLine="740"/>
        <w:jc w:val="both"/>
        <w:rPr>
          <w:rFonts w:ascii="Times New Roman" w:eastAsia="Times New Roman" w:hAnsi="Times New Roman" w:cs="Times New Roman"/>
        </w:rPr>
      </w:pPr>
      <w:proofErr w:type="gramStart"/>
      <w:r w:rsidRPr="00757DE6">
        <w:rPr>
          <w:rFonts w:ascii="Times New Roman" w:eastAsia="Times New Roman" w:hAnsi="Times New Roman" w:cs="Times New Roman"/>
        </w:rPr>
        <w:t>Основные жанры научного (доклад, аннотация, статья, тезисы, конспект, рецензия, выписки, реферат и др.), публицистического (выступление, статья, интервью, очерк и др.), официально-делового (резюме, характеристика, расписка, доверенность и др.) стилей, разговорной речи (рассказ, беседа, спор).</w:t>
      </w:r>
      <w:proofErr w:type="gramEnd"/>
      <w:r w:rsidRPr="00757DE6">
        <w:rPr>
          <w:rFonts w:ascii="Times New Roman" w:eastAsia="Times New Roman" w:hAnsi="Times New Roman" w:cs="Times New Roman"/>
        </w:rPr>
        <w:t xml:space="preserve"> Виды сочинений. Совершенствование умений и навыков создания текстов разных функционально-смысловых типов, стилей и жанров.</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Литературный язык и язык художественной литературы. Отличия языка художественной литературы от других разновидностей современного русского языка. Основные признаки художественной речи.</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Основные изобразительно-выразительные средства языка.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Текст. Признаки текста.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Виды чтения. Использование различных видов чтения в зависимости от коммуникативной задачи и характера текста.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Информационная переработка текста. Виды преобразования текста.</w:t>
      </w:r>
    </w:p>
    <w:p w:rsidR="00757DE6" w:rsidRPr="00757DE6" w:rsidRDefault="00757DE6" w:rsidP="00757DE6">
      <w:pPr>
        <w:ind w:firstLine="720"/>
        <w:jc w:val="both"/>
        <w:rPr>
          <w:rFonts w:ascii="Times New Roman" w:eastAsia="Times New Roman" w:hAnsi="Times New Roman" w:cs="Times New Roman"/>
          <w:iCs/>
        </w:rPr>
      </w:pPr>
      <w:r w:rsidRPr="00757DE6">
        <w:rPr>
          <w:rFonts w:ascii="Times New Roman" w:eastAsia="Times New Roman" w:hAnsi="Times New Roman" w:cs="Times New Roman"/>
        </w:rPr>
        <w:t xml:space="preserve">Лингвистический анализ текстов различных функциональных разновидностей языка. </w:t>
      </w:r>
      <w:r w:rsidRPr="00757DE6">
        <w:rPr>
          <w:rFonts w:ascii="Times New Roman" w:eastAsia="Times New Roman" w:hAnsi="Times New Roman" w:cs="Times New Roman"/>
          <w:iCs/>
        </w:rPr>
        <w:t>Проведение стилистического анализа текстов разных стилей и функциональных разновидностей языка.</w:t>
      </w:r>
    </w:p>
    <w:p w:rsidR="00757DE6" w:rsidRPr="00757DE6" w:rsidRDefault="00757DE6" w:rsidP="00757DE6">
      <w:pPr>
        <w:keepNext/>
        <w:keepLines/>
        <w:ind w:firstLine="720"/>
        <w:jc w:val="both"/>
        <w:outlineLvl w:val="0"/>
        <w:rPr>
          <w:rFonts w:ascii="Times New Roman" w:eastAsia="Times New Roman" w:hAnsi="Times New Roman" w:cs="Times New Roman"/>
          <w:b/>
          <w:bCs/>
        </w:rPr>
      </w:pPr>
      <w:bookmarkStart w:id="27" w:name="bookmark167"/>
      <w:r w:rsidRPr="00757DE6">
        <w:rPr>
          <w:rFonts w:ascii="Times New Roman" w:eastAsia="Times New Roman" w:hAnsi="Times New Roman" w:cs="Times New Roman"/>
          <w:b/>
          <w:bCs/>
        </w:rPr>
        <w:t>Культура речи</w:t>
      </w:r>
      <w:bookmarkEnd w:id="27"/>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t>Культура речи как раздел лингвистики. Основные аспекты культуры речи: нормативный, коммуникативный и этический.</w:t>
      </w:r>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lastRenderedPageBreak/>
        <w:t>Взаимосвязь языка и культуры. Лексика, обозначающая предметы и явления традиционного русского быта; историзмы и архаизмы; фольклорная лексика и фразеология; русские имена. Взаимообогащение языков как результат взаимодействия национальных культур.</w:t>
      </w:r>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t>Коммуникативная целесообразность, уместность, точность, ясность, выразительность речи. Оценка коммуникативных качеств и эффективности речи. Причины коммуникативных неудач, их предупреждение и преодоление.</w:t>
      </w:r>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t xml:space="preserve">Культура видов речевой деятельности - чтения, </w:t>
      </w:r>
      <w:proofErr w:type="spellStart"/>
      <w:r w:rsidRPr="00757DE6">
        <w:rPr>
          <w:rFonts w:ascii="Times New Roman" w:eastAsia="Times New Roman" w:hAnsi="Times New Roman" w:cs="Times New Roman"/>
        </w:rPr>
        <w:t>аудирования</w:t>
      </w:r>
      <w:proofErr w:type="spellEnd"/>
      <w:r w:rsidRPr="00757DE6">
        <w:rPr>
          <w:rFonts w:ascii="Times New Roman" w:eastAsia="Times New Roman" w:hAnsi="Times New Roman" w:cs="Times New Roman"/>
        </w:rPr>
        <w:t>, говорения и письма.</w:t>
      </w:r>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t>Культура публичной речи. Публичное выступление: выбор темы, определение цели, поиск материала. Композиция публичного выступления.</w:t>
      </w:r>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t xml:space="preserve">Культура научного и делового общения (устная и письменная формы). </w:t>
      </w:r>
      <w:proofErr w:type="gramStart"/>
      <w:r w:rsidRPr="00757DE6">
        <w:rPr>
          <w:rFonts w:ascii="Times New Roman" w:eastAsia="Times New Roman" w:hAnsi="Times New Roman" w:cs="Times New Roman"/>
        </w:rPr>
        <w:t>Особенности речевого этикета в официально-деловой, научной и публицистической сферах общения.</w:t>
      </w:r>
      <w:proofErr w:type="gramEnd"/>
      <w:r w:rsidRPr="00757DE6">
        <w:rPr>
          <w:rFonts w:ascii="Times New Roman" w:eastAsia="Times New Roman" w:hAnsi="Times New Roman" w:cs="Times New Roman"/>
        </w:rPr>
        <w:t xml:space="preserve"> Культура разговорной речи.</w:t>
      </w:r>
    </w:p>
    <w:p w:rsidR="00757DE6" w:rsidRPr="00757DE6" w:rsidRDefault="00757DE6" w:rsidP="00757DE6">
      <w:pPr>
        <w:ind w:firstLine="720"/>
        <w:jc w:val="both"/>
        <w:rPr>
          <w:rFonts w:ascii="Times New Roman" w:eastAsia="Times New Roman" w:hAnsi="Times New Roman" w:cs="Times New Roman"/>
        </w:rPr>
      </w:pPr>
      <w:r w:rsidRPr="00757DE6">
        <w:rPr>
          <w:rFonts w:ascii="Times New Roman" w:eastAsia="Times New Roman" w:hAnsi="Times New Roman" w:cs="Times New Roman"/>
        </w:rPr>
        <w:t xml:space="preserve">Языковая норма и ее функции. Основные виды языковых норм: орфоэпические (произносительные и акцентологические), лексические, грамматические (морфологические и синтаксические), стилистические нормы русского литературного языка. Орфографические нормы, пунктуационные нормы. Совершенствование орфографических и пунктуационных умений и навыков. </w:t>
      </w:r>
      <w:r w:rsidRPr="00757DE6">
        <w:rPr>
          <w:rFonts w:ascii="Times New Roman" w:eastAsia="Times New Roman" w:hAnsi="Times New Roman" w:cs="Times New Roman"/>
          <w:iCs/>
        </w:rPr>
        <w:t>Совершенствование собственных коммуникативных способностей и культуры речи.</w:t>
      </w:r>
      <w:r w:rsidRPr="00757DE6">
        <w:rPr>
          <w:rFonts w:ascii="Times New Roman" w:eastAsia="Times New Roman" w:hAnsi="Times New Roman" w:cs="Times New Roman"/>
        </w:rPr>
        <w:t xml:space="preserve"> Соблюдение норм литературного языка в речевой практике. Уместность использования языковых сре</w:t>
      </w:r>
      <w:proofErr w:type="gramStart"/>
      <w:r w:rsidRPr="00757DE6">
        <w:rPr>
          <w:rFonts w:ascii="Times New Roman" w:eastAsia="Times New Roman" w:hAnsi="Times New Roman" w:cs="Times New Roman"/>
        </w:rPr>
        <w:t>дств в р</w:t>
      </w:r>
      <w:proofErr w:type="gramEnd"/>
      <w:r w:rsidRPr="00757DE6">
        <w:rPr>
          <w:rFonts w:ascii="Times New Roman" w:eastAsia="Times New Roman" w:hAnsi="Times New Roman" w:cs="Times New Roman"/>
        </w:rPr>
        <w:t>ечевом высказывании.</w:t>
      </w:r>
    </w:p>
    <w:p w:rsidR="00757DE6" w:rsidRPr="00757DE6" w:rsidRDefault="00757DE6" w:rsidP="00757DE6">
      <w:pPr>
        <w:jc w:val="both"/>
        <w:rPr>
          <w:rFonts w:ascii="Times New Roman" w:eastAsia="Times New Roman" w:hAnsi="Times New Roman" w:cs="Times New Roman"/>
        </w:rPr>
      </w:pPr>
      <w:r w:rsidRPr="00757DE6">
        <w:rPr>
          <w:rFonts w:ascii="Times New Roman" w:eastAsia="Times New Roman" w:hAnsi="Times New Roman" w:cs="Times New Roman"/>
        </w:rPr>
        <w:t>Варианты языковых норм. Осуществление выбора наиболее точных языковых сре</w:t>
      </w:r>
      <w:proofErr w:type="gramStart"/>
      <w:r w:rsidRPr="00757DE6">
        <w:rPr>
          <w:rFonts w:ascii="Times New Roman" w:eastAsia="Times New Roman" w:hAnsi="Times New Roman" w:cs="Times New Roman"/>
        </w:rPr>
        <w:t>дств в с</w:t>
      </w:r>
      <w:proofErr w:type="gramEnd"/>
      <w:r w:rsidRPr="00757DE6">
        <w:rPr>
          <w:rFonts w:ascii="Times New Roman" w:eastAsia="Times New Roman" w:hAnsi="Times New Roman" w:cs="Times New Roman"/>
        </w:rPr>
        <w:t>оответствии со сферами и ситуациями речевого общения.</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 xml:space="preserve">Способность осуществлять речевой самоконтроль, анализировать речь с точки зрения ее эффективности в достижении поставленных коммуникативных задач. </w:t>
      </w:r>
      <w:r w:rsidRPr="00757DE6">
        <w:rPr>
          <w:rFonts w:ascii="Times New Roman" w:eastAsia="Times New Roman" w:hAnsi="Times New Roman" w:cs="Times New Roman"/>
          <w:iCs/>
        </w:rPr>
        <w:t>Разные способы редактирования текстов.</w:t>
      </w:r>
    </w:p>
    <w:p w:rsidR="00757DE6" w:rsidRPr="00757DE6" w:rsidRDefault="00757DE6" w:rsidP="00757DE6">
      <w:pPr>
        <w:ind w:firstLine="740"/>
        <w:jc w:val="both"/>
        <w:rPr>
          <w:rFonts w:ascii="Times New Roman" w:eastAsia="Times New Roman" w:hAnsi="Times New Roman" w:cs="Times New Roman"/>
          <w:iCs/>
        </w:rPr>
      </w:pPr>
      <w:r w:rsidRPr="00757DE6">
        <w:rPr>
          <w:rFonts w:ascii="Times New Roman" w:eastAsia="Times New Roman" w:hAnsi="Times New Roman" w:cs="Times New Roman"/>
          <w:iCs/>
        </w:rPr>
        <w:t>Анализ коммуникативных качеств и эффективности речи. Редактирование текстов различных стилей и жанров на основе знаний о нормах русского литературного языка.</w:t>
      </w:r>
    </w:p>
    <w:p w:rsidR="00757DE6" w:rsidRPr="00757DE6" w:rsidRDefault="00757DE6" w:rsidP="00757DE6">
      <w:pPr>
        <w:ind w:firstLine="740"/>
        <w:jc w:val="both"/>
        <w:rPr>
          <w:rFonts w:ascii="Times New Roman" w:eastAsia="Times New Roman" w:hAnsi="Times New Roman" w:cs="Times New Roman"/>
        </w:rPr>
      </w:pPr>
      <w:r w:rsidRPr="00757DE6">
        <w:rPr>
          <w:rFonts w:ascii="Times New Roman" w:eastAsia="Times New Roman" w:hAnsi="Times New Roman" w:cs="Times New Roman"/>
        </w:rPr>
        <w:t>Нормативные словари современного русского языка и лингвистические справочники; их использование.</w:t>
      </w:r>
    </w:p>
    <w:p w:rsidR="00D65EF8" w:rsidRDefault="00757DE6" w:rsidP="00D65EF8">
      <w:pPr>
        <w:spacing w:after="580"/>
        <w:ind w:firstLine="740"/>
        <w:jc w:val="both"/>
        <w:rPr>
          <w:rFonts w:ascii="Times New Roman" w:eastAsia="Times New Roman" w:hAnsi="Times New Roman" w:cs="Times New Roman"/>
        </w:rPr>
      </w:pPr>
      <w:bookmarkStart w:id="28" w:name="bookmark168"/>
      <w:r w:rsidRPr="00757DE6">
        <w:rPr>
          <w:rFonts w:ascii="Times New Roman" w:eastAsia="Times New Roman" w:hAnsi="Times New Roman" w:cs="Times New Roman"/>
        </w:rPr>
        <w:t>Использование этимологических словарей и справочников для подготовки сообщений об истории происхождения некоторых слов и выражений, отражающих исторические и культурные традиции страны.</w:t>
      </w:r>
      <w:bookmarkEnd w:id="28"/>
    </w:p>
    <w:p w:rsidR="00D54FD9" w:rsidRDefault="00D54FD9" w:rsidP="00D65EF8">
      <w:pPr>
        <w:spacing w:after="580"/>
        <w:ind w:firstLine="740"/>
        <w:jc w:val="center"/>
        <w:rPr>
          <w:rFonts w:ascii="Times New Roman" w:hAnsi="Times New Roman"/>
          <w:b/>
        </w:rPr>
      </w:pPr>
    </w:p>
    <w:p w:rsidR="00D7295B" w:rsidRDefault="00D7295B" w:rsidP="00D65EF8">
      <w:pPr>
        <w:spacing w:after="580"/>
        <w:ind w:firstLine="740"/>
        <w:jc w:val="center"/>
        <w:rPr>
          <w:rFonts w:ascii="Times New Roman" w:hAnsi="Times New Roman"/>
          <w:b/>
        </w:rPr>
      </w:pPr>
    </w:p>
    <w:p w:rsidR="00D65EF8" w:rsidRDefault="00D65EF8" w:rsidP="00D65EF8">
      <w:pPr>
        <w:spacing w:after="580"/>
        <w:ind w:firstLine="740"/>
        <w:jc w:val="center"/>
        <w:rPr>
          <w:rFonts w:ascii="Times New Roman" w:hAnsi="Times New Roman"/>
          <w:b/>
        </w:rPr>
      </w:pPr>
      <w:r>
        <w:rPr>
          <w:rFonts w:ascii="Times New Roman" w:hAnsi="Times New Roman"/>
          <w:b/>
        </w:rPr>
        <w:t>Тематическое планирование</w:t>
      </w:r>
    </w:p>
    <w:tbl>
      <w:tblPr>
        <w:tblStyle w:val="ac"/>
        <w:tblW w:w="10490" w:type="dxa"/>
        <w:tblInd w:w="250" w:type="dxa"/>
        <w:tblLook w:val="04A0" w:firstRow="1" w:lastRow="0" w:firstColumn="1" w:lastColumn="0" w:noHBand="0" w:noVBand="1"/>
      </w:tblPr>
      <w:tblGrid>
        <w:gridCol w:w="2126"/>
        <w:gridCol w:w="8364"/>
      </w:tblGrid>
      <w:tr w:rsidR="00E6162F" w:rsidTr="00E6162F">
        <w:trPr>
          <w:trHeight w:val="345"/>
        </w:trPr>
        <w:tc>
          <w:tcPr>
            <w:tcW w:w="2126" w:type="dxa"/>
          </w:tcPr>
          <w:p w:rsidR="00E6162F" w:rsidRDefault="00E6162F" w:rsidP="00D65EF8">
            <w:pPr>
              <w:jc w:val="center"/>
              <w:rPr>
                <w:rFonts w:ascii="Times New Roman" w:hAnsi="Times New Roman"/>
                <w:b/>
              </w:rPr>
            </w:pPr>
            <w:r>
              <w:rPr>
                <w:rFonts w:ascii="Times New Roman" w:hAnsi="Times New Roman"/>
                <w:b/>
              </w:rPr>
              <w:t>Название раздела</w:t>
            </w:r>
          </w:p>
        </w:tc>
        <w:tc>
          <w:tcPr>
            <w:tcW w:w="8364" w:type="dxa"/>
          </w:tcPr>
          <w:p w:rsidR="00E6162F" w:rsidRDefault="00E6162F" w:rsidP="00D65EF8">
            <w:pPr>
              <w:jc w:val="center"/>
              <w:rPr>
                <w:rFonts w:ascii="Times New Roman" w:hAnsi="Times New Roman"/>
                <w:b/>
              </w:rPr>
            </w:pPr>
            <w:r>
              <w:rPr>
                <w:rFonts w:ascii="Times New Roman" w:hAnsi="Times New Roman"/>
                <w:b/>
              </w:rPr>
              <w:t>Краткое содержание</w:t>
            </w:r>
          </w:p>
        </w:tc>
      </w:tr>
      <w:tr w:rsidR="00E6162F" w:rsidTr="00E6162F">
        <w:trPr>
          <w:trHeight w:val="345"/>
        </w:trPr>
        <w:tc>
          <w:tcPr>
            <w:tcW w:w="2126" w:type="dxa"/>
          </w:tcPr>
          <w:p w:rsidR="00E6162F" w:rsidRDefault="00E6162F" w:rsidP="00D65EF8">
            <w:pPr>
              <w:jc w:val="center"/>
              <w:rPr>
                <w:rFonts w:ascii="Times New Roman" w:hAnsi="Times New Roman"/>
                <w:b/>
              </w:rPr>
            </w:pPr>
            <w:r w:rsidRPr="001160C1">
              <w:rPr>
                <w:rStyle w:val="23"/>
                <w:rFonts w:eastAsia="Arial Unicode MS"/>
                <w:sz w:val="24"/>
                <w:szCs w:val="24"/>
              </w:rPr>
              <w:t>Введение</w:t>
            </w:r>
          </w:p>
        </w:tc>
        <w:tc>
          <w:tcPr>
            <w:tcW w:w="8364" w:type="dxa"/>
          </w:tcPr>
          <w:p w:rsidR="00E6162F" w:rsidRDefault="00E6162F" w:rsidP="00D65EF8">
            <w:pPr>
              <w:rPr>
                <w:rFonts w:ascii="Times New Roman" w:hAnsi="Times New Roman"/>
                <w:b/>
              </w:rPr>
            </w:pPr>
            <w:r w:rsidRPr="001160C1">
              <w:rPr>
                <w:rStyle w:val="23"/>
                <w:rFonts w:eastAsia="Arial Unicode MS"/>
                <w:sz w:val="24"/>
                <w:szCs w:val="24"/>
              </w:rPr>
              <w:t>Концепт как отражение языковой картины мира. Справочный аппарат учебника. Цели и задачи углубленного изучения русского языка.</w:t>
            </w:r>
          </w:p>
        </w:tc>
      </w:tr>
      <w:tr w:rsidR="00E6162F" w:rsidTr="00E6162F">
        <w:trPr>
          <w:trHeight w:val="345"/>
        </w:trPr>
        <w:tc>
          <w:tcPr>
            <w:tcW w:w="2126" w:type="dxa"/>
          </w:tcPr>
          <w:p w:rsidR="00E6162F" w:rsidRPr="001160C1" w:rsidRDefault="00E6162F" w:rsidP="00D65EF8">
            <w:pPr>
              <w:jc w:val="center"/>
              <w:rPr>
                <w:rStyle w:val="23"/>
                <w:rFonts w:eastAsia="Arial Unicode MS"/>
                <w:sz w:val="24"/>
                <w:szCs w:val="24"/>
              </w:rPr>
            </w:pPr>
            <w:r w:rsidRPr="001160C1">
              <w:rPr>
                <w:rStyle w:val="23"/>
                <w:rFonts w:eastAsia="Arial Unicode MS"/>
                <w:sz w:val="24"/>
                <w:szCs w:val="24"/>
              </w:rPr>
              <w:t>Язык как средство общения</w:t>
            </w:r>
          </w:p>
        </w:tc>
        <w:tc>
          <w:tcPr>
            <w:tcW w:w="8364" w:type="dxa"/>
          </w:tcPr>
          <w:p w:rsidR="00E6162F" w:rsidRPr="00D7295B" w:rsidRDefault="00E6162F" w:rsidP="00192BA8">
            <w:pPr>
              <w:rPr>
                <w:rStyle w:val="23"/>
                <w:rFonts w:eastAsia="Arial Unicode MS"/>
                <w:sz w:val="24"/>
                <w:szCs w:val="24"/>
              </w:rPr>
            </w:pPr>
            <w:r w:rsidRPr="00D7295B">
              <w:rPr>
                <w:rStyle w:val="23"/>
                <w:rFonts w:eastAsia="Arial Unicode MS"/>
                <w:sz w:val="24"/>
                <w:szCs w:val="24"/>
              </w:rPr>
              <w:tab/>
              <w:t>Русский язык - хранитель духовных ценностей нации.</w:t>
            </w:r>
          </w:p>
          <w:p w:rsidR="00E6162F" w:rsidRPr="00D7295B" w:rsidRDefault="00E6162F" w:rsidP="00192BA8">
            <w:pPr>
              <w:pStyle w:val="22"/>
              <w:shd w:val="clear" w:color="auto" w:fill="auto"/>
              <w:spacing w:line="240" w:lineRule="auto"/>
              <w:ind w:firstLine="0"/>
              <w:jc w:val="left"/>
              <w:rPr>
                <w:sz w:val="24"/>
                <w:szCs w:val="24"/>
              </w:rPr>
            </w:pPr>
            <w:r w:rsidRPr="00D7295B">
              <w:rPr>
                <w:rStyle w:val="23"/>
                <w:rFonts w:eastAsia="Arial Unicode MS"/>
                <w:sz w:val="24"/>
                <w:szCs w:val="24"/>
              </w:rPr>
              <w:t xml:space="preserve">Язык как отражение исторического опыта народа, культурных достижений всего человечества. Социальная роль языка в обществе. Словари как результат лингвистических исследований языка. Формы национального языка: литературный язык, территориальные диалекты, городские просторечия, разновидности жаргона. Основные функции языка: коммуникативная, </w:t>
            </w:r>
            <w:proofErr w:type="spellStart"/>
            <w:r w:rsidRPr="00D7295B">
              <w:rPr>
                <w:rStyle w:val="23"/>
                <w:rFonts w:eastAsia="Arial Unicode MS"/>
                <w:sz w:val="24"/>
                <w:szCs w:val="24"/>
              </w:rPr>
              <w:t>когникативная</w:t>
            </w:r>
            <w:proofErr w:type="spellEnd"/>
            <w:r w:rsidRPr="00D7295B">
              <w:rPr>
                <w:rStyle w:val="23"/>
                <w:rFonts w:eastAsia="Arial Unicode MS"/>
                <w:sz w:val="24"/>
                <w:szCs w:val="24"/>
              </w:rPr>
              <w:t xml:space="preserve">, кумулятивная, эстетическая. Функциональные разновидности языка. Русская словесность. </w:t>
            </w:r>
            <w:proofErr w:type="spellStart"/>
            <w:r w:rsidRPr="00D7295B">
              <w:rPr>
                <w:rStyle w:val="23"/>
                <w:rFonts w:eastAsia="Arial Unicode MS"/>
                <w:sz w:val="24"/>
                <w:szCs w:val="24"/>
              </w:rPr>
              <w:t>Идиостиль</w:t>
            </w:r>
            <w:proofErr w:type="spellEnd"/>
            <w:r w:rsidRPr="00D7295B">
              <w:rPr>
                <w:rStyle w:val="23"/>
                <w:rFonts w:eastAsia="Arial Unicode MS"/>
                <w:sz w:val="24"/>
                <w:szCs w:val="24"/>
              </w:rPr>
              <w:t xml:space="preserve"> А.С. Пушкина. Обучение сочинению: композиция, критерии оценивания. Виды вступления и заключения. </w:t>
            </w:r>
            <w:r w:rsidRPr="00D7295B">
              <w:rPr>
                <w:rStyle w:val="23"/>
                <w:rFonts w:eastAsia="Arial Unicode MS"/>
                <w:sz w:val="24"/>
                <w:szCs w:val="24"/>
              </w:rPr>
              <w:lastRenderedPageBreak/>
              <w:t>Орфографический блок «Написание морфем».</w:t>
            </w:r>
            <w:r w:rsidRPr="00D7295B">
              <w:rPr>
                <w:rStyle w:val="23"/>
                <w:sz w:val="24"/>
                <w:szCs w:val="24"/>
              </w:rPr>
              <w:t xml:space="preserve"> Речевое общение как социальное явление.</w:t>
            </w:r>
          </w:p>
          <w:p w:rsidR="00E6162F" w:rsidRPr="00D7295B" w:rsidRDefault="00E6162F" w:rsidP="00192BA8">
            <w:pPr>
              <w:pStyle w:val="22"/>
              <w:shd w:val="clear" w:color="auto" w:fill="auto"/>
              <w:spacing w:line="240" w:lineRule="auto"/>
              <w:ind w:firstLine="0"/>
              <w:jc w:val="left"/>
              <w:rPr>
                <w:sz w:val="24"/>
                <w:szCs w:val="24"/>
              </w:rPr>
            </w:pPr>
            <w:r w:rsidRPr="00D7295B">
              <w:rPr>
                <w:rStyle w:val="23"/>
                <w:sz w:val="24"/>
                <w:szCs w:val="24"/>
              </w:rPr>
              <w:t xml:space="preserve">Понятие речевого общения, цель и задачи речевой коммуникации. Вербальные (словесные) и невербальные (мимика, жесты, поза) средства общения. Графические знаки. Речевая ситуация. Интернет как новое средство массовой информации. Искусственные языки, эсперанто. Разновидности речи: монолог, диалог, </w:t>
            </w:r>
            <w:proofErr w:type="spellStart"/>
            <w:r w:rsidRPr="00D7295B">
              <w:rPr>
                <w:rStyle w:val="23"/>
                <w:sz w:val="24"/>
                <w:szCs w:val="24"/>
              </w:rPr>
              <w:t>полилог</w:t>
            </w:r>
            <w:proofErr w:type="spellEnd"/>
            <w:r w:rsidRPr="00D7295B">
              <w:rPr>
                <w:rStyle w:val="23"/>
                <w:sz w:val="24"/>
                <w:szCs w:val="24"/>
              </w:rPr>
              <w:t xml:space="preserve">. Культура восприятия устной монологической и диалогической речи. Роль орфографии и пунктуации в речевом общении. </w:t>
            </w:r>
            <w:proofErr w:type="spellStart"/>
            <w:r w:rsidRPr="00D7295B">
              <w:rPr>
                <w:rStyle w:val="23"/>
                <w:sz w:val="24"/>
                <w:szCs w:val="24"/>
              </w:rPr>
              <w:t>Текстоведческий</w:t>
            </w:r>
            <w:proofErr w:type="spellEnd"/>
            <w:r w:rsidRPr="00D7295B">
              <w:rPr>
                <w:rStyle w:val="23"/>
                <w:sz w:val="24"/>
                <w:szCs w:val="24"/>
              </w:rPr>
              <w:t xml:space="preserve"> анализ. </w:t>
            </w:r>
            <w:proofErr w:type="spellStart"/>
            <w:r w:rsidRPr="00D7295B">
              <w:rPr>
                <w:rStyle w:val="23"/>
                <w:sz w:val="24"/>
                <w:szCs w:val="24"/>
              </w:rPr>
              <w:t>Идиостиль</w:t>
            </w:r>
            <w:proofErr w:type="spellEnd"/>
            <w:r w:rsidRPr="00D7295B">
              <w:rPr>
                <w:rStyle w:val="23"/>
                <w:sz w:val="24"/>
                <w:szCs w:val="24"/>
              </w:rPr>
              <w:t xml:space="preserve"> </w:t>
            </w:r>
            <w:proofErr w:type="spellStart"/>
            <w:r w:rsidRPr="00D7295B">
              <w:rPr>
                <w:rStyle w:val="23"/>
                <w:sz w:val="24"/>
                <w:szCs w:val="24"/>
              </w:rPr>
              <w:t>Н.В.Гоголя</w:t>
            </w:r>
            <w:proofErr w:type="spellEnd"/>
            <w:r w:rsidRPr="00D7295B">
              <w:rPr>
                <w:rStyle w:val="23"/>
                <w:sz w:val="24"/>
                <w:szCs w:val="24"/>
              </w:rPr>
              <w:t>. Обучение сочинению: способы формулирования проблемы. Орфографический блок «Перенос слова».</w:t>
            </w:r>
          </w:p>
          <w:p w:rsidR="00E6162F" w:rsidRPr="00D7295B" w:rsidRDefault="00E6162F" w:rsidP="00192BA8">
            <w:pPr>
              <w:pStyle w:val="22"/>
              <w:shd w:val="clear" w:color="auto" w:fill="auto"/>
              <w:spacing w:line="240" w:lineRule="auto"/>
              <w:ind w:left="1380" w:firstLine="0"/>
              <w:jc w:val="center"/>
              <w:rPr>
                <w:sz w:val="24"/>
                <w:szCs w:val="24"/>
              </w:rPr>
            </w:pPr>
            <w:r w:rsidRPr="00D7295B">
              <w:rPr>
                <w:rStyle w:val="23"/>
                <w:sz w:val="24"/>
                <w:szCs w:val="24"/>
              </w:rPr>
              <w:t>Устная и письменная речь как формы речевого общения.</w:t>
            </w:r>
          </w:p>
          <w:p w:rsidR="00E6162F" w:rsidRPr="00D7295B" w:rsidRDefault="00E6162F" w:rsidP="00D65EF8">
            <w:pPr>
              <w:pStyle w:val="22"/>
              <w:shd w:val="clear" w:color="auto" w:fill="auto"/>
              <w:spacing w:line="240" w:lineRule="auto"/>
              <w:ind w:firstLine="0"/>
              <w:rPr>
                <w:sz w:val="24"/>
                <w:szCs w:val="24"/>
              </w:rPr>
            </w:pPr>
            <w:r w:rsidRPr="00D7295B">
              <w:rPr>
                <w:rStyle w:val="23"/>
                <w:sz w:val="24"/>
                <w:szCs w:val="24"/>
              </w:rPr>
              <w:t xml:space="preserve">Две формы речевого общения (общее и различное). Интернет-речь. Особенности устной речи. Интонация. Стили речи: </w:t>
            </w:r>
            <w:proofErr w:type="gramStart"/>
            <w:r w:rsidRPr="00D7295B">
              <w:rPr>
                <w:rStyle w:val="23"/>
                <w:sz w:val="24"/>
                <w:szCs w:val="24"/>
              </w:rPr>
              <w:t>научный</w:t>
            </w:r>
            <w:proofErr w:type="gramEnd"/>
            <w:r w:rsidRPr="00D7295B">
              <w:rPr>
                <w:rStyle w:val="23"/>
                <w:sz w:val="24"/>
                <w:szCs w:val="24"/>
              </w:rPr>
              <w:t xml:space="preserve">. Основные требования к письменному тексту. Типы речи. </w:t>
            </w:r>
            <w:r w:rsidRPr="00D7295B">
              <w:rPr>
                <w:rStyle w:val="24"/>
                <w:sz w:val="24"/>
                <w:szCs w:val="24"/>
              </w:rPr>
              <w:t xml:space="preserve">Лингвистический анализ художественного текста. </w:t>
            </w:r>
            <w:proofErr w:type="spellStart"/>
            <w:r w:rsidRPr="00D7295B">
              <w:rPr>
                <w:rStyle w:val="24"/>
                <w:sz w:val="24"/>
                <w:szCs w:val="24"/>
              </w:rPr>
              <w:t>ИдиостильМ.Ю</w:t>
            </w:r>
            <w:proofErr w:type="spellEnd"/>
            <w:r w:rsidRPr="00D7295B">
              <w:rPr>
                <w:rStyle w:val="24"/>
                <w:sz w:val="24"/>
                <w:szCs w:val="24"/>
              </w:rPr>
              <w:t>. Лермонтова.</w:t>
            </w:r>
            <w:r w:rsidRPr="00D7295B">
              <w:rPr>
                <w:rStyle w:val="23"/>
                <w:sz w:val="24"/>
                <w:szCs w:val="24"/>
              </w:rPr>
              <w:t xml:space="preserve"> Обучение сочинению: виды комментариев к проблеме. </w:t>
            </w:r>
            <w:r w:rsidRPr="00D7295B">
              <w:rPr>
                <w:rStyle w:val="24"/>
                <w:sz w:val="24"/>
                <w:szCs w:val="24"/>
              </w:rPr>
              <w:t>Орфографический блок «Употребление прописной и строчной букв».</w:t>
            </w:r>
          </w:p>
          <w:p w:rsidR="00E6162F" w:rsidRPr="00D7295B" w:rsidRDefault="00E6162F" w:rsidP="00D65EF8">
            <w:pPr>
              <w:pStyle w:val="22"/>
              <w:shd w:val="clear" w:color="auto" w:fill="auto"/>
              <w:spacing w:line="240" w:lineRule="auto"/>
              <w:ind w:left="2100" w:firstLine="0"/>
              <w:jc w:val="left"/>
              <w:rPr>
                <w:sz w:val="24"/>
                <w:szCs w:val="24"/>
              </w:rPr>
            </w:pPr>
            <w:r w:rsidRPr="00D7295B">
              <w:rPr>
                <w:rStyle w:val="23"/>
                <w:sz w:val="24"/>
                <w:szCs w:val="24"/>
              </w:rPr>
              <w:t>Основные условия эффективного общения.</w:t>
            </w:r>
          </w:p>
          <w:p w:rsidR="00E6162F" w:rsidRPr="00D7295B" w:rsidRDefault="00E6162F" w:rsidP="00D65EF8">
            <w:pPr>
              <w:rPr>
                <w:rStyle w:val="23"/>
                <w:rFonts w:eastAsia="Arial Unicode MS"/>
                <w:sz w:val="24"/>
                <w:szCs w:val="24"/>
              </w:rPr>
            </w:pPr>
            <w:r w:rsidRPr="00D7295B">
              <w:rPr>
                <w:rStyle w:val="23"/>
                <w:rFonts w:eastAsia="Arial Unicode MS"/>
                <w:sz w:val="24"/>
                <w:szCs w:val="24"/>
              </w:rPr>
              <w:t xml:space="preserve">Условия эффективного общения. Характеристика коммуникативного акта. Коммуникативный барьер. Правила говорящего и слушающего. Национальные особенности невербальных средств общения. Признаки разговорной речи. Диалекты, говоры. Устаревшая и заимствованная лексика Орфоэпические нормы. Речевой этикет. Русский фольклор о правилах общения. Фразеология. Речевые ошибки. Интерактивное общение. </w:t>
            </w:r>
            <w:proofErr w:type="spellStart"/>
            <w:r w:rsidRPr="00D7295B">
              <w:rPr>
                <w:rStyle w:val="23"/>
                <w:rFonts w:eastAsia="Arial Unicode MS"/>
                <w:sz w:val="24"/>
                <w:szCs w:val="24"/>
              </w:rPr>
              <w:t>Идиостиль</w:t>
            </w:r>
            <w:proofErr w:type="spellEnd"/>
            <w:r w:rsidRPr="00D7295B">
              <w:rPr>
                <w:rStyle w:val="23"/>
                <w:rFonts w:eastAsia="Arial Unicode MS"/>
                <w:sz w:val="24"/>
                <w:szCs w:val="24"/>
              </w:rPr>
              <w:t xml:space="preserve"> И.С. Тургенева. Обучение сочинению: определение позиции автора и способы её формулирования. Грамматические и синтаксические нормы.</w:t>
            </w:r>
          </w:p>
        </w:tc>
      </w:tr>
      <w:tr w:rsidR="00E6162F" w:rsidTr="00E6162F">
        <w:trPr>
          <w:trHeight w:val="345"/>
        </w:trPr>
        <w:tc>
          <w:tcPr>
            <w:tcW w:w="2126" w:type="dxa"/>
          </w:tcPr>
          <w:p w:rsidR="00E6162F" w:rsidRPr="001160C1" w:rsidRDefault="00E6162F" w:rsidP="00D65EF8">
            <w:pPr>
              <w:jc w:val="center"/>
              <w:rPr>
                <w:rStyle w:val="23"/>
                <w:rFonts w:eastAsia="Arial Unicode MS"/>
                <w:sz w:val="24"/>
                <w:szCs w:val="24"/>
              </w:rPr>
            </w:pPr>
            <w:r w:rsidRPr="001160C1">
              <w:rPr>
                <w:rStyle w:val="23"/>
                <w:rFonts w:eastAsia="Arial Unicode MS"/>
                <w:sz w:val="24"/>
                <w:szCs w:val="24"/>
              </w:rPr>
              <w:lastRenderedPageBreak/>
              <w:t>Виды речевой деятельности. Информационная переработка текста</w:t>
            </w:r>
          </w:p>
        </w:tc>
        <w:tc>
          <w:tcPr>
            <w:tcW w:w="8364" w:type="dxa"/>
          </w:tcPr>
          <w:p w:rsidR="00E6162F" w:rsidRPr="00D7295B" w:rsidRDefault="00E6162F" w:rsidP="00D65EF8">
            <w:pPr>
              <w:pStyle w:val="22"/>
              <w:shd w:val="clear" w:color="auto" w:fill="auto"/>
              <w:spacing w:line="240" w:lineRule="auto"/>
              <w:ind w:left="2840" w:firstLine="0"/>
              <w:jc w:val="left"/>
              <w:rPr>
                <w:sz w:val="24"/>
                <w:szCs w:val="24"/>
              </w:rPr>
            </w:pPr>
            <w:r w:rsidRPr="00D7295B">
              <w:rPr>
                <w:rStyle w:val="23"/>
                <w:sz w:val="24"/>
                <w:szCs w:val="24"/>
              </w:rPr>
              <w:t>Виды речевой деятельности.</w:t>
            </w:r>
          </w:p>
          <w:p w:rsidR="00E6162F" w:rsidRPr="00D7295B" w:rsidRDefault="00E6162F" w:rsidP="00D65EF8">
            <w:pPr>
              <w:pStyle w:val="22"/>
              <w:shd w:val="clear" w:color="auto" w:fill="auto"/>
              <w:spacing w:line="240" w:lineRule="auto"/>
              <w:ind w:firstLine="0"/>
              <w:rPr>
                <w:sz w:val="24"/>
                <w:szCs w:val="24"/>
              </w:rPr>
            </w:pPr>
            <w:r w:rsidRPr="00D7295B">
              <w:rPr>
                <w:rStyle w:val="23"/>
                <w:sz w:val="24"/>
                <w:szCs w:val="24"/>
              </w:rPr>
              <w:t xml:space="preserve">Чтение и </w:t>
            </w:r>
            <w:proofErr w:type="spellStart"/>
            <w:r w:rsidRPr="00D7295B">
              <w:rPr>
                <w:rStyle w:val="23"/>
                <w:sz w:val="24"/>
                <w:szCs w:val="24"/>
              </w:rPr>
              <w:t>аудирование</w:t>
            </w:r>
            <w:proofErr w:type="spellEnd"/>
            <w:r w:rsidRPr="00D7295B">
              <w:rPr>
                <w:rStyle w:val="23"/>
                <w:sz w:val="24"/>
                <w:szCs w:val="24"/>
              </w:rPr>
              <w:t xml:space="preserve">, говорение и письмо как виды речевой деятельности. Четыре этапа речевой деятельности. Значимость речевой деятельности в воспитании человека. Речь внешняя и внутренняя. </w:t>
            </w:r>
            <w:proofErr w:type="spellStart"/>
            <w:r w:rsidRPr="00D7295B">
              <w:rPr>
                <w:rStyle w:val="23"/>
                <w:sz w:val="24"/>
                <w:szCs w:val="24"/>
              </w:rPr>
              <w:t>Идиостиль</w:t>
            </w:r>
            <w:proofErr w:type="spellEnd"/>
            <w:r w:rsidRPr="00D7295B">
              <w:rPr>
                <w:rStyle w:val="23"/>
                <w:sz w:val="24"/>
                <w:szCs w:val="24"/>
              </w:rPr>
              <w:t xml:space="preserve"> </w:t>
            </w:r>
            <w:proofErr w:type="spellStart"/>
            <w:r w:rsidRPr="00D7295B">
              <w:rPr>
                <w:rStyle w:val="23"/>
                <w:sz w:val="24"/>
                <w:szCs w:val="24"/>
              </w:rPr>
              <w:t>Ф.М.Достоевского</w:t>
            </w:r>
            <w:proofErr w:type="spellEnd"/>
            <w:r w:rsidRPr="00D7295B">
              <w:rPr>
                <w:rStyle w:val="23"/>
                <w:sz w:val="24"/>
                <w:szCs w:val="24"/>
              </w:rPr>
              <w:t>. Обучение сочинению части</w:t>
            </w:r>
            <w:proofErr w:type="gramStart"/>
            <w:r w:rsidRPr="00D7295B">
              <w:rPr>
                <w:rStyle w:val="23"/>
                <w:sz w:val="24"/>
                <w:szCs w:val="24"/>
              </w:rPr>
              <w:t xml:space="preserve"> С</w:t>
            </w:r>
            <w:proofErr w:type="gramEnd"/>
            <w:r w:rsidRPr="00D7295B">
              <w:rPr>
                <w:rStyle w:val="23"/>
                <w:sz w:val="24"/>
                <w:szCs w:val="24"/>
              </w:rPr>
              <w:t xml:space="preserve"> ЕГЭ: способы выражения согласия или возражения автору и объяснения почему. Анализ текста. Сжатие мини-текста.</w:t>
            </w:r>
          </w:p>
          <w:p w:rsidR="00E6162F" w:rsidRPr="00D7295B" w:rsidRDefault="00E6162F" w:rsidP="005C7AB9">
            <w:pPr>
              <w:pStyle w:val="22"/>
              <w:shd w:val="clear" w:color="auto" w:fill="auto"/>
              <w:spacing w:line="240" w:lineRule="auto"/>
              <w:ind w:left="176" w:firstLine="0"/>
              <w:rPr>
                <w:rStyle w:val="23"/>
                <w:sz w:val="24"/>
                <w:szCs w:val="24"/>
              </w:rPr>
            </w:pPr>
            <w:r w:rsidRPr="00D7295B">
              <w:rPr>
                <w:rStyle w:val="23"/>
                <w:sz w:val="24"/>
                <w:szCs w:val="24"/>
              </w:rPr>
              <w:t>Чтение как вид речевой деятельности.</w:t>
            </w:r>
            <w:r w:rsidR="00D7295B">
              <w:rPr>
                <w:rStyle w:val="23"/>
                <w:sz w:val="24"/>
                <w:szCs w:val="24"/>
              </w:rPr>
              <w:t xml:space="preserve"> </w:t>
            </w:r>
            <w:r w:rsidRPr="00D7295B">
              <w:rPr>
                <w:rStyle w:val="23"/>
                <w:sz w:val="24"/>
                <w:szCs w:val="24"/>
              </w:rPr>
              <w:t>Виды чтения: поисковое, просмотровое, ознакомительное, изучающее. «Национальная программа поддержки и развития чтения». Эффективность работы с письменным текстом. Типы читателей. Изучающее чтение: способы маркировки материала, определение идеи, составление плана текста. Просмотровое чтение: определение темы, проблематики текста. Ознакомительное чтение: определение точки зрения автора текста. Реклама и её виды (социальная, настойчивая). Обра</w:t>
            </w:r>
            <w:proofErr w:type="gramStart"/>
            <w:r w:rsidRPr="00D7295B">
              <w:rPr>
                <w:rStyle w:val="23"/>
                <w:sz w:val="24"/>
                <w:szCs w:val="24"/>
              </w:rPr>
              <w:t>з-</w:t>
            </w:r>
            <w:proofErr w:type="gramEnd"/>
            <w:r w:rsidRPr="00D7295B">
              <w:rPr>
                <w:rStyle w:val="23"/>
                <w:sz w:val="24"/>
                <w:szCs w:val="24"/>
              </w:rPr>
              <w:t xml:space="preserve"> символ. Афоризмы</w:t>
            </w:r>
            <w:r w:rsidRPr="00D7295B">
              <w:rPr>
                <w:rStyle w:val="23"/>
                <w:rFonts w:eastAsia="Arial Unicode MS"/>
                <w:sz w:val="24"/>
                <w:szCs w:val="24"/>
              </w:rPr>
              <w:t xml:space="preserve">. </w:t>
            </w:r>
            <w:r w:rsidRPr="00D7295B">
              <w:rPr>
                <w:rStyle w:val="23"/>
                <w:sz w:val="24"/>
                <w:szCs w:val="24"/>
              </w:rPr>
              <w:t xml:space="preserve">Развёртывание афоризма. </w:t>
            </w:r>
            <w:proofErr w:type="spellStart"/>
            <w:r w:rsidRPr="00D7295B">
              <w:rPr>
                <w:rStyle w:val="23"/>
                <w:sz w:val="24"/>
                <w:szCs w:val="24"/>
              </w:rPr>
              <w:t>Идиостиль</w:t>
            </w:r>
            <w:proofErr w:type="spellEnd"/>
            <w:r w:rsidRPr="00D7295B">
              <w:rPr>
                <w:rStyle w:val="23"/>
                <w:sz w:val="24"/>
                <w:szCs w:val="24"/>
              </w:rPr>
              <w:t xml:space="preserve"> </w:t>
            </w:r>
            <w:proofErr w:type="spellStart"/>
            <w:r w:rsidRPr="00D7295B">
              <w:rPr>
                <w:rStyle w:val="23"/>
                <w:sz w:val="24"/>
                <w:szCs w:val="24"/>
              </w:rPr>
              <w:t>А.Н.Островского</w:t>
            </w:r>
            <w:proofErr w:type="spellEnd"/>
            <w:r w:rsidRPr="00D7295B">
              <w:rPr>
                <w:rStyle w:val="23"/>
                <w:sz w:val="24"/>
                <w:szCs w:val="24"/>
              </w:rPr>
              <w:t xml:space="preserve">. Алгоритм анализа поэтического текста. </w:t>
            </w:r>
            <w:proofErr w:type="spellStart"/>
            <w:r w:rsidRPr="00D7295B">
              <w:rPr>
                <w:rStyle w:val="23"/>
                <w:sz w:val="24"/>
                <w:szCs w:val="24"/>
              </w:rPr>
              <w:t>Идиостиль</w:t>
            </w:r>
            <w:proofErr w:type="spellEnd"/>
            <w:r w:rsidRPr="00D7295B">
              <w:rPr>
                <w:rStyle w:val="23"/>
                <w:sz w:val="24"/>
                <w:szCs w:val="24"/>
              </w:rPr>
              <w:t xml:space="preserve"> </w:t>
            </w:r>
            <w:proofErr w:type="spellStart"/>
            <w:r w:rsidRPr="00D7295B">
              <w:rPr>
                <w:rStyle w:val="23"/>
                <w:sz w:val="24"/>
                <w:szCs w:val="24"/>
              </w:rPr>
              <w:t>А.Фета</w:t>
            </w:r>
            <w:proofErr w:type="spellEnd"/>
            <w:r w:rsidRPr="00D7295B">
              <w:rPr>
                <w:rStyle w:val="23"/>
                <w:sz w:val="24"/>
                <w:szCs w:val="24"/>
              </w:rPr>
              <w:t>, Ф.И. Тютчева. Обучение сочинению: виды аргументов, введение аргументации из читательского опыта. Пунктуационный блок «Простое предложение».</w:t>
            </w:r>
          </w:p>
          <w:p w:rsidR="00E6162F" w:rsidRPr="00D7295B" w:rsidRDefault="00E6162F" w:rsidP="00E6162F">
            <w:pPr>
              <w:keepNext/>
              <w:keepLines/>
              <w:spacing w:line="250" w:lineRule="exact"/>
              <w:ind w:left="1960"/>
              <w:outlineLvl w:val="2"/>
              <w:rPr>
                <w:rFonts w:ascii="Times New Roman" w:eastAsia="Times New Roman" w:hAnsi="Times New Roman" w:cs="Times New Roman"/>
                <w:color w:val="auto"/>
              </w:rPr>
            </w:pPr>
            <w:bookmarkStart w:id="29" w:name="bookmark10"/>
            <w:proofErr w:type="spellStart"/>
            <w:r w:rsidRPr="00D7295B">
              <w:rPr>
                <w:rFonts w:ascii="Times New Roman" w:eastAsia="Times New Roman" w:hAnsi="Times New Roman" w:cs="Times New Roman"/>
                <w:color w:val="auto"/>
              </w:rPr>
              <w:t>Аудирование</w:t>
            </w:r>
            <w:proofErr w:type="spellEnd"/>
            <w:r w:rsidRPr="00D7295B">
              <w:rPr>
                <w:rFonts w:ascii="Times New Roman" w:eastAsia="Times New Roman" w:hAnsi="Times New Roman" w:cs="Times New Roman"/>
                <w:color w:val="auto"/>
              </w:rPr>
              <w:t xml:space="preserve"> как вид речевой деятельности.</w:t>
            </w:r>
            <w:bookmarkEnd w:id="29"/>
          </w:p>
          <w:p w:rsidR="00E6162F" w:rsidRPr="00D7295B" w:rsidRDefault="00E6162F" w:rsidP="00E6162F">
            <w:pPr>
              <w:tabs>
                <w:tab w:val="left" w:pos="2890"/>
              </w:tabs>
              <w:spacing w:line="250" w:lineRule="exact"/>
              <w:jc w:val="both"/>
              <w:rPr>
                <w:rFonts w:ascii="Times New Roman" w:eastAsia="Times New Roman" w:hAnsi="Times New Roman" w:cs="Times New Roman"/>
                <w:color w:val="auto"/>
              </w:rPr>
            </w:pPr>
            <w:r w:rsidRPr="00D7295B">
              <w:rPr>
                <w:rFonts w:ascii="Times New Roman" w:eastAsia="Times New Roman" w:hAnsi="Times New Roman" w:cs="Times New Roman"/>
                <w:color w:val="auto"/>
              </w:rPr>
              <w:t xml:space="preserve">Два способа </w:t>
            </w:r>
            <w:proofErr w:type="spellStart"/>
            <w:r w:rsidRPr="00D7295B">
              <w:rPr>
                <w:rFonts w:ascii="Times New Roman" w:eastAsia="Times New Roman" w:hAnsi="Times New Roman" w:cs="Times New Roman"/>
                <w:color w:val="auto"/>
              </w:rPr>
              <w:t>аудирования</w:t>
            </w:r>
            <w:proofErr w:type="spellEnd"/>
            <w:r w:rsidRPr="00D7295B">
              <w:rPr>
                <w:rFonts w:ascii="Times New Roman" w:eastAsia="Times New Roman" w:hAnsi="Times New Roman" w:cs="Times New Roman"/>
                <w:color w:val="auto"/>
              </w:rPr>
              <w:t xml:space="preserve">: </w:t>
            </w:r>
            <w:proofErr w:type="gramStart"/>
            <w:r w:rsidRPr="00D7295B">
              <w:rPr>
                <w:rFonts w:ascii="Times New Roman" w:eastAsia="Times New Roman" w:hAnsi="Times New Roman" w:cs="Times New Roman"/>
                <w:color w:val="auto"/>
              </w:rPr>
              <w:t>нерефлексивное</w:t>
            </w:r>
            <w:proofErr w:type="gramEnd"/>
            <w:r w:rsidRPr="00D7295B">
              <w:rPr>
                <w:rFonts w:ascii="Times New Roman" w:eastAsia="Times New Roman" w:hAnsi="Times New Roman" w:cs="Times New Roman"/>
                <w:color w:val="auto"/>
              </w:rPr>
              <w:t xml:space="preserve"> и рефлексивное. Основные приёмы рефлексивного слушания:</w:t>
            </w:r>
            <w:r w:rsidRPr="00D7295B">
              <w:rPr>
                <w:rFonts w:ascii="Times New Roman" w:eastAsia="Times New Roman" w:hAnsi="Times New Roman" w:cs="Times New Roman"/>
                <w:color w:val="auto"/>
              </w:rPr>
              <w:tab/>
              <w:t xml:space="preserve">выяснение, перефразирование, </w:t>
            </w:r>
            <w:proofErr w:type="spellStart"/>
            <w:r w:rsidRPr="00D7295B">
              <w:rPr>
                <w:rFonts w:ascii="Times New Roman" w:eastAsia="Times New Roman" w:hAnsi="Times New Roman" w:cs="Times New Roman"/>
                <w:color w:val="auto"/>
              </w:rPr>
              <w:t>резюмирование</w:t>
            </w:r>
            <w:proofErr w:type="spellEnd"/>
            <w:r w:rsidRPr="00D7295B">
              <w:rPr>
                <w:rFonts w:ascii="Times New Roman" w:eastAsia="Times New Roman" w:hAnsi="Times New Roman" w:cs="Times New Roman"/>
                <w:color w:val="auto"/>
              </w:rPr>
              <w:t>,</w:t>
            </w:r>
          </w:p>
          <w:p w:rsidR="00E6162F" w:rsidRPr="00D7295B" w:rsidRDefault="00E6162F" w:rsidP="00E6162F">
            <w:pPr>
              <w:spacing w:line="250" w:lineRule="exact"/>
              <w:jc w:val="both"/>
              <w:rPr>
                <w:rFonts w:ascii="Times New Roman" w:eastAsia="Times New Roman" w:hAnsi="Times New Roman" w:cs="Times New Roman"/>
                <w:color w:val="auto"/>
              </w:rPr>
            </w:pPr>
            <w:r w:rsidRPr="00D7295B">
              <w:rPr>
                <w:rFonts w:ascii="Times New Roman" w:eastAsia="Times New Roman" w:hAnsi="Times New Roman" w:cs="Times New Roman"/>
                <w:color w:val="auto"/>
              </w:rPr>
              <w:t xml:space="preserve">проявление эмоциональной реакции. Три вида </w:t>
            </w:r>
            <w:proofErr w:type="spellStart"/>
            <w:r w:rsidRPr="00D7295B">
              <w:rPr>
                <w:rFonts w:ascii="Times New Roman" w:eastAsia="Times New Roman" w:hAnsi="Times New Roman" w:cs="Times New Roman"/>
                <w:color w:val="auto"/>
              </w:rPr>
              <w:t>аудирования</w:t>
            </w:r>
            <w:proofErr w:type="spellEnd"/>
            <w:r w:rsidRPr="00D7295B">
              <w:rPr>
                <w:rFonts w:ascii="Times New Roman" w:eastAsia="Times New Roman" w:hAnsi="Times New Roman" w:cs="Times New Roman"/>
                <w:color w:val="auto"/>
              </w:rPr>
              <w:t xml:space="preserve">: </w:t>
            </w:r>
            <w:proofErr w:type="gramStart"/>
            <w:r w:rsidRPr="00D7295B">
              <w:rPr>
                <w:rFonts w:ascii="Times New Roman" w:eastAsia="Times New Roman" w:hAnsi="Times New Roman" w:cs="Times New Roman"/>
                <w:color w:val="auto"/>
              </w:rPr>
              <w:t>выборочное</w:t>
            </w:r>
            <w:proofErr w:type="gramEnd"/>
            <w:r w:rsidRPr="00D7295B">
              <w:rPr>
                <w:rFonts w:ascii="Times New Roman" w:eastAsia="Times New Roman" w:hAnsi="Times New Roman" w:cs="Times New Roman"/>
                <w:color w:val="auto"/>
              </w:rPr>
              <w:t xml:space="preserve">, ознакомительное, детальное. Правила хорошего слушания и типичные ошибки слушания. Чтение вслух. Звукопись как изобразительное языковое средство. Аудиозапись. Русские лингвисты </w:t>
            </w:r>
            <w:proofErr w:type="spellStart"/>
            <w:r w:rsidRPr="00D7295B">
              <w:rPr>
                <w:rFonts w:ascii="Times New Roman" w:eastAsia="Times New Roman" w:hAnsi="Times New Roman" w:cs="Times New Roman"/>
                <w:color w:val="auto"/>
              </w:rPr>
              <w:t>П.Я.Черных</w:t>
            </w:r>
            <w:proofErr w:type="spellEnd"/>
            <w:r w:rsidRPr="00D7295B">
              <w:rPr>
                <w:rFonts w:ascii="Times New Roman" w:eastAsia="Times New Roman" w:hAnsi="Times New Roman" w:cs="Times New Roman"/>
                <w:color w:val="auto"/>
              </w:rPr>
              <w:t xml:space="preserve">, М.Ю.-Ф. Фасмер. Трудности </w:t>
            </w:r>
            <w:proofErr w:type="spellStart"/>
            <w:r w:rsidRPr="00D7295B">
              <w:rPr>
                <w:rFonts w:ascii="Times New Roman" w:eastAsia="Times New Roman" w:hAnsi="Times New Roman" w:cs="Times New Roman"/>
                <w:color w:val="auto"/>
              </w:rPr>
              <w:t>аудирования</w:t>
            </w:r>
            <w:proofErr w:type="spellEnd"/>
            <w:r w:rsidRPr="00D7295B">
              <w:rPr>
                <w:rFonts w:ascii="Times New Roman" w:eastAsia="Times New Roman" w:hAnsi="Times New Roman" w:cs="Times New Roman"/>
                <w:color w:val="auto"/>
              </w:rPr>
              <w:t xml:space="preserve"> устного выступления. </w:t>
            </w:r>
            <w:proofErr w:type="spellStart"/>
            <w:r w:rsidRPr="00D7295B">
              <w:rPr>
                <w:rFonts w:ascii="Times New Roman" w:eastAsia="Times New Roman" w:hAnsi="Times New Roman" w:cs="Times New Roman"/>
                <w:color w:val="auto"/>
              </w:rPr>
              <w:t>Идиостиль</w:t>
            </w:r>
            <w:proofErr w:type="spellEnd"/>
            <w:r w:rsidRPr="00D7295B">
              <w:rPr>
                <w:rFonts w:ascii="Times New Roman" w:eastAsia="Times New Roman" w:hAnsi="Times New Roman" w:cs="Times New Roman"/>
                <w:color w:val="auto"/>
              </w:rPr>
              <w:t xml:space="preserve"> И. Гончарова. Обучение сочинению части: аргументы из жизненного опыта. Орфографический блок «</w:t>
            </w:r>
            <w:proofErr w:type="gramStart"/>
            <w:r w:rsidRPr="00D7295B">
              <w:rPr>
                <w:rFonts w:ascii="Times New Roman" w:eastAsia="Times New Roman" w:hAnsi="Times New Roman" w:cs="Times New Roman"/>
                <w:color w:val="auto"/>
              </w:rPr>
              <w:t>Слитное</w:t>
            </w:r>
            <w:proofErr w:type="gramEnd"/>
            <w:r w:rsidRPr="00D7295B">
              <w:rPr>
                <w:rFonts w:ascii="Times New Roman" w:eastAsia="Times New Roman" w:hAnsi="Times New Roman" w:cs="Times New Roman"/>
                <w:color w:val="auto"/>
              </w:rPr>
              <w:t>,</w:t>
            </w:r>
          </w:p>
          <w:p w:rsidR="00E6162F" w:rsidRPr="00D7295B" w:rsidRDefault="00E6162F" w:rsidP="00E6162F">
            <w:pPr>
              <w:tabs>
                <w:tab w:val="left" w:leader="underscore" w:pos="7786"/>
              </w:tabs>
              <w:spacing w:line="250" w:lineRule="exact"/>
              <w:jc w:val="both"/>
              <w:rPr>
                <w:rFonts w:ascii="Times New Roman" w:eastAsia="Times New Roman" w:hAnsi="Times New Roman" w:cs="Times New Roman"/>
                <w:color w:val="auto"/>
              </w:rPr>
            </w:pPr>
            <w:r w:rsidRPr="00D7295B">
              <w:rPr>
                <w:rFonts w:ascii="Times New Roman" w:eastAsia="Times New Roman" w:hAnsi="Times New Roman" w:cs="Times New Roman"/>
                <w:color w:val="auto"/>
              </w:rPr>
              <w:t>дефисное, раздельное написание».</w:t>
            </w:r>
          </w:p>
          <w:p w:rsidR="00E6162F" w:rsidRPr="00D7295B" w:rsidRDefault="00E6162F" w:rsidP="00E6162F">
            <w:pPr>
              <w:spacing w:line="250" w:lineRule="exact"/>
              <w:ind w:left="2760" w:hanging="2020"/>
              <w:rPr>
                <w:rFonts w:ascii="Times New Roman" w:eastAsia="Times New Roman" w:hAnsi="Times New Roman" w:cs="Times New Roman"/>
                <w:color w:val="auto"/>
              </w:rPr>
            </w:pPr>
            <w:r w:rsidRPr="00D7295B">
              <w:rPr>
                <w:rFonts w:ascii="Times New Roman" w:eastAsia="Times New Roman" w:hAnsi="Times New Roman" w:cs="Times New Roman"/>
                <w:color w:val="auto"/>
              </w:rPr>
              <w:t xml:space="preserve">Основные способы информационной переработки прочитанного или </w:t>
            </w:r>
            <w:r w:rsidRPr="00D7295B">
              <w:rPr>
                <w:rFonts w:ascii="Times New Roman" w:eastAsia="Times New Roman" w:hAnsi="Times New Roman" w:cs="Times New Roman"/>
                <w:color w:val="auto"/>
              </w:rPr>
              <w:lastRenderedPageBreak/>
              <w:t>прослушанного текста.</w:t>
            </w:r>
          </w:p>
          <w:p w:rsidR="00E6162F" w:rsidRPr="00D7295B" w:rsidRDefault="00E6162F" w:rsidP="00E6162F">
            <w:pPr>
              <w:spacing w:line="250" w:lineRule="exact"/>
              <w:jc w:val="both"/>
              <w:rPr>
                <w:rFonts w:ascii="Times New Roman" w:eastAsia="Times New Roman" w:hAnsi="Times New Roman" w:cs="Times New Roman"/>
                <w:color w:val="auto"/>
              </w:rPr>
            </w:pPr>
            <w:r w:rsidRPr="00D7295B">
              <w:rPr>
                <w:rFonts w:ascii="Times New Roman" w:eastAsia="Times New Roman" w:hAnsi="Times New Roman" w:cs="Times New Roman"/>
                <w:color w:val="auto"/>
              </w:rPr>
              <w:t xml:space="preserve">Языковое и смысловое сжатие текста. </w:t>
            </w:r>
            <w:proofErr w:type="gramStart"/>
            <w:r w:rsidRPr="00D7295B">
              <w:rPr>
                <w:rFonts w:ascii="Times New Roman" w:eastAsia="Times New Roman" w:hAnsi="Times New Roman" w:cs="Times New Roman"/>
                <w:color w:val="auto"/>
              </w:rPr>
              <w:t>Основные способы информационной переработки текста: план, тезисы, аннотация, конспект, реферат, рецензия.</w:t>
            </w:r>
            <w:proofErr w:type="gramEnd"/>
            <w:r w:rsidRPr="00D7295B">
              <w:rPr>
                <w:rFonts w:ascii="Times New Roman" w:eastAsia="Times New Roman" w:hAnsi="Times New Roman" w:cs="Times New Roman"/>
                <w:color w:val="auto"/>
              </w:rPr>
              <w:t xml:space="preserve"> Собственно авторские знаки. Основные правила составления плана, тезисов и конспекта. Виды планов: назывной, вопросный, тезисный, цитатный. Виды конспектов: текстуальный, тематический. Конспектирование </w:t>
            </w:r>
            <w:proofErr w:type="spellStart"/>
            <w:r w:rsidRPr="00D7295B">
              <w:rPr>
                <w:rFonts w:ascii="Times New Roman" w:eastAsia="Times New Roman" w:hAnsi="Times New Roman" w:cs="Times New Roman"/>
                <w:color w:val="auto"/>
              </w:rPr>
              <w:t>аудиотекста</w:t>
            </w:r>
            <w:proofErr w:type="spellEnd"/>
            <w:r w:rsidRPr="00D7295B">
              <w:rPr>
                <w:rFonts w:ascii="Times New Roman" w:eastAsia="Times New Roman" w:hAnsi="Times New Roman" w:cs="Times New Roman"/>
                <w:color w:val="auto"/>
              </w:rPr>
              <w:t xml:space="preserve">: правила сокращения слов при конспектировании. Словарная статья. Интернет-версия радиопередачи. Составление тезисов. Аннотации на книги разных стилей. Средства организации текста. Поэтические достоинства текста. Структура реферата. Основные требования к реферату и этапы его написания. </w:t>
            </w:r>
            <w:proofErr w:type="spellStart"/>
            <w:r w:rsidRPr="00D7295B">
              <w:rPr>
                <w:rFonts w:ascii="Times New Roman" w:eastAsia="Times New Roman" w:hAnsi="Times New Roman" w:cs="Times New Roman"/>
                <w:color w:val="auto"/>
              </w:rPr>
              <w:t>Идиостиль</w:t>
            </w:r>
            <w:proofErr w:type="spellEnd"/>
            <w:r w:rsidRPr="00D7295B">
              <w:rPr>
                <w:rFonts w:ascii="Times New Roman" w:eastAsia="Times New Roman" w:hAnsi="Times New Roman" w:cs="Times New Roman"/>
                <w:color w:val="auto"/>
              </w:rPr>
              <w:t xml:space="preserve"> </w:t>
            </w:r>
            <w:proofErr w:type="spellStart"/>
            <w:r w:rsidRPr="00D7295B">
              <w:rPr>
                <w:rFonts w:ascii="Times New Roman" w:eastAsia="Times New Roman" w:hAnsi="Times New Roman" w:cs="Times New Roman"/>
                <w:color w:val="auto"/>
              </w:rPr>
              <w:t>М.Е.Салтыкова</w:t>
            </w:r>
            <w:proofErr w:type="spellEnd"/>
            <w:r w:rsidRPr="00D7295B">
              <w:rPr>
                <w:rFonts w:ascii="Times New Roman" w:eastAsia="Times New Roman" w:hAnsi="Times New Roman" w:cs="Times New Roman"/>
                <w:color w:val="auto"/>
              </w:rPr>
              <w:t xml:space="preserve">-Щедрина. Обучение сочинению: логическая связь </w:t>
            </w:r>
            <w:proofErr w:type="spellStart"/>
            <w:r w:rsidRPr="00D7295B">
              <w:rPr>
                <w:rFonts w:ascii="Times New Roman" w:eastAsia="Times New Roman" w:hAnsi="Times New Roman" w:cs="Times New Roman"/>
                <w:color w:val="auto"/>
              </w:rPr>
              <w:t>микротем</w:t>
            </w:r>
            <w:proofErr w:type="spellEnd"/>
            <w:r w:rsidRPr="00D7295B">
              <w:rPr>
                <w:rFonts w:ascii="Times New Roman" w:eastAsia="Times New Roman" w:hAnsi="Times New Roman" w:cs="Times New Roman"/>
                <w:color w:val="auto"/>
              </w:rPr>
              <w:t xml:space="preserve"> сочинения, абзацное членение. Пунктуационный блок «Сложное предложение».</w:t>
            </w:r>
          </w:p>
          <w:p w:rsidR="00E6162F" w:rsidRPr="00D7295B" w:rsidRDefault="00E6162F" w:rsidP="00E6162F">
            <w:pPr>
              <w:spacing w:line="250" w:lineRule="exact"/>
              <w:ind w:left="2100"/>
              <w:rPr>
                <w:rFonts w:ascii="Times New Roman" w:eastAsia="Times New Roman" w:hAnsi="Times New Roman" w:cs="Times New Roman"/>
                <w:color w:val="auto"/>
              </w:rPr>
            </w:pPr>
            <w:r w:rsidRPr="00D7295B">
              <w:rPr>
                <w:rFonts w:ascii="Times New Roman" w:eastAsia="Times New Roman" w:hAnsi="Times New Roman" w:cs="Times New Roman"/>
                <w:color w:val="auto"/>
              </w:rPr>
              <w:t>Говорение как вид речевой деятельности.</w:t>
            </w:r>
          </w:p>
          <w:p w:rsidR="00E6162F" w:rsidRPr="00D7295B" w:rsidRDefault="00E6162F" w:rsidP="00E6162F">
            <w:pPr>
              <w:tabs>
                <w:tab w:val="left" w:pos="6322"/>
              </w:tabs>
              <w:spacing w:line="250" w:lineRule="exact"/>
              <w:jc w:val="both"/>
              <w:rPr>
                <w:rFonts w:ascii="Times New Roman" w:eastAsia="Times New Roman" w:hAnsi="Times New Roman" w:cs="Times New Roman"/>
                <w:color w:val="auto"/>
              </w:rPr>
            </w:pPr>
            <w:r w:rsidRPr="00D7295B">
              <w:rPr>
                <w:rFonts w:ascii="Times New Roman" w:eastAsia="Times New Roman" w:hAnsi="Times New Roman" w:cs="Times New Roman"/>
                <w:color w:val="auto"/>
              </w:rPr>
              <w:t xml:space="preserve">Признаки говорения: </w:t>
            </w:r>
            <w:proofErr w:type="spellStart"/>
            <w:r w:rsidRPr="00D7295B">
              <w:rPr>
                <w:rFonts w:ascii="Times New Roman" w:eastAsia="Times New Roman" w:hAnsi="Times New Roman" w:cs="Times New Roman"/>
                <w:color w:val="auto"/>
              </w:rPr>
              <w:t>мотивированность</w:t>
            </w:r>
            <w:proofErr w:type="spellEnd"/>
            <w:r w:rsidRPr="00D7295B">
              <w:rPr>
                <w:rFonts w:ascii="Times New Roman" w:eastAsia="Times New Roman" w:hAnsi="Times New Roman" w:cs="Times New Roman"/>
                <w:color w:val="auto"/>
              </w:rPr>
              <w:t xml:space="preserve">, активность, целенаправленность, связь с другими видами деятельности человека. Качества устной речи: правильность, ясность, чистота, точность, выразительность, богатство. Отражение процесса говорения в художественных произведениях («Скучная история» </w:t>
            </w:r>
            <w:proofErr w:type="spellStart"/>
            <w:r w:rsidRPr="00D7295B">
              <w:rPr>
                <w:rFonts w:ascii="Times New Roman" w:eastAsia="Times New Roman" w:hAnsi="Times New Roman" w:cs="Times New Roman"/>
                <w:color w:val="auto"/>
              </w:rPr>
              <w:t>А.П.Чехова</w:t>
            </w:r>
            <w:proofErr w:type="spellEnd"/>
            <w:r w:rsidRPr="00D7295B">
              <w:rPr>
                <w:rFonts w:ascii="Times New Roman" w:eastAsia="Times New Roman" w:hAnsi="Times New Roman" w:cs="Times New Roman"/>
                <w:color w:val="auto"/>
              </w:rPr>
              <w:t xml:space="preserve">). Риторика. Публичное выступление: основные требования к нему, критерии оценивания устного высказывания. Стилистика ритора. Основные элементы интонации, интонационная разметка. Стратегия речевой ситуации. Функции обращения. Жанрово-тематическая классификация публичной речи. </w:t>
            </w:r>
            <w:proofErr w:type="spellStart"/>
            <w:r w:rsidRPr="00D7295B">
              <w:rPr>
                <w:rFonts w:ascii="Times New Roman" w:eastAsia="Times New Roman" w:hAnsi="Times New Roman" w:cs="Times New Roman"/>
                <w:color w:val="auto"/>
              </w:rPr>
              <w:t>Панегерик</w:t>
            </w:r>
            <w:proofErr w:type="spellEnd"/>
            <w:r w:rsidRPr="00D7295B">
              <w:rPr>
                <w:rFonts w:ascii="Times New Roman" w:eastAsia="Times New Roman" w:hAnsi="Times New Roman" w:cs="Times New Roman"/>
                <w:color w:val="auto"/>
              </w:rPr>
              <w:t>. Лингвистический комментарий к художественному тексту (</w:t>
            </w:r>
            <w:proofErr w:type="spellStart"/>
            <w:r w:rsidRPr="00D7295B">
              <w:rPr>
                <w:rFonts w:ascii="Times New Roman" w:eastAsia="Times New Roman" w:hAnsi="Times New Roman" w:cs="Times New Roman"/>
                <w:color w:val="auto"/>
              </w:rPr>
              <w:t>А.С.Пушкин</w:t>
            </w:r>
            <w:proofErr w:type="spellEnd"/>
            <w:r w:rsidRPr="00D7295B">
              <w:rPr>
                <w:rFonts w:ascii="Times New Roman" w:eastAsia="Times New Roman" w:hAnsi="Times New Roman" w:cs="Times New Roman"/>
                <w:color w:val="auto"/>
              </w:rPr>
              <w:t xml:space="preserve"> «Евгений Онегин»). </w:t>
            </w:r>
            <w:proofErr w:type="spellStart"/>
            <w:r w:rsidRPr="00D7295B">
              <w:rPr>
                <w:rFonts w:ascii="Times New Roman" w:eastAsia="Times New Roman" w:hAnsi="Times New Roman" w:cs="Times New Roman"/>
                <w:color w:val="auto"/>
              </w:rPr>
              <w:t>Идиостиль</w:t>
            </w:r>
            <w:proofErr w:type="spellEnd"/>
            <w:r w:rsidRPr="00D7295B">
              <w:rPr>
                <w:rFonts w:ascii="Times New Roman" w:eastAsia="Times New Roman" w:hAnsi="Times New Roman" w:cs="Times New Roman"/>
                <w:color w:val="auto"/>
              </w:rPr>
              <w:t xml:space="preserve"> </w:t>
            </w:r>
            <w:proofErr w:type="spellStart"/>
            <w:r w:rsidRPr="00D7295B">
              <w:rPr>
                <w:rFonts w:ascii="Times New Roman" w:eastAsia="Times New Roman" w:hAnsi="Times New Roman" w:cs="Times New Roman"/>
                <w:color w:val="auto"/>
              </w:rPr>
              <w:t>Н.С.Лескова</w:t>
            </w:r>
            <w:proofErr w:type="spellEnd"/>
            <w:r w:rsidRPr="00D7295B">
              <w:rPr>
                <w:rFonts w:ascii="Times New Roman" w:eastAsia="Times New Roman" w:hAnsi="Times New Roman" w:cs="Times New Roman"/>
                <w:color w:val="auto"/>
              </w:rPr>
              <w:t xml:space="preserve">. Обучение </w:t>
            </w:r>
            <w:proofErr w:type="spellStart"/>
            <w:r w:rsidRPr="00D7295B">
              <w:rPr>
                <w:rFonts w:ascii="Times New Roman" w:eastAsia="Times New Roman" w:hAnsi="Times New Roman" w:cs="Times New Roman"/>
                <w:color w:val="auto"/>
              </w:rPr>
              <w:t>сочинению</w:t>
            </w:r>
            <w:proofErr w:type="gramStart"/>
            <w:r w:rsidRPr="00D7295B">
              <w:rPr>
                <w:rFonts w:ascii="Times New Roman" w:eastAsia="Times New Roman" w:hAnsi="Times New Roman" w:cs="Times New Roman"/>
                <w:color w:val="auto"/>
              </w:rPr>
              <w:t>:с</w:t>
            </w:r>
            <w:proofErr w:type="gramEnd"/>
            <w:r w:rsidRPr="00D7295B">
              <w:rPr>
                <w:rFonts w:ascii="Times New Roman" w:eastAsia="Times New Roman" w:hAnsi="Times New Roman" w:cs="Times New Roman"/>
                <w:color w:val="auto"/>
              </w:rPr>
              <w:t>очинение</w:t>
            </w:r>
            <w:proofErr w:type="spellEnd"/>
            <w:r w:rsidRPr="00D7295B">
              <w:rPr>
                <w:rFonts w:ascii="Times New Roman" w:eastAsia="Times New Roman" w:hAnsi="Times New Roman" w:cs="Times New Roman"/>
                <w:color w:val="auto"/>
              </w:rPr>
              <w:t xml:space="preserve"> по публицистическому тексту.</w:t>
            </w:r>
            <w:bookmarkStart w:id="30" w:name="bookmark11"/>
            <w:r w:rsidRPr="00D7295B">
              <w:rPr>
                <w:rFonts w:ascii="Times New Roman" w:eastAsia="Times New Roman" w:hAnsi="Times New Roman" w:cs="Times New Roman"/>
                <w:color w:val="auto"/>
              </w:rPr>
              <w:t xml:space="preserve"> </w:t>
            </w:r>
          </w:p>
          <w:p w:rsidR="00E6162F" w:rsidRPr="00D7295B" w:rsidRDefault="00E6162F" w:rsidP="00E6162F">
            <w:pPr>
              <w:tabs>
                <w:tab w:val="left" w:pos="6322"/>
              </w:tabs>
              <w:spacing w:line="250" w:lineRule="exact"/>
              <w:jc w:val="center"/>
              <w:rPr>
                <w:rFonts w:ascii="Times New Roman" w:eastAsia="Times New Roman" w:hAnsi="Times New Roman" w:cs="Times New Roman"/>
                <w:color w:val="auto"/>
              </w:rPr>
            </w:pPr>
            <w:r w:rsidRPr="00D7295B">
              <w:rPr>
                <w:rFonts w:ascii="Times New Roman" w:eastAsia="Times New Roman" w:hAnsi="Times New Roman" w:cs="Times New Roman"/>
                <w:color w:val="auto"/>
              </w:rPr>
              <w:t>Письмо как вид речевой деятельности.</w:t>
            </w:r>
            <w:bookmarkEnd w:id="30"/>
          </w:p>
          <w:p w:rsidR="00E6162F" w:rsidRPr="00D7295B" w:rsidRDefault="00E6162F" w:rsidP="00E6162F">
            <w:pPr>
              <w:spacing w:line="250" w:lineRule="exact"/>
              <w:jc w:val="both"/>
              <w:rPr>
                <w:rFonts w:ascii="Times New Roman" w:eastAsia="Times New Roman" w:hAnsi="Times New Roman" w:cs="Times New Roman"/>
                <w:color w:val="auto"/>
              </w:rPr>
            </w:pPr>
            <w:r w:rsidRPr="00D7295B">
              <w:rPr>
                <w:rFonts w:ascii="Times New Roman" w:eastAsia="Times New Roman" w:hAnsi="Times New Roman" w:cs="Times New Roman"/>
                <w:color w:val="auto"/>
              </w:rPr>
              <w:t xml:space="preserve">Происхождение письменности. Орфография как система правил правописания слов и их форм. Разделы русской орфографии. Основные принципы русского написания. Эпистолярный жанр. Речевой этикет 19 века: личное письмо. Риторические приёмы. Использование средств письма для передачи мысли. Связь письма с другими видами речевой деятельности. Основные требования </w:t>
            </w:r>
            <w:proofErr w:type="spellStart"/>
            <w:r w:rsidRPr="00D7295B">
              <w:rPr>
                <w:rFonts w:ascii="Times New Roman" w:eastAsia="Times New Roman" w:hAnsi="Times New Roman" w:cs="Times New Roman"/>
                <w:color w:val="auto"/>
              </w:rPr>
              <w:t>к</w:t>
            </w:r>
            <w:r w:rsidRPr="00D7295B">
              <w:rPr>
                <w:rFonts w:ascii="Times New Roman" w:hAnsi="Times New Roman" w:cs="Times New Roman"/>
              </w:rPr>
              <w:t>содержанию</w:t>
            </w:r>
            <w:proofErr w:type="spellEnd"/>
            <w:r w:rsidRPr="00D7295B">
              <w:rPr>
                <w:rFonts w:ascii="Times New Roman" w:hAnsi="Times New Roman" w:cs="Times New Roman"/>
              </w:rPr>
              <w:t xml:space="preserve"> письменного высказывания. Критерии оценивания письменного высказывания учащегося. Электронная почта. СМС-сообщение. Чат. «</w:t>
            </w:r>
            <w:proofErr w:type="spellStart"/>
            <w:r w:rsidRPr="00D7295B">
              <w:rPr>
                <w:rFonts w:ascii="Times New Roman" w:hAnsi="Times New Roman" w:cs="Times New Roman"/>
              </w:rPr>
              <w:t>Олбанский</w:t>
            </w:r>
            <w:proofErr w:type="spellEnd"/>
            <w:r w:rsidRPr="00D7295B">
              <w:rPr>
                <w:rFonts w:ascii="Times New Roman" w:hAnsi="Times New Roman" w:cs="Times New Roman"/>
              </w:rPr>
              <w:t xml:space="preserve">» язык. Графология. Культура работы с текстами разных типов речи. Культура работы с текстами разных стилей речи. Культура работы с текстами разных жанров научного, публицистического, официально-делового стилей. Пунктуация как система правил правописания предложений. Принципы русской пунктуации. Разделы русской пунктуации. Абзац как пунктуационный знак, передающий смысловое членение текста. Знаки препинания и их функции. </w:t>
            </w:r>
            <w:proofErr w:type="spellStart"/>
            <w:r w:rsidRPr="00D7295B">
              <w:rPr>
                <w:rFonts w:ascii="Times New Roman" w:hAnsi="Times New Roman" w:cs="Times New Roman"/>
              </w:rPr>
              <w:t>Идиостиль</w:t>
            </w:r>
            <w:proofErr w:type="spellEnd"/>
            <w:r w:rsidRPr="00D7295B">
              <w:rPr>
                <w:rFonts w:ascii="Times New Roman" w:hAnsi="Times New Roman" w:cs="Times New Roman"/>
              </w:rPr>
              <w:t xml:space="preserve"> </w:t>
            </w:r>
            <w:proofErr w:type="spellStart"/>
            <w:r w:rsidRPr="00D7295B">
              <w:rPr>
                <w:rFonts w:ascii="Times New Roman" w:hAnsi="Times New Roman" w:cs="Times New Roman"/>
              </w:rPr>
              <w:t>Л.Н.Толстого</w:t>
            </w:r>
            <w:proofErr w:type="spellEnd"/>
            <w:r w:rsidRPr="00D7295B">
              <w:rPr>
                <w:rFonts w:ascii="Times New Roman" w:hAnsi="Times New Roman" w:cs="Times New Roman"/>
              </w:rPr>
              <w:t>. Обучение сочинению: сочинение по художественному тексту. Художественно-изобразительные средства</w:t>
            </w:r>
          </w:p>
          <w:p w:rsidR="00E6162F" w:rsidRPr="00D7295B" w:rsidRDefault="00E6162F" w:rsidP="00E6162F">
            <w:pPr>
              <w:spacing w:line="250" w:lineRule="exact"/>
              <w:jc w:val="both"/>
              <w:rPr>
                <w:rFonts w:ascii="Times New Roman" w:eastAsia="Times New Roman" w:hAnsi="Times New Roman" w:cs="Times New Roman"/>
                <w:color w:val="auto"/>
              </w:rPr>
            </w:pPr>
          </w:p>
          <w:p w:rsidR="00E6162F" w:rsidRPr="00D7295B" w:rsidRDefault="00E6162F" w:rsidP="005C7AB9">
            <w:pPr>
              <w:pStyle w:val="22"/>
              <w:shd w:val="clear" w:color="auto" w:fill="auto"/>
              <w:spacing w:line="240" w:lineRule="auto"/>
              <w:ind w:left="176" w:firstLine="0"/>
              <w:rPr>
                <w:rStyle w:val="23"/>
                <w:rFonts w:eastAsia="Arial Unicode MS"/>
                <w:sz w:val="24"/>
                <w:szCs w:val="24"/>
              </w:rPr>
            </w:pPr>
          </w:p>
        </w:tc>
      </w:tr>
      <w:tr w:rsidR="00E6162F" w:rsidTr="00E6162F">
        <w:trPr>
          <w:trHeight w:val="345"/>
        </w:trPr>
        <w:tc>
          <w:tcPr>
            <w:tcW w:w="2126" w:type="dxa"/>
          </w:tcPr>
          <w:p w:rsidR="00E6162F" w:rsidRPr="001160C1" w:rsidRDefault="00E6162F" w:rsidP="00D65EF8">
            <w:pPr>
              <w:jc w:val="center"/>
              <w:rPr>
                <w:rStyle w:val="23"/>
                <w:rFonts w:eastAsia="Arial Unicode MS"/>
                <w:sz w:val="24"/>
                <w:szCs w:val="24"/>
              </w:rPr>
            </w:pPr>
            <w:r w:rsidRPr="00E6162F">
              <w:rPr>
                <w:rFonts w:ascii="Times New Roman" w:hAnsi="Times New Roman" w:cs="Times New Roman"/>
                <w:sz w:val="21"/>
                <w:szCs w:val="21"/>
              </w:rPr>
              <w:lastRenderedPageBreak/>
              <w:t>Язык и культура</w:t>
            </w:r>
          </w:p>
        </w:tc>
        <w:tc>
          <w:tcPr>
            <w:tcW w:w="8364" w:type="dxa"/>
          </w:tcPr>
          <w:p w:rsidR="00E6162F" w:rsidRPr="00E6162F" w:rsidRDefault="00E6162F" w:rsidP="00E6162F">
            <w:pPr>
              <w:spacing w:line="250" w:lineRule="exact"/>
              <w:ind w:left="34"/>
              <w:jc w:val="both"/>
            </w:pPr>
            <w:r w:rsidRPr="00E6162F">
              <w:rPr>
                <w:rFonts w:ascii="Times New Roman" w:hAnsi="Times New Roman" w:cs="Times New Roman"/>
                <w:sz w:val="21"/>
                <w:szCs w:val="21"/>
              </w:rPr>
              <w:t>Язык как составная часть национальной культуры.</w:t>
            </w:r>
          </w:p>
          <w:p w:rsidR="00E6162F" w:rsidRPr="001160C1" w:rsidRDefault="00E6162F" w:rsidP="00E6162F">
            <w:pPr>
              <w:pStyle w:val="22"/>
              <w:shd w:val="clear" w:color="auto" w:fill="auto"/>
              <w:spacing w:line="240" w:lineRule="auto"/>
              <w:ind w:left="34" w:firstLine="0"/>
              <w:rPr>
                <w:rStyle w:val="23"/>
                <w:sz w:val="24"/>
                <w:szCs w:val="24"/>
              </w:rPr>
            </w:pPr>
            <w:r w:rsidRPr="00E6162F">
              <w:rPr>
                <w:rFonts w:eastAsia="Arial Unicode MS"/>
              </w:rPr>
              <w:t>Основные функции языка: коммуникативная, когнитивная, кумулятивная, эстетическая (повторение). Кумулятивная (</w:t>
            </w:r>
            <w:proofErr w:type="spellStart"/>
            <w:r w:rsidRPr="00E6162F">
              <w:rPr>
                <w:rFonts w:eastAsia="Arial Unicode MS"/>
              </w:rPr>
              <w:t>культуроносная</w:t>
            </w:r>
            <w:proofErr w:type="spellEnd"/>
            <w:r w:rsidRPr="00E6162F">
              <w:rPr>
                <w:rFonts w:eastAsia="Arial Unicode MS"/>
              </w:rPr>
              <w:t xml:space="preserve">) функция как способность языка накапливать и передавать опыт поколений, служить хранилищем человеческого опыта, </w:t>
            </w:r>
            <w:proofErr w:type="spellStart"/>
            <w:r w:rsidRPr="00E6162F">
              <w:rPr>
                <w:rFonts w:eastAsia="Arial Unicode MS"/>
              </w:rPr>
              <w:t>культурноисторической</w:t>
            </w:r>
            <w:proofErr w:type="spellEnd"/>
            <w:r w:rsidRPr="00E6162F">
              <w:rPr>
                <w:rFonts w:eastAsia="Arial Unicode MS"/>
              </w:rPr>
              <w:t xml:space="preserve"> информации. Язык как составная часть национальной культуры; как продукт культуры, в котором сосредоточен исторический культурный опыт предшествующих поколений; как средство дальнейшего развития культуры, условие формирования и существования нации, средство формирования личности.</w:t>
            </w:r>
          </w:p>
        </w:tc>
      </w:tr>
      <w:tr w:rsidR="00E6162F" w:rsidTr="00E6162F">
        <w:trPr>
          <w:trHeight w:val="345"/>
        </w:trPr>
        <w:tc>
          <w:tcPr>
            <w:tcW w:w="2126" w:type="dxa"/>
          </w:tcPr>
          <w:p w:rsidR="00E6162F" w:rsidRPr="00E6162F" w:rsidRDefault="00E6162F" w:rsidP="00E6162F">
            <w:pPr>
              <w:spacing w:after="120" w:line="210" w:lineRule="exact"/>
              <w:jc w:val="center"/>
            </w:pPr>
            <w:r w:rsidRPr="00E6162F">
              <w:rPr>
                <w:rFonts w:ascii="Times New Roman" w:hAnsi="Times New Roman" w:cs="Times New Roman"/>
                <w:sz w:val="21"/>
                <w:szCs w:val="21"/>
              </w:rPr>
              <w:t>Функциональная</w:t>
            </w:r>
          </w:p>
          <w:p w:rsidR="00E6162F" w:rsidRPr="00E6162F" w:rsidRDefault="00E6162F" w:rsidP="00E6162F">
            <w:pPr>
              <w:jc w:val="center"/>
              <w:rPr>
                <w:rFonts w:ascii="Times New Roman" w:hAnsi="Times New Roman" w:cs="Times New Roman"/>
                <w:sz w:val="21"/>
                <w:szCs w:val="21"/>
              </w:rPr>
            </w:pPr>
            <w:r w:rsidRPr="00E6162F">
              <w:rPr>
                <w:rFonts w:ascii="Times New Roman" w:hAnsi="Times New Roman" w:cs="Times New Roman"/>
                <w:sz w:val="21"/>
                <w:szCs w:val="21"/>
              </w:rPr>
              <w:t>стилистика</w:t>
            </w:r>
          </w:p>
        </w:tc>
        <w:tc>
          <w:tcPr>
            <w:tcW w:w="8364" w:type="dxa"/>
          </w:tcPr>
          <w:p w:rsidR="00E6162F" w:rsidRPr="00E6162F" w:rsidRDefault="00E6162F" w:rsidP="00E6162F">
            <w:pPr>
              <w:spacing w:line="250" w:lineRule="exact"/>
              <w:ind w:left="1780"/>
            </w:pPr>
            <w:r w:rsidRPr="00E6162F">
              <w:rPr>
                <w:rFonts w:ascii="Times New Roman" w:hAnsi="Times New Roman" w:cs="Times New Roman"/>
                <w:sz w:val="21"/>
                <w:szCs w:val="21"/>
              </w:rPr>
              <w:t>Функциональные разновидности русского языка.</w:t>
            </w:r>
          </w:p>
          <w:p w:rsidR="00E6162F" w:rsidRPr="00E6162F" w:rsidRDefault="00E6162F" w:rsidP="00E6162F">
            <w:pPr>
              <w:spacing w:line="250" w:lineRule="exact"/>
            </w:pPr>
            <w:r w:rsidRPr="00E6162F">
              <w:rPr>
                <w:rFonts w:ascii="Times New Roman" w:hAnsi="Times New Roman" w:cs="Times New Roman"/>
                <w:sz w:val="21"/>
                <w:szCs w:val="21"/>
              </w:rPr>
              <w:t xml:space="preserve">Функциональная стилистика как раздел лингвистики, который изучает исторически сложившуюся в русском языке систему функциональных разновидностей литературного языка в их взаимном соотношении и взаимодействии Современное учение о функциональных разновидностях языка. </w:t>
            </w:r>
            <w:proofErr w:type="gramStart"/>
            <w:r w:rsidRPr="00E6162F">
              <w:rPr>
                <w:rFonts w:ascii="Times New Roman" w:hAnsi="Times New Roman" w:cs="Times New Roman"/>
                <w:sz w:val="21"/>
                <w:szCs w:val="21"/>
              </w:rPr>
              <w:t>Функциональные разновидности языка: разговорная речь, функциональные стили (официально-деловой, научный, публицистический), язык художественной литературы (повторение изученного).</w:t>
            </w:r>
            <w:proofErr w:type="gramEnd"/>
            <w:r w:rsidRPr="00E6162F">
              <w:rPr>
                <w:rFonts w:ascii="Times New Roman" w:hAnsi="Times New Roman" w:cs="Times New Roman"/>
                <w:sz w:val="21"/>
                <w:szCs w:val="21"/>
              </w:rPr>
              <w:t xml:space="preserve"> Речевой жанр как относительно устойчивый тематический, композиционный и стилистический тип высказываний, имеющих общие признаки: соответствие определённой коммуникативной цели, завершённость, связь с конкретной сферой общения.</w:t>
            </w:r>
          </w:p>
          <w:p w:rsidR="00E6162F" w:rsidRPr="00E6162F" w:rsidRDefault="00E6162F" w:rsidP="00E6162F">
            <w:pPr>
              <w:spacing w:line="250" w:lineRule="exact"/>
              <w:jc w:val="center"/>
            </w:pPr>
            <w:r w:rsidRPr="00E6162F">
              <w:rPr>
                <w:rFonts w:ascii="Times New Roman" w:hAnsi="Times New Roman" w:cs="Times New Roman"/>
                <w:sz w:val="21"/>
                <w:szCs w:val="21"/>
              </w:rPr>
              <w:lastRenderedPageBreak/>
              <w:t>Разговорная речь.</w:t>
            </w:r>
          </w:p>
          <w:p w:rsidR="00E6162F" w:rsidRPr="00E6162F" w:rsidRDefault="00E6162F" w:rsidP="00D7295B">
            <w:pPr>
              <w:tabs>
                <w:tab w:val="left" w:pos="2534"/>
                <w:tab w:val="left" w:pos="4843"/>
                <w:tab w:val="left" w:pos="6941"/>
              </w:tabs>
              <w:spacing w:line="250" w:lineRule="exact"/>
              <w:rPr>
                <w:rFonts w:ascii="Times New Roman" w:eastAsia="Times New Roman" w:hAnsi="Times New Roman" w:cs="Times New Roman"/>
                <w:color w:val="auto"/>
                <w:sz w:val="21"/>
                <w:szCs w:val="21"/>
              </w:rPr>
            </w:pPr>
            <w:r w:rsidRPr="00E6162F">
              <w:rPr>
                <w:rFonts w:ascii="Times New Roman" w:hAnsi="Times New Roman" w:cs="Times New Roman"/>
                <w:sz w:val="21"/>
                <w:szCs w:val="21"/>
              </w:rPr>
              <w:t xml:space="preserve">Сфера применения разговорной речи: разговорно-бытовая. Основная функция разговорной речи: общение, обмен мыслями, впечатлениями, мнениями. Основные разновидности разговорной речи: </w:t>
            </w:r>
            <w:proofErr w:type="gramStart"/>
            <w:r w:rsidRPr="00E6162F">
              <w:rPr>
                <w:rFonts w:ascii="Times New Roman" w:hAnsi="Times New Roman" w:cs="Times New Roman"/>
                <w:sz w:val="21"/>
                <w:szCs w:val="21"/>
              </w:rPr>
              <w:t>разговорно-официальный</w:t>
            </w:r>
            <w:proofErr w:type="gramEnd"/>
            <w:r w:rsidRPr="00E6162F">
              <w:rPr>
                <w:rFonts w:ascii="Times New Roman" w:hAnsi="Times New Roman" w:cs="Times New Roman"/>
                <w:sz w:val="21"/>
                <w:szCs w:val="21"/>
              </w:rPr>
              <w:t xml:space="preserve"> и </w:t>
            </w:r>
            <w:proofErr w:type="spellStart"/>
            <w:r w:rsidRPr="00E6162F">
              <w:rPr>
                <w:rFonts w:ascii="Times New Roman" w:hAnsi="Times New Roman" w:cs="Times New Roman"/>
                <w:sz w:val="21"/>
                <w:szCs w:val="21"/>
              </w:rPr>
              <w:t>разговорнобытовой</w:t>
            </w:r>
            <w:proofErr w:type="spellEnd"/>
            <w:r w:rsidRPr="00E6162F">
              <w:rPr>
                <w:rFonts w:ascii="Times New Roman" w:hAnsi="Times New Roman" w:cs="Times New Roman"/>
                <w:sz w:val="21"/>
                <w:szCs w:val="21"/>
              </w:rPr>
              <w:t xml:space="preserve"> подвиды. </w:t>
            </w:r>
            <w:proofErr w:type="gramStart"/>
            <w:r w:rsidRPr="00E6162F">
              <w:rPr>
                <w:rFonts w:ascii="Times New Roman" w:hAnsi="Times New Roman" w:cs="Times New Roman"/>
                <w:sz w:val="21"/>
                <w:szCs w:val="21"/>
              </w:rPr>
              <w:t>Основные признаки разговорной речи: непринуждённость, непосредственность, неподготовленность; эмоциональность, экспрессивность; прерывистость и непоследовательность; оценочная реакция; конкретность содержания.</w:t>
            </w:r>
            <w:proofErr w:type="gramEnd"/>
            <w:r w:rsidRPr="00E6162F">
              <w:rPr>
                <w:rFonts w:ascii="Times New Roman" w:hAnsi="Times New Roman" w:cs="Times New Roman"/>
                <w:sz w:val="21"/>
                <w:szCs w:val="21"/>
              </w:rPr>
              <w:t xml:space="preserve"> Особая роль интонации, мимики и жестов при устном общении. Языковые средства разговорной речи: лексические (разговорная и просторечная лексика, фразеологизмы; лексика с эмоционально-экспрессивной окраской, слова с суффиксами субъективной оценки; активность слов конкретного значения и пассивность слов с отвлечённо-обобщённым значением и др.), </w:t>
            </w:r>
            <w:proofErr w:type="spellStart"/>
            <w:r w:rsidRPr="00E6162F">
              <w:rPr>
                <w:rFonts w:ascii="Times New Roman" w:hAnsi="Times New Roman" w:cs="Times New Roman"/>
                <w:sz w:val="21"/>
                <w:szCs w:val="21"/>
              </w:rPr>
              <w:t>морфологические</w:t>
            </w:r>
            <w:r w:rsidRPr="00E6162F">
              <w:rPr>
                <w:rFonts w:ascii="Times New Roman" w:eastAsia="Times New Roman" w:hAnsi="Times New Roman" w:cs="Times New Roman"/>
                <w:color w:val="auto"/>
                <w:sz w:val="21"/>
                <w:szCs w:val="21"/>
              </w:rPr>
              <w:t>грамматические</w:t>
            </w:r>
            <w:proofErr w:type="spellEnd"/>
            <w:r w:rsidRPr="00E6162F">
              <w:rPr>
                <w:rFonts w:ascii="Times New Roman" w:eastAsia="Times New Roman" w:hAnsi="Times New Roman" w:cs="Times New Roman"/>
                <w:color w:val="auto"/>
                <w:sz w:val="21"/>
                <w:szCs w:val="21"/>
              </w:rPr>
              <w:t xml:space="preserve"> формы с разговорной и просторечной окраской; преобладание глагола над существительным; частотность местоимений, междометий, частиц; </w:t>
            </w:r>
            <w:proofErr w:type="gramStart"/>
            <w:r w:rsidRPr="00E6162F">
              <w:rPr>
                <w:rFonts w:ascii="Times New Roman" w:eastAsia="Times New Roman" w:hAnsi="Times New Roman" w:cs="Times New Roman"/>
                <w:color w:val="auto"/>
                <w:sz w:val="21"/>
                <w:szCs w:val="21"/>
              </w:rPr>
              <w:t>пассивность отглагольных существительных, причастий и деепричастий), синтаксические (активность неполных, побудительных, восклицательных, вопросительных</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предложений,</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обращений,</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вводных</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 xml:space="preserve">слов разных групп; преобладание простых предложений; </w:t>
            </w:r>
            <w:proofErr w:type="spellStart"/>
            <w:r w:rsidRPr="00E6162F">
              <w:rPr>
                <w:rFonts w:ascii="Times New Roman" w:eastAsia="Times New Roman" w:hAnsi="Times New Roman" w:cs="Times New Roman"/>
                <w:color w:val="auto"/>
                <w:sz w:val="21"/>
                <w:szCs w:val="21"/>
              </w:rPr>
              <w:t>ослабленность</w:t>
            </w:r>
            <w:proofErr w:type="spellEnd"/>
            <w:r w:rsidRPr="00E6162F">
              <w:rPr>
                <w:rFonts w:ascii="Times New Roman" w:eastAsia="Times New Roman" w:hAnsi="Times New Roman" w:cs="Times New Roman"/>
                <w:color w:val="auto"/>
                <w:sz w:val="21"/>
                <w:szCs w:val="21"/>
              </w:rPr>
              <w:t xml:space="preserve"> синтаксических связей, </w:t>
            </w:r>
            <w:proofErr w:type="spellStart"/>
            <w:r w:rsidRPr="00E6162F">
              <w:rPr>
                <w:rFonts w:ascii="Times New Roman" w:eastAsia="Times New Roman" w:hAnsi="Times New Roman" w:cs="Times New Roman"/>
                <w:color w:val="auto"/>
                <w:sz w:val="21"/>
                <w:szCs w:val="21"/>
              </w:rPr>
              <w:t>неоформленность</w:t>
            </w:r>
            <w:proofErr w:type="spellEnd"/>
            <w:r w:rsidRPr="00E6162F">
              <w:rPr>
                <w:rFonts w:ascii="Times New Roman" w:eastAsia="Times New Roman" w:hAnsi="Times New Roman" w:cs="Times New Roman"/>
                <w:color w:val="auto"/>
                <w:sz w:val="21"/>
                <w:szCs w:val="21"/>
              </w:rPr>
              <w:t xml:space="preserve"> предложений, разрывы вставками; повторы; использование инверсии, особая роль интонации).</w:t>
            </w:r>
            <w:proofErr w:type="gramEnd"/>
            <w:r w:rsidRPr="00E6162F">
              <w:rPr>
                <w:rFonts w:ascii="Times New Roman" w:eastAsia="Times New Roman" w:hAnsi="Times New Roman" w:cs="Times New Roman"/>
                <w:color w:val="auto"/>
                <w:sz w:val="21"/>
                <w:szCs w:val="21"/>
              </w:rPr>
              <w:t xml:space="preserve"> </w:t>
            </w:r>
            <w:proofErr w:type="gramStart"/>
            <w:r w:rsidRPr="00E6162F">
              <w:rPr>
                <w:rFonts w:ascii="Times New Roman" w:eastAsia="Times New Roman" w:hAnsi="Times New Roman" w:cs="Times New Roman"/>
                <w:color w:val="auto"/>
                <w:sz w:val="21"/>
                <w:szCs w:val="21"/>
              </w:rPr>
              <w:t>Основные жанры разговорной речи: беседа, разговор, рассказ, сообщение, спор; записка, СМС-сообщение, дружеское письмо, дневниковые записи и др.</w:t>
            </w:r>
            <w:proofErr w:type="gramEnd"/>
          </w:p>
          <w:p w:rsidR="00E6162F" w:rsidRPr="00E6162F" w:rsidRDefault="00E6162F" w:rsidP="00E6162F">
            <w:pPr>
              <w:spacing w:line="250" w:lineRule="exact"/>
              <w:ind w:left="2520"/>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Официально-деловой стиль речи.</w:t>
            </w:r>
          </w:p>
          <w:p w:rsidR="00E6162F" w:rsidRPr="00E6162F" w:rsidRDefault="00E6162F" w:rsidP="00E6162F">
            <w:pPr>
              <w:tabs>
                <w:tab w:val="left" w:pos="811"/>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 xml:space="preserve">Сфера применения: административно-правовая. Основные функции </w:t>
            </w:r>
            <w:proofErr w:type="spellStart"/>
            <w:r w:rsidRPr="00E6162F">
              <w:rPr>
                <w:rFonts w:ascii="Times New Roman" w:eastAsia="Times New Roman" w:hAnsi="Times New Roman" w:cs="Times New Roman"/>
                <w:color w:val="auto"/>
                <w:sz w:val="21"/>
                <w:szCs w:val="21"/>
              </w:rPr>
              <w:t>официально</w:t>
            </w:r>
            <w:r w:rsidRPr="00E6162F">
              <w:rPr>
                <w:rFonts w:ascii="Times New Roman" w:eastAsia="Times New Roman" w:hAnsi="Times New Roman" w:cs="Times New Roman"/>
                <w:color w:val="auto"/>
                <w:sz w:val="21"/>
                <w:szCs w:val="21"/>
              </w:rPr>
              <w:softHyphen/>
              <w:t>делового</w:t>
            </w:r>
            <w:proofErr w:type="spellEnd"/>
            <w:r w:rsidRPr="00E6162F">
              <w:rPr>
                <w:rFonts w:ascii="Times New Roman" w:eastAsia="Times New Roman" w:hAnsi="Times New Roman" w:cs="Times New Roman"/>
                <w:color w:val="auto"/>
                <w:sz w:val="21"/>
                <w:szCs w:val="21"/>
              </w:rPr>
              <w:t xml:space="preserve"> стиля: сообщение информации, имеющей практическое значение, в виде указаний, инструкций. Основные разновидности (</w:t>
            </w:r>
            <w:proofErr w:type="spellStart"/>
            <w:r w:rsidRPr="00E6162F">
              <w:rPr>
                <w:rFonts w:ascii="Times New Roman" w:eastAsia="Times New Roman" w:hAnsi="Times New Roman" w:cs="Times New Roman"/>
                <w:color w:val="auto"/>
                <w:sz w:val="21"/>
                <w:szCs w:val="21"/>
              </w:rPr>
              <w:t>подстили</w:t>
            </w:r>
            <w:proofErr w:type="spellEnd"/>
            <w:r w:rsidRPr="00E6162F">
              <w:rPr>
                <w:rFonts w:ascii="Times New Roman" w:eastAsia="Times New Roman" w:hAnsi="Times New Roman" w:cs="Times New Roman"/>
                <w:color w:val="auto"/>
                <w:sz w:val="21"/>
                <w:szCs w:val="21"/>
              </w:rPr>
              <w:t>) официально-делового стиля:</w:t>
            </w:r>
            <w:r w:rsidR="00D7295B">
              <w:rPr>
                <w:rFonts w:ascii="Times New Roman" w:eastAsia="Times New Roman" w:hAnsi="Times New Roman" w:cs="Times New Roman"/>
                <w:color w:val="auto"/>
                <w:sz w:val="21"/>
                <w:szCs w:val="21"/>
              </w:rPr>
              <w:t xml:space="preserve"> </w:t>
            </w:r>
            <w:proofErr w:type="gramStart"/>
            <w:r w:rsidRPr="00E6162F">
              <w:rPr>
                <w:rFonts w:ascii="Times New Roman" w:eastAsia="Times New Roman" w:hAnsi="Times New Roman" w:cs="Times New Roman"/>
                <w:color w:val="auto"/>
                <w:sz w:val="21"/>
                <w:szCs w:val="21"/>
              </w:rPr>
              <w:t>законодательный</w:t>
            </w:r>
            <w:proofErr w:type="gramEnd"/>
            <w:r w:rsidRPr="00E6162F">
              <w:rPr>
                <w:rFonts w:ascii="Times New Roman" w:eastAsia="Times New Roman" w:hAnsi="Times New Roman" w:cs="Times New Roman"/>
                <w:color w:val="auto"/>
                <w:sz w:val="21"/>
                <w:szCs w:val="21"/>
              </w:rPr>
              <w:t>, дипломатический, административно-канцелярский.</w:t>
            </w:r>
          </w:p>
          <w:p w:rsidR="00E6162F" w:rsidRPr="00E6162F" w:rsidRDefault="00E6162F" w:rsidP="00E6162F">
            <w:pPr>
              <w:tabs>
                <w:tab w:val="right" w:pos="7733"/>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Основные особенности официально-делового стиля:</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императивность</w:t>
            </w:r>
          </w:p>
          <w:p w:rsidR="00E6162F" w:rsidRPr="00E6162F" w:rsidRDefault="00E6162F" w:rsidP="00E6162F">
            <w:pPr>
              <w:tabs>
                <w:tab w:val="left" w:pos="1051"/>
              </w:tabs>
              <w:spacing w:line="250" w:lineRule="exact"/>
              <w:jc w:val="both"/>
              <w:rPr>
                <w:rFonts w:ascii="Times New Roman" w:eastAsia="Times New Roman" w:hAnsi="Times New Roman" w:cs="Times New Roman"/>
                <w:color w:val="auto"/>
                <w:sz w:val="21"/>
                <w:szCs w:val="21"/>
              </w:rPr>
            </w:pPr>
            <w:proofErr w:type="gramStart"/>
            <w:r w:rsidRPr="00E6162F">
              <w:rPr>
                <w:rFonts w:ascii="Times New Roman" w:eastAsia="Times New Roman" w:hAnsi="Times New Roman" w:cs="Times New Roman"/>
                <w:color w:val="auto"/>
                <w:sz w:val="21"/>
                <w:szCs w:val="21"/>
              </w:rPr>
              <w:t>(</w:t>
            </w:r>
            <w:proofErr w:type="spellStart"/>
            <w:r w:rsidRPr="00E6162F">
              <w:rPr>
                <w:rFonts w:ascii="Times New Roman" w:eastAsia="Times New Roman" w:hAnsi="Times New Roman" w:cs="Times New Roman"/>
                <w:color w:val="auto"/>
                <w:sz w:val="21"/>
                <w:szCs w:val="21"/>
              </w:rPr>
              <w:t>предписывающедолженствующий</w:t>
            </w:r>
            <w:proofErr w:type="spellEnd"/>
            <w:r w:rsidRPr="00E6162F">
              <w:rPr>
                <w:rFonts w:ascii="Times New Roman" w:eastAsia="Times New Roman" w:hAnsi="Times New Roman" w:cs="Times New Roman"/>
                <w:color w:val="auto"/>
                <w:sz w:val="21"/>
                <w:szCs w:val="21"/>
              </w:rPr>
              <w:t xml:space="preserve"> характер); стандартность, точность, не допускающая разночтений; соответствие строгой форме (шаблону), логичность, официальность, бесстрастность; сжатость, компактность, экономное использование языковых средств.</w:t>
            </w:r>
            <w:proofErr w:type="gramEnd"/>
            <w:r w:rsidRPr="00E6162F">
              <w:rPr>
                <w:rFonts w:ascii="Times New Roman" w:eastAsia="Times New Roman" w:hAnsi="Times New Roman" w:cs="Times New Roman"/>
                <w:color w:val="auto"/>
                <w:sz w:val="21"/>
                <w:szCs w:val="21"/>
              </w:rPr>
              <w:t xml:space="preserve"> Основные особенности официально-делового стиля:</w:t>
            </w:r>
            <w:r w:rsidRPr="00E6162F">
              <w:rPr>
                <w:rFonts w:ascii="Times New Roman" w:eastAsia="Times New Roman" w:hAnsi="Times New Roman" w:cs="Times New Roman"/>
                <w:color w:val="auto"/>
                <w:sz w:val="21"/>
                <w:szCs w:val="21"/>
              </w:rPr>
              <w:tab/>
              <w:t>императивность (</w:t>
            </w:r>
            <w:proofErr w:type="spellStart"/>
            <w:r w:rsidRPr="00E6162F">
              <w:rPr>
                <w:rFonts w:ascii="Times New Roman" w:eastAsia="Times New Roman" w:hAnsi="Times New Roman" w:cs="Times New Roman"/>
                <w:color w:val="auto"/>
                <w:sz w:val="21"/>
                <w:szCs w:val="21"/>
              </w:rPr>
              <w:t>предписывающедолженствующий</w:t>
            </w:r>
            <w:proofErr w:type="spellEnd"/>
            <w:r w:rsidRPr="00E6162F">
              <w:rPr>
                <w:rFonts w:ascii="Times New Roman" w:eastAsia="Times New Roman" w:hAnsi="Times New Roman" w:cs="Times New Roman"/>
                <w:color w:val="auto"/>
                <w:sz w:val="21"/>
                <w:szCs w:val="21"/>
              </w:rPr>
              <w:t xml:space="preserve"> характер);</w:t>
            </w:r>
          </w:p>
          <w:p w:rsidR="00E6162F" w:rsidRPr="00E6162F" w:rsidRDefault="00E6162F" w:rsidP="00E6162F">
            <w:pPr>
              <w:spacing w:line="250" w:lineRule="exact"/>
              <w:jc w:val="both"/>
              <w:rPr>
                <w:rFonts w:ascii="Times New Roman" w:eastAsia="Times New Roman" w:hAnsi="Times New Roman" w:cs="Times New Roman"/>
                <w:color w:val="auto"/>
                <w:sz w:val="21"/>
                <w:szCs w:val="21"/>
              </w:rPr>
            </w:pPr>
            <w:proofErr w:type="gramStart"/>
            <w:r w:rsidRPr="00E6162F">
              <w:rPr>
                <w:rFonts w:ascii="Times New Roman" w:eastAsia="Times New Roman" w:hAnsi="Times New Roman" w:cs="Times New Roman"/>
                <w:color w:val="auto"/>
                <w:sz w:val="21"/>
                <w:szCs w:val="21"/>
              </w:rPr>
              <w:t>стандартность, точность, не допускающая разночтений; соответствие строгой форме (шаблону), логичность, официальность, бесстрастность; сжатость, компактность, экономное использование языковых средств.</w:t>
            </w:r>
            <w:proofErr w:type="gramEnd"/>
            <w:r w:rsidRPr="00E6162F">
              <w:rPr>
                <w:rFonts w:ascii="Times New Roman" w:eastAsia="Times New Roman" w:hAnsi="Times New Roman" w:cs="Times New Roman"/>
                <w:color w:val="auto"/>
                <w:sz w:val="21"/>
                <w:szCs w:val="21"/>
              </w:rPr>
              <w:t xml:space="preserve"> </w:t>
            </w:r>
            <w:proofErr w:type="gramStart"/>
            <w:r w:rsidRPr="00E6162F">
              <w:rPr>
                <w:rFonts w:ascii="Times New Roman" w:eastAsia="Times New Roman" w:hAnsi="Times New Roman" w:cs="Times New Roman"/>
                <w:color w:val="auto"/>
                <w:sz w:val="21"/>
                <w:szCs w:val="21"/>
              </w:rPr>
              <w:t xml:space="preserve">Основные жанры официально-делового стиля: законодательный </w:t>
            </w:r>
            <w:proofErr w:type="spellStart"/>
            <w:r w:rsidRPr="00E6162F">
              <w:rPr>
                <w:rFonts w:ascii="Times New Roman" w:eastAsia="Times New Roman" w:hAnsi="Times New Roman" w:cs="Times New Roman"/>
                <w:color w:val="auto"/>
                <w:sz w:val="21"/>
                <w:szCs w:val="21"/>
              </w:rPr>
              <w:t>подстиль</w:t>
            </w:r>
            <w:proofErr w:type="spellEnd"/>
            <w:r w:rsidRPr="00E6162F">
              <w:rPr>
                <w:rFonts w:ascii="Times New Roman" w:eastAsia="Times New Roman" w:hAnsi="Times New Roman" w:cs="Times New Roman"/>
                <w:color w:val="auto"/>
                <w:sz w:val="21"/>
                <w:szCs w:val="21"/>
              </w:rPr>
              <w:t xml:space="preserve">: постановление, закон, указ; гражданские, уголовные и другие акты государственного значения; дипломатический </w:t>
            </w:r>
            <w:proofErr w:type="spellStart"/>
            <w:r w:rsidRPr="00E6162F">
              <w:rPr>
                <w:rFonts w:ascii="Times New Roman" w:eastAsia="Times New Roman" w:hAnsi="Times New Roman" w:cs="Times New Roman"/>
                <w:color w:val="auto"/>
                <w:sz w:val="21"/>
                <w:szCs w:val="21"/>
              </w:rPr>
              <w:t>подстиль</w:t>
            </w:r>
            <w:proofErr w:type="spellEnd"/>
            <w:r w:rsidRPr="00E6162F">
              <w:rPr>
                <w:rFonts w:ascii="Times New Roman" w:eastAsia="Times New Roman" w:hAnsi="Times New Roman" w:cs="Times New Roman"/>
                <w:color w:val="auto"/>
                <w:sz w:val="21"/>
                <w:szCs w:val="21"/>
              </w:rPr>
              <w:t xml:space="preserve">: международный договор, соглашение, конвенция, меморандум, дипломатическая нота, коммюнике; административно-канцелярский </w:t>
            </w:r>
            <w:proofErr w:type="spellStart"/>
            <w:r w:rsidRPr="00E6162F">
              <w:rPr>
                <w:rFonts w:ascii="Times New Roman" w:eastAsia="Times New Roman" w:hAnsi="Times New Roman" w:cs="Times New Roman"/>
                <w:color w:val="auto"/>
                <w:sz w:val="21"/>
                <w:szCs w:val="21"/>
              </w:rPr>
              <w:t>подстиль</w:t>
            </w:r>
            <w:proofErr w:type="spellEnd"/>
            <w:r w:rsidRPr="00E6162F">
              <w:rPr>
                <w:rFonts w:ascii="Times New Roman" w:eastAsia="Times New Roman" w:hAnsi="Times New Roman" w:cs="Times New Roman"/>
                <w:color w:val="auto"/>
                <w:sz w:val="21"/>
                <w:szCs w:val="21"/>
              </w:rPr>
              <w:t>: устав, договор, приказ, письменное распоряжение, расписка, заявление, справка, доверенность, автобиография, характеристика, официальное объявление, постановление, отчёт, благодарственное письмо, инструкция, резолюция, указание, доклад, выступление, служебный телефонный разговор, устное распоряжение;</w:t>
            </w:r>
            <w:proofErr w:type="gramEnd"/>
            <w:r w:rsidRPr="00E6162F">
              <w:rPr>
                <w:rFonts w:ascii="Times New Roman" w:eastAsia="Times New Roman" w:hAnsi="Times New Roman" w:cs="Times New Roman"/>
                <w:color w:val="auto"/>
                <w:sz w:val="21"/>
                <w:szCs w:val="21"/>
              </w:rPr>
              <w:t xml:space="preserve"> различные виды юридической документации: исковое заявление, протокол допроса, обвинительное заключение, акт экспертизы, </w:t>
            </w:r>
            <w:proofErr w:type="gramStart"/>
            <w:r w:rsidRPr="00E6162F">
              <w:rPr>
                <w:rFonts w:ascii="Times New Roman" w:eastAsia="Times New Roman" w:hAnsi="Times New Roman" w:cs="Times New Roman"/>
                <w:color w:val="auto"/>
                <w:sz w:val="21"/>
                <w:szCs w:val="21"/>
              </w:rPr>
              <w:t>кассационная</w:t>
            </w:r>
            <w:proofErr w:type="gramEnd"/>
          </w:p>
          <w:p w:rsidR="00E6162F" w:rsidRPr="00E6162F" w:rsidRDefault="00E6162F" w:rsidP="00E6162F">
            <w:pPr>
              <w:tabs>
                <w:tab w:val="left" w:leader="underscore" w:pos="7781"/>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жалоба и др.</w:t>
            </w:r>
          </w:p>
          <w:p w:rsidR="00E6162F" w:rsidRPr="00E6162F" w:rsidRDefault="00E6162F" w:rsidP="00E6162F">
            <w:pPr>
              <w:spacing w:line="250" w:lineRule="exact"/>
              <w:ind w:left="3120"/>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Научный стиль речи.</w:t>
            </w:r>
          </w:p>
          <w:p w:rsidR="00E6162F" w:rsidRPr="00E6162F" w:rsidRDefault="00E6162F" w:rsidP="00E6162F">
            <w:pPr>
              <w:tabs>
                <w:tab w:val="left" w:pos="1934"/>
              </w:tabs>
              <w:spacing w:line="250" w:lineRule="exact"/>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Сфера применения: научная. Основные функции научного стиля: сообщение научной информации, её объяснение с представлением системы научной аргументации. Основные разновидности (</w:t>
            </w:r>
            <w:proofErr w:type="spellStart"/>
            <w:r w:rsidRPr="00E6162F">
              <w:rPr>
                <w:rFonts w:ascii="Times New Roman" w:eastAsia="Times New Roman" w:hAnsi="Times New Roman" w:cs="Times New Roman"/>
                <w:color w:val="auto"/>
                <w:sz w:val="21"/>
                <w:szCs w:val="21"/>
              </w:rPr>
              <w:t>подстили</w:t>
            </w:r>
            <w:proofErr w:type="spellEnd"/>
            <w:r w:rsidRPr="00E6162F">
              <w:rPr>
                <w:rFonts w:ascii="Times New Roman" w:eastAsia="Times New Roman" w:hAnsi="Times New Roman" w:cs="Times New Roman"/>
                <w:color w:val="auto"/>
                <w:sz w:val="21"/>
                <w:szCs w:val="21"/>
              </w:rPr>
              <w:t xml:space="preserve">) научного стиля: собственно - </w:t>
            </w:r>
            <w:proofErr w:type="gramStart"/>
            <w:r w:rsidRPr="00E6162F">
              <w:rPr>
                <w:rFonts w:ascii="Times New Roman" w:eastAsia="Times New Roman" w:hAnsi="Times New Roman" w:cs="Times New Roman"/>
                <w:color w:val="auto"/>
                <w:sz w:val="21"/>
                <w:szCs w:val="21"/>
              </w:rPr>
              <w:t>научный</w:t>
            </w:r>
            <w:proofErr w:type="gramEnd"/>
            <w:r w:rsidRPr="00E6162F">
              <w:rPr>
                <w:rFonts w:ascii="Times New Roman" w:eastAsia="Times New Roman" w:hAnsi="Times New Roman" w:cs="Times New Roman"/>
                <w:color w:val="auto"/>
                <w:sz w:val="21"/>
                <w:szCs w:val="21"/>
              </w:rPr>
              <w:t xml:space="preserve">, </w:t>
            </w:r>
            <w:proofErr w:type="spellStart"/>
            <w:r w:rsidRPr="00E6162F">
              <w:rPr>
                <w:rFonts w:ascii="Times New Roman" w:eastAsia="Times New Roman" w:hAnsi="Times New Roman" w:cs="Times New Roman"/>
                <w:color w:val="auto"/>
                <w:sz w:val="21"/>
                <w:szCs w:val="21"/>
              </w:rPr>
              <w:t>научноинформативный</w:t>
            </w:r>
            <w:proofErr w:type="spellEnd"/>
            <w:r w:rsidRPr="00E6162F">
              <w:rPr>
                <w:rFonts w:ascii="Times New Roman" w:eastAsia="Times New Roman" w:hAnsi="Times New Roman" w:cs="Times New Roman"/>
                <w:color w:val="auto"/>
                <w:sz w:val="21"/>
                <w:szCs w:val="21"/>
              </w:rPr>
              <w:t xml:space="preserve">, научно-справочный, научно-учебный, </w:t>
            </w:r>
            <w:proofErr w:type="spellStart"/>
            <w:r w:rsidRPr="00E6162F">
              <w:rPr>
                <w:rFonts w:ascii="Times New Roman" w:eastAsia="Times New Roman" w:hAnsi="Times New Roman" w:cs="Times New Roman"/>
                <w:color w:val="auto"/>
                <w:sz w:val="21"/>
                <w:szCs w:val="21"/>
              </w:rPr>
              <w:t>научно</w:t>
            </w:r>
            <w:r w:rsidRPr="00E6162F">
              <w:rPr>
                <w:rFonts w:ascii="Times New Roman" w:eastAsia="Times New Roman" w:hAnsi="Times New Roman" w:cs="Times New Roman"/>
                <w:color w:val="auto"/>
                <w:sz w:val="21"/>
                <w:szCs w:val="21"/>
              </w:rPr>
              <w:softHyphen/>
              <w:t>популярный</w:t>
            </w:r>
            <w:proofErr w:type="spellEnd"/>
            <w:r w:rsidRPr="00E6162F">
              <w:rPr>
                <w:rFonts w:ascii="Times New Roman" w:eastAsia="Times New Roman" w:hAnsi="Times New Roman" w:cs="Times New Roman"/>
                <w:color w:val="auto"/>
                <w:sz w:val="21"/>
                <w:szCs w:val="21"/>
              </w:rPr>
              <w:t xml:space="preserve">. Основные особенности научного стиля: обобщённо-отвлечённый характер изложения, подчёркнутая логичность; смысловая точность, информативная насыщенность, объективность изложения, безобразность речи; стилистическая однородность, упорядоченный характер. </w:t>
            </w:r>
            <w:proofErr w:type="gramStart"/>
            <w:r w:rsidRPr="00E6162F">
              <w:rPr>
                <w:rFonts w:ascii="Times New Roman" w:eastAsia="Times New Roman" w:hAnsi="Times New Roman" w:cs="Times New Roman"/>
                <w:color w:val="auto"/>
                <w:sz w:val="21"/>
                <w:szCs w:val="21"/>
              </w:rPr>
              <w:t>Языковые средства научного стиля:</w:t>
            </w:r>
            <w:r w:rsidRPr="00E6162F">
              <w:rPr>
                <w:rFonts w:ascii="Times New Roman" w:eastAsia="Times New Roman" w:hAnsi="Times New Roman" w:cs="Times New Roman"/>
                <w:color w:val="auto"/>
                <w:sz w:val="21"/>
                <w:szCs w:val="21"/>
              </w:rPr>
              <w:tab/>
              <w:t>лексические (абстрактная лексика, научные термины,</w:t>
            </w:r>
            <w:proofErr w:type="gramEnd"/>
          </w:p>
          <w:p w:rsidR="00E6162F" w:rsidRPr="00E6162F" w:rsidRDefault="00E6162F" w:rsidP="00E6162F">
            <w:pPr>
              <w:tabs>
                <w:tab w:val="left" w:pos="2525"/>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сочетания терминологического характера, речевые клише, отглагольные существительные со значением действия, слова, указывающие на связь и последовательность</w:t>
            </w:r>
            <w:r w:rsidRPr="00E6162F">
              <w:rPr>
                <w:rFonts w:ascii="Times New Roman" w:eastAsia="Times New Roman" w:hAnsi="Times New Roman" w:cs="Times New Roman"/>
                <w:color w:val="auto"/>
                <w:sz w:val="21"/>
                <w:szCs w:val="21"/>
              </w:rPr>
              <w:tab/>
              <w:t>мыслей; отсутствие образности, экспрессивно</w:t>
            </w:r>
            <w:r w:rsidRPr="00E6162F">
              <w:rPr>
                <w:rFonts w:ascii="Times New Roman" w:eastAsia="Times New Roman" w:hAnsi="Times New Roman" w:cs="Times New Roman"/>
                <w:color w:val="auto"/>
                <w:sz w:val="21"/>
                <w:szCs w:val="21"/>
              </w:rPr>
              <w:softHyphen/>
            </w:r>
          </w:p>
          <w:p w:rsidR="00E6162F" w:rsidRPr="00E6162F" w:rsidRDefault="00E6162F" w:rsidP="00E6162F">
            <w:pPr>
              <w:spacing w:line="250" w:lineRule="exact"/>
              <w:jc w:val="both"/>
              <w:rPr>
                <w:rFonts w:ascii="Times New Roman" w:eastAsia="Times New Roman" w:hAnsi="Times New Roman" w:cs="Times New Roman"/>
                <w:color w:val="auto"/>
                <w:sz w:val="21"/>
                <w:szCs w:val="21"/>
              </w:rPr>
            </w:pPr>
            <w:proofErr w:type="gramStart"/>
            <w:r w:rsidRPr="00E6162F">
              <w:rPr>
                <w:rFonts w:ascii="Times New Roman" w:eastAsia="Times New Roman" w:hAnsi="Times New Roman" w:cs="Times New Roman"/>
                <w:color w:val="auto"/>
                <w:sz w:val="21"/>
                <w:szCs w:val="21"/>
              </w:rPr>
              <w:t xml:space="preserve">эмоциональной лексики), морфологические (преобладание имени над глаголом, частотность существительных со значением признака, действия, состояния; частотность форм родительного падежа, употребление единственного числа в значении множественного, частотность имён числительных), синтаксические (преобладание простых осложнённых и сложноподчинённых предложений; использование пассивных, неопределённо-личных, безличных конструкций, вводных, вставных, уточняющих </w:t>
            </w:r>
            <w:r w:rsidRPr="00E6162F">
              <w:rPr>
                <w:rFonts w:ascii="Times New Roman" w:eastAsia="Times New Roman" w:hAnsi="Times New Roman" w:cs="Times New Roman"/>
                <w:color w:val="auto"/>
                <w:sz w:val="21"/>
                <w:szCs w:val="21"/>
              </w:rPr>
              <w:lastRenderedPageBreak/>
              <w:t>конструкций, причастных и деепричастных оборотов).</w:t>
            </w:r>
            <w:proofErr w:type="gramEnd"/>
            <w:r w:rsidRPr="00E6162F">
              <w:rPr>
                <w:rFonts w:ascii="Times New Roman" w:eastAsia="Times New Roman" w:hAnsi="Times New Roman" w:cs="Times New Roman"/>
                <w:color w:val="auto"/>
                <w:sz w:val="21"/>
                <w:szCs w:val="21"/>
              </w:rPr>
              <w:t xml:space="preserve"> Термины и их употребление в текстах научного стиля речи. Терминологические словари.</w:t>
            </w:r>
          </w:p>
          <w:p w:rsidR="00E6162F" w:rsidRPr="00E6162F" w:rsidRDefault="00E6162F" w:rsidP="00E6162F">
            <w:pPr>
              <w:spacing w:line="250" w:lineRule="exact"/>
              <w:ind w:left="2620"/>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Публицистический стиль речи.</w:t>
            </w:r>
          </w:p>
          <w:p w:rsidR="00E6162F" w:rsidRPr="00E6162F" w:rsidRDefault="00E6162F" w:rsidP="00E6162F">
            <w:pPr>
              <w:tabs>
                <w:tab w:val="left" w:pos="2549"/>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Сфера применения:</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общественно-политическая. Основные функции</w:t>
            </w:r>
          </w:p>
          <w:p w:rsidR="00E6162F" w:rsidRPr="00E6162F" w:rsidRDefault="00E6162F" w:rsidP="00E6162F">
            <w:pPr>
              <w:tabs>
                <w:tab w:val="left" w:pos="3096"/>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публицистического стиля:</w:t>
            </w:r>
            <w:r w:rsidRPr="00E6162F">
              <w:rPr>
                <w:rFonts w:ascii="Times New Roman" w:eastAsia="Times New Roman" w:hAnsi="Times New Roman" w:cs="Times New Roman"/>
                <w:color w:val="auto"/>
                <w:sz w:val="21"/>
                <w:szCs w:val="21"/>
              </w:rPr>
              <w:tab/>
              <w:t xml:space="preserve">сообщение информации, воздействие </w:t>
            </w:r>
            <w:proofErr w:type="gramStart"/>
            <w:r w:rsidRPr="00E6162F">
              <w:rPr>
                <w:rFonts w:ascii="Times New Roman" w:eastAsia="Times New Roman" w:hAnsi="Times New Roman" w:cs="Times New Roman"/>
                <w:color w:val="auto"/>
                <w:sz w:val="21"/>
                <w:szCs w:val="21"/>
              </w:rPr>
              <w:t>на</w:t>
            </w:r>
            <w:proofErr w:type="gramEnd"/>
          </w:p>
          <w:p w:rsidR="00E6162F" w:rsidRPr="00E6162F" w:rsidRDefault="00E6162F" w:rsidP="00D7295B">
            <w:pPr>
              <w:tabs>
                <w:tab w:val="left" w:pos="6629"/>
              </w:tabs>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слушателей и читателей. Основные разновидности (</w:t>
            </w:r>
            <w:proofErr w:type="spellStart"/>
            <w:r w:rsidRPr="00E6162F">
              <w:rPr>
                <w:rFonts w:ascii="Times New Roman" w:eastAsia="Times New Roman" w:hAnsi="Times New Roman" w:cs="Times New Roman"/>
                <w:color w:val="auto"/>
                <w:sz w:val="21"/>
                <w:szCs w:val="21"/>
              </w:rPr>
              <w:t>подстили</w:t>
            </w:r>
            <w:proofErr w:type="spellEnd"/>
            <w:r w:rsidRPr="00E6162F">
              <w:rPr>
                <w:rFonts w:ascii="Times New Roman" w:eastAsia="Times New Roman" w:hAnsi="Times New Roman" w:cs="Times New Roman"/>
                <w:color w:val="auto"/>
                <w:sz w:val="21"/>
                <w:szCs w:val="21"/>
              </w:rPr>
              <w:t xml:space="preserve">) публицистического стиля: </w:t>
            </w:r>
            <w:proofErr w:type="spellStart"/>
            <w:r w:rsidRPr="00E6162F">
              <w:rPr>
                <w:rFonts w:ascii="Times New Roman" w:eastAsia="Times New Roman" w:hAnsi="Times New Roman" w:cs="Times New Roman"/>
                <w:color w:val="auto"/>
                <w:sz w:val="21"/>
                <w:szCs w:val="21"/>
              </w:rPr>
              <w:t>газетно</w:t>
            </w:r>
            <w:proofErr w:type="spellEnd"/>
            <w:r w:rsidRPr="00E6162F">
              <w:rPr>
                <w:rFonts w:ascii="Times New Roman" w:eastAsia="Times New Roman" w:hAnsi="Times New Roman" w:cs="Times New Roman"/>
                <w:color w:val="auto"/>
                <w:sz w:val="21"/>
                <w:szCs w:val="21"/>
              </w:rPr>
              <w:t>-публицистический, ради</w:t>
            </w:r>
            <w:proofErr w:type="gramStart"/>
            <w:r w:rsidRPr="00E6162F">
              <w:rPr>
                <w:rFonts w:ascii="Times New Roman" w:eastAsia="Times New Roman" w:hAnsi="Times New Roman" w:cs="Times New Roman"/>
                <w:color w:val="auto"/>
                <w:sz w:val="21"/>
                <w:szCs w:val="21"/>
              </w:rPr>
              <w:t>о-</w:t>
            </w:r>
            <w:proofErr w:type="gramEnd"/>
            <w:r w:rsidRPr="00E6162F">
              <w:rPr>
                <w:rFonts w:ascii="Times New Roman" w:eastAsia="Times New Roman" w:hAnsi="Times New Roman" w:cs="Times New Roman"/>
                <w:color w:val="auto"/>
                <w:sz w:val="21"/>
                <w:szCs w:val="21"/>
              </w:rPr>
              <w:t xml:space="preserve"> и </w:t>
            </w:r>
            <w:proofErr w:type="spellStart"/>
            <w:r w:rsidRPr="00E6162F">
              <w:rPr>
                <w:rFonts w:ascii="Times New Roman" w:eastAsia="Times New Roman" w:hAnsi="Times New Roman" w:cs="Times New Roman"/>
                <w:color w:val="auto"/>
                <w:sz w:val="21"/>
                <w:szCs w:val="21"/>
              </w:rPr>
              <w:t>тележурналистский</w:t>
            </w:r>
            <w:proofErr w:type="spellEnd"/>
            <w:r w:rsidRPr="00E6162F">
              <w:rPr>
                <w:rFonts w:ascii="Times New Roman" w:eastAsia="Times New Roman" w:hAnsi="Times New Roman" w:cs="Times New Roman"/>
                <w:color w:val="auto"/>
                <w:sz w:val="21"/>
                <w:szCs w:val="21"/>
              </w:rPr>
              <w:t>, ораторский, рекламный. Основные особенности публицистического стиля:</w:t>
            </w:r>
            <w:r w:rsidR="00D7295B">
              <w:rPr>
                <w:rFonts w:ascii="Times New Roman" w:eastAsia="Times New Roman" w:hAnsi="Times New Roman" w:cs="Times New Roman"/>
                <w:color w:val="auto"/>
                <w:sz w:val="21"/>
                <w:szCs w:val="21"/>
              </w:rPr>
              <w:t xml:space="preserve"> </w:t>
            </w:r>
            <w:proofErr w:type="spellStart"/>
            <w:r w:rsidRPr="00E6162F">
              <w:rPr>
                <w:rFonts w:ascii="Times New Roman" w:eastAsia="Times New Roman" w:hAnsi="Times New Roman" w:cs="Times New Roman"/>
                <w:color w:val="auto"/>
                <w:sz w:val="21"/>
                <w:szCs w:val="21"/>
              </w:rPr>
              <w:t>логичность</w:t>
            </w:r>
            <w:proofErr w:type="gramStart"/>
            <w:r w:rsidRPr="00E6162F">
              <w:rPr>
                <w:rFonts w:ascii="Times New Roman" w:eastAsia="Times New Roman" w:hAnsi="Times New Roman" w:cs="Times New Roman"/>
                <w:color w:val="auto"/>
                <w:sz w:val="21"/>
                <w:szCs w:val="21"/>
              </w:rPr>
              <w:t>,о</w:t>
            </w:r>
            <w:proofErr w:type="gramEnd"/>
            <w:r w:rsidRPr="00E6162F">
              <w:rPr>
                <w:rFonts w:ascii="Times New Roman" w:eastAsia="Times New Roman" w:hAnsi="Times New Roman" w:cs="Times New Roman"/>
                <w:color w:val="auto"/>
                <w:sz w:val="21"/>
                <w:szCs w:val="21"/>
              </w:rPr>
              <w:t>бразность</w:t>
            </w:r>
            <w:proofErr w:type="spellEnd"/>
            <w:r w:rsidRPr="00E6162F">
              <w:rPr>
                <w:rFonts w:ascii="Times New Roman" w:eastAsia="Times New Roman" w:hAnsi="Times New Roman" w:cs="Times New Roman"/>
                <w:color w:val="auto"/>
                <w:sz w:val="21"/>
                <w:szCs w:val="21"/>
              </w:rPr>
              <w:t xml:space="preserve">, эмоциональность, </w:t>
            </w:r>
            <w:proofErr w:type="spellStart"/>
            <w:r w:rsidRPr="00E6162F">
              <w:rPr>
                <w:rFonts w:ascii="Times New Roman" w:eastAsia="Times New Roman" w:hAnsi="Times New Roman" w:cs="Times New Roman"/>
                <w:color w:val="auto"/>
                <w:sz w:val="21"/>
                <w:szCs w:val="21"/>
              </w:rPr>
              <w:t>оценочность</w:t>
            </w:r>
            <w:proofErr w:type="spellEnd"/>
            <w:r w:rsidRPr="00E6162F">
              <w:rPr>
                <w:rFonts w:ascii="Times New Roman" w:eastAsia="Times New Roman" w:hAnsi="Times New Roman" w:cs="Times New Roman"/>
                <w:color w:val="auto"/>
                <w:sz w:val="21"/>
                <w:szCs w:val="21"/>
              </w:rPr>
              <w:t xml:space="preserve">, </w:t>
            </w:r>
            <w:proofErr w:type="spellStart"/>
            <w:r w:rsidRPr="00E6162F">
              <w:rPr>
                <w:rFonts w:ascii="Times New Roman" w:eastAsia="Times New Roman" w:hAnsi="Times New Roman" w:cs="Times New Roman"/>
                <w:color w:val="auto"/>
                <w:sz w:val="21"/>
                <w:szCs w:val="21"/>
              </w:rPr>
              <w:t>призывность</w:t>
            </w:r>
            <w:proofErr w:type="spellEnd"/>
            <w:r w:rsidRPr="00E6162F">
              <w:rPr>
                <w:rFonts w:ascii="Times New Roman" w:eastAsia="Times New Roman" w:hAnsi="Times New Roman" w:cs="Times New Roman"/>
                <w:color w:val="auto"/>
                <w:sz w:val="21"/>
                <w:szCs w:val="21"/>
              </w:rPr>
              <w:t xml:space="preserve">. Основные жанры публицистического стиля: </w:t>
            </w:r>
            <w:proofErr w:type="spellStart"/>
            <w:r w:rsidRPr="00E6162F">
              <w:rPr>
                <w:rFonts w:ascii="Times New Roman" w:eastAsia="Times New Roman" w:hAnsi="Times New Roman" w:cs="Times New Roman"/>
                <w:color w:val="auto"/>
                <w:sz w:val="21"/>
                <w:szCs w:val="21"/>
              </w:rPr>
              <w:t>газетно</w:t>
            </w:r>
            <w:proofErr w:type="spellEnd"/>
            <w:r w:rsidRPr="00E6162F">
              <w:rPr>
                <w:rFonts w:ascii="Times New Roman" w:eastAsia="Times New Roman" w:hAnsi="Times New Roman" w:cs="Times New Roman"/>
                <w:color w:val="auto"/>
                <w:sz w:val="21"/>
                <w:szCs w:val="21"/>
              </w:rPr>
              <w:t xml:space="preserve">-публицистический </w:t>
            </w:r>
            <w:proofErr w:type="spellStart"/>
            <w:r w:rsidRPr="00E6162F">
              <w:rPr>
                <w:rFonts w:ascii="Times New Roman" w:eastAsia="Times New Roman" w:hAnsi="Times New Roman" w:cs="Times New Roman"/>
                <w:color w:val="auto"/>
                <w:sz w:val="21"/>
                <w:szCs w:val="21"/>
              </w:rPr>
              <w:t>подстиль</w:t>
            </w:r>
            <w:proofErr w:type="spellEnd"/>
            <w:r w:rsidRPr="00E6162F">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i/>
                <w:iCs/>
                <w:sz w:val="21"/>
                <w:szCs w:val="21"/>
                <w:shd w:val="clear" w:color="auto" w:fill="FFFFFF"/>
              </w:rPr>
              <w:t xml:space="preserve">информационные: </w:t>
            </w:r>
            <w:r w:rsidRPr="00E6162F">
              <w:rPr>
                <w:rFonts w:ascii="Times New Roman" w:eastAsia="Times New Roman" w:hAnsi="Times New Roman" w:cs="Times New Roman"/>
                <w:color w:val="auto"/>
                <w:sz w:val="21"/>
                <w:szCs w:val="21"/>
              </w:rPr>
              <w:t xml:space="preserve">заметка, информационная статья, репортаж, интервью, отчёт; </w:t>
            </w:r>
            <w:r w:rsidRPr="00E6162F">
              <w:rPr>
                <w:rFonts w:ascii="Times New Roman" w:eastAsia="Times New Roman" w:hAnsi="Times New Roman" w:cs="Times New Roman"/>
                <w:i/>
                <w:iCs/>
                <w:sz w:val="21"/>
                <w:szCs w:val="21"/>
                <w:shd w:val="clear" w:color="auto" w:fill="FFFFFF"/>
              </w:rPr>
              <w:t xml:space="preserve">аналитические: </w:t>
            </w:r>
            <w:r w:rsidRPr="00E6162F">
              <w:rPr>
                <w:rFonts w:ascii="Times New Roman" w:eastAsia="Times New Roman" w:hAnsi="Times New Roman" w:cs="Times New Roman"/>
                <w:color w:val="auto"/>
                <w:sz w:val="21"/>
                <w:szCs w:val="21"/>
              </w:rPr>
              <w:t xml:space="preserve">беседа, проблемная статья, корреспонденция, рецензия, отзыв, обзор; </w:t>
            </w:r>
            <w:r w:rsidRPr="00E6162F">
              <w:rPr>
                <w:rFonts w:ascii="Times New Roman" w:eastAsia="Times New Roman" w:hAnsi="Times New Roman" w:cs="Times New Roman"/>
                <w:i/>
                <w:iCs/>
                <w:sz w:val="21"/>
                <w:szCs w:val="21"/>
                <w:shd w:val="clear" w:color="auto" w:fill="FFFFFF"/>
              </w:rPr>
              <w:t>художественно-публицистические:</w:t>
            </w:r>
            <w:r w:rsidRPr="00E6162F">
              <w:rPr>
                <w:rFonts w:ascii="Times New Roman" w:eastAsia="Times New Roman" w:hAnsi="Times New Roman" w:cs="Times New Roman"/>
                <w:color w:val="auto"/>
                <w:sz w:val="21"/>
                <w:szCs w:val="21"/>
              </w:rPr>
              <w:t xml:space="preserve"> очерк, эссе, фельетон, памфлет; ради</w:t>
            </w:r>
            <w:proofErr w:type="gramStart"/>
            <w:r w:rsidRPr="00E6162F">
              <w:rPr>
                <w:rFonts w:ascii="Times New Roman" w:eastAsia="Times New Roman" w:hAnsi="Times New Roman" w:cs="Times New Roman"/>
                <w:color w:val="auto"/>
                <w:sz w:val="21"/>
                <w:szCs w:val="21"/>
              </w:rPr>
              <w:t>о-</w:t>
            </w:r>
            <w:proofErr w:type="gramEnd"/>
            <w:r w:rsidRPr="00E6162F">
              <w:rPr>
                <w:rFonts w:ascii="Times New Roman" w:eastAsia="Times New Roman" w:hAnsi="Times New Roman" w:cs="Times New Roman"/>
                <w:color w:val="auto"/>
                <w:sz w:val="21"/>
                <w:szCs w:val="21"/>
              </w:rPr>
              <w:t xml:space="preserve">, </w:t>
            </w:r>
            <w:proofErr w:type="spellStart"/>
            <w:r w:rsidRPr="00E6162F">
              <w:rPr>
                <w:rFonts w:ascii="Times New Roman" w:eastAsia="Times New Roman" w:hAnsi="Times New Roman" w:cs="Times New Roman"/>
                <w:color w:val="auto"/>
                <w:sz w:val="21"/>
                <w:szCs w:val="21"/>
              </w:rPr>
              <w:t>теле</w:t>
            </w:r>
            <w:r w:rsidRPr="00E6162F">
              <w:rPr>
                <w:rFonts w:ascii="Times New Roman" w:eastAsia="Times New Roman" w:hAnsi="Times New Roman" w:cs="Times New Roman"/>
                <w:color w:val="auto"/>
                <w:sz w:val="21"/>
                <w:szCs w:val="21"/>
              </w:rPr>
              <w:softHyphen/>
              <w:t>журналистский</w:t>
            </w:r>
            <w:proofErr w:type="spellEnd"/>
            <w:r w:rsidRPr="00E6162F">
              <w:rPr>
                <w:rFonts w:ascii="Times New Roman" w:eastAsia="Times New Roman" w:hAnsi="Times New Roman" w:cs="Times New Roman"/>
                <w:color w:val="auto"/>
                <w:sz w:val="21"/>
                <w:szCs w:val="21"/>
              </w:rPr>
              <w:t xml:space="preserve"> </w:t>
            </w:r>
            <w:proofErr w:type="spellStart"/>
            <w:r w:rsidRPr="00E6162F">
              <w:rPr>
                <w:rFonts w:ascii="Times New Roman" w:eastAsia="Times New Roman" w:hAnsi="Times New Roman" w:cs="Times New Roman"/>
                <w:color w:val="auto"/>
                <w:sz w:val="21"/>
                <w:szCs w:val="21"/>
              </w:rPr>
              <w:t>подстиль</w:t>
            </w:r>
            <w:proofErr w:type="spellEnd"/>
            <w:r w:rsidRPr="00E6162F">
              <w:rPr>
                <w:rFonts w:ascii="Times New Roman" w:eastAsia="Times New Roman" w:hAnsi="Times New Roman" w:cs="Times New Roman"/>
                <w:color w:val="auto"/>
                <w:sz w:val="21"/>
                <w:szCs w:val="21"/>
              </w:rPr>
              <w:t>. Сфера применения: художественная (произведения художественной литературы).</w:t>
            </w:r>
          </w:p>
          <w:p w:rsidR="00E6162F" w:rsidRPr="00E6162F" w:rsidRDefault="00E6162F" w:rsidP="00E6162F">
            <w:pPr>
              <w:spacing w:line="250" w:lineRule="exact"/>
              <w:ind w:left="2420"/>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Язык художественной литературы.</w:t>
            </w:r>
          </w:p>
          <w:p w:rsidR="00E6162F" w:rsidRPr="00E6162F" w:rsidRDefault="00E6162F" w:rsidP="00E6162F">
            <w:pPr>
              <w:spacing w:line="250" w:lineRule="exact"/>
              <w:jc w:val="both"/>
              <w:rPr>
                <w:rFonts w:ascii="Times New Roman" w:eastAsia="Times New Roman" w:hAnsi="Times New Roman" w:cs="Times New Roman"/>
                <w:color w:val="auto"/>
                <w:sz w:val="21"/>
                <w:szCs w:val="21"/>
              </w:rPr>
            </w:pPr>
            <w:r w:rsidRPr="00E6162F">
              <w:rPr>
                <w:rFonts w:ascii="Times New Roman" w:eastAsia="Times New Roman" w:hAnsi="Times New Roman" w:cs="Times New Roman"/>
                <w:color w:val="auto"/>
                <w:sz w:val="21"/>
                <w:szCs w:val="21"/>
              </w:rPr>
              <w:t>Основная функция языка художественной литературы: воздействие на чувства и мысли читателей, слушателей. Основные разновидности языка художественной литературы: лирика, эпос, драма. Основные особенности языка художественной литературы: художественная</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образность;</w:t>
            </w:r>
            <w:r w:rsidR="00D7295B">
              <w:rPr>
                <w:rFonts w:ascii="Times New Roman" w:eastAsia="Times New Roman" w:hAnsi="Times New Roman" w:cs="Times New Roman"/>
                <w:color w:val="auto"/>
                <w:sz w:val="21"/>
                <w:szCs w:val="21"/>
              </w:rPr>
              <w:t xml:space="preserve"> </w:t>
            </w:r>
            <w:r w:rsidRPr="00E6162F">
              <w:rPr>
                <w:rFonts w:ascii="Times New Roman" w:eastAsia="Times New Roman" w:hAnsi="Times New Roman" w:cs="Times New Roman"/>
                <w:color w:val="auto"/>
                <w:sz w:val="21"/>
                <w:szCs w:val="21"/>
              </w:rPr>
              <w:t xml:space="preserve">эмоциональность, экспрессивность, </w:t>
            </w:r>
            <w:proofErr w:type="spellStart"/>
            <w:r w:rsidRPr="00E6162F">
              <w:rPr>
                <w:rFonts w:ascii="Times New Roman" w:eastAsia="Times New Roman" w:hAnsi="Times New Roman" w:cs="Times New Roman"/>
                <w:color w:val="auto"/>
                <w:sz w:val="21"/>
                <w:szCs w:val="21"/>
              </w:rPr>
              <w:t>индивидуализированность</w:t>
            </w:r>
            <w:proofErr w:type="spellEnd"/>
            <w:r w:rsidRPr="00E6162F">
              <w:rPr>
                <w:rFonts w:ascii="Times New Roman" w:eastAsia="Times New Roman" w:hAnsi="Times New Roman" w:cs="Times New Roman"/>
                <w:color w:val="auto"/>
                <w:sz w:val="21"/>
                <w:szCs w:val="21"/>
              </w:rPr>
              <w:t xml:space="preserve">; подчинённость использования языковых средств образной мысли, художественному замыслу писателя, эстетическому воздействию на читателей. Языковые средства языка художественной литературы: лексические (неприятие шаблонных слов и выражений, широкое использование лексики в переносном значении, фразеологизмов, разнообразных тропов и фигур речи; намеренное столкновение </w:t>
            </w:r>
            <w:proofErr w:type="spellStart"/>
            <w:r w:rsidRPr="00E6162F">
              <w:rPr>
                <w:rFonts w:ascii="Times New Roman" w:eastAsia="Times New Roman" w:hAnsi="Times New Roman" w:cs="Times New Roman"/>
                <w:color w:val="auto"/>
                <w:sz w:val="21"/>
                <w:szCs w:val="21"/>
              </w:rPr>
              <w:t>разностилевой</w:t>
            </w:r>
            <w:proofErr w:type="spellEnd"/>
            <w:r w:rsidRPr="00E6162F">
              <w:rPr>
                <w:rFonts w:ascii="Times New Roman" w:eastAsia="Times New Roman" w:hAnsi="Times New Roman" w:cs="Times New Roman"/>
                <w:color w:val="auto"/>
                <w:sz w:val="21"/>
                <w:szCs w:val="21"/>
              </w:rPr>
              <w:t xml:space="preserve"> лексики), морфологические (экспрессивное употребление разнообразных морфологических средств), синтаксические (использование всего арсенала имеющихся </w:t>
            </w:r>
            <w:proofErr w:type="spellStart"/>
            <w:r w:rsidRPr="00E6162F">
              <w:rPr>
                <w:rFonts w:ascii="Times New Roman" w:eastAsia="Times New Roman" w:hAnsi="Times New Roman" w:cs="Times New Roman"/>
                <w:color w:val="auto"/>
                <w:sz w:val="21"/>
                <w:szCs w:val="21"/>
              </w:rPr>
              <w:t>в</w:t>
            </w:r>
            <w:r w:rsidRPr="00E6162F">
              <w:rPr>
                <w:rFonts w:ascii="Times New Roman" w:hAnsi="Times New Roman" w:cs="Times New Roman"/>
                <w:sz w:val="21"/>
                <w:szCs w:val="21"/>
              </w:rPr>
              <w:t>языке</w:t>
            </w:r>
            <w:proofErr w:type="spellEnd"/>
            <w:r w:rsidRPr="00E6162F">
              <w:rPr>
                <w:rFonts w:ascii="Times New Roman" w:hAnsi="Times New Roman" w:cs="Times New Roman"/>
                <w:sz w:val="21"/>
                <w:szCs w:val="21"/>
              </w:rPr>
              <w:t xml:space="preserve"> синтаксических средств, широкое использование разнообразных стилистических фигур).</w:t>
            </w:r>
          </w:p>
          <w:p w:rsidR="00E6162F" w:rsidRPr="00E6162F" w:rsidRDefault="00E6162F" w:rsidP="00E6162F">
            <w:pPr>
              <w:spacing w:line="250" w:lineRule="exact"/>
              <w:jc w:val="both"/>
              <w:rPr>
                <w:rFonts w:ascii="Times New Roman" w:eastAsia="Times New Roman" w:hAnsi="Times New Roman" w:cs="Times New Roman"/>
                <w:color w:val="auto"/>
                <w:sz w:val="21"/>
                <w:szCs w:val="21"/>
              </w:rPr>
            </w:pPr>
          </w:p>
          <w:p w:rsidR="00E6162F" w:rsidRPr="00E6162F" w:rsidRDefault="00E6162F" w:rsidP="00E6162F">
            <w:pPr>
              <w:spacing w:line="250" w:lineRule="exact"/>
              <w:ind w:left="34"/>
              <w:jc w:val="both"/>
              <w:rPr>
                <w:rFonts w:ascii="Times New Roman" w:hAnsi="Times New Roman" w:cs="Times New Roman"/>
                <w:sz w:val="21"/>
                <w:szCs w:val="21"/>
              </w:rPr>
            </w:pPr>
          </w:p>
        </w:tc>
      </w:tr>
      <w:tr w:rsidR="00E6162F" w:rsidTr="00E6162F">
        <w:trPr>
          <w:trHeight w:val="345"/>
        </w:trPr>
        <w:tc>
          <w:tcPr>
            <w:tcW w:w="2126" w:type="dxa"/>
          </w:tcPr>
          <w:p w:rsidR="00E6162F" w:rsidRPr="00E6162F" w:rsidRDefault="00E6162F" w:rsidP="00E6162F">
            <w:pPr>
              <w:spacing w:after="120" w:line="210" w:lineRule="exact"/>
              <w:jc w:val="center"/>
              <w:rPr>
                <w:rFonts w:ascii="Times New Roman" w:hAnsi="Times New Roman" w:cs="Times New Roman"/>
                <w:sz w:val="21"/>
                <w:szCs w:val="21"/>
              </w:rPr>
            </w:pPr>
            <w:r w:rsidRPr="00E6162F">
              <w:rPr>
                <w:rFonts w:ascii="Times New Roman" w:hAnsi="Times New Roman" w:cs="Times New Roman"/>
                <w:sz w:val="21"/>
                <w:szCs w:val="21"/>
              </w:rPr>
              <w:lastRenderedPageBreak/>
              <w:t>Культура речи</w:t>
            </w:r>
          </w:p>
        </w:tc>
        <w:tc>
          <w:tcPr>
            <w:tcW w:w="8364" w:type="dxa"/>
          </w:tcPr>
          <w:p w:rsidR="00E6162F" w:rsidRPr="00E6162F" w:rsidRDefault="00E6162F" w:rsidP="00E6162F">
            <w:pPr>
              <w:spacing w:line="250" w:lineRule="exact"/>
              <w:ind w:left="2260"/>
            </w:pPr>
            <w:r w:rsidRPr="00E6162F">
              <w:rPr>
                <w:rFonts w:ascii="Times New Roman" w:hAnsi="Times New Roman" w:cs="Times New Roman"/>
                <w:sz w:val="21"/>
                <w:szCs w:val="21"/>
              </w:rPr>
              <w:t>Культура речи как раздел лингвистики.</w:t>
            </w:r>
          </w:p>
          <w:p w:rsidR="00E6162F" w:rsidRPr="00E6162F" w:rsidRDefault="00E6162F" w:rsidP="00E6162F">
            <w:pPr>
              <w:spacing w:line="250" w:lineRule="exact"/>
            </w:pPr>
            <w:r w:rsidRPr="00E6162F">
              <w:rPr>
                <w:rFonts w:ascii="Times New Roman" w:hAnsi="Times New Roman" w:cs="Times New Roman"/>
                <w:sz w:val="21"/>
                <w:szCs w:val="21"/>
              </w:rPr>
              <w:t xml:space="preserve">Культура речи как раздел лингвистики, в котором изучаются нормы русского литературного языка (орфоэпические, лексические, грамматические, правописные), а также нормы построения речевого высказывания (устного и письменного) в рамках определённой функциональной разновидности языка и в соответствии с речевой ситуацией общения. </w:t>
            </w:r>
            <w:proofErr w:type="gramStart"/>
            <w:r w:rsidRPr="00E6162F">
              <w:rPr>
                <w:rFonts w:ascii="Times New Roman" w:hAnsi="Times New Roman" w:cs="Times New Roman"/>
                <w:sz w:val="21"/>
                <w:szCs w:val="21"/>
              </w:rPr>
              <w:t>Культура речи как владение нормами литературного языка в его устной и письменной формах; умение выбрать и организовать языковые средства, которые в определённой ситуации общения способствуют достижению поставленных задач коммуникации; соблюдение в процессе общения речевых правил поведения.</w:t>
            </w:r>
            <w:proofErr w:type="gramEnd"/>
          </w:p>
          <w:p w:rsidR="00E6162F" w:rsidRPr="00E6162F" w:rsidRDefault="00E6162F" w:rsidP="00E6162F">
            <w:pPr>
              <w:spacing w:line="250" w:lineRule="exact"/>
              <w:ind w:left="2380"/>
            </w:pPr>
            <w:r w:rsidRPr="00E6162F">
              <w:rPr>
                <w:rFonts w:ascii="Times New Roman" w:hAnsi="Times New Roman" w:cs="Times New Roman"/>
                <w:sz w:val="21"/>
                <w:szCs w:val="21"/>
              </w:rPr>
              <w:t>Языковой компонент культуры речи.</w:t>
            </w:r>
          </w:p>
          <w:p w:rsidR="00E6162F" w:rsidRPr="00E6162F" w:rsidRDefault="00E6162F" w:rsidP="00E6162F">
            <w:pPr>
              <w:spacing w:line="250" w:lineRule="exact"/>
            </w:pPr>
            <w:r w:rsidRPr="00E6162F">
              <w:rPr>
                <w:rFonts w:ascii="Times New Roman" w:hAnsi="Times New Roman" w:cs="Times New Roman"/>
                <w:sz w:val="21"/>
                <w:szCs w:val="21"/>
              </w:rPr>
              <w:t>Языковые нормы (нормы литературного языка, литературные нормы) как правила использования языковых сре</w:t>
            </w:r>
            <w:proofErr w:type="gramStart"/>
            <w:r w:rsidRPr="00E6162F">
              <w:rPr>
                <w:rFonts w:ascii="Times New Roman" w:hAnsi="Times New Roman" w:cs="Times New Roman"/>
                <w:sz w:val="21"/>
                <w:szCs w:val="21"/>
              </w:rPr>
              <w:t>дств в р</w:t>
            </w:r>
            <w:proofErr w:type="gramEnd"/>
            <w:r w:rsidRPr="00E6162F">
              <w:rPr>
                <w:rFonts w:ascii="Times New Roman" w:hAnsi="Times New Roman" w:cs="Times New Roman"/>
                <w:sz w:val="21"/>
                <w:szCs w:val="21"/>
              </w:rPr>
              <w:t>ечи. Норма как образец единообразного, общепризнанного употребления элементов языка (слов, словосочетаний, предложений). Языковые нормы как явление историческое. Изменение литературных норм, обусловленное развитием языка.</w:t>
            </w:r>
          </w:p>
          <w:p w:rsidR="00E6162F" w:rsidRPr="00E6162F" w:rsidRDefault="00E6162F" w:rsidP="00E6162F">
            <w:pPr>
              <w:spacing w:line="250" w:lineRule="exact"/>
              <w:ind w:left="1920"/>
            </w:pPr>
            <w:r w:rsidRPr="00E6162F">
              <w:rPr>
                <w:rFonts w:ascii="Times New Roman" w:hAnsi="Times New Roman" w:cs="Times New Roman"/>
                <w:sz w:val="21"/>
                <w:szCs w:val="21"/>
              </w:rPr>
              <w:t>Коммуникативный компонент культуры речи.</w:t>
            </w:r>
          </w:p>
          <w:p w:rsidR="00E6162F" w:rsidRPr="00E6162F" w:rsidRDefault="00E6162F" w:rsidP="00E6162F">
            <w:pPr>
              <w:spacing w:line="250" w:lineRule="exact"/>
            </w:pPr>
            <w:r w:rsidRPr="00E6162F">
              <w:rPr>
                <w:rFonts w:ascii="Times New Roman" w:hAnsi="Times New Roman" w:cs="Times New Roman"/>
                <w:sz w:val="21"/>
                <w:szCs w:val="21"/>
              </w:rPr>
              <w:t>Коммуникативный компонент культуры речи как требование выбора и употребления языковых сре</w:t>
            </w:r>
            <w:proofErr w:type="gramStart"/>
            <w:r w:rsidRPr="00E6162F">
              <w:rPr>
                <w:rFonts w:ascii="Times New Roman" w:hAnsi="Times New Roman" w:cs="Times New Roman"/>
                <w:sz w:val="21"/>
                <w:szCs w:val="21"/>
              </w:rPr>
              <w:t>дств в с</w:t>
            </w:r>
            <w:proofErr w:type="gramEnd"/>
            <w:r w:rsidRPr="00E6162F">
              <w:rPr>
                <w:rFonts w:ascii="Times New Roman" w:hAnsi="Times New Roman" w:cs="Times New Roman"/>
                <w:sz w:val="21"/>
                <w:szCs w:val="21"/>
              </w:rPr>
              <w:t>оответствии с коммуникативными задачами общения. Необходимость владения функциональными разновидностями языка, а также умение ориентироваться на условия общения - важное требование культуры речи.</w:t>
            </w:r>
          </w:p>
          <w:p w:rsidR="00E6162F" w:rsidRPr="00E6162F" w:rsidRDefault="00E6162F" w:rsidP="00E6162F">
            <w:pPr>
              <w:spacing w:line="250" w:lineRule="exact"/>
              <w:ind w:left="2380"/>
            </w:pPr>
            <w:r w:rsidRPr="00E6162F">
              <w:rPr>
                <w:rFonts w:ascii="Times New Roman" w:hAnsi="Times New Roman" w:cs="Times New Roman"/>
                <w:sz w:val="21"/>
                <w:szCs w:val="21"/>
              </w:rPr>
              <w:t>Этический компонент культуры речи.</w:t>
            </w:r>
          </w:p>
          <w:p w:rsidR="00E6162F" w:rsidRDefault="00E6162F" w:rsidP="00E6162F">
            <w:pPr>
              <w:spacing w:line="250" w:lineRule="exact"/>
              <w:ind w:left="34"/>
              <w:jc w:val="both"/>
              <w:rPr>
                <w:rFonts w:ascii="Times New Roman" w:hAnsi="Times New Roman" w:cs="Times New Roman"/>
                <w:sz w:val="21"/>
                <w:szCs w:val="21"/>
              </w:rPr>
            </w:pPr>
            <w:r w:rsidRPr="00E6162F">
              <w:rPr>
                <w:rFonts w:ascii="Times New Roman" w:hAnsi="Times New Roman" w:cs="Times New Roman"/>
                <w:sz w:val="21"/>
                <w:szCs w:val="21"/>
              </w:rPr>
              <w:t xml:space="preserve">Этический компонент культуры речи как применение правил поведения, связанных с речевым выражением нравственного кодекса народа; строгий запрет </w:t>
            </w:r>
            <w:proofErr w:type="gramStart"/>
            <w:r w:rsidRPr="00E6162F">
              <w:rPr>
                <w:rFonts w:ascii="Times New Roman" w:hAnsi="Times New Roman" w:cs="Times New Roman"/>
                <w:sz w:val="21"/>
                <w:szCs w:val="21"/>
              </w:rPr>
              <w:t>на</w:t>
            </w:r>
            <w:proofErr w:type="gramEnd"/>
            <w:r w:rsidRPr="00E6162F">
              <w:rPr>
                <w:rFonts w:ascii="Times New Roman" w:hAnsi="Times New Roman" w:cs="Times New Roman"/>
                <w:sz w:val="21"/>
                <w:szCs w:val="21"/>
              </w:rPr>
              <w:t xml:space="preserve"> </w:t>
            </w:r>
          </w:p>
          <w:p w:rsidR="00E6162F" w:rsidRDefault="00E6162F" w:rsidP="00E6162F">
            <w:pPr>
              <w:spacing w:line="250" w:lineRule="exact"/>
              <w:ind w:left="34"/>
              <w:jc w:val="both"/>
              <w:rPr>
                <w:rFonts w:ascii="Times New Roman" w:hAnsi="Times New Roman" w:cs="Times New Roman"/>
                <w:sz w:val="21"/>
                <w:szCs w:val="21"/>
              </w:rPr>
            </w:pPr>
            <w:r w:rsidRPr="00E6162F">
              <w:rPr>
                <w:rFonts w:ascii="Times New Roman" w:hAnsi="Times New Roman" w:cs="Times New Roman"/>
                <w:sz w:val="21"/>
                <w:szCs w:val="21"/>
              </w:rPr>
              <w:t>сквернословие разговор на «повышенных тонах» в процессе общения.</w:t>
            </w:r>
          </w:p>
          <w:p w:rsidR="00E6162F" w:rsidRPr="00E6162F" w:rsidRDefault="00E6162F" w:rsidP="00E6162F">
            <w:pPr>
              <w:spacing w:line="250" w:lineRule="exact"/>
              <w:ind w:left="1780"/>
              <w:rPr>
                <w:rFonts w:ascii="Times New Roman" w:hAnsi="Times New Roman" w:cs="Times New Roman"/>
                <w:sz w:val="21"/>
                <w:szCs w:val="21"/>
              </w:rPr>
            </w:pPr>
          </w:p>
        </w:tc>
      </w:tr>
      <w:tr w:rsidR="00C63AC6" w:rsidTr="00E6162F">
        <w:trPr>
          <w:trHeight w:val="345"/>
        </w:trPr>
        <w:tc>
          <w:tcPr>
            <w:tcW w:w="2126" w:type="dxa"/>
          </w:tcPr>
          <w:p w:rsidR="00C63AC6" w:rsidRPr="00E6162F" w:rsidRDefault="00C63AC6" w:rsidP="00E6162F">
            <w:pPr>
              <w:spacing w:after="120" w:line="210" w:lineRule="exact"/>
              <w:jc w:val="center"/>
              <w:rPr>
                <w:rFonts w:ascii="Times New Roman" w:hAnsi="Times New Roman" w:cs="Times New Roman"/>
                <w:sz w:val="21"/>
                <w:szCs w:val="21"/>
              </w:rPr>
            </w:pPr>
            <w:r w:rsidRPr="00C63AC6">
              <w:rPr>
                <w:rFonts w:ascii="Times New Roman" w:hAnsi="Times New Roman" w:cs="Times New Roman"/>
                <w:sz w:val="21"/>
                <w:szCs w:val="21"/>
              </w:rPr>
              <w:t xml:space="preserve">Повторение </w:t>
            </w:r>
            <w:proofErr w:type="gramStart"/>
            <w:r w:rsidRPr="00C63AC6">
              <w:rPr>
                <w:rFonts w:ascii="Times New Roman" w:hAnsi="Times New Roman" w:cs="Times New Roman"/>
                <w:sz w:val="21"/>
                <w:szCs w:val="21"/>
              </w:rPr>
              <w:t>изученного</w:t>
            </w:r>
            <w:proofErr w:type="gramEnd"/>
          </w:p>
        </w:tc>
        <w:tc>
          <w:tcPr>
            <w:tcW w:w="8364" w:type="dxa"/>
          </w:tcPr>
          <w:p w:rsidR="00C63AC6" w:rsidRPr="00E6162F" w:rsidRDefault="00C63AC6" w:rsidP="00C63AC6">
            <w:pPr>
              <w:spacing w:line="250" w:lineRule="exact"/>
              <w:rPr>
                <w:rFonts w:ascii="Times New Roman" w:hAnsi="Times New Roman" w:cs="Times New Roman"/>
                <w:sz w:val="21"/>
                <w:szCs w:val="21"/>
              </w:rPr>
            </w:pPr>
            <w:r w:rsidRPr="00C63AC6">
              <w:rPr>
                <w:rFonts w:ascii="Times New Roman" w:hAnsi="Times New Roman" w:cs="Times New Roman"/>
                <w:sz w:val="21"/>
                <w:szCs w:val="21"/>
              </w:rPr>
              <w:t>Проект как форма реализации лингвистического развития личности. Публичная защита проектов и критерии их оценивания. Разделы лингвистики: ономастика, этимология. Графология как наука о почерке: характеристика отправителя послания.</w:t>
            </w:r>
          </w:p>
        </w:tc>
      </w:tr>
      <w:tr w:rsidR="00C63AC6" w:rsidTr="00E6162F">
        <w:trPr>
          <w:trHeight w:val="345"/>
        </w:trPr>
        <w:tc>
          <w:tcPr>
            <w:tcW w:w="2126" w:type="dxa"/>
          </w:tcPr>
          <w:p w:rsidR="00C63AC6" w:rsidRPr="00C63AC6" w:rsidRDefault="00C63AC6" w:rsidP="00E6162F">
            <w:pPr>
              <w:spacing w:after="120" w:line="210" w:lineRule="exact"/>
              <w:jc w:val="center"/>
              <w:rPr>
                <w:rFonts w:ascii="Times New Roman" w:hAnsi="Times New Roman" w:cs="Times New Roman"/>
                <w:sz w:val="21"/>
                <w:szCs w:val="21"/>
              </w:rPr>
            </w:pPr>
            <w:r w:rsidRPr="00C63AC6">
              <w:rPr>
                <w:rFonts w:ascii="Times New Roman" w:hAnsi="Times New Roman" w:cs="Times New Roman"/>
                <w:sz w:val="21"/>
                <w:szCs w:val="21"/>
              </w:rPr>
              <w:t>Дополнительный материал для изучения</w:t>
            </w:r>
          </w:p>
        </w:tc>
        <w:tc>
          <w:tcPr>
            <w:tcW w:w="8364" w:type="dxa"/>
          </w:tcPr>
          <w:p w:rsidR="00C63AC6" w:rsidRPr="00C63AC6" w:rsidRDefault="00C63AC6" w:rsidP="00C63AC6">
            <w:pPr>
              <w:spacing w:line="250" w:lineRule="exact"/>
            </w:pPr>
            <w:r w:rsidRPr="00C63AC6">
              <w:rPr>
                <w:rFonts w:ascii="Times New Roman" w:hAnsi="Times New Roman" w:cs="Times New Roman"/>
                <w:sz w:val="21"/>
                <w:szCs w:val="21"/>
              </w:rPr>
              <w:t>Культура речи и её основные аспекты: нормативный, коммуникативный, этический.</w:t>
            </w:r>
          </w:p>
          <w:p w:rsidR="00C63AC6" w:rsidRPr="00C63AC6" w:rsidRDefault="00C63AC6" w:rsidP="00C63AC6">
            <w:pPr>
              <w:spacing w:line="250" w:lineRule="exact"/>
            </w:pPr>
            <w:r w:rsidRPr="00C63AC6">
              <w:rPr>
                <w:rFonts w:ascii="Times New Roman" w:hAnsi="Times New Roman" w:cs="Times New Roman"/>
                <w:sz w:val="21"/>
                <w:szCs w:val="21"/>
              </w:rPr>
              <w:t>Основные коммуникативные качества речи и их оценка.</w:t>
            </w:r>
          </w:p>
          <w:p w:rsidR="00C63AC6" w:rsidRPr="00C63AC6" w:rsidRDefault="00C63AC6" w:rsidP="00C63AC6">
            <w:pPr>
              <w:spacing w:line="250" w:lineRule="exact"/>
            </w:pPr>
            <w:r w:rsidRPr="00C63AC6">
              <w:rPr>
                <w:rFonts w:ascii="Times New Roman" w:hAnsi="Times New Roman" w:cs="Times New Roman"/>
                <w:sz w:val="21"/>
                <w:szCs w:val="21"/>
              </w:rPr>
              <w:t>Причины коммуникативных неудач, их предупреждение и преодоление.</w:t>
            </w:r>
          </w:p>
          <w:p w:rsidR="00C63AC6" w:rsidRPr="00C63AC6" w:rsidRDefault="00C63AC6" w:rsidP="00C63AC6">
            <w:pPr>
              <w:spacing w:line="250" w:lineRule="exact"/>
            </w:pPr>
            <w:r w:rsidRPr="00C63AC6">
              <w:rPr>
                <w:rFonts w:ascii="Times New Roman" w:hAnsi="Times New Roman" w:cs="Times New Roman"/>
                <w:sz w:val="21"/>
                <w:szCs w:val="21"/>
              </w:rPr>
              <w:t>Культура учебно-научного и делового общения.</w:t>
            </w:r>
          </w:p>
          <w:p w:rsidR="00C63AC6" w:rsidRPr="00C63AC6" w:rsidRDefault="00C63AC6" w:rsidP="00C63AC6">
            <w:pPr>
              <w:spacing w:line="250" w:lineRule="exact"/>
            </w:pPr>
            <w:r w:rsidRPr="00C63AC6">
              <w:rPr>
                <w:rFonts w:ascii="Times New Roman" w:hAnsi="Times New Roman" w:cs="Times New Roman"/>
                <w:sz w:val="21"/>
                <w:szCs w:val="21"/>
              </w:rPr>
              <w:lastRenderedPageBreak/>
              <w:t>Культура публичной речи.</w:t>
            </w:r>
          </w:p>
          <w:p w:rsidR="00C63AC6" w:rsidRPr="00C63AC6" w:rsidRDefault="00C63AC6" w:rsidP="00C63AC6">
            <w:pPr>
              <w:spacing w:line="250" w:lineRule="exact"/>
            </w:pPr>
            <w:r w:rsidRPr="00C63AC6">
              <w:rPr>
                <w:rFonts w:ascii="Times New Roman" w:hAnsi="Times New Roman" w:cs="Times New Roman"/>
                <w:sz w:val="21"/>
                <w:szCs w:val="21"/>
              </w:rPr>
              <w:t>Культура разговорной речи.</w:t>
            </w:r>
          </w:p>
          <w:p w:rsidR="00C63AC6" w:rsidRPr="00C63AC6" w:rsidRDefault="00C63AC6" w:rsidP="00C63AC6">
            <w:pPr>
              <w:spacing w:line="250" w:lineRule="exact"/>
            </w:pPr>
            <w:r w:rsidRPr="00C63AC6">
              <w:rPr>
                <w:rFonts w:ascii="Times New Roman" w:hAnsi="Times New Roman" w:cs="Times New Roman"/>
                <w:sz w:val="21"/>
                <w:szCs w:val="21"/>
              </w:rPr>
              <w:t>Культура письменной речи.</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rPr>
                <w:rFonts w:ascii="Times New Roman" w:eastAsia="Times New Roman" w:hAnsi="Times New Roman" w:cs="Times New Roman"/>
                <w:color w:val="auto"/>
                <w:sz w:val="21"/>
                <w:szCs w:val="21"/>
              </w:rPr>
            </w:pPr>
            <w:r w:rsidRPr="00C63AC6">
              <w:rPr>
                <w:rFonts w:ascii="Times New Roman" w:hAnsi="Times New Roman" w:cs="Times New Roman"/>
                <w:sz w:val="21"/>
                <w:szCs w:val="21"/>
              </w:rPr>
              <w:t>Стилистика как раздел науки о языке, который изучает стили языка и стили речи, а также изобразительно-выразительные средства.</w:t>
            </w:r>
            <w:r w:rsidRPr="00C63AC6">
              <w:rPr>
                <w:rFonts w:ascii="Times New Roman" w:eastAsia="Times New Roman" w:hAnsi="Times New Roman" w:cs="Times New Roman"/>
                <w:color w:val="auto"/>
                <w:sz w:val="21"/>
                <w:szCs w:val="21"/>
              </w:rPr>
              <w:t xml:space="preserve"> Научный стиль. Официально-деловой стиль. Публицистический стиль. Разговорный стиль.</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jc w:val="both"/>
              <w:rPr>
                <w:rFonts w:ascii="Times New Roman" w:eastAsia="Times New Roman" w:hAnsi="Times New Roman" w:cs="Times New Roman"/>
                <w:color w:val="auto"/>
                <w:sz w:val="21"/>
                <w:szCs w:val="21"/>
              </w:rPr>
            </w:pPr>
            <w:r w:rsidRPr="00C63AC6">
              <w:rPr>
                <w:rFonts w:ascii="Times New Roman" w:eastAsia="Times New Roman" w:hAnsi="Times New Roman" w:cs="Times New Roman"/>
                <w:color w:val="auto"/>
                <w:sz w:val="21"/>
                <w:szCs w:val="21"/>
              </w:rPr>
              <w:t>Особенности литературно-художественной речи.</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jc w:val="both"/>
              <w:rPr>
                <w:rFonts w:ascii="Times New Roman" w:eastAsia="Times New Roman" w:hAnsi="Times New Roman" w:cs="Times New Roman"/>
                <w:color w:val="auto"/>
                <w:sz w:val="21"/>
                <w:szCs w:val="21"/>
              </w:rPr>
            </w:pPr>
            <w:r w:rsidRPr="00C63AC6">
              <w:rPr>
                <w:rFonts w:ascii="Times New Roman" w:eastAsia="Times New Roman" w:hAnsi="Times New Roman" w:cs="Times New Roman"/>
                <w:color w:val="auto"/>
                <w:sz w:val="21"/>
                <w:szCs w:val="21"/>
              </w:rPr>
              <w:t>Информационная переработка текста.</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jc w:val="both"/>
              <w:rPr>
                <w:rFonts w:ascii="Times New Roman" w:eastAsia="Times New Roman" w:hAnsi="Times New Roman" w:cs="Times New Roman"/>
                <w:color w:val="auto"/>
                <w:sz w:val="21"/>
                <w:szCs w:val="21"/>
              </w:rPr>
            </w:pPr>
            <w:r w:rsidRPr="00C63AC6">
              <w:rPr>
                <w:rFonts w:ascii="Times New Roman" w:eastAsia="Times New Roman" w:hAnsi="Times New Roman" w:cs="Times New Roman"/>
                <w:color w:val="auto"/>
                <w:sz w:val="21"/>
                <w:szCs w:val="21"/>
              </w:rPr>
              <w:t>Анализ текстов разных стилей и жанров.</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jc w:val="both"/>
              <w:rPr>
                <w:rFonts w:ascii="Times New Roman" w:eastAsia="Times New Roman" w:hAnsi="Times New Roman" w:cs="Times New Roman"/>
                <w:color w:val="auto"/>
                <w:sz w:val="21"/>
                <w:szCs w:val="21"/>
              </w:rPr>
            </w:pPr>
            <w:r w:rsidRPr="00C63AC6">
              <w:rPr>
                <w:rFonts w:ascii="Times New Roman" w:eastAsia="Times New Roman" w:hAnsi="Times New Roman" w:cs="Times New Roman"/>
                <w:color w:val="auto"/>
                <w:sz w:val="21"/>
                <w:szCs w:val="21"/>
              </w:rPr>
              <w:t>Русский язык как объект научного изучения.</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jc w:val="both"/>
              <w:rPr>
                <w:rFonts w:ascii="Times New Roman" w:eastAsia="Times New Roman" w:hAnsi="Times New Roman" w:cs="Times New Roman"/>
                <w:color w:val="auto"/>
                <w:sz w:val="21"/>
                <w:szCs w:val="21"/>
              </w:rPr>
            </w:pPr>
            <w:r w:rsidRPr="00C63AC6">
              <w:rPr>
                <w:rFonts w:ascii="Times New Roman" w:eastAsia="Times New Roman" w:hAnsi="Times New Roman" w:cs="Times New Roman"/>
                <w:color w:val="auto"/>
                <w:sz w:val="21"/>
                <w:szCs w:val="21"/>
              </w:rPr>
              <w:t>Виднейшие учёные-лингвисты и их работы. М.В. Ломоносов. А.Х. Востоков. Ф.И. Буслаев. В.И. Даль. ЯК. Грот. А.А. Шахматов. Л.В. Щерба. Д.Н. Ушаков. В.В. Виноградов. С.И. Ожегов.</w:t>
            </w:r>
          </w:p>
          <w:p w:rsidR="00C63AC6" w:rsidRPr="00C63AC6" w:rsidRDefault="00C63AC6" w:rsidP="00C63AC6">
            <w:pPr>
              <w:pBdr>
                <w:top w:val="single" w:sz="4" w:space="1" w:color="auto"/>
                <w:left w:val="single" w:sz="4" w:space="4" w:color="auto"/>
                <w:bottom w:val="single" w:sz="4" w:space="1" w:color="auto"/>
                <w:right w:val="single" w:sz="4" w:space="4" w:color="auto"/>
              </w:pBdr>
              <w:spacing w:line="250" w:lineRule="exact"/>
              <w:jc w:val="both"/>
              <w:rPr>
                <w:rFonts w:ascii="Times New Roman" w:eastAsia="Times New Roman" w:hAnsi="Times New Roman" w:cs="Times New Roman"/>
                <w:color w:val="auto"/>
                <w:sz w:val="21"/>
                <w:szCs w:val="21"/>
              </w:rPr>
            </w:pPr>
            <w:r w:rsidRPr="00C63AC6">
              <w:rPr>
                <w:rFonts w:ascii="Times New Roman" w:eastAsia="Times New Roman" w:hAnsi="Times New Roman" w:cs="Times New Roman"/>
                <w:color w:val="auto"/>
                <w:sz w:val="21"/>
                <w:szCs w:val="21"/>
              </w:rPr>
              <w:t>Основные направления развития русистики в наши дни.</w:t>
            </w:r>
          </w:p>
          <w:p w:rsidR="00C63AC6" w:rsidRPr="00C63AC6" w:rsidRDefault="00C63AC6" w:rsidP="00C63AC6">
            <w:pPr>
              <w:spacing w:line="250" w:lineRule="exact"/>
              <w:rPr>
                <w:rFonts w:ascii="Times New Roman" w:hAnsi="Times New Roman" w:cs="Times New Roman"/>
                <w:sz w:val="21"/>
                <w:szCs w:val="21"/>
              </w:rPr>
            </w:pPr>
          </w:p>
        </w:tc>
      </w:tr>
    </w:tbl>
    <w:p w:rsidR="00757DE6" w:rsidRDefault="00757DE6"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p w:rsidR="00C63AC6" w:rsidRDefault="00C63AC6"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p w:rsidR="00C63AC6" w:rsidRPr="00C63AC6" w:rsidRDefault="00C63AC6" w:rsidP="00C63AC6">
      <w:pPr>
        <w:keepNext/>
        <w:keepLines/>
        <w:spacing w:line="240" w:lineRule="exact"/>
        <w:jc w:val="center"/>
        <w:outlineLvl w:val="1"/>
        <w:rPr>
          <w:rFonts w:ascii="Times New Roman" w:eastAsia="Times New Roman" w:hAnsi="Times New Roman" w:cs="Times New Roman"/>
          <w:b/>
          <w:bCs/>
          <w:color w:val="auto"/>
        </w:rPr>
      </w:pPr>
      <w:bookmarkStart w:id="31" w:name="bookmark12"/>
      <w:r w:rsidRPr="00C63AC6">
        <w:rPr>
          <w:rFonts w:ascii="Times New Roman" w:eastAsia="Times New Roman" w:hAnsi="Times New Roman" w:cs="Times New Roman"/>
          <w:b/>
          <w:color w:val="auto"/>
        </w:rPr>
        <w:t>Тематическое планирование предмета «Русский язык»</w:t>
      </w:r>
      <w:bookmarkEnd w:id="31"/>
    </w:p>
    <w:p w:rsidR="00C63AC6" w:rsidRDefault="00C63AC6" w:rsidP="00C63AC6">
      <w:pPr>
        <w:keepNext/>
        <w:keepLines/>
        <w:spacing w:line="240" w:lineRule="exact"/>
        <w:jc w:val="center"/>
        <w:outlineLvl w:val="1"/>
        <w:rPr>
          <w:rFonts w:ascii="Times New Roman" w:eastAsia="Times New Roman" w:hAnsi="Times New Roman" w:cs="Times New Roman"/>
          <w:b/>
          <w:color w:val="auto"/>
        </w:rPr>
      </w:pPr>
      <w:bookmarkStart w:id="32" w:name="bookmark13"/>
      <w:r w:rsidRPr="00C63AC6">
        <w:rPr>
          <w:rFonts w:ascii="Times New Roman" w:eastAsia="Times New Roman" w:hAnsi="Times New Roman" w:cs="Times New Roman"/>
          <w:b/>
          <w:color w:val="auto"/>
        </w:rPr>
        <w:t>10 класс</w:t>
      </w:r>
      <w:bookmarkEnd w:id="32"/>
    </w:p>
    <w:p w:rsidR="00ED50D8" w:rsidRDefault="00ED50D8" w:rsidP="00C63AC6">
      <w:pPr>
        <w:keepNext/>
        <w:keepLines/>
        <w:spacing w:line="240" w:lineRule="exact"/>
        <w:jc w:val="center"/>
        <w:outlineLvl w:val="1"/>
        <w:rPr>
          <w:rFonts w:ascii="Times New Roman" w:eastAsia="Times New Roman" w:hAnsi="Times New Roman" w:cs="Times New Roman"/>
          <w:b/>
          <w:color w:val="auto"/>
        </w:rPr>
      </w:pPr>
    </w:p>
    <w:p w:rsidR="00ED50D8" w:rsidRDefault="00ED50D8" w:rsidP="00C63AC6">
      <w:pPr>
        <w:keepNext/>
        <w:keepLines/>
        <w:spacing w:line="240" w:lineRule="exact"/>
        <w:jc w:val="center"/>
        <w:outlineLvl w:val="1"/>
        <w:rPr>
          <w:rFonts w:ascii="Times New Roman" w:eastAsia="Times New Roman" w:hAnsi="Times New Roman" w:cs="Times New Roman"/>
          <w:b/>
          <w:color w:val="auto"/>
        </w:rPr>
      </w:pPr>
    </w:p>
    <w:p w:rsidR="00ED50D8" w:rsidRDefault="00ED50D8" w:rsidP="00C63AC6">
      <w:pPr>
        <w:keepNext/>
        <w:keepLines/>
        <w:spacing w:line="240" w:lineRule="exact"/>
        <w:jc w:val="center"/>
        <w:outlineLvl w:val="1"/>
        <w:rPr>
          <w:rFonts w:ascii="Times New Roman" w:eastAsia="Times New Roman" w:hAnsi="Times New Roman" w:cs="Times New Roman"/>
          <w:b/>
          <w:color w:val="auto"/>
        </w:rPr>
      </w:pPr>
    </w:p>
    <w:tbl>
      <w:tblPr>
        <w:tblStyle w:val="ac"/>
        <w:tblW w:w="11206" w:type="dxa"/>
        <w:tblLook w:val="04A0" w:firstRow="1" w:lastRow="0" w:firstColumn="1" w:lastColumn="0" w:noHBand="0" w:noVBand="1"/>
      </w:tblPr>
      <w:tblGrid>
        <w:gridCol w:w="2753"/>
        <w:gridCol w:w="2753"/>
        <w:gridCol w:w="4383"/>
        <w:gridCol w:w="1317"/>
      </w:tblGrid>
      <w:tr w:rsidR="00ED50D8" w:rsidTr="00ED50D8">
        <w:tc>
          <w:tcPr>
            <w:tcW w:w="2753" w:type="dxa"/>
          </w:tcPr>
          <w:p w:rsidR="00ED50D8" w:rsidRPr="00C63AC6" w:rsidRDefault="00ED50D8" w:rsidP="00B84F8D">
            <w:pPr>
              <w:spacing w:line="210" w:lineRule="exact"/>
              <w:jc w:val="center"/>
            </w:pPr>
            <w:r w:rsidRPr="00C63AC6">
              <w:rPr>
                <w:rFonts w:ascii="Times New Roman" w:hAnsi="Times New Roman" w:cs="Times New Roman"/>
                <w:sz w:val="21"/>
                <w:szCs w:val="21"/>
              </w:rPr>
              <w:t>Тема</w:t>
            </w:r>
          </w:p>
        </w:tc>
        <w:tc>
          <w:tcPr>
            <w:tcW w:w="2753" w:type="dxa"/>
          </w:tcPr>
          <w:p w:rsidR="00ED50D8" w:rsidRPr="00C63AC6" w:rsidRDefault="00ED50D8" w:rsidP="00B84F8D">
            <w:pPr>
              <w:spacing w:line="210" w:lineRule="exact"/>
              <w:jc w:val="center"/>
            </w:pPr>
            <w:r w:rsidRPr="00C63AC6">
              <w:rPr>
                <w:rFonts w:ascii="Times New Roman" w:hAnsi="Times New Roman" w:cs="Times New Roman"/>
                <w:sz w:val="21"/>
                <w:szCs w:val="21"/>
              </w:rPr>
              <w:t>Содержание темы</w:t>
            </w:r>
          </w:p>
        </w:tc>
        <w:tc>
          <w:tcPr>
            <w:tcW w:w="4383" w:type="dxa"/>
          </w:tcPr>
          <w:p w:rsidR="00ED50D8" w:rsidRDefault="00ED50D8" w:rsidP="00C63AC6">
            <w:pPr>
              <w:keepNext/>
              <w:keepLines/>
              <w:spacing w:line="240" w:lineRule="exact"/>
              <w:jc w:val="center"/>
              <w:outlineLvl w:val="1"/>
              <w:rPr>
                <w:rFonts w:ascii="Times New Roman" w:eastAsia="Times New Roman" w:hAnsi="Times New Roman" w:cs="Times New Roman"/>
                <w:b/>
                <w:color w:val="auto"/>
              </w:rPr>
            </w:pPr>
          </w:p>
        </w:tc>
        <w:tc>
          <w:tcPr>
            <w:tcW w:w="1317" w:type="dxa"/>
          </w:tcPr>
          <w:p w:rsidR="00ED50D8" w:rsidRDefault="00ED50D8" w:rsidP="00C63AC6">
            <w:pPr>
              <w:keepNext/>
              <w:keepLines/>
              <w:spacing w:line="240" w:lineRule="exact"/>
              <w:jc w:val="center"/>
              <w:outlineLvl w:val="1"/>
              <w:rPr>
                <w:rFonts w:ascii="Times New Roman" w:eastAsia="Times New Roman" w:hAnsi="Times New Roman" w:cs="Times New Roman"/>
                <w:b/>
                <w:color w:val="auto"/>
              </w:rPr>
            </w:pPr>
            <w:proofErr w:type="spellStart"/>
            <w:r>
              <w:rPr>
                <w:rFonts w:ascii="Times New Roman" w:eastAsia="Times New Roman" w:hAnsi="Times New Roman" w:cs="Times New Roman"/>
                <w:b/>
                <w:color w:val="auto"/>
              </w:rPr>
              <w:t>Кол</w:t>
            </w:r>
            <w:proofErr w:type="gramStart"/>
            <w:r>
              <w:rPr>
                <w:rFonts w:ascii="Times New Roman" w:eastAsia="Times New Roman" w:hAnsi="Times New Roman" w:cs="Times New Roman"/>
                <w:b/>
                <w:color w:val="auto"/>
              </w:rPr>
              <w:t>.ч</w:t>
            </w:r>
            <w:proofErr w:type="gramEnd"/>
            <w:r>
              <w:rPr>
                <w:rFonts w:ascii="Times New Roman" w:eastAsia="Times New Roman" w:hAnsi="Times New Roman" w:cs="Times New Roman"/>
                <w:b/>
                <w:color w:val="auto"/>
              </w:rPr>
              <w:t>асов</w:t>
            </w:r>
            <w:proofErr w:type="spellEnd"/>
          </w:p>
        </w:tc>
      </w:tr>
      <w:tr w:rsidR="00ED50D8" w:rsidRPr="00BF3AC3" w:rsidTr="00ED50D8">
        <w:tc>
          <w:tcPr>
            <w:tcW w:w="2753" w:type="dxa"/>
            <w:vAlign w:val="bottom"/>
          </w:tcPr>
          <w:p w:rsidR="00ED50D8" w:rsidRPr="00BF3AC3" w:rsidRDefault="00ED50D8" w:rsidP="00BF3AC3">
            <w:pPr>
              <w:jc w:val="center"/>
              <w:rPr>
                <w:sz w:val="22"/>
                <w:szCs w:val="22"/>
              </w:rPr>
            </w:pPr>
            <w:r w:rsidRPr="00BF3AC3">
              <w:rPr>
                <w:rFonts w:ascii="Times New Roman" w:hAnsi="Times New Roman" w:cs="Times New Roman"/>
                <w:sz w:val="22"/>
                <w:szCs w:val="22"/>
              </w:rPr>
              <w:t>Введение.</w:t>
            </w:r>
          </w:p>
          <w:p w:rsidR="00ED50D8" w:rsidRPr="00BF3AC3" w:rsidRDefault="00ED50D8" w:rsidP="00BF3AC3">
            <w:pPr>
              <w:spacing w:before="60"/>
              <w:jc w:val="center"/>
              <w:rPr>
                <w:sz w:val="22"/>
                <w:szCs w:val="22"/>
              </w:rPr>
            </w:pPr>
            <w:r w:rsidRPr="00BF3AC3">
              <w:rPr>
                <w:rFonts w:ascii="Times New Roman" w:hAnsi="Times New Roman" w:cs="Times New Roman"/>
                <w:sz w:val="22"/>
                <w:szCs w:val="22"/>
              </w:rPr>
              <w:t>Концепт как отражение языковой картины мира.</w:t>
            </w:r>
          </w:p>
        </w:tc>
        <w:tc>
          <w:tcPr>
            <w:tcW w:w="2753" w:type="dxa"/>
          </w:tcPr>
          <w:p w:rsidR="00ED50D8" w:rsidRPr="00BF3AC3" w:rsidRDefault="00ED50D8" w:rsidP="00BF3AC3">
            <w:pPr>
              <w:rPr>
                <w:sz w:val="22"/>
                <w:szCs w:val="22"/>
              </w:rPr>
            </w:pPr>
            <w:r w:rsidRPr="00BF3AC3">
              <w:rPr>
                <w:rFonts w:ascii="Times New Roman" w:hAnsi="Times New Roman" w:cs="Times New Roman"/>
                <w:sz w:val="22"/>
                <w:szCs w:val="22"/>
              </w:rPr>
              <w:t>Концепт как отражение языковой картины мира. Диалог культур. Обучение конспектированию.</w:t>
            </w:r>
          </w:p>
        </w:tc>
        <w:tc>
          <w:tcPr>
            <w:tcW w:w="4383" w:type="dxa"/>
          </w:tcPr>
          <w:p w:rsidR="002813C7" w:rsidRPr="00BF3AC3" w:rsidRDefault="002813C7" w:rsidP="00BF3AC3">
            <w:pPr>
              <w:numPr>
                <w:ilvl w:val="0"/>
                <w:numId w:val="18"/>
              </w:num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2813C7" w:rsidRPr="00BF3AC3" w:rsidRDefault="002813C7"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на уроках мотивационный потенциал юмора, разряжать напряженную обстановку в классе;</w:t>
            </w:r>
          </w:p>
          <w:p w:rsidR="002813C7" w:rsidRPr="00BF3AC3" w:rsidRDefault="002813C7"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2813C7" w:rsidRPr="00BF3AC3" w:rsidRDefault="002813C7"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ED50D8" w:rsidRPr="00BF3AC3" w:rsidRDefault="002813C7" w:rsidP="00BF3AC3">
            <w:pPr>
              <w:keepNext/>
              <w:keepLines/>
              <w:outlineLvl w:val="1"/>
              <w:rPr>
                <w:rFonts w:ascii="Times New Roman" w:eastAsia="Times New Roman" w:hAnsi="Times New Roman" w:cs="Times New Roman"/>
                <w:b/>
                <w:color w:val="auto"/>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3</w:t>
            </w:r>
          </w:p>
        </w:tc>
      </w:tr>
      <w:tr w:rsidR="00ED50D8" w:rsidRPr="00BF3AC3" w:rsidTr="00ED50D8">
        <w:tc>
          <w:tcPr>
            <w:tcW w:w="2753" w:type="dxa"/>
            <w:vAlign w:val="bottom"/>
          </w:tcPr>
          <w:p w:rsidR="00ED50D8" w:rsidRPr="00BF3AC3" w:rsidRDefault="00ED50D8" w:rsidP="00BF3AC3">
            <w:pPr>
              <w:jc w:val="center"/>
              <w:rPr>
                <w:sz w:val="22"/>
                <w:szCs w:val="22"/>
              </w:rPr>
            </w:pPr>
            <w:r w:rsidRPr="00BF3AC3">
              <w:rPr>
                <w:rFonts w:ascii="Times New Roman" w:hAnsi="Times New Roman" w:cs="Times New Roman"/>
                <w:sz w:val="22"/>
                <w:szCs w:val="22"/>
              </w:rPr>
              <w:t>Язык как средство общения.</w:t>
            </w:r>
          </w:p>
        </w:tc>
        <w:tc>
          <w:tcPr>
            <w:tcW w:w="2753" w:type="dxa"/>
          </w:tcPr>
          <w:p w:rsidR="00ED50D8" w:rsidRPr="00BF3AC3" w:rsidRDefault="00ED50D8" w:rsidP="00BF3AC3">
            <w:pPr>
              <w:rPr>
                <w:sz w:val="22"/>
                <w:szCs w:val="22"/>
              </w:rPr>
            </w:pPr>
          </w:p>
        </w:tc>
        <w:tc>
          <w:tcPr>
            <w:tcW w:w="4383" w:type="dxa"/>
          </w:tcPr>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b/>
                <w:sz w:val="22"/>
                <w:szCs w:val="22"/>
              </w:rPr>
            </w:pPr>
            <w:r w:rsidRPr="00BF3AC3">
              <w:rPr>
                <w:rFonts w:ascii="Times New Roman" w:hAnsi="Times New Roman" w:cs="Times New Roman"/>
                <w:b/>
                <w:sz w:val="22"/>
                <w:szCs w:val="22"/>
              </w:rPr>
              <w:t>24</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Русский язык - хранитель духовных ценностей нации</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Речь - язык - народ. Формы национального языка: литературный язык, диалекты, просторечие, арго. Русская словесность. Эстетическая функция языка. Лингвостилистический анализ поэтического текста (Ахматова «Мне ни к чему одические рати...»).</w:t>
            </w:r>
          </w:p>
        </w:tc>
        <w:tc>
          <w:tcPr>
            <w:tcW w:w="4383" w:type="dxa"/>
          </w:tcPr>
          <w:p w:rsidR="002813C7" w:rsidRPr="00BF3AC3" w:rsidRDefault="002813C7" w:rsidP="00BF3AC3">
            <w:pPr>
              <w:autoSpaceDE w:val="0"/>
              <w:autoSpaceDN w:val="0"/>
              <w:ind w:left="132"/>
              <w:rPr>
                <w:rFonts w:ascii="Times New Roman" w:hAnsi="Times New Roman" w:cs="Times New Roman"/>
                <w:w w:val="0"/>
                <w:sz w:val="22"/>
                <w:szCs w:val="22"/>
              </w:rPr>
            </w:pPr>
            <w:r w:rsidRPr="00BF3AC3">
              <w:rPr>
                <w:rFonts w:ascii="Times New Roman" w:hAnsi="Times New Roman" w:cs="Times New Roman"/>
                <w:w w:val="0"/>
                <w:sz w:val="22"/>
                <w:szCs w:val="22"/>
              </w:rPr>
              <w:t>Опираться на жизненный опыт обучающихся, приводя действенные примеры, образы, метафоры – из близких им книг, мультфильмов, компьютерных игр;</w:t>
            </w:r>
          </w:p>
          <w:p w:rsidR="002813C7" w:rsidRPr="00BF3AC3" w:rsidRDefault="002813C7" w:rsidP="00BF3AC3">
            <w:pPr>
              <w:autoSpaceDE w:val="0"/>
              <w:autoSpaceDN w:val="0"/>
              <w:ind w:left="132"/>
              <w:rPr>
                <w:rFonts w:ascii="Times New Roman" w:hAnsi="Times New Roman" w:cs="Times New Roman"/>
                <w:w w:val="0"/>
                <w:sz w:val="22"/>
                <w:szCs w:val="22"/>
              </w:rPr>
            </w:pPr>
            <w:r w:rsidRPr="00BF3AC3">
              <w:rPr>
                <w:rFonts w:ascii="Times New Roman" w:hAnsi="Times New Roman" w:cs="Times New Roman"/>
                <w:w w:val="0"/>
                <w:sz w:val="22"/>
                <w:szCs w:val="22"/>
              </w:rPr>
              <w:t>Высказывать свой интерес к увлечениям, мечтам, жизненным планам, проблемам детей в контексте содержания учебного материала.</w:t>
            </w:r>
          </w:p>
          <w:p w:rsidR="002813C7" w:rsidRPr="00BF3AC3" w:rsidRDefault="002813C7" w:rsidP="00BF3AC3">
            <w:pPr>
              <w:autoSpaceDE w:val="0"/>
              <w:autoSpaceDN w:val="0"/>
              <w:ind w:left="132"/>
              <w:rPr>
                <w:rFonts w:ascii="Times New Roman" w:hAnsi="Times New Roman" w:cs="Times New Roman"/>
                <w:w w:val="0"/>
                <w:sz w:val="22"/>
                <w:szCs w:val="22"/>
              </w:rPr>
            </w:pPr>
            <w:r w:rsidRPr="00BF3AC3">
              <w:rPr>
                <w:rFonts w:ascii="Times New Roman" w:hAnsi="Times New Roman" w:cs="Times New Roman"/>
                <w:w w:val="0"/>
                <w:sz w:val="22"/>
                <w:szCs w:val="22"/>
              </w:rPr>
              <w:t>Привлекать внимание учащихся к гуманитарным (экологическим, демографическим) проблемам общества;</w:t>
            </w: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4</w:t>
            </w:r>
          </w:p>
        </w:tc>
      </w:tr>
      <w:tr w:rsidR="00ED50D8" w:rsidRPr="00BF3AC3" w:rsidTr="00ED50D8">
        <w:tc>
          <w:tcPr>
            <w:tcW w:w="2753" w:type="dxa"/>
            <w:vAlign w:val="bottom"/>
          </w:tcPr>
          <w:p w:rsidR="00ED50D8" w:rsidRPr="00BF3AC3" w:rsidRDefault="00ED50D8" w:rsidP="00BF3AC3">
            <w:pPr>
              <w:jc w:val="center"/>
              <w:rPr>
                <w:sz w:val="22"/>
                <w:szCs w:val="22"/>
              </w:rPr>
            </w:pPr>
            <w:r w:rsidRPr="00BF3AC3">
              <w:rPr>
                <w:rFonts w:ascii="Times New Roman" w:hAnsi="Times New Roman" w:cs="Times New Roman"/>
                <w:sz w:val="22"/>
                <w:szCs w:val="22"/>
              </w:rPr>
              <w:lastRenderedPageBreak/>
              <w:t>Речевое общение как социальное явление</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Речевое общение как социальное явление. Интернет как </w:t>
            </w:r>
            <w:proofErr w:type="gramStart"/>
            <w:r w:rsidRPr="00BF3AC3">
              <w:rPr>
                <w:rFonts w:ascii="Times New Roman" w:hAnsi="Times New Roman" w:cs="Times New Roman"/>
                <w:sz w:val="22"/>
                <w:szCs w:val="22"/>
              </w:rPr>
              <w:t>нетрадиционное</w:t>
            </w:r>
            <w:proofErr w:type="gramEnd"/>
            <w:r w:rsidRPr="00BF3AC3">
              <w:rPr>
                <w:rFonts w:ascii="Times New Roman" w:hAnsi="Times New Roman" w:cs="Times New Roman"/>
                <w:sz w:val="22"/>
                <w:szCs w:val="22"/>
              </w:rPr>
              <w:t xml:space="preserve"> СМИ. Язык жестов и мимики.</w:t>
            </w:r>
          </w:p>
        </w:tc>
        <w:tc>
          <w:tcPr>
            <w:tcW w:w="4383" w:type="dxa"/>
          </w:tcPr>
          <w:p w:rsidR="002813C7" w:rsidRPr="00BF3AC3" w:rsidRDefault="002813C7"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2813C7" w:rsidRPr="00BF3AC3" w:rsidRDefault="002813C7"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ED50D8" w:rsidRPr="00BF3AC3" w:rsidRDefault="002813C7" w:rsidP="00BF3AC3">
            <w:pPr>
              <w:keepNext/>
              <w:keepLines/>
              <w:jc w:val="center"/>
              <w:outlineLvl w:val="1"/>
              <w:rPr>
                <w:rFonts w:ascii="Times New Roman" w:eastAsia="Times New Roman" w:hAnsi="Times New Roman" w:cs="Times New Roman"/>
                <w:b/>
                <w:color w:val="auto"/>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4</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Речь устная и речь письменная</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Основные разновидности устной и письменной речи. Интернет - речь. Типология жанров устной и письменной речи. Смысловой аспект интонации. Русская словесность: язык поэзии Пушкина «Зимняя дорога» и Лермонтова «Есть речи</w:t>
            </w:r>
            <w:proofErr w:type="gramStart"/>
            <w:r w:rsidRPr="00BF3AC3">
              <w:rPr>
                <w:rFonts w:ascii="Times New Roman" w:hAnsi="Times New Roman" w:cs="Times New Roman"/>
                <w:sz w:val="22"/>
                <w:szCs w:val="22"/>
              </w:rPr>
              <w:t xml:space="preserve">.» </w:t>
            </w:r>
            <w:proofErr w:type="gramEnd"/>
            <w:r w:rsidRPr="00BF3AC3">
              <w:rPr>
                <w:rFonts w:ascii="Times New Roman" w:hAnsi="Times New Roman" w:cs="Times New Roman"/>
                <w:sz w:val="22"/>
                <w:szCs w:val="22"/>
              </w:rPr>
              <w:t>Требования к письменному тексту. Рецензирование сочинения.</w:t>
            </w:r>
          </w:p>
        </w:tc>
        <w:tc>
          <w:tcPr>
            <w:tcW w:w="4383" w:type="dxa"/>
          </w:tcPr>
          <w:p w:rsidR="002813C7" w:rsidRPr="00BF3AC3" w:rsidRDefault="002813C7" w:rsidP="00BF3AC3">
            <w:p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r w:rsidRPr="00BF3AC3">
              <w:rPr>
                <w:rFonts w:ascii="Times New Roman" w:eastAsia="Times New Roman" w:hAnsi="Times New Roman" w:cs="Times New Roman"/>
                <w:b/>
                <w:color w:val="auto"/>
                <w:sz w:val="22"/>
                <w:szCs w:val="22"/>
              </w:rPr>
              <w:t>6</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Основные условия эффективного общения</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Основные условия эффективного общения. Позиция автора и её оценка. Юмор. Виртуальная коммуникация. Интерактивное общение. Средства комического. Аргументация. Коммуникативный барьер. Правила говорящего и слушающего. Национальные особенности общения. Отражение правил этикета общения в русском фольклоре. Орфоэпические нормы. Речевые ошибки и пути их преодоления.</w:t>
            </w:r>
          </w:p>
        </w:tc>
        <w:tc>
          <w:tcPr>
            <w:tcW w:w="4383" w:type="dxa"/>
          </w:tcPr>
          <w:p w:rsidR="00ED50D8" w:rsidRPr="00BF3AC3" w:rsidRDefault="002813C7" w:rsidP="00BF3AC3">
            <w:pPr>
              <w:keepNext/>
              <w:keepLines/>
              <w:outlineLvl w:val="1"/>
              <w:rPr>
                <w:rFonts w:ascii="Times New Roman" w:eastAsia="Times New Roman" w:hAnsi="Times New Roman" w:cs="Times New Roman"/>
                <w:b/>
                <w:color w:val="auto"/>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tc>
        <w:tc>
          <w:tcPr>
            <w:tcW w:w="1317" w:type="dxa"/>
          </w:tcPr>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r w:rsidRPr="00BF3AC3">
              <w:rPr>
                <w:rFonts w:ascii="Times New Roman" w:eastAsia="Times New Roman" w:hAnsi="Times New Roman" w:cs="Times New Roman"/>
                <w:b/>
                <w:color w:val="auto"/>
                <w:sz w:val="22"/>
                <w:szCs w:val="22"/>
              </w:rPr>
              <w:t>10</w:t>
            </w:r>
          </w:p>
        </w:tc>
      </w:tr>
      <w:tr w:rsidR="00ED50D8" w:rsidRPr="00BF3AC3" w:rsidTr="00ED50D8">
        <w:tc>
          <w:tcPr>
            <w:tcW w:w="2753" w:type="dxa"/>
            <w:vAlign w:val="bottom"/>
          </w:tcPr>
          <w:p w:rsidR="00ED50D8" w:rsidRPr="00BF3AC3" w:rsidRDefault="00ED50D8" w:rsidP="00BF3AC3">
            <w:pPr>
              <w:jc w:val="center"/>
              <w:rPr>
                <w:sz w:val="22"/>
                <w:szCs w:val="22"/>
              </w:rPr>
            </w:pPr>
            <w:r w:rsidRPr="00BF3AC3">
              <w:rPr>
                <w:rFonts w:ascii="Times New Roman" w:hAnsi="Times New Roman" w:cs="Times New Roman"/>
                <w:sz w:val="22"/>
                <w:szCs w:val="22"/>
              </w:rPr>
              <w:t>Информационная переработка текста.</w:t>
            </w:r>
          </w:p>
        </w:tc>
        <w:tc>
          <w:tcPr>
            <w:tcW w:w="2753" w:type="dxa"/>
          </w:tcPr>
          <w:p w:rsidR="00ED50D8" w:rsidRPr="00BF3AC3" w:rsidRDefault="00ED50D8" w:rsidP="00BF3AC3">
            <w:pPr>
              <w:rPr>
                <w:sz w:val="22"/>
                <w:szCs w:val="22"/>
              </w:rPr>
            </w:pPr>
          </w:p>
        </w:tc>
        <w:tc>
          <w:tcPr>
            <w:tcW w:w="4383" w:type="dxa"/>
          </w:tcPr>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r>
      <w:tr w:rsidR="00ED50D8" w:rsidRPr="00BF3AC3" w:rsidTr="00BF3AC3">
        <w:trPr>
          <w:trHeight w:val="3047"/>
        </w:trPr>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Виды речевой деятельности</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Виды речевой деятельности. Композиция сочинения Виды планов. Анализ текста: выделение и сжатие </w:t>
            </w:r>
            <w:proofErr w:type="spellStart"/>
            <w:r w:rsidRPr="00BF3AC3">
              <w:rPr>
                <w:rFonts w:ascii="Times New Roman" w:hAnsi="Times New Roman" w:cs="Times New Roman"/>
                <w:sz w:val="22"/>
                <w:szCs w:val="22"/>
              </w:rPr>
              <w:t>микротем</w:t>
            </w:r>
            <w:proofErr w:type="spellEnd"/>
            <w:r w:rsidRPr="00BF3AC3">
              <w:rPr>
                <w:rFonts w:ascii="Times New Roman" w:hAnsi="Times New Roman" w:cs="Times New Roman"/>
                <w:sz w:val="22"/>
                <w:szCs w:val="22"/>
              </w:rPr>
              <w:t>. Речь внешняя и внутренняя.</w:t>
            </w:r>
          </w:p>
        </w:tc>
        <w:tc>
          <w:tcPr>
            <w:tcW w:w="4383" w:type="dxa"/>
          </w:tcPr>
          <w:p w:rsidR="002813C7" w:rsidRPr="00BF3AC3" w:rsidRDefault="002813C7" w:rsidP="00BF3AC3">
            <w:pPr>
              <w:autoSpaceDE w:val="0"/>
              <w:autoSpaceDN w:val="0"/>
              <w:ind w:left="132"/>
              <w:rPr>
                <w:rFonts w:ascii="Times New Roman" w:hAnsi="Times New Roman" w:cs="Times New Roman"/>
                <w:w w:val="0"/>
                <w:sz w:val="22"/>
                <w:szCs w:val="22"/>
              </w:rPr>
            </w:pPr>
            <w:r w:rsidRPr="00BF3AC3">
              <w:rPr>
                <w:rFonts w:ascii="Times New Roman" w:hAnsi="Times New Roman" w:cs="Times New Roman"/>
                <w:w w:val="0"/>
                <w:sz w:val="22"/>
                <w:szCs w:val="22"/>
              </w:rPr>
              <w:t>Опираться на жизненный опыт обучающихся, приводя действенные примеры, образы, метафоры – из близких им книг, мультфильмов, компьютерных игр;</w:t>
            </w:r>
          </w:p>
          <w:p w:rsidR="002813C7" w:rsidRPr="00BF3AC3" w:rsidRDefault="002813C7" w:rsidP="00BF3AC3">
            <w:pPr>
              <w:autoSpaceDE w:val="0"/>
              <w:autoSpaceDN w:val="0"/>
              <w:ind w:left="132"/>
              <w:rPr>
                <w:rFonts w:ascii="Times New Roman" w:hAnsi="Times New Roman" w:cs="Times New Roman"/>
                <w:w w:val="0"/>
                <w:sz w:val="22"/>
                <w:szCs w:val="22"/>
              </w:rPr>
            </w:pPr>
            <w:r w:rsidRPr="00BF3AC3">
              <w:rPr>
                <w:rFonts w:ascii="Times New Roman" w:hAnsi="Times New Roman" w:cs="Times New Roman"/>
                <w:w w:val="0"/>
                <w:sz w:val="22"/>
                <w:szCs w:val="22"/>
              </w:rPr>
              <w:t>Высказывать свой интерес к увлечениям, мечтам, жизненным планам, проблемам детей в контексте содержания учебного материала.</w:t>
            </w:r>
          </w:p>
          <w:p w:rsidR="002813C7" w:rsidRPr="00BF3AC3" w:rsidRDefault="002813C7" w:rsidP="00BF3AC3">
            <w:pPr>
              <w:autoSpaceDE w:val="0"/>
              <w:autoSpaceDN w:val="0"/>
              <w:ind w:left="132"/>
              <w:rPr>
                <w:rFonts w:ascii="Times New Roman" w:hAnsi="Times New Roman" w:cs="Times New Roman"/>
                <w:w w:val="0"/>
                <w:sz w:val="22"/>
                <w:szCs w:val="22"/>
              </w:rPr>
            </w:pPr>
            <w:r w:rsidRPr="00BF3AC3">
              <w:rPr>
                <w:rFonts w:ascii="Times New Roman" w:hAnsi="Times New Roman" w:cs="Times New Roman"/>
                <w:w w:val="0"/>
                <w:sz w:val="22"/>
                <w:szCs w:val="22"/>
              </w:rPr>
              <w:t>Привлекать внимание учащихся к гуманитарным (экологическим, демографическим) проблемам общества;</w:t>
            </w: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5</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Чтение как вид речевой деятельности</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Виды чтения. Изучающее чтение. Концептуальный </w:t>
            </w:r>
            <w:r w:rsidRPr="00BF3AC3">
              <w:rPr>
                <w:rFonts w:ascii="Times New Roman" w:hAnsi="Times New Roman" w:cs="Times New Roman"/>
                <w:sz w:val="22"/>
                <w:szCs w:val="22"/>
              </w:rPr>
              <w:lastRenderedPageBreak/>
              <w:t xml:space="preserve">комментарий к тексту. Эффективность работы с текстом. Информационная переработка текста. Просмотровое чтение Ознакомительное чтение. Алгоритм анализа поэтического текста. </w:t>
            </w:r>
            <w:proofErr w:type="spellStart"/>
            <w:r w:rsidRPr="00BF3AC3">
              <w:rPr>
                <w:rFonts w:ascii="Times New Roman" w:hAnsi="Times New Roman" w:cs="Times New Roman"/>
                <w:sz w:val="22"/>
                <w:szCs w:val="22"/>
              </w:rPr>
              <w:t>Идиостиль</w:t>
            </w:r>
            <w:proofErr w:type="spellEnd"/>
            <w:r w:rsidRPr="00BF3AC3">
              <w:rPr>
                <w:rFonts w:ascii="Times New Roman" w:hAnsi="Times New Roman" w:cs="Times New Roman"/>
                <w:sz w:val="22"/>
                <w:szCs w:val="22"/>
              </w:rPr>
              <w:t xml:space="preserve"> Гончарова. Орфография морфем. Простое осложнённое предложение. Орфография омонимичных частей речи. Сложное предложение. Связь орфографии с </w:t>
            </w:r>
            <w:proofErr w:type="spellStart"/>
            <w:r w:rsidRPr="00BF3AC3">
              <w:rPr>
                <w:rFonts w:ascii="Times New Roman" w:hAnsi="Times New Roman" w:cs="Times New Roman"/>
                <w:sz w:val="22"/>
                <w:szCs w:val="22"/>
              </w:rPr>
              <w:t>морфемикой</w:t>
            </w:r>
            <w:proofErr w:type="spellEnd"/>
            <w:r w:rsidRPr="00BF3AC3">
              <w:rPr>
                <w:rFonts w:ascii="Times New Roman" w:hAnsi="Times New Roman" w:cs="Times New Roman"/>
                <w:sz w:val="22"/>
                <w:szCs w:val="22"/>
              </w:rPr>
              <w:t xml:space="preserve"> и морфологией.</w:t>
            </w:r>
          </w:p>
        </w:tc>
        <w:tc>
          <w:tcPr>
            <w:tcW w:w="4383" w:type="dxa"/>
          </w:tcPr>
          <w:p w:rsidR="002813C7" w:rsidRPr="00BF3AC3" w:rsidRDefault="002813C7" w:rsidP="00BF3AC3">
            <w:pPr>
              <w:numPr>
                <w:ilvl w:val="0"/>
                <w:numId w:val="18"/>
              </w:num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lastRenderedPageBreak/>
              <w:t xml:space="preserve">Реализовывать воспитательные возможности в различных видах </w:t>
            </w:r>
            <w:r w:rsidRPr="00BF3AC3">
              <w:rPr>
                <w:rFonts w:ascii="Times New Roman" w:hAnsi="Times New Roman" w:cs="Times New Roman"/>
                <w:w w:val="0"/>
                <w:sz w:val="22"/>
                <w:szCs w:val="22"/>
              </w:rPr>
              <w:lastRenderedPageBreak/>
              <w:t>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2813C7" w:rsidRPr="00BF3AC3" w:rsidRDefault="002813C7"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на уроках мотивационный потенциал юмора, разряжать напряженную обстановку в классе;</w:t>
            </w: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lastRenderedPageBreak/>
              <w:t>12</w:t>
            </w:r>
          </w:p>
        </w:tc>
      </w:tr>
      <w:tr w:rsidR="00ED50D8" w:rsidRPr="00BF3AC3" w:rsidTr="00ED50D8">
        <w:tc>
          <w:tcPr>
            <w:tcW w:w="2753" w:type="dxa"/>
            <w:vAlign w:val="bottom"/>
          </w:tcPr>
          <w:p w:rsidR="00ED50D8" w:rsidRPr="00BF3AC3" w:rsidRDefault="00ED50D8" w:rsidP="00BF3AC3">
            <w:pPr>
              <w:jc w:val="center"/>
              <w:rPr>
                <w:sz w:val="22"/>
                <w:szCs w:val="22"/>
              </w:rPr>
            </w:pPr>
            <w:proofErr w:type="spellStart"/>
            <w:r w:rsidRPr="00BF3AC3">
              <w:rPr>
                <w:rFonts w:ascii="Times New Roman" w:hAnsi="Times New Roman" w:cs="Times New Roman"/>
                <w:sz w:val="22"/>
                <w:szCs w:val="22"/>
              </w:rPr>
              <w:lastRenderedPageBreak/>
              <w:t>Аудирование</w:t>
            </w:r>
            <w:proofErr w:type="spellEnd"/>
            <w:r w:rsidRPr="00BF3AC3">
              <w:rPr>
                <w:rFonts w:ascii="Times New Roman" w:hAnsi="Times New Roman" w:cs="Times New Roman"/>
                <w:sz w:val="22"/>
                <w:szCs w:val="22"/>
              </w:rPr>
              <w:t xml:space="preserve"> как вид речевой деятельности</w:t>
            </w:r>
          </w:p>
        </w:tc>
        <w:tc>
          <w:tcPr>
            <w:tcW w:w="2753" w:type="dxa"/>
          </w:tcPr>
          <w:p w:rsidR="00ED50D8" w:rsidRPr="00BF3AC3" w:rsidRDefault="00ED50D8" w:rsidP="00BF3AC3">
            <w:pPr>
              <w:rPr>
                <w:sz w:val="22"/>
                <w:szCs w:val="22"/>
              </w:rPr>
            </w:pPr>
            <w:r w:rsidRPr="00BF3AC3">
              <w:rPr>
                <w:rFonts w:ascii="Times New Roman" w:hAnsi="Times New Roman" w:cs="Times New Roman"/>
                <w:sz w:val="22"/>
                <w:szCs w:val="22"/>
              </w:rPr>
              <w:t>Приёмы слушания. Типичные ошибки слушания. Зачем читать вслух?</w:t>
            </w:r>
          </w:p>
        </w:tc>
        <w:tc>
          <w:tcPr>
            <w:tcW w:w="4383" w:type="dxa"/>
          </w:tcPr>
          <w:p w:rsidR="002813C7" w:rsidRPr="00BF3AC3" w:rsidRDefault="002813C7" w:rsidP="00BF3AC3">
            <w:p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2813C7" w:rsidRPr="00BF3AC3" w:rsidRDefault="002813C7" w:rsidP="00BF3AC3">
            <w:pPr>
              <w:autoSpaceDE w:val="0"/>
              <w:autoSpaceDN w:val="0"/>
              <w:ind w:left="206"/>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на уроках мотивационный потенциал юмора, разряжать напряженную обстановку в классе;</w:t>
            </w:r>
          </w:p>
          <w:p w:rsidR="002813C7" w:rsidRPr="00BF3AC3" w:rsidRDefault="002813C7" w:rsidP="00BF3AC3">
            <w:pPr>
              <w:autoSpaceDE w:val="0"/>
              <w:autoSpaceDN w:val="0"/>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2813C7" w:rsidRPr="00BF3AC3" w:rsidRDefault="002813C7" w:rsidP="00BF3AC3">
            <w:pPr>
              <w:autoSpaceDE w:val="0"/>
              <w:autoSpaceDN w:val="0"/>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ED50D8" w:rsidRPr="00BF3AC3" w:rsidRDefault="002813C7" w:rsidP="00BF3AC3">
            <w:pPr>
              <w:keepNext/>
              <w:keepLines/>
              <w:tabs>
                <w:tab w:val="left" w:pos="194"/>
              </w:tabs>
              <w:jc w:val="center"/>
              <w:outlineLvl w:val="1"/>
              <w:rPr>
                <w:rFonts w:ascii="Times New Roman" w:eastAsia="Times New Roman" w:hAnsi="Times New Roman" w:cs="Times New Roman"/>
                <w:b/>
                <w:color w:val="auto"/>
                <w:sz w:val="22"/>
                <w:szCs w:val="22"/>
              </w:rPr>
            </w:pPr>
            <w:r w:rsidRPr="00BF3AC3">
              <w:rPr>
                <w:rFonts w:ascii="Times New Roman" w:hAnsi="Times New Roman" w:cs="Times New Roman"/>
                <w:w w:val="0"/>
                <w:sz w:val="22"/>
                <w:szCs w:val="22"/>
              </w:rPr>
              <w:t xml:space="preserve">Проектировать ситуации и события, реализующие культуру переживаний и </w:t>
            </w:r>
            <w:bookmarkStart w:id="33" w:name="_GoBack"/>
            <w:bookmarkEnd w:id="33"/>
            <w:r w:rsidRPr="00BF3AC3">
              <w:rPr>
                <w:rFonts w:ascii="Times New Roman" w:hAnsi="Times New Roman" w:cs="Times New Roman"/>
                <w:w w:val="0"/>
                <w:sz w:val="22"/>
                <w:szCs w:val="22"/>
              </w:rPr>
              <w:t>ценностные ориентации ребенка</w:t>
            </w: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4</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Основные способы информационной переработки прочитанного или прослушанного текста</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Основные способы информационной переработки прочитанного или прослушанного текста. Виды планов. Тезисный план к сочинению. Тезисы. Аннотация. Сочинение на лингвистическую тему: проблема, позиция автора и аргументы. Конспект. Собственно авторские знаки. Реферат. Рецензия. </w:t>
            </w:r>
            <w:proofErr w:type="spellStart"/>
            <w:r w:rsidRPr="00BF3AC3">
              <w:rPr>
                <w:rFonts w:ascii="Times New Roman" w:hAnsi="Times New Roman" w:cs="Times New Roman"/>
                <w:sz w:val="22"/>
                <w:szCs w:val="22"/>
              </w:rPr>
              <w:t>Идиостиль</w:t>
            </w:r>
            <w:proofErr w:type="spellEnd"/>
            <w:r w:rsidRPr="00BF3AC3">
              <w:rPr>
                <w:rFonts w:ascii="Times New Roman" w:hAnsi="Times New Roman" w:cs="Times New Roman"/>
                <w:sz w:val="22"/>
                <w:szCs w:val="22"/>
              </w:rPr>
              <w:t xml:space="preserve"> Гоголя. </w:t>
            </w:r>
            <w:proofErr w:type="spellStart"/>
            <w:r w:rsidRPr="00BF3AC3">
              <w:rPr>
                <w:rFonts w:ascii="Times New Roman" w:hAnsi="Times New Roman" w:cs="Times New Roman"/>
                <w:sz w:val="22"/>
                <w:szCs w:val="22"/>
              </w:rPr>
              <w:t>Аудиотекст</w:t>
            </w:r>
            <w:proofErr w:type="spellEnd"/>
            <w:r w:rsidRPr="00BF3AC3">
              <w:rPr>
                <w:rFonts w:ascii="Times New Roman" w:hAnsi="Times New Roman" w:cs="Times New Roman"/>
                <w:sz w:val="22"/>
                <w:szCs w:val="22"/>
              </w:rPr>
              <w:t>. Цитирование. Средства организации текста. Поэтические достоинства текста и идея.</w:t>
            </w:r>
          </w:p>
        </w:tc>
        <w:tc>
          <w:tcPr>
            <w:tcW w:w="4383" w:type="dxa"/>
          </w:tcPr>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на уроках мотивационный потенциал юмора, разряжать напряженную обстановку в классе;</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Опираться на жизненный опыт обучающихся, приводя действенные </w:t>
            </w:r>
            <w:r w:rsidRPr="00BF3AC3">
              <w:rPr>
                <w:rFonts w:ascii="Times New Roman" w:hAnsi="Times New Roman" w:cs="Times New Roman"/>
                <w:w w:val="0"/>
                <w:sz w:val="22"/>
                <w:szCs w:val="22"/>
              </w:rPr>
              <w:lastRenderedPageBreak/>
              <w:t>примеры, образы, метафоры – из близких им книг, мультфильмов, компьютерных игр;</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Высказывать свой интерес к увлечениям, мечтам, жизненным планам, проблемам детей в контексте содержания учебного материала.</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Привлекать внимание учащихся к гуманитарным (экологическим, демографическим) проблемам общества;</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Помочь взглянуть на учебный материал сквозь призму человеческих ценностей;</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Воспитывать у обучающихся чувство уважения к жизни других людей и к жизни вообще;</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Учитывать культурные различия обучающихся, половозрастные индивидуальные особенности детей;</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Формировать 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культуру здорового образа жизни;</w:t>
            </w:r>
          </w:p>
          <w:p w:rsidR="002813C7" w:rsidRPr="00BF3AC3" w:rsidRDefault="002813C7" w:rsidP="00BF3AC3">
            <w:pPr>
              <w:ind w:left="206"/>
              <w:rPr>
                <w:rFonts w:ascii="Times New Roman" w:hAnsi="Times New Roman" w:cs="Times New Roman"/>
                <w:w w:val="0"/>
                <w:sz w:val="22"/>
                <w:szCs w:val="22"/>
              </w:rPr>
            </w:pPr>
            <w:proofErr w:type="gramStart"/>
            <w:r w:rsidRPr="00BF3AC3">
              <w:rPr>
                <w:rFonts w:ascii="Times New Roman" w:hAnsi="Times New Roman" w:cs="Times New Roman"/>
                <w:w w:val="0"/>
                <w:sz w:val="22"/>
                <w:szCs w:val="22"/>
              </w:rPr>
              <w:t>Формирование у обучающихся гражданской позиции, способности к труду и жизни в условиях современного мира</w:t>
            </w:r>
            <w:proofErr w:type="gramEnd"/>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Моделировать на уроке ситуации для выбора поступка обучающимся (тексты, </w:t>
            </w:r>
            <w:proofErr w:type="spellStart"/>
            <w:r w:rsidRPr="00BF3AC3">
              <w:rPr>
                <w:rFonts w:ascii="Times New Roman" w:hAnsi="Times New Roman" w:cs="Times New Roman"/>
                <w:w w:val="0"/>
                <w:sz w:val="22"/>
                <w:szCs w:val="22"/>
              </w:rPr>
              <w:t>инфографика</w:t>
            </w:r>
            <w:proofErr w:type="spellEnd"/>
            <w:r w:rsidRPr="00BF3AC3">
              <w:rPr>
                <w:rFonts w:ascii="Times New Roman" w:hAnsi="Times New Roman" w:cs="Times New Roman"/>
                <w:w w:val="0"/>
                <w:sz w:val="22"/>
                <w:szCs w:val="22"/>
              </w:rPr>
              <w:t xml:space="preserve">, видео </w:t>
            </w:r>
            <w:proofErr w:type="spellStart"/>
            <w:r w:rsidRPr="00BF3AC3">
              <w:rPr>
                <w:rFonts w:ascii="Times New Roman" w:hAnsi="Times New Roman" w:cs="Times New Roman"/>
                <w:w w:val="0"/>
                <w:sz w:val="22"/>
                <w:szCs w:val="22"/>
              </w:rPr>
              <w:t>идр</w:t>
            </w:r>
            <w:proofErr w:type="spellEnd"/>
            <w:r w:rsidRPr="00BF3AC3">
              <w:rPr>
                <w:rFonts w:ascii="Times New Roman" w:hAnsi="Times New Roman" w:cs="Times New Roman"/>
                <w:w w:val="0"/>
                <w:sz w:val="22"/>
                <w:szCs w:val="22"/>
              </w:rPr>
              <w:t>.)</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Создавать доверительно-психологический климат в классе во время урока</w:t>
            </w: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lastRenderedPageBreak/>
              <w:t>20</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lastRenderedPageBreak/>
              <w:t>Говорение как вид речевой деятельности</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Говорение как вид речевой деятельности. Критерии оценивания устного высказывания. Процесс говорения. </w:t>
            </w:r>
            <w:proofErr w:type="spellStart"/>
            <w:r w:rsidRPr="00BF3AC3">
              <w:rPr>
                <w:rFonts w:ascii="Times New Roman" w:hAnsi="Times New Roman" w:cs="Times New Roman"/>
                <w:sz w:val="22"/>
                <w:szCs w:val="22"/>
              </w:rPr>
              <w:t>Идиостиль</w:t>
            </w:r>
            <w:proofErr w:type="spellEnd"/>
            <w:r w:rsidRPr="00BF3AC3">
              <w:rPr>
                <w:rFonts w:ascii="Times New Roman" w:hAnsi="Times New Roman" w:cs="Times New Roman"/>
                <w:sz w:val="22"/>
                <w:szCs w:val="22"/>
              </w:rPr>
              <w:t xml:space="preserve"> Чехова. Риторика. Публичное выступление. Стилистика ритора. Практикум: устное сообщение. Лингвистический комментарий к художественному тексту. Основные элементы интонации. Интонационная разметка. Стратегия речевой ситуации. </w:t>
            </w:r>
            <w:proofErr w:type="spellStart"/>
            <w:r w:rsidRPr="00BF3AC3">
              <w:rPr>
                <w:rFonts w:ascii="Times New Roman" w:hAnsi="Times New Roman" w:cs="Times New Roman"/>
                <w:sz w:val="22"/>
                <w:szCs w:val="22"/>
              </w:rPr>
              <w:t>Жанрово</w:t>
            </w:r>
            <w:r w:rsidRPr="00BF3AC3">
              <w:rPr>
                <w:rFonts w:ascii="Times New Roman" w:hAnsi="Times New Roman" w:cs="Times New Roman"/>
                <w:sz w:val="22"/>
                <w:szCs w:val="22"/>
              </w:rPr>
              <w:softHyphen/>
              <w:t>тематическая</w:t>
            </w:r>
            <w:proofErr w:type="spellEnd"/>
            <w:r w:rsidRPr="00BF3AC3">
              <w:rPr>
                <w:rFonts w:ascii="Times New Roman" w:hAnsi="Times New Roman" w:cs="Times New Roman"/>
                <w:sz w:val="22"/>
                <w:szCs w:val="22"/>
              </w:rPr>
              <w:t xml:space="preserve"> классификация публичной речи. </w:t>
            </w:r>
            <w:proofErr w:type="spellStart"/>
            <w:r w:rsidRPr="00BF3AC3">
              <w:rPr>
                <w:rFonts w:ascii="Times New Roman" w:hAnsi="Times New Roman" w:cs="Times New Roman"/>
                <w:sz w:val="22"/>
                <w:szCs w:val="22"/>
              </w:rPr>
              <w:t>Панегерик</w:t>
            </w:r>
            <w:proofErr w:type="spellEnd"/>
            <w:r w:rsidRPr="00BF3AC3">
              <w:rPr>
                <w:rFonts w:ascii="Times New Roman" w:hAnsi="Times New Roman" w:cs="Times New Roman"/>
                <w:sz w:val="22"/>
                <w:szCs w:val="22"/>
              </w:rPr>
              <w:t>. Развёртывание афоризма. Функции обращения.</w:t>
            </w:r>
          </w:p>
        </w:tc>
        <w:tc>
          <w:tcPr>
            <w:tcW w:w="4383" w:type="dxa"/>
          </w:tcPr>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ED50D8" w:rsidRPr="00BF3AC3" w:rsidRDefault="00ED50D8" w:rsidP="00BF3AC3">
            <w:pPr>
              <w:pStyle w:val="1"/>
              <w:rPr>
                <w:rFonts w:eastAsia="Times New Roman"/>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16</w:t>
            </w:r>
          </w:p>
        </w:tc>
      </w:tr>
      <w:tr w:rsidR="00ED50D8" w:rsidRPr="00BF3AC3" w:rsidTr="00ED50D8">
        <w:tc>
          <w:tcPr>
            <w:tcW w:w="2753" w:type="dxa"/>
          </w:tcPr>
          <w:p w:rsidR="00ED50D8" w:rsidRPr="00BF3AC3" w:rsidRDefault="00ED50D8" w:rsidP="00BF3AC3">
            <w:pPr>
              <w:jc w:val="center"/>
              <w:rPr>
                <w:sz w:val="22"/>
                <w:szCs w:val="22"/>
              </w:rPr>
            </w:pPr>
            <w:r w:rsidRPr="00BF3AC3">
              <w:rPr>
                <w:rFonts w:ascii="Times New Roman" w:hAnsi="Times New Roman" w:cs="Times New Roman"/>
                <w:sz w:val="22"/>
                <w:szCs w:val="22"/>
              </w:rPr>
              <w:t>Письмо как вид речевой деятельности</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Письмо как вид речевой деятельности. </w:t>
            </w:r>
            <w:proofErr w:type="spellStart"/>
            <w:r w:rsidRPr="00BF3AC3">
              <w:rPr>
                <w:rFonts w:ascii="Times New Roman" w:hAnsi="Times New Roman" w:cs="Times New Roman"/>
                <w:sz w:val="22"/>
                <w:szCs w:val="22"/>
              </w:rPr>
              <w:t>Идиостиль</w:t>
            </w:r>
            <w:proofErr w:type="spellEnd"/>
            <w:r w:rsidRPr="00BF3AC3">
              <w:rPr>
                <w:rFonts w:ascii="Times New Roman" w:hAnsi="Times New Roman" w:cs="Times New Roman"/>
                <w:sz w:val="22"/>
                <w:szCs w:val="22"/>
              </w:rPr>
              <w:t xml:space="preserve"> </w:t>
            </w:r>
            <w:proofErr w:type="spellStart"/>
            <w:r w:rsidRPr="00BF3AC3">
              <w:rPr>
                <w:rFonts w:ascii="Times New Roman" w:hAnsi="Times New Roman" w:cs="Times New Roman"/>
                <w:sz w:val="22"/>
                <w:szCs w:val="22"/>
              </w:rPr>
              <w:t>Л.Н.Толстого</w:t>
            </w:r>
            <w:proofErr w:type="spellEnd"/>
            <w:r w:rsidRPr="00BF3AC3">
              <w:rPr>
                <w:rFonts w:ascii="Times New Roman" w:hAnsi="Times New Roman" w:cs="Times New Roman"/>
                <w:sz w:val="22"/>
                <w:szCs w:val="22"/>
              </w:rPr>
              <w:t xml:space="preserve"> как автора «Войны и мира». Эпистолярный жанр. Электронная почта. </w:t>
            </w:r>
            <w:r w:rsidRPr="00BF3AC3">
              <w:rPr>
                <w:rFonts w:ascii="Times New Roman" w:hAnsi="Times New Roman" w:cs="Times New Roman"/>
                <w:sz w:val="22"/>
                <w:szCs w:val="22"/>
                <w:lang w:val="en-US" w:eastAsia="en-US" w:bidi="en-US"/>
              </w:rPr>
              <w:t>SMS</w:t>
            </w:r>
            <w:r w:rsidRPr="00BF3AC3">
              <w:rPr>
                <w:rFonts w:ascii="Times New Roman" w:hAnsi="Times New Roman" w:cs="Times New Roman"/>
                <w:sz w:val="22"/>
                <w:szCs w:val="22"/>
              </w:rPr>
              <w:t xml:space="preserve">-сообщение. Речевой </w:t>
            </w:r>
            <w:r w:rsidRPr="00BF3AC3">
              <w:rPr>
                <w:rFonts w:ascii="Times New Roman" w:hAnsi="Times New Roman" w:cs="Times New Roman"/>
                <w:sz w:val="22"/>
                <w:szCs w:val="22"/>
              </w:rPr>
              <w:lastRenderedPageBreak/>
              <w:t>этикет 19 века: личное письмо. Риторические приёмы. Чат. «</w:t>
            </w:r>
            <w:proofErr w:type="spellStart"/>
            <w:r w:rsidRPr="00BF3AC3">
              <w:rPr>
                <w:rFonts w:ascii="Times New Roman" w:hAnsi="Times New Roman" w:cs="Times New Roman"/>
                <w:sz w:val="22"/>
                <w:szCs w:val="22"/>
              </w:rPr>
              <w:t>Олбанский</w:t>
            </w:r>
            <w:proofErr w:type="spellEnd"/>
            <w:r w:rsidRPr="00BF3AC3">
              <w:rPr>
                <w:rFonts w:ascii="Times New Roman" w:hAnsi="Times New Roman" w:cs="Times New Roman"/>
                <w:sz w:val="22"/>
                <w:szCs w:val="22"/>
              </w:rPr>
              <w:t>» язык. Графология. Письменные знаки препинания. Авторские знаки препинания.</w:t>
            </w:r>
          </w:p>
        </w:tc>
        <w:tc>
          <w:tcPr>
            <w:tcW w:w="4383" w:type="dxa"/>
          </w:tcPr>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lastRenderedPageBreak/>
              <w:t>Воспитывать у обучающихся чувство уважения к жизни других людей и к жизни вообще;</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Учитывать культурные различия обучающихся, половозрастные индивидуальные особенности детей;</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Формировать 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культуру </w:t>
            </w:r>
            <w:r w:rsidRPr="00BF3AC3">
              <w:rPr>
                <w:rFonts w:ascii="Times New Roman" w:hAnsi="Times New Roman" w:cs="Times New Roman"/>
                <w:w w:val="0"/>
                <w:sz w:val="22"/>
                <w:szCs w:val="22"/>
              </w:rPr>
              <w:lastRenderedPageBreak/>
              <w:t>здорового образа жизни;</w:t>
            </w:r>
          </w:p>
          <w:p w:rsidR="002813C7" w:rsidRPr="00BF3AC3" w:rsidRDefault="002813C7" w:rsidP="00BF3AC3">
            <w:pPr>
              <w:ind w:left="206"/>
              <w:rPr>
                <w:rFonts w:ascii="Times New Roman" w:hAnsi="Times New Roman" w:cs="Times New Roman"/>
                <w:w w:val="0"/>
                <w:sz w:val="22"/>
                <w:szCs w:val="22"/>
              </w:rPr>
            </w:pPr>
            <w:proofErr w:type="gramStart"/>
            <w:r w:rsidRPr="00BF3AC3">
              <w:rPr>
                <w:rFonts w:ascii="Times New Roman" w:hAnsi="Times New Roman" w:cs="Times New Roman"/>
                <w:w w:val="0"/>
                <w:sz w:val="22"/>
                <w:szCs w:val="22"/>
              </w:rPr>
              <w:t>Формирование у обучающихся гражданской позиции, способности к труду и жизни в условиях современного мира</w:t>
            </w:r>
            <w:proofErr w:type="gramEnd"/>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lastRenderedPageBreak/>
              <w:t>14</w:t>
            </w:r>
          </w:p>
        </w:tc>
      </w:tr>
      <w:tr w:rsidR="00ED50D8" w:rsidRPr="00BF3AC3" w:rsidTr="00ED50D8">
        <w:tc>
          <w:tcPr>
            <w:tcW w:w="2753" w:type="dxa"/>
          </w:tcPr>
          <w:p w:rsidR="00ED50D8" w:rsidRPr="00BF3AC3" w:rsidRDefault="00ED50D8" w:rsidP="00BF3AC3">
            <w:pPr>
              <w:ind w:left="140"/>
              <w:rPr>
                <w:sz w:val="22"/>
                <w:szCs w:val="22"/>
              </w:rPr>
            </w:pPr>
            <w:r w:rsidRPr="00BF3AC3">
              <w:rPr>
                <w:rFonts w:ascii="Times New Roman" w:hAnsi="Times New Roman" w:cs="Times New Roman"/>
                <w:sz w:val="22"/>
                <w:szCs w:val="22"/>
              </w:rPr>
              <w:lastRenderedPageBreak/>
              <w:t xml:space="preserve">Повторение </w:t>
            </w:r>
            <w:proofErr w:type="gramStart"/>
            <w:r w:rsidRPr="00BF3AC3">
              <w:rPr>
                <w:rFonts w:ascii="Times New Roman" w:hAnsi="Times New Roman" w:cs="Times New Roman"/>
                <w:sz w:val="22"/>
                <w:szCs w:val="22"/>
              </w:rPr>
              <w:t>изученного</w:t>
            </w:r>
            <w:proofErr w:type="gramEnd"/>
            <w:r w:rsidRPr="00BF3AC3">
              <w:rPr>
                <w:rFonts w:ascii="Times New Roman" w:hAnsi="Times New Roman" w:cs="Times New Roman"/>
                <w:sz w:val="22"/>
                <w:szCs w:val="22"/>
              </w:rPr>
              <w:t>.</w:t>
            </w:r>
          </w:p>
        </w:tc>
        <w:tc>
          <w:tcPr>
            <w:tcW w:w="2753" w:type="dxa"/>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Разделы лингвистики: </w:t>
            </w:r>
            <w:proofErr w:type="spellStart"/>
            <w:r w:rsidRPr="00BF3AC3">
              <w:rPr>
                <w:rFonts w:ascii="Times New Roman" w:hAnsi="Times New Roman" w:cs="Times New Roman"/>
                <w:sz w:val="22"/>
                <w:szCs w:val="22"/>
              </w:rPr>
              <w:t>текстоведение</w:t>
            </w:r>
            <w:proofErr w:type="spellEnd"/>
            <w:r w:rsidRPr="00BF3AC3">
              <w:rPr>
                <w:rFonts w:ascii="Times New Roman" w:hAnsi="Times New Roman" w:cs="Times New Roman"/>
                <w:sz w:val="22"/>
                <w:szCs w:val="22"/>
              </w:rPr>
              <w:t xml:space="preserve">. Крылатые слова, афоризмы, фразеологизмы. Лексика. Разделы лингвистики: ономастика и этимология. Разделы лингвистики: орфография, морфология, </w:t>
            </w:r>
            <w:proofErr w:type="spellStart"/>
            <w:r w:rsidRPr="00BF3AC3">
              <w:rPr>
                <w:rFonts w:ascii="Times New Roman" w:hAnsi="Times New Roman" w:cs="Times New Roman"/>
                <w:sz w:val="22"/>
                <w:szCs w:val="22"/>
              </w:rPr>
              <w:t>морфемика</w:t>
            </w:r>
            <w:proofErr w:type="spellEnd"/>
            <w:r w:rsidRPr="00BF3AC3">
              <w:rPr>
                <w:rFonts w:ascii="Times New Roman" w:hAnsi="Times New Roman" w:cs="Times New Roman"/>
                <w:sz w:val="22"/>
                <w:szCs w:val="22"/>
              </w:rPr>
              <w:t>. Разделы лингвистики: синтаксис и пунктуация.</w:t>
            </w:r>
          </w:p>
        </w:tc>
        <w:tc>
          <w:tcPr>
            <w:tcW w:w="4383" w:type="dxa"/>
          </w:tcPr>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w:t>
            </w:r>
            <w:r w:rsidR="009216C4" w:rsidRPr="00BF3AC3">
              <w:rPr>
                <w:rFonts w:ascii="Times New Roman" w:hAnsi="Times New Roman" w:cs="Times New Roman"/>
                <w:w w:val="0"/>
                <w:sz w:val="22"/>
                <w:szCs w:val="22"/>
              </w:rPr>
              <w:t>ельной деятельности обучающихся.</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r w:rsidR="009216C4" w:rsidRPr="00BF3AC3">
              <w:rPr>
                <w:rFonts w:ascii="Times New Roman" w:hAnsi="Times New Roman" w:cs="Times New Roman"/>
                <w:w w:val="0"/>
                <w:sz w:val="22"/>
                <w:szCs w:val="22"/>
              </w:rPr>
              <w:t>.</w:t>
            </w:r>
          </w:p>
          <w:p w:rsidR="002813C7" w:rsidRPr="00BF3AC3" w:rsidRDefault="002813C7"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Опираться на жизненный опыт обучающихся, приводя действенные примеры, образы, метафоры – из близких им книг,</w:t>
            </w:r>
            <w:r w:rsidR="009216C4" w:rsidRPr="00BF3AC3">
              <w:rPr>
                <w:rFonts w:ascii="Times New Roman" w:hAnsi="Times New Roman" w:cs="Times New Roman"/>
                <w:w w:val="0"/>
                <w:sz w:val="22"/>
                <w:szCs w:val="22"/>
              </w:rPr>
              <w:t xml:space="preserve"> мультфильмов, компьютерных игр.</w:t>
            </w: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tcPr>
          <w:p w:rsidR="00ED50D8" w:rsidRPr="00BF3AC3" w:rsidRDefault="00ED50D8" w:rsidP="00BF3AC3">
            <w:pPr>
              <w:jc w:val="center"/>
              <w:rPr>
                <w:sz w:val="22"/>
                <w:szCs w:val="22"/>
              </w:rPr>
            </w:pPr>
            <w:r w:rsidRPr="00BF3AC3">
              <w:rPr>
                <w:rFonts w:ascii="Times New Roman" w:hAnsi="Times New Roman" w:cs="Times New Roman"/>
                <w:sz w:val="22"/>
                <w:szCs w:val="22"/>
              </w:rPr>
              <w:t>7</w:t>
            </w:r>
          </w:p>
        </w:tc>
      </w:tr>
      <w:tr w:rsidR="00ED50D8" w:rsidRPr="00BF3AC3" w:rsidTr="00ED50D8">
        <w:tc>
          <w:tcPr>
            <w:tcW w:w="2753" w:type="dxa"/>
            <w:vAlign w:val="center"/>
          </w:tcPr>
          <w:p w:rsidR="00ED50D8" w:rsidRPr="00BF3AC3" w:rsidRDefault="00ED50D8" w:rsidP="00BF3AC3">
            <w:pPr>
              <w:ind w:left="160"/>
              <w:rPr>
                <w:sz w:val="22"/>
                <w:szCs w:val="22"/>
              </w:rPr>
            </w:pPr>
            <w:r w:rsidRPr="00BF3AC3">
              <w:rPr>
                <w:rFonts w:ascii="Times New Roman" w:hAnsi="Times New Roman" w:cs="Times New Roman"/>
                <w:sz w:val="22"/>
                <w:szCs w:val="22"/>
              </w:rPr>
              <w:t>Итого</w:t>
            </w:r>
          </w:p>
        </w:tc>
        <w:tc>
          <w:tcPr>
            <w:tcW w:w="2753" w:type="dxa"/>
            <w:vAlign w:val="bottom"/>
          </w:tcPr>
          <w:p w:rsidR="00ED50D8" w:rsidRPr="00BF3AC3" w:rsidRDefault="00ED50D8" w:rsidP="00BF3AC3">
            <w:pPr>
              <w:rPr>
                <w:rFonts w:ascii="Times New Roman" w:hAnsi="Times New Roman" w:cs="Times New Roman"/>
                <w:sz w:val="22"/>
                <w:szCs w:val="22"/>
              </w:rPr>
            </w:pPr>
          </w:p>
        </w:tc>
        <w:tc>
          <w:tcPr>
            <w:tcW w:w="4383" w:type="dxa"/>
          </w:tcPr>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tc>
        <w:tc>
          <w:tcPr>
            <w:tcW w:w="1317" w:type="dxa"/>
            <w:vAlign w:val="bottom"/>
          </w:tcPr>
          <w:p w:rsidR="00ED50D8" w:rsidRPr="00BF3AC3" w:rsidRDefault="00ED50D8" w:rsidP="00BF3AC3">
            <w:pPr>
              <w:jc w:val="center"/>
              <w:rPr>
                <w:sz w:val="22"/>
                <w:szCs w:val="22"/>
              </w:rPr>
            </w:pPr>
            <w:r w:rsidRPr="00BF3AC3">
              <w:rPr>
                <w:rFonts w:ascii="Times New Roman" w:hAnsi="Times New Roman" w:cs="Times New Roman"/>
                <w:sz w:val="22"/>
                <w:szCs w:val="22"/>
              </w:rPr>
              <w:t>105</w:t>
            </w:r>
          </w:p>
        </w:tc>
      </w:tr>
    </w:tbl>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ED50D8" w:rsidRPr="00BF3AC3" w:rsidRDefault="00ED50D8"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B84F8D" w:rsidRPr="00BF3AC3" w:rsidRDefault="00B84F8D" w:rsidP="00BF3AC3">
      <w:pPr>
        <w:keepNext/>
        <w:keepLines/>
        <w:jc w:val="center"/>
        <w:outlineLvl w:val="1"/>
        <w:rPr>
          <w:rFonts w:ascii="Times New Roman" w:eastAsia="Times New Roman" w:hAnsi="Times New Roman" w:cs="Times New Roman"/>
          <w:b/>
          <w:color w:val="auto"/>
          <w:sz w:val="22"/>
          <w:szCs w:val="22"/>
        </w:rPr>
      </w:pPr>
    </w:p>
    <w:p w:rsidR="005E1F50" w:rsidRPr="00BF3AC3" w:rsidRDefault="003B2084" w:rsidP="00BF3AC3">
      <w:pPr>
        <w:ind w:firstLine="709"/>
        <w:jc w:val="center"/>
        <w:rPr>
          <w:rFonts w:ascii="Times New Roman" w:hAnsi="Times New Roman" w:cs="Times New Roman"/>
          <w:b/>
          <w:sz w:val="22"/>
          <w:szCs w:val="22"/>
          <w:u w:val="single"/>
        </w:rPr>
      </w:pPr>
      <w:r w:rsidRPr="00BF3AC3">
        <w:rPr>
          <w:rFonts w:ascii="Times New Roman" w:hAnsi="Times New Roman" w:cs="Times New Roman"/>
          <w:b/>
          <w:sz w:val="22"/>
          <w:szCs w:val="22"/>
          <w:u w:val="single"/>
        </w:rPr>
        <w:t>11 класс</w:t>
      </w:r>
    </w:p>
    <w:tbl>
      <w:tblPr>
        <w:tblOverlap w:val="never"/>
        <w:tblW w:w="11417" w:type="dxa"/>
        <w:jc w:val="center"/>
        <w:tblInd w:w="336" w:type="dxa"/>
        <w:tblLayout w:type="fixed"/>
        <w:tblCellMar>
          <w:left w:w="10" w:type="dxa"/>
          <w:right w:w="10" w:type="dxa"/>
        </w:tblCellMar>
        <w:tblLook w:val="04A0" w:firstRow="1" w:lastRow="0" w:firstColumn="1" w:lastColumn="0" w:noHBand="0" w:noVBand="1"/>
      </w:tblPr>
      <w:tblGrid>
        <w:gridCol w:w="1870"/>
        <w:gridCol w:w="5670"/>
        <w:gridCol w:w="3118"/>
        <w:gridCol w:w="759"/>
      </w:tblGrid>
      <w:tr w:rsidR="00ED50D8" w:rsidRPr="00BF3AC3" w:rsidTr="00BF3AC3">
        <w:trPr>
          <w:trHeight w:hRule="exact" w:val="629"/>
          <w:jc w:val="center"/>
        </w:trPr>
        <w:tc>
          <w:tcPr>
            <w:tcW w:w="1870" w:type="dxa"/>
            <w:tcBorders>
              <w:top w:val="single" w:sz="4" w:space="0" w:color="auto"/>
              <w:left w:val="single" w:sz="4" w:space="0" w:color="auto"/>
              <w:bottom w:val="single" w:sz="4" w:space="0" w:color="auto"/>
              <w:right w:val="nil"/>
            </w:tcBorders>
            <w:shd w:val="clear" w:color="auto" w:fill="FFFFFF"/>
            <w:hideMark/>
          </w:tcPr>
          <w:p w:rsidR="00ED50D8" w:rsidRPr="00BF3AC3" w:rsidRDefault="00ED50D8" w:rsidP="00BF3AC3">
            <w:pPr>
              <w:jc w:val="center"/>
              <w:rPr>
                <w:sz w:val="22"/>
                <w:szCs w:val="22"/>
              </w:rPr>
            </w:pPr>
            <w:r w:rsidRPr="00BF3AC3">
              <w:rPr>
                <w:rFonts w:ascii="Times New Roman" w:hAnsi="Times New Roman" w:cs="Times New Roman"/>
                <w:sz w:val="22"/>
                <w:szCs w:val="22"/>
              </w:rPr>
              <w:t>Тема</w:t>
            </w:r>
          </w:p>
        </w:tc>
        <w:tc>
          <w:tcPr>
            <w:tcW w:w="5670" w:type="dxa"/>
            <w:tcBorders>
              <w:top w:val="single" w:sz="4" w:space="0" w:color="auto"/>
              <w:left w:val="single" w:sz="4" w:space="0" w:color="auto"/>
              <w:bottom w:val="single" w:sz="4" w:space="0" w:color="auto"/>
              <w:right w:val="nil"/>
            </w:tcBorders>
            <w:shd w:val="clear" w:color="auto" w:fill="FFFFFF"/>
            <w:hideMark/>
          </w:tcPr>
          <w:p w:rsidR="00ED50D8" w:rsidRPr="00BF3AC3" w:rsidRDefault="00ED50D8" w:rsidP="00BF3AC3">
            <w:pPr>
              <w:jc w:val="center"/>
              <w:rPr>
                <w:sz w:val="22"/>
                <w:szCs w:val="22"/>
              </w:rPr>
            </w:pPr>
            <w:r w:rsidRPr="00BF3AC3">
              <w:rPr>
                <w:rFonts w:ascii="Times New Roman" w:hAnsi="Times New Roman" w:cs="Times New Roman"/>
                <w:sz w:val="22"/>
                <w:szCs w:val="22"/>
              </w:rPr>
              <w:t>Содержание темы</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ind w:left="220"/>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ED50D8" w:rsidRPr="00BF3AC3" w:rsidRDefault="00ED50D8" w:rsidP="00BF3AC3">
            <w:pPr>
              <w:ind w:left="220"/>
              <w:rPr>
                <w:sz w:val="22"/>
                <w:szCs w:val="22"/>
              </w:rPr>
            </w:pPr>
            <w:r w:rsidRPr="00BF3AC3">
              <w:rPr>
                <w:rFonts w:ascii="Times New Roman" w:hAnsi="Times New Roman" w:cs="Times New Roman"/>
                <w:sz w:val="22"/>
                <w:szCs w:val="22"/>
              </w:rPr>
              <w:t>Кол-во</w:t>
            </w:r>
          </w:p>
          <w:p w:rsidR="00ED50D8" w:rsidRPr="00BF3AC3" w:rsidRDefault="00ED50D8" w:rsidP="00BF3AC3">
            <w:pPr>
              <w:spacing w:before="120"/>
              <w:jc w:val="center"/>
              <w:rPr>
                <w:sz w:val="22"/>
                <w:szCs w:val="22"/>
              </w:rPr>
            </w:pPr>
            <w:r w:rsidRPr="00BF3AC3">
              <w:rPr>
                <w:rFonts w:ascii="Times New Roman" w:hAnsi="Times New Roman" w:cs="Times New Roman"/>
                <w:sz w:val="22"/>
                <w:szCs w:val="22"/>
              </w:rPr>
              <w:t>часов</w:t>
            </w:r>
          </w:p>
        </w:tc>
      </w:tr>
      <w:tr w:rsidR="00ED50D8" w:rsidRPr="00BF3AC3" w:rsidTr="00BF3AC3">
        <w:trPr>
          <w:trHeight w:hRule="exact" w:val="629"/>
          <w:jc w:val="center"/>
        </w:trPr>
        <w:tc>
          <w:tcPr>
            <w:tcW w:w="18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jc w:val="center"/>
              <w:rPr>
                <w:sz w:val="22"/>
                <w:szCs w:val="22"/>
              </w:rPr>
            </w:pPr>
            <w:r w:rsidRPr="00BF3AC3">
              <w:rPr>
                <w:rFonts w:ascii="Times New Roman" w:hAnsi="Times New Roman" w:cs="Times New Roman"/>
                <w:sz w:val="22"/>
                <w:szCs w:val="22"/>
              </w:rPr>
              <w:t>Язык и культура</w:t>
            </w:r>
          </w:p>
        </w:tc>
        <w:tc>
          <w:tcPr>
            <w:tcW w:w="56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rPr>
                <w:sz w:val="22"/>
                <w:szCs w:val="22"/>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vAlign w:val="bottom"/>
          </w:tcPr>
          <w:p w:rsidR="00ED50D8" w:rsidRPr="00BF3AC3" w:rsidRDefault="00ED50D8" w:rsidP="00BF3AC3">
            <w:pPr>
              <w:jc w:val="center"/>
              <w:rPr>
                <w:sz w:val="22"/>
                <w:szCs w:val="22"/>
              </w:rPr>
            </w:pPr>
          </w:p>
        </w:tc>
      </w:tr>
      <w:tr w:rsidR="00ED50D8" w:rsidRPr="00BF3AC3" w:rsidTr="00BF3AC3">
        <w:trPr>
          <w:trHeight w:hRule="exact" w:val="1752"/>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sz w:val="22"/>
                <w:szCs w:val="22"/>
              </w:rPr>
            </w:pPr>
            <w:r w:rsidRPr="00BF3AC3">
              <w:rPr>
                <w:rFonts w:ascii="Times New Roman" w:hAnsi="Times New Roman" w:cs="Times New Roman"/>
                <w:sz w:val="22"/>
                <w:szCs w:val="22"/>
              </w:rPr>
              <w:t>Язык как составная часть национальной культуры.</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Язык и культура: общее и различие. </w:t>
            </w:r>
            <w:proofErr w:type="spellStart"/>
            <w:r w:rsidRPr="00BF3AC3">
              <w:rPr>
                <w:rFonts w:ascii="Times New Roman" w:hAnsi="Times New Roman" w:cs="Times New Roman"/>
                <w:sz w:val="22"/>
                <w:szCs w:val="22"/>
              </w:rPr>
              <w:t>Лингвокультурологический</w:t>
            </w:r>
            <w:proofErr w:type="spellEnd"/>
            <w:r w:rsidRPr="00BF3AC3">
              <w:rPr>
                <w:rFonts w:ascii="Times New Roman" w:hAnsi="Times New Roman" w:cs="Times New Roman"/>
                <w:sz w:val="22"/>
                <w:szCs w:val="22"/>
              </w:rPr>
              <w:t xml:space="preserve"> портрет слова ХЛЕБ. Структура научно-исследовательской работы (обучение этапам работы и методам исследования). Взаимосвязь языка и культуры. Методы изучения лингвистики. Языковая картина мира. Менталитет. Концепты.</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9216C4" w:rsidRPr="00BF3AC3" w:rsidRDefault="009216C4" w:rsidP="00BF3AC3">
            <w:pPr>
              <w:numPr>
                <w:ilvl w:val="0"/>
                <w:numId w:val="18"/>
              </w:num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w:t>
            </w:r>
            <w:r w:rsidRPr="00BF3AC3">
              <w:rPr>
                <w:rFonts w:ascii="Times New Roman" w:hAnsi="Times New Roman" w:cs="Times New Roman"/>
                <w:w w:val="0"/>
                <w:sz w:val="22"/>
                <w:szCs w:val="22"/>
              </w:rPr>
              <w:t>овесной (знаковой) основой</w:t>
            </w:r>
            <w:proofErr w:type="gramStart"/>
            <w:r w:rsidRPr="00BF3AC3">
              <w:rPr>
                <w:rFonts w:ascii="Times New Roman" w:hAnsi="Times New Roman" w:cs="Times New Roman"/>
                <w:w w:val="0"/>
                <w:sz w:val="22"/>
                <w:szCs w:val="22"/>
              </w:rPr>
              <w:t>.</w:t>
            </w:r>
            <w:proofErr w:type="gramEnd"/>
            <w:r w:rsidRPr="00BF3AC3">
              <w:rPr>
                <w:rFonts w:ascii="Times New Roman" w:hAnsi="Times New Roman" w:cs="Times New Roman"/>
                <w:w w:val="0"/>
                <w:sz w:val="22"/>
                <w:szCs w:val="22"/>
              </w:rPr>
              <w:t xml:space="preserve"> </w:t>
            </w:r>
            <w:proofErr w:type="gramStart"/>
            <w:r w:rsidRPr="00BF3AC3">
              <w:rPr>
                <w:rFonts w:ascii="Times New Roman" w:hAnsi="Times New Roman" w:cs="Times New Roman"/>
                <w:w w:val="0"/>
                <w:sz w:val="22"/>
                <w:szCs w:val="22"/>
              </w:rPr>
              <w:t>с</w:t>
            </w:r>
            <w:proofErr w:type="gramEnd"/>
            <w:r w:rsidRPr="00BF3AC3">
              <w:rPr>
                <w:rFonts w:ascii="Times New Roman" w:hAnsi="Times New Roman" w:cs="Times New Roman"/>
                <w:w w:val="0"/>
                <w:sz w:val="22"/>
                <w:szCs w:val="22"/>
              </w:rPr>
              <w:t>амостоятельная работа с учебником, работа с научно-популярной литературой, отбор и сравнение материала по нескольким источникам;</w:t>
            </w:r>
          </w:p>
          <w:p w:rsidR="00ED50D8" w:rsidRPr="00BF3AC3" w:rsidRDefault="00ED50D8" w:rsidP="00BF3AC3">
            <w:pP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sz w:val="22"/>
                <w:szCs w:val="22"/>
              </w:rPr>
            </w:pPr>
            <w:r w:rsidRPr="00BF3AC3">
              <w:rPr>
                <w:rFonts w:ascii="Times New Roman" w:hAnsi="Times New Roman" w:cs="Times New Roman"/>
                <w:sz w:val="22"/>
                <w:szCs w:val="22"/>
              </w:rPr>
              <w:t>7</w:t>
            </w:r>
          </w:p>
        </w:tc>
      </w:tr>
      <w:tr w:rsidR="00ED50D8" w:rsidRPr="00BF3AC3" w:rsidTr="00BF3AC3">
        <w:trPr>
          <w:trHeight w:hRule="exact" w:val="719"/>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Функциональная стилистика</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62</w:t>
            </w:r>
          </w:p>
        </w:tc>
      </w:tr>
      <w:tr w:rsidR="00ED50D8" w:rsidRPr="00BF3AC3" w:rsidTr="00BF3AC3">
        <w:trPr>
          <w:trHeight w:hRule="exact" w:val="4121"/>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sz w:val="22"/>
                <w:szCs w:val="22"/>
              </w:rPr>
            </w:pPr>
            <w:r w:rsidRPr="00BF3AC3">
              <w:rPr>
                <w:rFonts w:ascii="Times New Roman" w:hAnsi="Times New Roman" w:cs="Times New Roman"/>
                <w:sz w:val="22"/>
                <w:szCs w:val="22"/>
              </w:rPr>
              <w:lastRenderedPageBreak/>
              <w:t>Функциональные разновидности русского языка.</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sz w:val="22"/>
                <w:szCs w:val="22"/>
              </w:rPr>
            </w:pPr>
            <w:r w:rsidRPr="00BF3AC3">
              <w:rPr>
                <w:rFonts w:ascii="Times New Roman" w:hAnsi="Times New Roman" w:cs="Times New Roman"/>
                <w:sz w:val="22"/>
                <w:szCs w:val="22"/>
              </w:rPr>
              <w:t xml:space="preserve">Функциональные разновидности языка. Экстралингвистические и лингвистические факторы. Жанры функциональных стилей речи. Изменения </w:t>
            </w:r>
            <w:proofErr w:type="gramStart"/>
            <w:r w:rsidRPr="00BF3AC3">
              <w:rPr>
                <w:rFonts w:ascii="Times New Roman" w:hAnsi="Times New Roman" w:cs="Times New Roman"/>
                <w:sz w:val="22"/>
                <w:szCs w:val="22"/>
              </w:rPr>
              <w:t>в</w:t>
            </w:r>
            <w:proofErr w:type="gramEnd"/>
            <w:r w:rsidRPr="00BF3AC3">
              <w:rPr>
                <w:rFonts w:ascii="Times New Roman" w:hAnsi="Times New Roman" w:cs="Times New Roman"/>
                <w:sz w:val="22"/>
                <w:szCs w:val="22"/>
              </w:rPr>
              <w:t xml:space="preserve"> КИМ. Функциональная стилистика: лексические средства. Орфография корней. Функциональная стилистика: морфологические средства. Орфография приставок. Функциональная стилистика: синтаксические средства. Правописание НЕ-НИ. Составление памятки «Как определить стилистическую принадлежность текста». Орфография Н-НН в разных частях речи. Роль тропов. Слитное - раздельное написание предлогов, союзов, наречий. Публичное выступление (речь объяснительная, описательная, биографическая, повествовательная).</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9216C4" w:rsidRPr="00BF3AC3" w:rsidRDefault="009216C4"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Реализовывать на уроках мотивационный потенциал юмора, разряжать </w:t>
            </w:r>
            <w:r w:rsidRPr="00BF3AC3">
              <w:rPr>
                <w:rFonts w:ascii="Times New Roman" w:hAnsi="Times New Roman" w:cs="Times New Roman"/>
                <w:w w:val="0"/>
                <w:sz w:val="22"/>
                <w:szCs w:val="22"/>
              </w:rPr>
              <w:t>напряженную обстановку в классе.</w:t>
            </w:r>
          </w:p>
          <w:p w:rsidR="009216C4" w:rsidRPr="00BF3AC3" w:rsidRDefault="009216C4"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sz w:val="22"/>
                <w:szCs w:val="22"/>
              </w:rPr>
            </w:pPr>
            <w:r w:rsidRPr="00BF3AC3">
              <w:rPr>
                <w:rFonts w:ascii="Times New Roman" w:hAnsi="Times New Roman" w:cs="Times New Roman"/>
                <w:sz w:val="22"/>
                <w:szCs w:val="22"/>
              </w:rPr>
              <w:t>14</w:t>
            </w:r>
          </w:p>
        </w:tc>
      </w:tr>
      <w:tr w:rsidR="00ED50D8" w:rsidRPr="00BF3AC3" w:rsidTr="00BF3AC3">
        <w:trPr>
          <w:trHeight w:hRule="exact" w:val="4392"/>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Разговорная речь</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 xml:space="preserve">Стилевые черты и языковые средства </w:t>
            </w:r>
            <w:proofErr w:type="spellStart"/>
            <w:r w:rsidRPr="00BF3AC3">
              <w:rPr>
                <w:rFonts w:ascii="Times New Roman" w:hAnsi="Times New Roman" w:cs="Times New Roman"/>
                <w:sz w:val="22"/>
                <w:szCs w:val="22"/>
              </w:rPr>
              <w:t>подстилей</w:t>
            </w:r>
            <w:proofErr w:type="spellEnd"/>
            <w:r w:rsidRPr="00BF3AC3">
              <w:rPr>
                <w:rFonts w:ascii="Times New Roman" w:hAnsi="Times New Roman" w:cs="Times New Roman"/>
                <w:sz w:val="22"/>
                <w:szCs w:val="22"/>
              </w:rPr>
              <w:t xml:space="preserve"> разговорной речи. Основные жанры разговорной речи. Виды разговора. Публичная защита научно-исследовательских работ «</w:t>
            </w:r>
            <w:proofErr w:type="spellStart"/>
            <w:r w:rsidRPr="00BF3AC3">
              <w:rPr>
                <w:rFonts w:ascii="Times New Roman" w:hAnsi="Times New Roman" w:cs="Times New Roman"/>
                <w:sz w:val="22"/>
                <w:szCs w:val="22"/>
              </w:rPr>
              <w:t>Лингвокультурологический</w:t>
            </w:r>
            <w:proofErr w:type="spellEnd"/>
            <w:r w:rsidRPr="00BF3AC3">
              <w:rPr>
                <w:rFonts w:ascii="Times New Roman" w:hAnsi="Times New Roman" w:cs="Times New Roman"/>
                <w:sz w:val="22"/>
                <w:szCs w:val="22"/>
              </w:rPr>
              <w:t xml:space="preserve"> портрет слова...». </w:t>
            </w:r>
            <w:proofErr w:type="gramStart"/>
            <w:r w:rsidRPr="00BF3AC3">
              <w:rPr>
                <w:rFonts w:ascii="Times New Roman" w:hAnsi="Times New Roman" w:cs="Times New Roman"/>
                <w:sz w:val="22"/>
                <w:szCs w:val="22"/>
              </w:rPr>
              <w:t xml:space="preserve">Интонация: основные элементы (логическое ударение, пауза, мелодика, темп, тембр голоса) и их </w:t>
            </w:r>
            <w:proofErr w:type="spellStart"/>
            <w:r w:rsidRPr="00BF3AC3">
              <w:rPr>
                <w:rFonts w:ascii="Times New Roman" w:hAnsi="Times New Roman" w:cs="Times New Roman"/>
                <w:sz w:val="22"/>
                <w:szCs w:val="22"/>
              </w:rPr>
              <w:t>мыслоразличительная</w:t>
            </w:r>
            <w:proofErr w:type="spellEnd"/>
            <w:r w:rsidRPr="00BF3AC3">
              <w:rPr>
                <w:rFonts w:ascii="Times New Roman" w:hAnsi="Times New Roman" w:cs="Times New Roman"/>
                <w:sz w:val="22"/>
                <w:szCs w:val="22"/>
              </w:rPr>
              <w:t xml:space="preserve"> роль.</w:t>
            </w:r>
            <w:proofErr w:type="gramEnd"/>
            <w:r w:rsidRPr="00BF3AC3">
              <w:rPr>
                <w:rFonts w:ascii="Times New Roman" w:hAnsi="Times New Roman" w:cs="Times New Roman"/>
                <w:sz w:val="22"/>
                <w:szCs w:val="22"/>
              </w:rPr>
              <w:t xml:space="preserve"> Чтение интонационного рисунка. Разговорная речь как средство характеристики героя художественного произведения. Роль пословиц и поговорок. Народная (ложная) этимология. СМС-сообщение как новый жанр речи. Чат - общение. Изменение языка в социальных сетях. Оформление прямой речи, диалога, </w:t>
            </w:r>
            <w:proofErr w:type="spellStart"/>
            <w:r w:rsidRPr="00BF3AC3">
              <w:rPr>
                <w:rFonts w:ascii="Times New Roman" w:hAnsi="Times New Roman" w:cs="Times New Roman"/>
                <w:sz w:val="22"/>
                <w:szCs w:val="22"/>
              </w:rPr>
              <w:t>полилога</w:t>
            </w:r>
            <w:proofErr w:type="spellEnd"/>
            <w:r w:rsidRPr="00BF3AC3">
              <w:rPr>
                <w:rFonts w:ascii="Times New Roman" w:hAnsi="Times New Roman" w:cs="Times New Roman"/>
                <w:sz w:val="22"/>
                <w:szCs w:val="22"/>
              </w:rPr>
              <w:t xml:space="preserve">, монолога в современной пунктуации. Способы передачи чужой речи: косвенная и </w:t>
            </w:r>
            <w:proofErr w:type="spellStart"/>
            <w:r w:rsidRPr="00BF3AC3">
              <w:rPr>
                <w:rFonts w:ascii="Times New Roman" w:hAnsi="Times New Roman" w:cs="Times New Roman"/>
                <w:sz w:val="22"/>
                <w:szCs w:val="22"/>
              </w:rPr>
              <w:t>несобственно</w:t>
            </w:r>
            <w:proofErr w:type="spellEnd"/>
            <w:r w:rsidRPr="00BF3AC3">
              <w:rPr>
                <w:rFonts w:ascii="Times New Roman" w:hAnsi="Times New Roman" w:cs="Times New Roman"/>
                <w:sz w:val="22"/>
                <w:szCs w:val="22"/>
              </w:rPr>
              <w:t xml:space="preserve">-прямая речь. </w:t>
            </w:r>
            <w:proofErr w:type="spellStart"/>
            <w:r w:rsidRPr="00BF3AC3">
              <w:rPr>
                <w:rFonts w:ascii="Times New Roman" w:hAnsi="Times New Roman" w:cs="Times New Roman"/>
                <w:sz w:val="22"/>
                <w:szCs w:val="22"/>
              </w:rPr>
              <w:t>Скайп</w:t>
            </w:r>
            <w:proofErr w:type="spellEnd"/>
            <w:r w:rsidRPr="00BF3AC3">
              <w:rPr>
                <w:rFonts w:ascii="Times New Roman" w:hAnsi="Times New Roman" w:cs="Times New Roman"/>
                <w:sz w:val="22"/>
                <w:szCs w:val="22"/>
              </w:rPr>
              <w:t xml:space="preserve"> как форма организации устного общения.</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9216C4" w:rsidP="00BF3AC3">
            <w:pPr>
              <w:rPr>
                <w:rFonts w:ascii="Times New Roman" w:hAnsi="Times New Roman" w:cs="Times New Roman"/>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13</w:t>
            </w:r>
          </w:p>
        </w:tc>
      </w:tr>
      <w:tr w:rsidR="00ED50D8" w:rsidRPr="00BF3AC3" w:rsidTr="00BF3AC3">
        <w:trPr>
          <w:trHeight w:hRule="exact" w:val="2987"/>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Официально-деловой стиль</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Сфера применения, основные функции разновидности (</w:t>
            </w:r>
            <w:proofErr w:type="spellStart"/>
            <w:r w:rsidRPr="00BF3AC3">
              <w:rPr>
                <w:rFonts w:ascii="Times New Roman" w:hAnsi="Times New Roman" w:cs="Times New Roman"/>
                <w:sz w:val="22"/>
                <w:szCs w:val="22"/>
              </w:rPr>
              <w:t>подстили</w:t>
            </w:r>
            <w:proofErr w:type="spellEnd"/>
            <w:r w:rsidRPr="00BF3AC3">
              <w:rPr>
                <w:rFonts w:ascii="Times New Roman" w:hAnsi="Times New Roman" w:cs="Times New Roman"/>
                <w:sz w:val="22"/>
                <w:szCs w:val="22"/>
              </w:rPr>
              <w:t xml:space="preserve">) официально-делового стиля. Основные особенности </w:t>
            </w:r>
            <w:proofErr w:type="spellStart"/>
            <w:r w:rsidRPr="00BF3AC3">
              <w:rPr>
                <w:rFonts w:ascii="Times New Roman" w:hAnsi="Times New Roman" w:cs="Times New Roman"/>
                <w:sz w:val="22"/>
                <w:szCs w:val="22"/>
              </w:rPr>
              <w:t>официально</w:t>
            </w:r>
            <w:r w:rsidRPr="00BF3AC3">
              <w:rPr>
                <w:rFonts w:ascii="Times New Roman" w:hAnsi="Times New Roman" w:cs="Times New Roman"/>
                <w:sz w:val="22"/>
                <w:szCs w:val="22"/>
              </w:rPr>
              <w:softHyphen/>
              <w:t>делового</w:t>
            </w:r>
            <w:proofErr w:type="spellEnd"/>
            <w:r w:rsidRPr="00BF3AC3">
              <w:rPr>
                <w:rFonts w:ascii="Times New Roman" w:hAnsi="Times New Roman" w:cs="Times New Roman"/>
                <w:sz w:val="22"/>
                <w:szCs w:val="22"/>
              </w:rPr>
              <w:t xml:space="preserve"> стиля. Нарушение стиля как средство создания комического эффекта. Лексические средства официально-делового стиля. </w:t>
            </w:r>
            <w:proofErr w:type="spellStart"/>
            <w:r w:rsidRPr="00BF3AC3">
              <w:rPr>
                <w:rFonts w:ascii="Times New Roman" w:hAnsi="Times New Roman" w:cs="Times New Roman"/>
                <w:sz w:val="22"/>
                <w:szCs w:val="22"/>
              </w:rPr>
              <w:t>Канцеляриты</w:t>
            </w:r>
            <w:proofErr w:type="spellEnd"/>
            <w:r w:rsidRPr="00BF3AC3">
              <w:rPr>
                <w:rFonts w:ascii="Times New Roman" w:hAnsi="Times New Roman" w:cs="Times New Roman"/>
                <w:sz w:val="22"/>
                <w:szCs w:val="22"/>
              </w:rPr>
              <w:t xml:space="preserve">. </w:t>
            </w:r>
            <w:proofErr w:type="spellStart"/>
            <w:r w:rsidRPr="00BF3AC3">
              <w:rPr>
                <w:rFonts w:ascii="Times New Roman" w:hAnsi="Times New Roman" w:cs="Times New Roman"/>
                <w:sz w:val="22"/>
                <w:szCs w:val="22"/>
              </w:rPr>
              <w:t>Текстоведческий</w:t>
            </w:r>
            <w:proofErr w:type="spellEnd"/>
            <w:r w:rsidRPr="00BF3AC3">
              <w:rPr>
                <w:rFonts w:ascii="Times New Roman" w:hAnsi="Times New Roman" w:cs="Times New Roman"/>
                <w:sz w:val="22"/>
                <w:szCs w:val="22"/>
              </w:rPr>
              <w:t xml:space="preserve"> анализ текста. Морфологические средства официально-делового стиля. Синтаксические средства официально-делового стиля. Речевой штамп. Основные жанры официально-делового стиля. Характеристика и резюме как виды делового документа.</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9216C4" w:rsidRPr="00BF3AC3" w:rsidRDefault="009216C4"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9216C4" w:rsidRPr="00BF3AC3" w:rsidRDefault="009216C4" w:rsidP="00BF3AC3">
            <w:pPr>
              <w:autoSpaceDE w:val="0"/>
              <w:autoSpaceDN w:val="0"/>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8</w:t>
            </w:r>
          </w:p>
        </w:tc>
      </w:tr>
      <w:tr w:rsidR="00ED50D8" w:rsidRPr="00BF3AC3" w:rsidTr="00BF3AC3">
        <w:trPr>
          <w:trHeight w:hRule="exact" w:val="1852"/>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Научный стиль речи.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Сфера применения, основные функции разновидности (</w:t>
            </w:r>
            <w:proofErr w:type="spellStart"/>
            <w:r w:rsidRPr="00BF3AC3">
              <w:rPr>
                <w:rFonts w:ascii="Times New Roman" w:hAnsi="Times New Roman" w:cs="Times New Roman"/>
                <w:sz w:val="22"/>
                <w:szCs w:val="22"/>
              </w:rPr>
              <w:t>подстили</w:t>
            </w:r>
            <w:proofErr w:type="spellEnd"/>
            <w:r w:rsidRPr="00BF3AC3">
              <w:rPr>
                <w:rFonts w:ascii="Times New Roman" w:hAnsi="Times New Roman" w:cs="Times New Roman"/>
                <w:sz w:val="22"/>
                <w:szCs w:val="22"/>
              </w:rPr>
              <w:t>) научного стиля речи. Основные особенности научного стиля. Лексические средства научного стиля. Термины. Терминологические словари. Морфологические средства научного стиля. Синтаксические средства научного стиля. Цитирование. Основные жанры научного стиля. Те</w:t>
            </w:r>
            <w:proofErr w:type="gramStart"/>
            <w:r w:rsidRPr="00BF3AC3">
              <w:rPr>
                <w:rFonts w:ascii="Times New Roman" w:hAnsi="Times New Roman" w:cs="Times New Roman"/>
                <w:sz w:val="22"/>
                <w:szCs w:val="22"/>
              </w:rPr>
              <w:t>кст шк</w:t>
            </w:r>
            <w:proofErr w:type="gramEnd"/>
            <w:r w:rsidRPr="00BF3AC3">
              <w:rPr>
                <w:rFonts w:ascii="Times New Roman" w:hAnsi="Times New Roman" w:cs="Times New Roman"/>
                <w:sz w:val="22"/>
                <w:szCs w:val="22"/>
              </w:rPr>
              <w:t xml:space="preserve">ольного учебника как образец научно-учебного </w:t>
            </w:r>
            <w:proofErr w:type="spellStart"/>
            <w:r w:rsidRPr="00BF3AC3">
              <w:rPr>
                <w:rFonts w:ascii="Times New Roman" w:hAnsi="Times New Roman" w:cs="Times New Roman"/>
                <w:sz w:val="22"/>
                <w:szCs w:val="22"/>
              </w:rPr>
              <w:t>подстиля</w:t>
            </w:r>
            <w:proofErr w:type="spellEnd"/>
            <w:r w:rsidRPr="00BF3AC3">
              <w:rPr>
                <w:rFonts w:ascii="Times New Roman" w:hAnsi="Times New Roman" w:cs="Times New Roman"/>
                <w:sz w:val="22"/>
                <w:szCs w:val="22"/>
              </w:rPr>
              <w:t xml:space="preserve"> научной речи. План и конспект как форма передачи содержания.</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9216C4" w:rsidRPr="00BF3AC3" w:rsidRDefault="009216C4" w:rsidP="00BF3AC3">
            <w:pPr>
              <w:numPr>
                <w:ilvl w:val="0"/>
                <w:numId w:val="18"/>
              </w:num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w:t>
            </w:r>
            <w:proofErr w:type="gramStart"/>
            <w:r w:rsidRPr="00BF3AC3">
              <w:rPr>
                <w:rFonts w:ascii="Times New Roman" w:hAnsi="Times New Roman" w:cs="Times New Roman"/>
                <w:w w:val="0"/>
                <w:sz w:val="22"/>
                <w:szCs w:val="22"/>
              </w:rPr>
              <w:t>.</w:t>
            </w:r>
            <w:proofErr w:type="gramEnd"/>
            <w:r w:rsidRPr="00BF3AC3">
              <w:rPr>
                <w:rFonts w:ascii="Times New Roman" w:hAnsi="Times New Roman" w:cs="Times New Roman"/>
                <w:w w:val="0"/>
                <w:sz w:val="22"/>
                <w:szCs w:val="22"/>
              </w:rPr>
              <w:t xml:space="preserve"> </w:t>
            </w:r>
            <w:proofErr w:type="gramStart"/>
            <w:r w:rsidRPr="00BF3AC3">
              <w:rPr>
                <w:rFonts w:ascii="Times New Roman" w:hAnsi="Times New Roman" w:cs="Times New Roman"/>
                <w:w w:val="0"/>
                <w:sz w:val="22"/>
                <w:szCs w:val="22"/>
              </w:rPr>
              <w:t>с</w:t>
            </w:r>
            <w:proofErr w:type="gramEnd"/>
            <w:r w:rsidRPr="00BF3AC3">
              <w:rPr>
                <w:rFonts w:ascii="Times New Roman" w:hAnsi="Times New Roman" w:cs="Times New Roman"/>
                <w:w w:val="0"/>
                <w:sz w:val="22"/>
                <w:szCs w:val="22"/>
              </w:rPr>
              <w:t>амостоятельная работа с учебником, работа с научно-популярной литературой, отбор и сравнение мат</w:t>
            </w:r>
            <w:r w:rsidRPr="00BF3AC3">
              <w:rPr>
                <w:rFonts w:ascii="Times New Roman" w:hAnsi="Times New Roman" w:cs="Times New Roman"/>
                <w:w w:val="0"/>
                <w:sz w:val="22"/>
                <w:szCs w:val="22"/>
              </w:rPr>
              <w:t>ериала по нескольким источникам.</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8</w:t>
            </w:r>
          </w:p>
        </w:tc>
      </w:tr>
      <w:tr w:rsidR="00ED50D8" w:rsidRPr="00BF3AC3" w:rsidTr="00BF3AC3">
        <w:trPr>
          <w:trHeight w:hRule="exact" w:val="3271"/>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lastRenderedPageBreak/>
              <w:t>Публицистический стиль речи.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Сфера применения, основные функции, разновидности (</w:t>
            </w:r>
            <w:proofErr w:type="spellStart"/>
            <w:r w:rsidRPr="00BF3AC3">
              <w:rPr>
                <w:rFonts w:ascii="Times New Roman" w:hAnsi="Times New Roman" w:cs="Times New Roman"/>
                <w:sz w:val="22"/>
                <w:szCs w:val="22"/>
              </w:rPr>
              <w:t>подстили</w:t>
            </w:r>
            <w:proofErr w:type="spellEnd"/>
            <w:r w:rsidRPr="00BF3AC3">
              <w:rPr>
                <w:rFonts w:ascii="Times New Roman" w:hAnsi="Times New Roman" w:cs="Times New Roman"/>
                <w:sz w:val="22"/>
                <w:szCs w:val="22"/>
              </w:rPr>
              <w:t xml:space="preserve">) публицистического стиля речи. Основные особенности публицистического стиля. Лексические средства публицистического стиля. Морфологические средства публицистического стиля. Синтаксические средства публицистического стиля. Основные жанры публицистического стиля. Проблемная статья. Интервью (очерк) как жанр публицистического стиля. Рекламный </w:t>
            </w:r>
            <w:proofErr w:type="spellStart"/>
            <w:r w:rsidRPr="00BF3AC3">
              <w:rPr>
                <w:rFonts w:ascii="Times New Roman" w:hAnsi="Times New Roman" w:cs="Times New Roman"/>
                <w:sz w:val="22"/>
                <w:szCs w:val="22"/>
              </w:rPr>
              <w:t>подстиль</w:t>
            </w:r>
            <w:proofErr w:type="spellEnd"/>
            <w:r w:rsidRPr="00BF3AC3">
              <w:rPr>
                <w:rFonts w:ascii="Times New Roman" w:hAnsi="Times New Roman" w:cs="Times New Roman"/>
                <w:sz w:val="22"/>
                <w:szCs w:val="22"/>
              </w:rPr>
              <w:t>: афиша, слоган, плакат, лозунг. Сочинение в жанре эссе по философской проблематике.</w:t>
            </w:r>
          </w:p>
          <w:p w:rsidR="00ED50D8" w:rsidRPr="00BF3AC3" w:rsidRDefault="00ED50D8" w:rsidP="00BF3AC3">
            <w:pPr>
              <w:rPr>
                <w:rFonts w:ascii="Times New Roman" w:hAnsi="Times New Roman" w:cs="Times New Roman"/>
                <w:sz w:val="22"/>
                <w:szCs w:val="22"/>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9216C4" w:rsidRPr="00BF3AC3" w:rsidRDefault="009216C4" w:rsidP="00BF3AC3">
            <w:pPr>
              <w:numPr>
                <w:ilvl w:val="0"/>
                <w:numId w:val="18"/>
              </w:num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w:t>
            </w:r>
            <w:proofErr w:type="gramStart"/>
            <w:r w:rsidRPr="00BF3AC3">
              <w:rPr>
                <w:rFonts w:ascii="Times New Roman" w:hAnsi="Times New Roman" w:cs="Times New Roman"/>
                <w:w w:val="0"/>
                <w:sz w:val="22"/>
                <w:szCs w:val="22"/>
              </w:rPr>
              <w:t>.</w:t>
            </w:r>
            <w:proofErr w:type="gramEnd"/>
            <w:r w:rsidRPr="00BF3AC3">
              <w:rPr>
                <w:rFonts w:ascii="Times New Roman" w:hAnsi="Times New Roman" w:cs="Times New Roman"/>
                <w:w w:val="0"/>
                <w:sz w:val="22"/>
                <w:szCs w:val="22"/>
              </w:rPr>
              <w:t xml:space="preserve"> </w:t>
            </w:r>
            <w:proofErr w:type="gramStart"/>
            <w:r w:rsidRPr="00BF3AC3">
              <w:rPr>
                <w:rFonts w:ascii="Times New Roman" w:hAnsi="Times New Roman" w:cs="Times New Roman"/>
                <w:w w:val="0"/>
                <w:sz w:val="22"/>
                <w:szCs w:val="22"/>
              </w:rPr>
              <w:t>с</w:t>
            </w:r>
            <w:proofErr w:type="gramEnd"/>
            <w:r w:rsidRPr="00BF3AC3">
              <w:rPr>
                <w:rFonts w:ascii="Times New Roman" w:hAnsi="Times New Roman" w:cs="Times New Roman"/>
                <w:w w:val="0"/>
                <w:sz w:val="22"/>
                <w:szCs w:val="22"/>
              </w:rPr>
              <w:t>амостоятельная работа с учебником, работа с научно-популярной литературой, отбор и сравнение материала по нескольким источникам.</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9</w:t>
            </w:r>
          </w:p>
        </w:tc>
      </w:tr>
      <w:tr w:rsidR="00ED50D8" w:rsidRPr="00BF3AC3" w:rsidTr="00BF3AC3">
        <w:trPr>
          <w:trHeight w:hRule="exact" w:val="2539"/>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Язык художественной литературы</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Сфера применения, основные функции и разновидности языка художественной литературы. Основные особенности языка художественной литературы. Лексические средства языка художественной литературы. Морфологические средства языка художественной литературы. Синтаксические средства языка художественной литературы. Троп как оборот речи. Основные виды тропов. Фигуры речи (риторические и стилистические фигуры). Основные жанры художественной литературы: лирики, эпоса, драмы.</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9216C4" w:rsidRPr="00BF3AC3" w:rsidRDefault="009216C4"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Привлекать внимание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к обсуждаемой на уроке информации, активизация познавательной деятельности обучающихся.</w:t>
            </w:r>
          </w:p>
          <w:p w:rsidR="009216C4" w:rsidRPr="00BF3AC3" w:rsidRDefault="009216C4"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9216C4" w:rsidRPr="00BF3AC3" w:rsidRDefault="009216C4"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p w:rsidR="009216C4" w:rsidRPr="00BF3AC3" w:rsidRDefault="009216C4"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Опираться на жизненный опыт обучающихся, приводя действенные примеры, образы, метафоры – из близких им книг, мультфильмов, компьютерных игр.</w:t>
            </w:r>
          </w:p>
          <w:p w:rsidR="00ED50D8" w:rsidRPr="00BF3AC3" w:rsidRDefault="00ED50D8" w:rsidP="00BF3AC3">
            <w:pP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10</w:t>
            </w:r>
          </w:p>
        </w:tc>
      </w:tr>
      <w:tr w:rsidR="00ED50D8" w:rsidRPr="00BF3AC3" w:rsidTr="00BF3AC3">
        <w:trPr>
          <w:trHeight w:hRule="exact" w:val="554"/>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Культура речи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32</w:t>
            </w:r>
          </w:p>
        </w:tc>
      </w:tr>
      <w:tr w:rsidR="00ED50D8" w:rsidRPr="00BF3AC3" w:rsidTr="00BF3AC3">
        <w:trPr>
          <w:trHeight w:hRule="exact" w:val="1285"/>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Культура речи как раздел лингвистики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Культура речи как раздел лингвистики. Орфоэпические и лексические нормы. Грамматические нормы. Грамматические ошибки. Синтаксические нормы. Основные компоненты культуры речи. Речевые ошибки. Речевой этикет, эффективные приёмы общения. Качества образцовой речи как свойства речи.</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BF3AC3" w:rsidRPr="00BF3AC3" w:rsidRDefault="00BF3AC3"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7</w:t>
            </w:r>
          </w:p>
        </w:tc>
      </w:tr>
      <w:tr w:rsidR="00ED50D8" w:rsidRPr="00BF3AC3" w:rsidTr="00BF3AC3">
        <w:trPr>
          <w:trHeight w:hRule="exact" w:val="1828"/>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Языковой компонент культуры речи.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Языковые нормы. Основные виды норм: произносительные, лексические, грамматические. Языковые нормы как явление историческое. Изменение литературных норм. Правописные (орфографические и пунктуационные) нормы языка. Взаимосвязь культуры речи с другими разделами лингвистики. Основные нормативные словари русского языка. Правильность как качество речи.</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BF3AC3" w:rsidRPr="00BF3AC3" w:rsidRDefault="00BF3AC3"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6</w:t>
            </w:r>
          </w:p>
        </w:tc>
      </w:tr>
      <w:tr w:rsidR="00ED50D8" w:rsidRPr="00BF3AC3" w:rsidTr="00BF3AC3">
        <w:trPr>
          <w:trHeight w:hRule="exact" w:val="4825"/>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Коммуникативный компонент культуры речи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Коммуникативный компонент культуры речи. Точность как коммуникативное качество речи. Уместность как строгое соответствие речи условиям и задачам общения. Содержательность речи как наличие чёткой мысли. Логичность речи как логическая соотнесённость высказываний. Ясность (доступность) как коммуникативное качество речи. Богатство как коммуникативное качество речи. Выразительность как качество речи. Неуместное употребление тропов, излишнее украшательство</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BF3AC3" w:rsidRPr="00BF3AC3" w:rsidRDefault="00BF3AC3"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 xml:space="preserve">Организовать работу </w:t>
            </w:r>
            <w:proofErr w:type="gramStart"/>
            <w:r w:rsidRPr="00BF3AC3">
              <w:rPr>
                <w:rFonts w:ascii="Times New Roman" w:hAnsi="Times New Roman" w:cs="Times New Roman"/>
                <w:w w:val="0"/>
                <w:sz w:val="22"/>
                <w:szCs w:val="22"/>
              </w:rPr>
              <w:t>обучающихся</w:t>
            </w:r>
            <w:proofErr w:type="gramEnd"/>
            <w:r w:rsidRPr="00BF3AC3">
              <w:rPr>
                <w:rFonts w:ascii="Times New Roman" w:hAnsi="Times New Roman" w:cs="Times New Roman"/>
                <w:w w:val="0"/>
                <w:sz w:val="22"/>
                <w:szCs w:val="22"/>
              </w:rPr>
              <w:t xml:space="preserve"> с социально-значимой информацией – обсуждать, высказывать мнение</w:t>
            </w:r>
          </w:p>
          <w:p w:rsidR="00BF3AC3" w:rsidRPr="00BF3AC3" w:rsidRDefault="00BF3AC3" w:rsidP="00BF3AC3">
            <w:pPr>
              <w:ind w:left="206"/>
              <w:rPr>
                <w:rFonts w:ascii="Times New Roman" w:hAnsi="Times New Roman" w:cs="Times New Roman"/>
                <w:w w:val="0"/>
                <w:sz w:val="22"/>
                <w:szCs w:val="22"/>
              </w:rPr>
            </w:pPr>
            <w:r w:rsidRPr="00BF3AC3">
              <w:rPr>
                <w:rFonts w:ascii="Times New Roman" w:hAnsi="Times New Roman" w:cs="Times New Roman"/>
                <w:w w:val="0"/>
                <w:sz w:val="22"/>
                <w:szCs w:val="22"/>
              </w:rPr>
              <w:t>Проектировать ситуации и события, реализующие культуру переживаний и ценностные ориентации ребенка.</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10</w:t>
            </w:r>
          </w:p>
        </w:tc>
      </w:tr>
      <w:tr w:rsidR="00ED50D8" w:rsidRPr="00BF3AC3" w:rsidTr="00BF3AC3">
        <w:trPr>
          <w:trHeight w:hRule="exact" w:val="2370"/>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lastRenderedPageBreak/>
              <w:t>Этический компонент культуры речи</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Этический аспект культуры речи как нравственный кодекс народа. Чистота речи. Этические ошибки в сочинении-рассуждении. Вежливость речи. Правила речевого поведения во время обсуждения спорных вопросов (спор, диспут, дискуссия).</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BF3AC3" w:rsidRPr="00BF3AC3" w:rsidRDefault="00BF3AC3" w:rsidP="00BF3AC3">
            <w:pPr>
              <w:autoSpaceDE w:val="0"/>
              <w:autoSpaceDN w:val="0"/>
              <w:ind w:left="206"/>
              <w:contextualSpacing/>
              <w:rPr>
                <w:rFonts w:ascii="Times New Roman" w:hAnsi="Times New Roman" w:cs="Times New Roman"/>
                <w:w w:val="0"/>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3</w:t>
            </w:r>
          </w:p>
        </w:tc>
      </w:tr>
      <w:tr w:rsidR="00ED50D8" w:rsidRPr="00BF3AC3" w:rsidTr="00BF3AC3">
        <w:trPr>
          <w:trHeight w:hRule="exact" w:val="1475"/>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 xml:space="preserve">Повторение </w:t>
            </w:r>
            <w:proofErr w:type="gramStart"/>
            <w:r w:rsidRPr="00BF3AC3">
              <w:rPr>
                <w:rFonts w:ascii="Times New Roman" w:hAnsi="Times New Roman" w:cs="Times New Roman"/>
                <w:sz w:val="22"/>
                <w:szCs w:val="22"/>
              </w:rPr>
              <w:t>изученного</w:t>
            </w:r>
            <w:proofErr w:type="gramEnd"/>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r w:rsidRPr="00BF3AC3">
              <w:rPr>
                <w:rFonts w:ascii="Times New Roman" w:hAnsi="Times New Roman" w:cs="Times New Roman"/>
                <w:sz w:val="22"/>
                <w:szCs w:val="22"/>
              </w:rPr>
              <w:t xml:space="preserve">Орфография. Синтаксис и пунктуация. Средства выразительности языка. </w:t>
            </w:r>
            <w:proofErr w:type="spellStart"/>
            <w:r w:rsidRPr="00BF3AC3">
              <w:rPr>
                <w:rFonts w:ascii="Times New Roman" w:hAnsi="Times New Roman" w:cs="Times New Roman"/>
                <w:sz w:val="22"/>
                <w:szCs w:val="22"/>
              </w:rPr>
              <w:t>Текстоведение</w:t>
            </w:r>
            <w:proofErr w:type="spellEnd"/>
            <w:r w:rsidRPr="00BF3AC3">
              <w:rPr>
                <w:rFonts w:ascii="Times New Roman" w:hAnsi="Times New Roman" w:cs="Times New Roman"/>
                <w:sz w:val="22"/>
                <w:szCs w:val="22"/>
              </w:rPr>
              <w:t>. Культура речи.</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BF3AC3" w:rsidP="00BF3AC3">
            <w:pPr>
              <w:jc w:val="center"/>
              <w:rPr>
                <w:rFonts w:ascii="Times New Roman" w:hAnsi="Times New Roman" w:cs="Times New Roman"/>
                <w:sz w:val="22"/>
                <w:szCs w:val="22"/>
              </w:rPr>
            </w:pPr>
            <w:r w:rsidRPr="00BF3AC3">
              <w:rPr>
                <w:rFonts w:ascii="Times New Roman" w:hAnsi="Times New Roman" w:cs="Times New Roman"/>
                <w:w w:val="0"/>
                <w:sz w:val="22"/>
                <w:szCs w:val="22"/>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7</w:t>
            </w:r>
          </w:p>
        </w:tc>
      </w:tr>
      <w:tr w:rsidR="00ED50D8" w:rsidRPr="00BF3AC3" w:rsidTr="00BF3AC3">
        <w:trPr>
          <w:trHeight w:hRule="exact" w:val="554"/>
          <w:jc w:val="center"/>
        </w:trPr>
        <w:tc>
          <w:tcPr>
            <w:tcW w:w="1870" w:type="dxa"/>
            <w:tcBorders>
              <w:top w:val="single" w:sz="4" w:space="0" w:color="auto"/>
              <w:left w:val="single" w:sz="4" w:space="0" w:color="auto"/>
              <w:bottom w:val="single" w:sz="4" w:space="0" w:color="auto"/>
              <w:right w:val="nil"/>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Итого</w:t>
            </w:r>
          </w:p>
        </w:tc>
        <w:tc>
          <w:tcPr>
            <w:tcW w:w="5670" w:type="dxa"/>
            <w:tcBorders>
              <w:top w:val="single" w:sz="4" w:space="0" w:color="auto"/>
              <w:left w:val="single" w:sz="4" w:space="0" w:color="auto"/>
              <w:bottom w:val="single" w:sz="4" w:space="0" w:color="auto"/>
              <w:right w:val="nil"/>
            </w:tcBorders>
            <w:shd w:val="clear" w:color="auto" w:fill="FFFFFF"/>
            <w:vAlign w:val="bottom"/>
          </w:tcPr>
          <w:p w:rsidR="00ED50D8" w:rsidRPr="00BF3AC3" w:rsidRDefault="00ED50D8" w:rsidP="00BF3AC3">
            <w:pPr>
              <w:rPr>
                <w:rFonts w:ascii="Times New Roman" w:hAnsi="Times New Roman" w:cs="Times New Roman"/>
                <w:sz w:val="22"/>
                <w:szCs w:val="22"/>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p>
        </w:tc>
        <w:tc>
          <w:tcPr>
            <w:tcW w:w="759" w:type="dxa"/>
            <w:tcBorders>
              <w:top w:val="single" w:sz="4" w:space="0" w:color="auto"/>
              <w:left w:val="single" w:sz="4" w:space="0" w:color="auto"/>
              <w:bottom w:val="single" w:sz="4" w:space="0" w:color="auto"/>
              <w:right w:val="single" w:sz="4" w:space="0" w:color="auto"/>
            </w:tcBorders>
            <w:shd w:val="clear" w:color="auto" w:fill="FFFFFF"/>
          </w:tcPr>
          <w:p w:rsidR="00ED50D8" w:rsidRPr="00BF3AC3" w:rsidRDefault="00ED50D8" w:rsidP="00BF3AC3">
            <w:pPr>
              <w:jc w:val="center"/>
              <w:rPr>
                <w:rFonts w:ascii="Times New Roman" w:hAnsi="Times New Roman" w:cs="Times New Roman"/>
                <w:sz w:val="22"/>
                <w:szCs w:val="22"/>
              </w:rPr>
            </w:pPr>
            <w:r w:rsidRPr="00BF3AC3">
              <w:rPr>
                <w:rFonts w:ascii="Times New Roman" w:hAnsi="Times New Roman" w:cs="Times New Roman"/>
                <w:sz w:val="22"/>
                <w:szCs w:val="22"/>
              </w:rPr>
              <w:t>102</w:t>
            </w:r>
          </w:p>
        </w:tc>
      </w:tr>
    </w:tbl>
    <w:p w:rsidR="005E1F50" w:rsidRDefault="005E1F50"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p w:rsidR="005E1F50" w:rsidRDefault="005E1F50" w:rsidP="00D65EF8">
      <w:pPr>
        <w:ind w:firstLine="709"/>
        <w:jc w:val="center"/>
        <w:rPr>
          <w:rFonts w:ascii="Times New Roman" w:hAnsi="Times New Roman"/>
          <w:b/>
        </w:rPr>
      </w:pPr>
    </w:p>
    <w:bookmarkEnd w:id="19"/>
    <w:bookmarkEnd w:id="20"/>
    <w:bookmarkEnd w:id="21"/>
    <w:p w:rsidR="00757DE6" w:rsidRDefault="00757DE6" w:rsidP="001160C1">
      <w:pPr>
        <w:ind w:firstLine="709"/>
        <w:jc w:val="both"/>
        <w:rPr>
          <w:rFonts w:ascii="Times New Roman" w:hAnsi="Times New Roman"/>
          <w:b/>
        </w:rPr>
      </w:pPr>
    </w:p>
    <w:sectPr w:rsidR="00757DE6" w:rsidSect="00FD687D">
      <w:pgSz w:w="11900" w:h="16840"/>
      <w:pgMar w:top="993" w:right="551" w:bottom="284" w:left="55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0108" w:rsidRDefault="002E0108">
      <w:r>
        <w:separator/>
      </w:r>
    </w:p>
  </w:endnote>
  <w:endnote w:type="continuationSeparator" w:id="0">
    <w:p w:rsidR="002E0108" w:rsidRDefault="002E0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0108" w:rsidRDefault="002E0108"/>
  </w:footnote>
  <w:footnote w:type="continuationSeparator" w:id="0">
    <w:p w:rsidR="002E0108" w:rsidRDefault="002E0108"/>
  </w:footnote>
  <w:footnote w:id="1">
    <w:p w:rsidR="00B84F8D" w:rsidRPr="009C434B" w:rsidRDefault="00B84F8D" w:rsidP="009C434B">
      <w:pPr>
        <w:pStyle w:val="aa"/>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B3"/>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1053EC4"/>
    <w:multiLevelType w:val="multilevel"/>
    <w:tmpl w:val="2876B8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E54D4D"/>
    <w:multiLevelType w:val="multilevel"/>
    <w:tmpl w:val="AF2A87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04360A"/>
    <w:multiLevelType w:val="multilevel"/>
    <w:tmpl w:val="C59815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0121FA"/>
    <w:multiLevelType w:val="multilevel"/>
    <w:tmpl w:val="571436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5E05E2"/>
    <w:multiLevelType w:val="multilevel"/>
    <w:tmpl w:val="B296A1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9CE1C17"/>
    <w:multiLevelType w:val="multilevel"/>
    <w:tmpl w:val="BCCA11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B8F1D38"/>
    <w:multiLevelType w:val="multilevel"/>
    <w:tmpl w:val="6314643C"/>
    <w:lvl w:ilvl="0">
      <w:start w:val="2"/>
      <w:numFmt w:val="decimal"/>
      <w:lvlText w:val="I.2.%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2AA3A82"/>
    <w:multiLevelType w:val="multilevel"/>
    <w:tmpl w:val="9AC8629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6697ED4"/>
    <w:multiLevelType w:val="multilevel"/>
    <w:tmpl w:val="D98430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D001791"/>
    <w:multiLevelType w:val="multilevel"/>
    <w:tmpl w:val="A8DEB8D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62B4165"/>
    <w:multiLevelType w:val="hybridMultilevel"/>
    <w:tmpl w:val="D9366FB0"/>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2">
    <w:nsid w:val="6BE21D17"/>
    <w:multiLevelType w:val="multilevel"/>
    <w:tmpl w:val="473C27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E72669E"/>
    <w:multiLevelType w:val="multilevel"/>
    <w:tmpl w:val="0CDC98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11B62E0"/>
    <w:multiLevelType w:val="hybridMultilevel"/>
    <w:tmpl w:val="D9366FB0"/>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5">
    <w:nsid w:val="76AB5BDA"/>
    <w:multiLevelType w:val="multilevel"/>
    <w:tmpl w:val="F0A8E34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9712B5E"/>
    <w:multiLevelType w:val="multilevel"/>
    <w:tmpl w:val="DB6A28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9893C96"/>
    <w:multiLevelType w:val="hybridMultilevel"/>
    <w:tmpl w:val="208E56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1"/>
  </w:num>
  <w:num w:numId="5">
    <w:abstractNumId w:val="13"/>
  </w:num>
  <w:num w:numId="6">
    <w:abstractNumId w:val="4"/>
  </w:num>
  <w:num w:numId="7">
    <w:abstractNumId w:val="10"/>
  </w:num>
  <w:num w:numId="8">
    <w:abstractNumId w:val="8"/>
  </w:num>
  <w:num w:numId="9">
    <w:abstractNumId w:val="9"/>
  </w:num>
  <w:num w:numId="10">
    <w:abstractNumId w:val="12"/>
  </w:num>
  <w:num w:numId="11">
    <w:abstractNumId w:val="0"/>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16"/>
  </w:num>
  <w:num w:numId="15">
    <w:abstractNumId w:val="7"/>
  </w:num>
  <w:num w:numId="16">
    <w:abstractNumId w:val="15"/>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4B5"/>
    <w:rsid w:val="000F01CF"/>
    <w:rsid w:val="001160C1"/>
    <w:rsid w:val="001258FE"/>
    <w:rsid w:val="00192BA8"/>
    <w:rsid w:val="00195B27"/>
    <w:rsid w:val="002813C7"/>
    <w:rsid w:val="002E0108"/>
    <w:rsid w:val="002F6FC3"/>
    <w:rsid w:val="003B2084"/>
    <w:rsid w:val="00425663"/>
    <w:rsid w:val="004340A8"/>
    <w:rsid w:val="0044597E"/>
    <w:rsid w:val="005C7AB9"/>
    <w:rsid w:val="005E1F50"/>
    <w:rsid w:val="00746AE5"/>
    <w:rsid w:val="00757DE6"/>
    <w:rsid w:val="00774042"/>
    <w:rsid w:val="008174BD"/>
    <w:rsid w:val="00893BF7"/>
    <w:rsid w:val="009216C4"/>
    <w:rsid w:val="009574B5"/>
    <w:rsid w:val="009C434B"/>
    <w:rsid w:val="00A4139D"/>
    <w:rsid w:val="00A74D74"/>
    <w:rsid w:val="00A84CD6"/>
    <w:rsid w:val="00A902F8"/>
    <w:rsid w:val="00AA33AD"/>
    <w:rsid w:val="00B8270D"/>
    <w:rsid w:val="00B84F8D"/>
    <w:rsid w:val="00BF3AC3"/>
    <w:rsid w:val="00C40FD5"/>
    <w:rsid w:val="00C63AC6"/>
    <w:rsid w:val="00D54FD9"/>
    <w:rsid w:val="00D65EF8"/>
    <w:rsid w:val="00D7295B"/>
    <w:rsid w:val="00DF3869"/>
    <w:rsid w:val="00E6162F"/>
    <w:rsid w:val="00EC3422"/>
    <w:rsid w:val="00ED165D"/>
    <w:rsid w:val="00ED50D8"/>
    <w:rsid w:val="00EF781A"/>
    <w:rsid w:val="00FA7854"/>
    <w:rsid w:val="00FC6B64"/>
    <w:rsid w:val="00FD68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B2084"/>
    <w:rPr>
      <w:color w:val="000000"/>
    </w:rPr>
  </w:style>
  <w:style w:type="paragraph" w:styleId="1">
    <w:name w:val="heading 1"/>
    <w:basedOn w:val="a"/>
    <w:next w:val="a"/>
    <w:link w:val="10"/>
    <w:uiPriority w:val="9"/>
    <w:qFormat/>
    <w:rsid w:val="002813C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1258FE"/>
    <w:pPr>
      <w:widowControl/>
      <w:spacing w:before="100" w:beforeAutospacing="1" w:after="100" w:afterAutospacing="1"/>
      <w:outlineLvl w:val="2"/>
    </w:pPr>
    <w:rPr>
      <w:rFonts w:ascii="Times New Roman" w:eastAsia="Times New Roman" w:hAnsi="Times New Roman" w:cs="Times New Roman"/>
      <w:b/>
      <w:bCs/>
      <w:color w:val="auto"/>
      <w:sz w:val="28"/>
      <w:szCs w:val="27"/>
      <w:lang w:bidi="ar-SA"/>
    </w:rPr>
  </w:style>
  <w:style w:type="paragraph" w:styleId="4">
    <w:name w:val="heading 4"/>
    <w:basedOn w:val="a"/>
    <w:next w:val="a"/>
    <w:link w:val="40"/>
    <w:uiPriority w:val="9"/>
    <w:qFormat/>
    <w:rsid w:val="001258FE"/>
    <w:pPr>
      <w:keepNext/>
      <w:keepLines/>
      <w:widowControl/>
      <w:spacing w:before="200" w:line="360" w:lineRule="auto"/>
      <w:ind w:left="708"/>
      <w:outlineLvl w:val="3"/>
    </w:pPr>
    <w:rPr>
      <w:rFonts w:ascii="Times New Roman" w:eastAsia="Times New Roman" w:hAnsi="Times New Roman" w:cs="Times New Roman"/>
      <w:b/>
      <w:bCs/>
      <w:iCs/>
      <w:color w:val="auto"/>
      <w:sz w:val="28"/>
      <w:szCs w:val="22"/>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z w:val="26"/>
      <w:szCs w:val="26"/>
      <w:u w:val="none"/>
    </w:rPr>
  </w:style>
  <w:style w:type="character" w:customStyle="1" w:styleId="13">
    <w:name w:val="Заголовок №1"/>
    <w:basedOn w:val="1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Exact">
    <w:name w:val="Подпись к картинке Exact"/>
    <w:basedOn w:val="a0"/>
    <w:link w:val="a4"/>
    <w:rPr>
      <w:rFonts w:ascii="Times New Roman" w:eastAsia="Times New Roman" w:hAnsi="Times New Roman" w:cs="Times New Roman"/>
      <w:b w:val="0"/>
      <w:bCs w:val="0"/>
      <w:i w:val="0"/>
      <w:iCs w:val="0"/>
      <w:smallCaps w:val="0"/>
      <w:strike w:val="0"/>
      <w:u w:val="none"/>
    </w:rPr>
  </w:style>
  <w:style w:type="character" w:customStyle="1" w:styleId="Exact0">
    <w:name w:val="Подпись к картинке Exact"/>
    <w:basedOn w:val="Exac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Exact1">
    <w:name w:val="Подпись к картинке Exact"/>
    <w:basedOn w:val="Exac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Exact">
    <w:name w:val="Основной текст (3) Exact"/>
    <w:basedOn w:val="a0"/>
    <w:rPr>
      <w:rFonts w:ascii="Times New Roman" w:eastAsia="Times New Roman" w:hAnsi="Times New Roman" w:cs="Times New Roman"/>
      <w:b w:val="0"/>
      <w:bCs w:val="0"/>
      <w:i w:val="0"/>
      <w:iCs w:val="0"/>
      <w:smallCaps w:val="0"/>
      <w:strike w:val="0"/>
      <w:u w:val="none"/>
    </w:rPr>
  </w:style>
  <w:style w:type="character" w:customStyle="1" w:styleId="3Exact0">
    <w:name w:val="Основной текст (3) Exact"/>
    <w:basedOn w:val="31"/>
    <w:rPr>
      <w:rFonts w:ascii="Times New Roman" w:eastAsia="Times New Roman" w:hAnsi="Times New Roman" w:cs="Times New Roman"/>
      <w:b w:val="0"/>
      <w:bCs w:val="0"/>
      <w:i w:val="0"/>
      <w:iCs w:val="0"/>
      <w:smallCaps w:val="0"/>
      <w:strike w:val="0"/>
      <w:u w:val="none"/>
    </w:rPr>
  </w:style>
  <w:style w:type="character" w:customStyle="1" w:styleId="3Exact1">
    <w:name w:val="Основной текст (3) Exact"/>
    <w:basedOn w:val="31"/>
    <w:rPr>
      <w:rFonts w:ascii="Times New Roman" w:eastAsia="Times New Roman" w:hAnsi="Times New Roman" w:cs="Times New Roman"/>
      <w:b w:val="0"/>
      <w:bCs w:val="0"/>
      <w:i w:val="0"/>
      <w:iCs w:val="0"/>
      <w:smallCaps w:val="0"/>
      <w:strike w:val="0"/>
      <w:u w:val="single"/>
    </w:rPr>
  </w:style>
  <w:style w:type="character" w:customStyle="1" w:styleId="3Exact2">
    <w:name w:val="Основной текст (3) Exact"/>
    <w:basedOn w:val="31"/>
    <w:rPr>
      <w:rFonts w:ascii="Times New Roman" w:eastAsia="Times New Roman" w:hAnsi="Times New Roman" w:cs="Times New Roman"/>
      <w:b w:val="0"/>
      <w:bCs w:val="0"/>
      <w:i w:val="0"/>
      <w:iCs w:val="0"/>
      <w:smallCaps w:val="0"/>
      <w:strike w:val="0"/>
      <w:u w:val="none"/>
    </w:rPr>
  </w:style>
  <w:style w:type="character" w:customStyle="1" w:styleId="316pt-1ptExact">
    <w:name w:val="Основной текст (3) + 16 pt;Курсив;Интервал -1 pt Exact"/>
    <w:basedOn w:val="31"/>
    <w:rPr>
      <w:rFonts w:ascii="Times New Roman" w:eastAsia="Times New Roman" w:hAnsi="Times New Roman" w:cs="Times New Roman"/>
      <w:b w:val="0"/>
      <w:bCs w:val="0"/>
      <w:i/>
      <w:iCs/>
      <w:smallCaps w:val="0"/>
      <w:strike w:val="0"/>
      <w:spacing w:val="-30"/>
      <w:sz w:val="32"/>
      <w:szCs w:val="32"/>
      <w:u w:val="none"/>
    </w:rPr>
  </w:style>
  <w:style w:type="character" w:customStyle="1" w:styleId="316pt-1ptExact0">
    <w:name w:val="Основной текст (3) + 16 pt;Курсив;Интервал -1 pt Exact"/>
    <w:basedOn w:val="31"/>
    <w:rPr>
      <w:rFonts w:ascii="Times New Roman" w:eastAsia="Times New Roman" w:hAnsi="Times New Roman" w:cs="Times New Roman"/>
      <w:b w:val="0"/>
      <w:bCs w:val="0"/>
      <w:i/>
      <w:iCs/>
      <w:smallCaps w:val="0"/>
      <w:strike w:val="0"/>
      <w:spacing w:val="-30"/>
      <w:sz w:val="32"/>
      <w:szCs w:val="32"/>
      <w:u w:val="none"/>
    </w:rPr>
  </w:style>
  <w:style w:type="character" w:customStyle="1" w:styleId="3Exact3">
    <w:name w:val="Основной текст (3) Exact"/>
    <w:basedOn w:val="31"/>
    <w:rPr>
      <w:rFonts w:ascii="Times New Roman" w:eastAsia="Times New Roman" w:hAnsi="Times New Roman" w:cs="Times New Roman"/>
      <w:b w:val="0"/>
      <w:bCs w:val="0"/>
      <w:i w:val="0"/>
      <w:iCs w:val="0"/>
      <w:smallCaps w:val="0"/>
      <w:strike w:val="0"/>
      <w:u w:val="single"/>
    </w:rPr>
  </w:style>
  <w:style w:type="character" w:customStyle="1" w:styleId="4Exact">
    <w:name w:val="Основной текст (4) Exact"/>
    <w:basedOn w:val="a0"/>
    <w:link w:val="41"/>
    <w:rPr>
      <w:rFonts w:ascii="Franklin Gothic Heavy" w:eastAsia="Franklin Gothic Heavy" w:hAnsi="Franklin Gothic Heavy" w:cs="Franklin Gothic Heavy"/>
      <w:b w:val="0"/>
      <w:bCs w:val="0"/>
      <w:i/>
      <w:iCs/>
      <w:smallCaps w:val="0"/>
      <w:strike w:val="0"/>
      <w:spacing w:val="30"/>
      <w:sz w:val="13"/>
      <w:szCs w:val="13"/>
      <w:u w:val="none"/>
    </w:rPr>
  </w:style>
  <w:style w:type="character" w:customStyle="1" w:styleId="4Exact0">
    <w:name w:val="Основной текст (4) Exact"/>
    <w:basedOn w:val="4Exact"/>
    <w:rPr>
      <w:rFonts w:ascii="Franklin Gothic Heavy" w:eastAsia="Franklin Gothic Heavy" w:hAnsi="Franklin Gothic Heavy" w:cs="Franklin Gothic Heavy"/>
      <w:b w:val="0"/>
      <w:bCs w:val="0"/>
      <w:i/>
      <w:iCs/>
      <w:smallCaps w:val="0"/>
      <w:strike w:val="0"/>
      <w:color w:val="000000"/>
      <w:spacing w:val="30"/>
      <w:w w:val="100"/>
      <w:position w:val="0"/>
      <w:sz w:val="13"/>
      <w:szCs w:val="13"/>
      <w:u w:val="none"/>
      <w:lang w:val="ru-RU" w:eastAsia="ru-RU" w:bidi="ru-RU"/>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u w:val="none"/>
    </w:rPr>
  </w:style>
  <w:style w:type="character" w:customStyle="1" w:styleId="33">
    <w:name w:val="Основной текст (3)"/>
    <w:basedOn w:val="3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4">
    <w:name w:val="Основной текст (3)"/>
    <w:basedOn w:val="3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5">
    <w:name w:val="Основной текст (3)"/>
    <w:basedOn w:val="3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16pt-1pt">
    <w:name w:val="Основной текст (3) + 16 pt;Курсив;Интервал -1 pt"/>
    <w:basedOn w:val="31"/>
    <w:rPr>
      <w:rFonts w:ascii="Times New Roman" w:eastAsia="Times New Roman" w:hAnsi="Times New Roman" w:cs="Times New Roman"/>
      <w:b w:val="0"/>
      <w:bCs w:val="0"/>
      <w:i/>
      <w:iCs/>
      <w:smallCaps w:val="0"/>
      <w:strike w:val="0"/>
      <w:color w:val="000000"/>
      <w:spacing w:val="-30"/>
      <w:w w:val="100"/>
      <w:position w:val="0"/>
      <w:sz w:val="32"/>
      <w:szCs w:val="32"/>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bCs/>
      <w:i/>
      <w:iCs/>
      <w:smallCaps w:val="0"/>
      <w:strike w:val="0"/>
      <w:sz w:val="17"/>
      <w:szCs w:val="17"/>
      <w:u w:val="none"/>
    </w:rPr>
  </w:style>
  <w:style w:type="character" w:customStyle="1" w:styleId="51">
    <w:name w:val="Основной текст (5)"/>
    <w:basedOn w:val="5"/>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6">
    <w:name w:val="Основной текст (6)_"/>
    <w:basedOn w:val="a0"/>
    <w:link w:val="60"/>
    <w:rPr>
      <w:rFonts w:ascii="Garamond" w:eastAsia="Garamond" w:hAnsi="Garamond" w:cs="Garamond"/>
      <w:b w:val="0"/>
      <w:bCs w:val="0"/>
      <w:i w:val="0"/>
      <w:iCs w:val="0"/>
      <w:smallCaps w:val="0"/>
      <w:strike w:val="0"/>
      <w:sz w:val="8"/>
      <w:szCs w:val="8"/>
      <w:u w:val="none"/>
    </w:rPr>
  </w:style>
  <w:style w:type="character" w:customStyle="1" w:styleId="61">
    <w:name w:val="Основной текст (6)"/>
    <w:basedOn w:val="6"/>
    <w:rPr>
      <w:rFonts w:ascii="Garamond" w:eastAsia="Garamond" w:hAnsi="Garamond" w:cs="Garamond"/>
      <w:b w:val="0"/>
      <w:bCs w:val="0"/>
      <w:i w:val="0"/>
      <w:iCs w:val="0"/>
      <w:smallCaps w:val="0"/>
      <w:strike w:val="0"/>
      <w:color w:val="000000"/>
      <w:spacing w:val="0"/>
      <w:w w:val="100"/>
      <w:position w:val="0"/>
      <w:sz w:val="8"/>
      <w:szCs w:val="8"/>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26"/>
      <w:szCs w:val="26"/>
      <w:u w:val="none"/>
    </w:rPr>
  </w:style>
  <w:style w:type="character" w:customStyle="1" w:styleId="71">
    <w:name w:val="Основной текст (7)"/>
    <w:basedOn w:val="7"/>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72">
    <w:name w:val="Основной текст (7)"/>
    <w:basedOn w:val="7"/>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1"/>
      <w:szCs w:val="21"/>
      <w:u w:val="none"/>
    </w:rPr>
  </w:style>
  <w:style w:type="character" w:customStyle="1" w:styleId="36">
    <w:name w:val="Заголовок №3_"/>
    <w:basedOn w:val="a0"/>
    <w:link w:val="37"/>
    <w:rPr>
      <w:rFonts w:ascii="Times New Roman" w:eastAsia="Times New Roman" w:hAnsi="Times New Roman" w:cs="Times New Roman"/>
      <w:b w:val="0"/>
      <w:bCs w:val="0"/>
      <w:i w:val="0"/>
      <w:iCs w:val="0"/>
      <w:smallCaps w:val="0"/>
      <w:strike w:val="0"/>
      <w:sz w:val="21"/>
      <w:szCs w:val="21"/>
      <w:u w:val="none"/>
    </w:rPr>
  </w:style>
  <w:style w:type="character" w:customStyle="1" w:styleId="23">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4">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3Exact4">
    <w:name w:val="Заголовок №3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2Exact0">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2Exact1">
    <w:name w:val="Основной текст (2) + Курсив Exact"/>
    <w:basedOn w:val="21"/>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Exact2">
    <w:name w:val="Заголовок №2 Exact"/>
    <w:basedOn w:val="a0"/>
    <w:rPr>
      <w:rFonts w:ascii="Times New Roman" w:eastAsia="Times New Roman" w:hAnsi="Times New Roman" w:cs="Times New Roman"/>
      <w:b/>
      <w:bCs/>
      <w:i w:val="0"/>
      <w:iCs w:val="0"/>
      <w:smallCaps w:val="0"/>
      <w:strike w:val="0"/>
      <w:u w:val="none"/>
    </w:rPr>
  </w:style>
  <w:style w:type="character" w:customStyle="1" w:styleId="2Exact3">
    <w:name w:val="Заголовок №2 Exact"/>
    <w:basedOn w:val="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5">
    <w:name w:val="Подпись к таблице_"/>
    <w:basedOn w:val="a0"/>
    <w:link w:val="a6"/>
    <w:rPr>
      <w:rFonts w:ascii="Times New Roman" w:eastAsia="Times New Roman" w:hAnsi="Times New Roman" w:cs="Times New Roman"/>
      <w:b/>
      <w:bCs/>
      <w:i w:val="0"/>
      <w:iCs w:val="0"/>
      <w:smallCaps w:val="0"/>
      <w:strike w:val="0"/>
      <w:u w:val="none"/>
    </w:rPr>
  </w:style>
  <w:style w:type="character" w:customStyle="1" w:styleId="a7">
    <w:name w:val="Подпись к таблице"/>
    <w:basedOn w:val="a5"/>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customStyle="1" w:styleId="12">
    <w:name w:val="Заголовок №1"/>
    <w:basedOn w:val="a"/>
    <w:link w:val="11"/>
    <w:pPr>
      <w:shd w:val="clear" w:color="auto" w:fill="FFFFFF"/>
      <w:spacing w:line="317" w:lineRule="exact"/>
      <w:jc w:val="center"/>
      <w:outlineLvl w:val="0"/>
    </w:pPr>
    <w:rPr>
      <w:rFonts w:ascii="Times New Roman" w:eastAsia="Times New Roman" w:hAnsi="Times New Roman" w:cs="Times New Roman"/>
      <w:b/>
      <w:bCs/>
      <w:sz w:val="26"/>
      <w:szCs w:val="26"/>
    </w:rPr>
  </w:style>
  <w:style w:type="paragraph" w:customStyle="1" w:styleId="a4">
    <w:name w:val="Подпись к картинке"/>
    <w:basedOn w:val="a"/>
    <w:link w:val="Exact"/>
    <w:pPr>
      <w:shd w:val="clear" w:color="auto" w:fill="FFFFFF"/>
      <w:spacing w:line="0" w:lineRule="atLeast"/>
    </w:pPr>
    <w:rPr>
      <w:rFonts w:ascii="Times New Roman" w:eastAsia="Times New Roman" w:hAnsi="Times New Roman" w:cs="Times New Roman"/>
    </w:rPr>
  </w:style>
  <w:style w:type="paragraph" w:customStyle="1" w:styleId="32">
    <w:name w:val="Основной текст (3)"/>
    <w:basedOn w:val="a"/>
    <w:link w:val="31"/>
    <w:pPr>
      <w:shd w:val="clear" w:color="auto" w:fill="FFFFFF"/>
      <w:spacing w:line="274" w:lineRule="exact"/>
    </w:pPr>
    <w:rPr>
      <w:rFonts w:ascii="Times New Roman" w:eastAsia="Times New Roman" w:hAnsi="Times New Roman" w:cs="Times New Roman"/>
    </w:rPr>
  </w:style>
  <w:style w:type="paragraph" w:customStyle="1" w:styleId="41">
    <w:name w:val="Основной текст (4)"/>
    <w:basedOn w:val="a"/>
    <w:link w:val="4Exact"/>
    <w:pPr>
      <w:shd w:val="clear" w:color="auto" w:fill="FFFFFF"/>
      <w:spacing w:line="0" w:lineRule="atLeast"/>
    </w:pPr>
    <w:rPr>
      <w:rFonts w:ascii="Franklin Gothic Heavy" w:eastAsia="Franklin Gothic Heavy" w:hAnsi="Franklin Gothic Heavy" w:cs="Franklin Gothic Heavy"/>
      <w:i/>
      <w:iCs/>
      <w:spacing w:val="30"/>
      <w:sz w:val="13"/>
      <w:szCs w:val="13"/>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i/>
      <w:iCs/>
      <w:sz w:val="17"/>
      <w:szCs w:val="17"/>
    </w:rPr>
  </w:style>
  <w:style w:type="paragraph" w:customStyle="1" w:styleId="60">
    <w:name w:val="Основной текст (6)"/>
    <w:basedOn w:val="a"/>
    <w:link w:val="6"/>
    <w:pPr>
      <w:shd w:val="clear" w:color="auto" w:fill="FFFFFF"/>
      <w:spacing w:after="240" w:line="0" w:lineRule="atLeast"/>
    </w:pPr>
    <w:rPr>
      <w:rFonts w:ascii="Garamond" w:eastAsia="Garamond" w:hAnsi="Garamond" w:cs="Garamond"/>
      <w:sz w:val="8"/>
      <w:szCs w:val="8"/>
    </w:rPr>
  </w:style>
  <w:style w:type="paragraph" w:customStyle="1" w:styleId="70">
    <w:name w:val="Основной текст (7)"/>
    <w:basedOn w:val="a"/>
    <w:link w:val="7"/>
    <w:pPr>
      <w:shd w:val="clear" w:color="auto" w:fill="FFFFFF"/>
      <w:spacing w:before="120" w:line="0" w:lineRule="atLeast"/>
      <w:jc w:val="center"/>
    </w:pPr>
    <w:rPr>
      <w:rFonts w:ascii="Times New Roman" w:eastAsia="Times New Roman" w:hAnsi="Times New Roman" w:cs="Times New Roman"/>
      <w:b/>
      <w:bCs/>
      <w:sz w:val="26"/>
      <w:szCs w:val="26"/>
    </w:rPr>
  </w:style>
  <w:style w:type="paragraph" w:customStyle="1" w:styleId="20">
    <w:name w:val="Заголовок №2"/>
    <w:basedOn w:val="a"/>
    <w:link w:val="2"/>
    <w:pPr>
      <w:shd w:val="clear" w:color="auto" w:fill="FFFFFF"/>
      <w:spacing w:line="240" w:lineRule="exact"/>
      <w:outlineLvl w:val="1"/>
    </w:pPr>
    <w:rPr>
      <w:rFonts w:ascii="Times New Roman" w:eastAsia="Times New Roman" w:hAnsi="Times New Roman" w:cs="Times New Roman"/>
      <w:b/>
      <w:bCs/>
    </w:rPr>
  </w:style>
  <w:style w:type="paragraph" w:customStyle="1" w:styleId="22">
    <w:name w:val="Основной текст (2)"/>
    <w:basedOn w:val="a"/>
    <w:link w:val="21"/>
    <w:pPr>
      <w:shd w:val="clear" w:color="auto" w:fill="FFFFFF"/>
      <w:spacing w:line="240" w:lineRule="exact"/>
      <w:ind w:hanging="2020"/>
      <w:jc w:val="both"/>
    </w:pPr>
    <w:rPr>
      <w:rFonts w:ascii="Times New Roman" w:eastAsia="Times New Roman" w:hAnsi="Times New Roman" w:cs="Times New Roman"/>
      <w:sz w:val="21"/>
      <w:szCs w:val="21"/>
    </w:rPr>
  </w:style>
  <w:style w:type="paragraph" w:customStyle="1" w:styleId="37">
    <w:name w:val="Заголовок №3"/>
    <w:basedOn w:val="a"/>
    <w:link w:val="36"/>
    <w:pPr>
      <w:shd w:val="clear" w:color="auto" w:fill="FFFFFF"/>
      <w:spacing w:before="240" w:line="283" w:lineRule="exact"/>
      <w:outlineLvl w:val="2"/>
    </w:pPr>
    <w:rPr>
      <w:rFonts w:ascii="Times New Roman" w:eastAsia="Times New Roman" w:hAnsi="Times New Roman" w:cs="Times New Roman"/>
      <w:sz w:val="21"/>
      <w:szCs w:val="21"/>
    </w:rPr>
  </w:style>
  <w:style w:type="paragraph" w:customStyle="1" w:styleId="a6">
    <w:name w:val="Подпись к таблице"/>
    <w:basedOn w:val="a"/>
    <w:link w:val="a5"/>
    <w:pPr>
      <w:shd w:val="clear" w:color="auto" w:fill="FFFFFF"/>
      <w:spacing w:line="0" w:lineRule="atLeast"/>
    </w:pPr>
    <w:rPr>
      <w:rFonts w:ascii="Times New Roman" w:eastAsia="Times New Roman" w:hAnsi="Times New Roman" w:cs="Times New Roman"/>
      <w:b/>
      <w:bCs/>
    </w:rPr>
  </w:style>
  <w:style w:type="character" w:customStyle="1" w:styleId="30">
    <w:name w:val="Заголовок 3 Знак"/>
    <w:basedOn w:val="a0"/>
    <w:link w:val="3"/>
    <w:rsid w:val="001258FE"/>
    <w:rPr>
      <w:rFonts w:ascii="Times New Roman" w:eastAsia="Times New Roman" w:hAnsi="Times New Roman" w:cs="Times New Roman"/>
      <w:b/>
      <w:bCs/>
      <w:sz w:val="28"/>
      <w:szCs w:val="27"/>
      <w:lang w:bidi="ar-SA"/>
    </w:rPr>
  </w:style>
  <w:style w:type="character" w:customStyle="1" w:styleId="40">
    <w:name w:val="Заголовок 4 Знак"/>
    <w:basedOn w:val="a0"/>
    <w:link w:val="4"/>
    <w:uiPriority w:val="9"/>
    <w:rsid w:val="001258FE"/>
    <w:rPr>
      <w:rFonts w:ascii="Times New Roman" w:eastAsia="Times New Roman" w:hAnsi="Times New Roman" w:cs="Times New Roman"/>
      <w:b/>
      <w:bCs/>
      <w:iCs/>
      <w:sz w:val="28"/>
      <w:szCs w:val="22"/>
      <w:lang w:eastAsia="en-US" w:bidi="ar-SA"/>
    </w:rPr>
  </w:style>
  <w:style w:type="paragraph" w:styleId="a8">
    <w:name w:val="List Paragraph"/>
    <w:basedOn w:val="a"/>
    <w:link w:val="a9"/>
    <w:uiPriority w:val="34"/>
    <w:qFormat/>
    <w:rsid w:val="001258FE"/>
    <w:pPr>
      <w:widowControl/>
      <w:ind w:left="720"/>
      <w:contextualSpacing/>
    </w:pPr>
    <w:rPr>
      <w:rFonts w:ascii="Calibri" w:eastAsia="Calibri" w:hAnsi="Calibri" w:cs="Times New Roman"/>
      <w:color w:val="auto"/>
      <w:lang w:bidi="ar-SA"/>
    </w:rPr>
  </w:style>
  <w:style w:type="character" w:customStyle="1" w:styleId="Zag11">
    <w:name w:val="Zag_11"/>
    <w:rsid w:val="001258FE"/>
  </w:style>
  <w:style w:type="character" w:customStyle="1" w:styleId="a9">
    <w:name w:val="Абзац списка Знак"/>
    <w:link w:val="a8"/>
    <w:uiPriority w:val="34"/>
    <w:rsid w:val="001258FE"/>
    <w:rPr>
      <w:rFonts w:ascii="Calibri" w:eastAsia="Calibri" w:hAnsi="Calibri" w:cs="Times New Roman"/>
      <w:lang w:bidi="ar-SA"/>
    </w:rPr>
  </w:style>
  <w:style w:type="character" w:customStyle="1" w:styleId="25">
    <w:name w:val="Сноска (2)_"/>
    <w:basedOn w:val="a0"/>
    <w:link w:val="26"/>
    <w:rsid w:val="00195B27"/>
    <w:rPr>
      <w:rFonts w:ascii="Times New Roman" w:eastAsia="Times New Roman" w:hAnsi="Times New Roman" w:cs="Times New Roman"/>
      <w:b/>
      <w:bCs/>
      <w:sz w:val="28"/>
      <w:szCs w:val="28"/>
      <w:shd w:val="clear" w:color="auto" w:fill="FFFFFF"/>
    </w:rPr>
  </w:style>
  <w:style w:type="character" w:customStyle="1" w:styleId="38">
    <w:name w:val="Сноска (3)_"/>
    <w:basedOn w:val="a0"/>
    <w:link w:val="39"/>
    <w:rsid w:val="00195B27"/>
    <w:rPr>
      <w:rFonts w:ascii="Times New Roman" w:eastAsia="Times New Roman" w:hAnsi="Times New Roman" w:cs="Times New Roman"/>
      <w:sz w:val="28"/>
      <w:szCs w:val="28"/>
      <w:shd w:val="clear" w:color="auto" w:fill="FFFFFF"/>
    </w:rPr>
  </w:style>
  <w:style w:type="paragraph" w:customStyle="1" w:styleId="26">
    <w:name w:val="Сноска (2)"/>
    <w:basedOn w:val="a"/>
    <w:link w:val="25"/>
    <w:rsid w:val="00195B27"/>
    <w:pPr>
      <w:shd w:val="clear" w:color="auto" w:fill="FFFFFF"/>
      <w:spacing w:line="480" w:lineRule="exact"/>
    </w:pPr>
    <w:rPr>
      <w:rFonts w:ascii="Times New Roman" w:eastAsia="Times New Roman" w:hAnsi="Times New Roman" w:cs="Times New Roman"/>
      <w:b/>
      <w:bCs/>
      <w:color w:val="auto"/>
      <w:sz w:val="28"/>
      <w:szCs w:val="28"/>
    </w:rPr>
  </w:style>
  <w:style w:type="paragraph" w:customStyle="1" w:styleId="39">
    <w:name w:val="Сноска (3)"/>
    <w:basedOn w:val="a"/>
    <w:link w:val="38"/>
    <w:rsid w:val="00195B27"/>
    <w:pPr>
      <w:shd w:val="clear" w:color="auto" w:fill="FFFFFF"/>
      <w:spacing w:line="480" w:lineRule="exact"/>
      <w:ind w:firstLine="300"/>
      <w:jc w:val="both"/>
    </w:pPr>
    <w:rPr>
      <w:rFonts w:ascii="Times New Roman" w:eastAsia="Times New Roman" w:hAnsi="Times New Roman" w:cs="Times New Roman"/>
      <w:color w:val="auto"/>
      <w:sz w:val="28"/>
      <w:szCs w:val="28"/>
    </w:rPr>
  </w:style>
  <w:style w:type="paragraph" w:styleId="aa">
    <w:name w:val="footnote text"/>
    <w:basedOn w:val="a"/>
    <w:link w:val="ab"/>
    <w:uiPriority w:val="99"/>
    <w:semiHidden/>
    <w:unhideWhenUsed/>
    <w:rsid w:val="009C434B"/>
    <w:rPr>
      <w:sz w:val="20"/>
      <w:szCs w:val="20"/>
    </w:rPr>
  </w:style>
  <w:style w:type="character" w:customStyle="1" w:styleId="ab">
    <w:name w:val="Текст сноски Знак"/>
    <w:basedOn w:val="a0"/>
    <w:link w:val="aa"/>
    <w:uiPriority w:val="99"/>
    <w:semiHidden/>
    <w:rsid w:val="009C434B"/>
    <w:rPr>
      <w:color w:val="000000"/>
      <w:sz w:val="20"/>
      <w:szCs w:val="20"/>
    </w:rPr>
  </w:style>
  <w:style w:type="table" w:styleId="ac">
    <w:name w:val="Table Grid"/>
    <w:basedOn w:val="a1"/>
    <w:uiPriority w:val="59"/>
    <w:rsid w:val="00D65E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2813C7"/>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B2084"/>
    <w:rPr>
      <w:color w:val="000000"/>
    </w:rPr>
  </w:style>
  <w:style w:type="paragraph" w:styleId="1">
    <w:name w:val="heading 1"/>
    <w:basedOn w:val="a"/>
    <w:next w:val="a"/>
    <w:link w:val="10"/>
    <w:uiPriority w:val="9"/>
    <w:qFormat/>
    <w:rsid w:val="002813C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1258FE"/>
    <w:pPr>
      <w:widowControl/>
      <w:spacing w:before="100" w:beforeAutospacing="1" w:after="100" w:afterAutospacing="1"/>
      <w:outlineLvl w:val="2"/>
    </w:pPr>
    <w:rPr>
      <w:rFonts w:ascii="Times New Roman" w:eastAsia="Times New Roman" w:hAnsi="Times New Roman" w:cs="Times New Roman"/>
      <w:b/>
      <w:bCs/>
      <w:color w:val="auto"/>
      <w:sz w:val="28"/>
      <w:szCs w:val="27"/>
      <w:lang w:bidi="ar-SA"/>
    </w:rPr>
  </w:style>
  <w:style w:type="paragraph" w:styleId="4">
    <w:name w:val="heading 4"/>
    <w:basedOn w:val="a"/>
    <w:next w:val="a"/>
    <w:link w:val="40"/>
    <w:uiPriority w:val="9"/>
    <w:qFormat/>
    <w:rsid w:val="001258FE"/>
    <w:pPr>
      <w:keepNext/>
      <w:keepLines/>
      <w:widowControl/>
      <w:spacing w:before="200" w:line="360" w:lineRule="auto"/>
      <w:ind w:left="708"/>
      <w:outlineLvl w:val="3"/>
    </w:pPr>
    <w:rPr>
      <w:rFonts w:ascii="Times New Roman" w:eastAsia="Times New Roman" w:hAnsi="Times New Roman" w:cs="Times New Roman"/>
      <w:b/>
      <w:bCs/>
      <w:iCs/>
      <w:color w:val="auto"/>
      <w:sz w:val="28"/>
      <w:szCs w:val="22"/>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z w:val="26"/>
      <w:szCs w:val="26"/>
      <w:u w:val="none"/>
    </w:rPr>
  </w:style>
  <w:style w:type="character" w:customStyle="1" w:styleId="13">
    <w:name w:val="Заголовок №1"/>
    <w:basedOn w:val="11"/>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Exact">
    <w:name w:val="Подпись к картинке Exact"/>
    <w:basedOn w:val="a0"/>
    <w:link w:val="a4"/>
    <w:rPr>
      <w:rFonts w:ascii="Times New Roman" w:eastAsia="Times New Roman" w:hAnsi="Times New Roman" w:cs="Times New Roman"/>
      <w:b w:val="0"/>
      <w:bCs w:val="0"/>
      <w:i w:val="0"/>
      <w:iCs w:val="0"/>
      <w:smallCaps w:val="0"/>
      <w:strike w:val="0"/>
      <w:u w:val="none"/>
    </w:rPr>
  </w:style>
  <w:style w:type="character" w:customStyle="1" w:styleId="Exact0">
    <w:name w:val="Подпись к картинке Exact"/>
    <w:basedOn w:val="Exac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Exact1">
    <w:name w:val="Подпись к картинке Exact"/>
    <w:basedOn w:val="Exac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Exact">
    <w:name w:val="Основной текст (3) Exact"/>
    <w:basedOn w:val="a0"/>
    <w:rPr>
      <w:rFonts w:ascii="Times New Roman" w:eastAsia="Times New Roman" w:hAnsi="Times New Roman" w:cs="Times New Roman"/>
      <w:b w:val="0"/>
      <w:bCs w:val="0"/>
      <w:i w:val="0"/>
      <w:iCs w:val="0"/>
      <w:smallCaps w:val="0"/>
      <w:strike w:val="0"/>
      <w:u w:val="none"/>
    </w:rPr>
  </w:style>
  <w:style w:type="character" w:customStyle="1" w:styleId="3Exact0">
    <w:name w:val="Основной текст (3) Exact"/>
    <w:basedOn w:val="31"/>
    <w:rPr>
      <w:rFonts w:ascii="Times New Roman" w:eastAsia="Times New Roman" w:hAnsi="Times New Roman" w:cs="Times New Roman"/>
      <w:b w:val="0"/>
      <w:bCs w:val="0"/>
      <w:i w:val="0"/>
      <w:iCs w:val="0"/>
      <w:smallCaps w:val="0"/>
      <w:strike w:val="0"/>
      <w:u w:val="none"/>
    </w:rPr>
  </w:style>
  <w:style w:type="character" w:customStyle="1" w:styleId="3Exact1">
    <w:name w:val="Основной текст (3) Exact"/>
    <w:basedOn w:val="31"/>
    <w:rPr>
      <w:rFonts w:ascii="Times New Roman" w:eastAsia="Times New Roman" w:hAnsi="Times New Roman" w:cs="Times New Roman"/>
      <w:b w:val="0"/>
      <w:bCs w:val="0"/>
      <w:i w:val="0"/>
      <w:iCs w:val="0"/>
      <w:smallCaps w:val="0"/>
      <w:strike w:val="0"/>
      <w:u w:val="single"/>
    </w:rPr>
  </w:style>
  <w:style w:type="character" w:customStyle="1" w:styleId="3Exact2">
    <w:name w:val="Основной текст (3) Exact"/>
    <w:basedOn w:val="31"/>
    <w:rPr>
      <w:rFonts w:ascii="Times New Roman" w:eastAsia="Times New Roman" w:hAnsi="Times New Roman" w:cs="Times New Roman"/>
      <w:b w:val="0"/>
      <w:bCs w:val="0"/>
      <w:i w:val="0"/>
      <w:iCs w:val="0"/>
      <w:smallCaps w:val="0"/>
      <w:strike w:val="0"/>
      <w:u w:val="none"/>
    </w:rPr>
  </w:style>
  <w:style w:type="character" w:customStyle="1" w:styleId="316pt-1ptExact">
    <w:name w:val="Основной текст (3) + 16 pt;Курсив;Интервал -1 pt Exact"/>
    <w:basedOn w:val="31"/>
    <w:rPr>
      <w:rFonts w:ascii="Times New Roman" w:eastAsia="Times New Roman" w:hAnsi="Times New Roman" w:cs="Times New Roman"/>
      <w:b w:val="0"/>
      <w:bCs w:val="0"/>
      <w:i/>
      <w:iCs/>
      <w:smallCaps w:val="0"/>
      <w:strike w:val="0"/>
      <w:spacing w:val="-30"/>
      <w:sz w:val="32"/>
      <w:szCs w:val="32"/>
      <w:u w:val="none"/>
    </w:rPr>
  </w:style>
  <w:style w:type="character" w:customStyle="1" w:styleId="316pt-1ptExact0">
    <w:name w:val="Основной текст (3) + 16 pt;Курсив;Интервал -1 pt Exact"/>
    <w:basedOn w:val="31"/>
    <w:rPr>
      <w:rFonts w:ascii="Times New Roman" w:eastAsia="Times New Roman" w:hAnsi="Times New Roman" w:cs="Times New Roman"/>
      <w:b w:val="0"/>
      <w:bCs w:val="0"/>
      <w:i/>
      <w:iCs/>
      <w:smallCaps w:val="0"/>
      <w:strike w:val="0"/>
      <w:spacing w:val="-30"/>
      <w:sz w:val="32"/>
      <w:szCs w:val="32"/>
      <w:u w:val="none"/>
    </w:rPr>
  </w:style>
  <w:style w:type="character" w:customStyle="1" w:styleId="3Exact3">
    <w:name w:val="Основной текст (3) Exact"/>
    <w:basedOn w:val="31"/>
    <w:rPr>
      <w:rFonts w:ascii="Times New Roman" w:eastAsia="Times New Roman" w:hAnsi="Times New Roman" w:cs="Times New Roman"/>
      <w:b w:val="0"/>
      <w:bCs w:val="0"/>
      <w:i w:val="0"/>
      <w:iCs w:val="0"/>
      <w:smallCaps w:val="0"/>
      <w:strike w:val="0"/>
      <w:u w:val="single"/>
    </w:rPr>
  </w:style>
  <w:style w:type="character" w:customStyle="1" w:styleId="4Exact">
    <w:name w:val="Основной текст (4) Exact"/>
    <w:basedOn w:val="a0"/>
    <w:link w:val="41"/>
    <w:rPr>
      <w:rFonts w:ascii="Franklin Gothic Heavy" w:eastAsia="Franklin Gothic Heavy" w:hAnsi="Franklin Gothic Heavy" w:cs="Franklin Gothic Heavy"/>
      <w:b w:val="0"/>
      <w:bCs w:val="0"/>
      <w:i/>
      <w:iCs/>
      <w:smallCaps w:val="0"/>
      <w:strike w:val="0"/>
      <w:spacing w:val="30"/>
      <w:sz w:val="13"/>
      <w:szCs w:val="13"/>
      <w:u w:val="none"/>
    </w:rPr>
  </w:style>
  <w:style w:type="character" w:customStyle="1" w:styleId="4Exact0">
    <w:name w:val="Основной текст (4) Exact"/>
    <w:basedOn w:val="4Exact"/>
    <w:rPr>
      <w:rFonts w:ascii="Franklin Gothic Heavy" w:eastAsia="Franklin Gothic Heavy" w:hAnsi="Franklin Gothic Heavy" w:cs="Franklin Gothic Heavy"/>
      <w:b w:val="0"/>
      <w:bCs w:val="0"/>
      <w:i/>
      <w:iCs/>
      <w:smallCaps w:val="0"/>
      <w:strike w:val="0"/>
      <w:color w:val="000000"/>
      <w:spacing w:val="30"/>
      <w:w w:val="100"/>
      <w:position w:val="0"/>
      <w:sz w:val="13"/>
      <w:szCs w:val="13"/>
      <w:u w:val="none"/>
      <w:lang w:val="ru-RU" w:eastAsia="ru-RU" w:bidi="ru-RU"/>
    </w:rPr>
  </w:style>
  <w:style w:type="character" w:customStyle="1" w:styleId="31">
    <w:name w:val="Основной текст (3)_"/>
    <w:basedOn w:val="a0"/>
    <w:link w:val="32"/>
    <w:rPr>
      <w:rFonts w:ascii="Times New Roman" w:eastAsia="Times New Roman" w:hAnsi="Times New Roman" w:cs="Times New Roman"/>
      <w:b w:val="0"/>
      <w:bCs w:val="0"/>
      <w:i w:val="0"/>
      <w:iCs w:val="0"/>
      <w:smallCaps w:val="0"/>
      <w:strike w:val="0"/>
      <w:u w:val="none"/>
    </w:rPr>
  </w:style>
  <w:style w:type="character" w:customStyle="1" w:styleId="33">
    <w:name w:val="Основной текст (3)"/>
    <w:basedOn w:val="3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4">
    <w:name w:val="Основной текст (3)"/>
    <w:basedOn w:val="3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35">
    <w:name w:val="Основной текст (3)"/>
    <w:basedOn w:val="3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316pt-1pt">
    <w:name w:val="Основной текст (3) + 16 pt;Курсив;Интервал -1 pt"/>
    <w:basedOn w:val="31"/>
    <w:rPr>
      <w:rFonts w:ascii="Times New Roman" w:eastAsia="Times New Roman" w:hAnsi="Times New Roman" w:cs="Times New Roman"/>
      <w:b w:val="0"/>
      <w:bCs w:val="0"/>
      <w:i/>
      <w:iCs/>
      <w:smallCaps w:val="0"/>
      <w:strike w:val="0"/>
      <w:color w:val="000000"/>
      <w:spacing w:val="-30"/>
      <w:w w:val="100"/>
      <w:position w:val="0"/>
      <w:sz w:val="32"/>
      <w:szCs w:val="32"/>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bCs/>
      <w:i/>
      <w:iCs/>
      <w:smallCaps w:val="0"/>
      <w:strike w:val="0"/>
      <w:sz w:val="17"/>
      <w:szCs w:val="17"/>
      <w:u w:val="none"/>
    </w:rPr>
  </w:style>
  <w:style w:type="character" w:customStyle="1" w:styleId="51">
    <w:name w:val="Основной текст (5)"/>
    <w:basedOn w:val="5"/>
    <w:rPr>
      <w:rFonts w:ascii="Times New Roman" w:eastAsia="Times New Roman" w:hAnsi="Times New Roman" w:cs="Times New Roman"/>
      <w:b/>
      <w:bCs/>
      <w:i/>
      <w:iCs/>
      <w:smallCaps w:val="0"/>
      <w:strike w:val="0"/>
      <w:color w:val="000000"/>
      <w:spacing w:val="0"/>
      <w:w w:val="100"/>
      <w:position w:val="0"/>
      <w:sz w:val="17"/>
      <w:szCs w:val="17"/>
      <w:u w:val="none"/>
      <w:lang w:val="ru-RU" w:eastAsia="ru-RU" w:bidi="ru-RU"/>
    </w:rPr>
  </w:style>
  <w:style w:type="character" w:customStyle="1" w:styleId="6">
    <w:name w:val="Основной текст (6)_"/>
    <w:basedOn w:val="a0"/>
    <w:link w:val="60"/>
    <w:rPr>
      <w:rFonts w:ascii="Garamond" w:eastAsia="Garamond" w:hAnsi="Garamond" w:cs="Garamond"/>
      <w:b w:val="0"/>
      <w:bCs w:val="0"/>
      <w:i w:val="0"/>
      <w:iCs w:val="0"/>
      <w:smallCaps w:val="0"/>
      <w:strike w:val="0"/>
      <w:sz w:val="8"/>
      <w:szCs w:val="8"/>
      <w:u w:val="none"/>
    </w:rPr>
  </w:style>
  <w:style w:type="character" w:customStyle="1" w:styleId="61">
    <w:name w:val="Основной текст (6)"/>
    <w:basedOn w:val="6"/>
    <w:rPr>
      <w:rFonts w:ascii="Garamond" w:eastAsia="Garamond" w:hAnsi="Garamond" w:cs="Garamond"/>
      <w:b w:val="0"/>
      <w:bCs w:val="0"/>
      <w:i w:val="0"/>
      <w:iCs w:val="0"/>
      <w:smallCaps w:val="0"/>
      <w:strike w:val="0"/>
      <w:color w:val="000000"/>
      <w:spacing w:val="0"/>
      <w:w w:val="100"/>
      <w:position w:val="0"/>
      <w:sz w:val="8"/>
      <w:szCs w:val="8"/>
      <w:u w:val="none"/>
      <w:lang w:val="ru-RU" w:eastAsia="ru-RU" w:bidi="ru-RU"/>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26"/>
      <w:szCs w:val="26"/>
      <w:u w:val="none"/>
    </w:rPr>
  </w:style>
  <w:style w:type="character" w:customStyle="1" w:styleId="71">
    <w:name w:val="Основной текст (7)"/>
    <w:basedOn w:val="7"/>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72">
    <w:name w:val="Основной текст (7)"/>
    <w:basedOn w:val="7"/>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21"/>
      <w:szCs w:val="21"/>
      <w:u w:val="none"/>
    </w:rPr>
  </w:style>
  <w:style w:type="character" w:customStyle="1" w:styleId="36">
    <w:name w:val="Заголовок №3_"/>
    <w:basedOn w:val="a0"/>
    <w:link w:val="37"/>
    <w:rPr>
      <w:rFonts w:ascii="Times New Roman" w:eastAsia="Times New Roman" w:hAnsi="Times New Roman" w:cs="Times New Roman"/>
      <w:b w:val="0"/>
      <w:bCs w:val="0"/>
      <w:i w:val="0"/>
      <w:iCs w:val="0"/>
      <w:smallCaps w:val="0"/>
      <w:strike w:val="0"/>
      <w:sz w:val="21"/>
      <w:szCs w:val="21"/>
      <w:u w:val="none"/>
    </w:rPr>
  </w:style>
  <w:style w:type="character" w:customStyle="1" w:styleId="23">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4">
    <w:name w:val="Основной текст (2) + Курсив"/>
    <w:basedOn w:val="21"/>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3Exact4">
    <w:name w:val="Заголовок №3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sz w:val="21"/>
      <w:szCs w:val="21"/>
      <w:u w:val="none"/>
    </w:rPr>
  </w:style>
  <w:style w:type="character" w:customStyle="1" w:styleId="2Exact0">
    <w:name w:val="Основной текст (2) Exact"/>
    <w:basedOn w:val="21"/>
    <w:rPr>
      <w:rFonts w:ascii="Times New Roman" w:eastAsia="Times New Roman" w:hAnsi="Times New Roman" w:cs="Times New Roman"/>
      <w:b w:val="0"/>
      <w:bCs w:val="0"/>
      <w:i w:val="0"/>
      <w:iCs w:val="0"/>
      <w:smallCaps w:val="0"/>
      <w:strike w:val="0"/>
      <w:color w:val="000000"/>
      <w:spacing w:val="0"/>
      <w:w w:val="100"/>
      <w:position w:val="0"/>
      <w:sz w:val="21"/>
      <w:szCs w:val="21"/>
      <w:u w:val="single"/>
      <w:lang w:val="ru-RU" w:eastAsia="ru-RU" w:bidi="ru-RU"/>
    </w:rPr>
  </w:style>
  <w:style w:type="character" w:customStyle="1" w:styleId="2Exact1">
    <w:name w:val="Основной текст (2) + Курсив Exact"/>
    <w:basedOn w:val="21"/>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2Exact2">
    <w:name w:val="Заголовок №2 Exact"/>
    <w:basedOn w:val="a0"/>
    <w:rPr>
      <w:rFonts w:ascii="Times New Roman" w:eastAsia="Times New Roman" w:hAnsi="Times New Roman" w:cs="Times New Roman"/>
      <w:b/>
      <w:bCs/>
      <w:i w:val="0"/>
      <w:iCs w:val="0"/>
      <w:smallCaps w:val="0"/>
      <w:strike w:val="0"/>
      <w:u w:val="none"/>
    </w:rPr>
  </w:style>
  <w:style w:type="character" w:customStyle="1" w:styleId="2Exact3">
    <w:name w:val="Заголовок №2 Exact"/>
    <w:basedOn w:val="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a5">
    <w:name w:val="Подпись к таблице_"/>
    <w:basedOn w:val="a0"/>
    <w:link w:val="a6"/>
    <w:rPr>
      <w:rFonts w:ascii="Times New Roman" w:eastAsia="Times New Roman" w:hAnsi="Times New Roman" w:cs="Times New Roman"/>
      <w:b/>
      <w:bCs/>
      <w:i w:val="0"/>
      <w:iCs w:val="0"/>
      <w:smallCaps w:val="0"/>
      <w:strike w:val="0"/>
      <w:u w:val="none"/>
    </w:rPr>
  </w:style>
  <w:style w:type="character" w:customStyle="1" w:styleId="a7">
    <w:name w:val="Подпись к таблице"/>
    <w:basedOn w:val="a5"/>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customStyle="1" w:styleId="12">
    <w:name w:val="Заголовок №1"/>
    <w:basedOn w:val="a"/>
    <w:link w:val="11"/>
    <w:pPr>
      <w:shd w:val="clear" w:color="auto" w:fill="FFFFFF"/>
      <w:spacing w:line="317" w:lineRule="exact"/>
      <w:jc w:val="center"/>
      <w:outlineLvl w:val="0"/>
    </w:pPr>
    <w:rPr>
      <w:rFonts w:ascii="Times New Roman" w:eastAsia="Times New Roman" w:hAnsi="Times New Roman" w:cs="Times New Roman"/>
      <w:b/>
      <w:bCs/>
      <w:sz w:val="26"/>
      <w:szCs w:val="26"/>
    </w:rPr>
  </w:style>
  <w:style w:type="paragraph" w:customStyle="1" w:styleId="a4">
    <w:name w:val="Подпись к картинке"/>
    <w:basedOn w:val="a"/>
    <w:link w:val="Exact"/>
    <w:pPr>
      <w:shd w:val="clear" w:color="auto" w:fill="FFFFFF"/>
      <w:spacing w:line="0" w:lineRule="atLeast"/>
    </w:pPr>
    <w:rPr>
      <w:rFonts w:ascii="Times New Roman" w:eastAsia="Times New Roman" w:hAnsi="Times New Roman" w:cs="Times New Roman"/>
    </w:rPr>
  </w:style>
  <w:style w:type="paragraph" w:customStyle="1" w:styleId="32">
    <w:name w:val="Основной текст (3)"/>
    <w:basedOn w:val="a"/>
    <w:link w:val="31"/>
    <w:pPr>
      <w:shd w:val="clear" w:color="auto" w:fill="FFFFFF"/>
      <w:spacing w:line="274" w:lineRule="exact"/>
    </w:pPr>
    <w:rPr>
      <w:rFonts w:ascii="Times New Roman" w:eastAsia="Times New Roman" w:hAnsi="Times New Roman" w:cs="Times New Roman"/>
    </w:rPr>
  </w:style>
  <w:style w:type="paragraph" w:customStyle="1" w:styleId="41">
    <w:name w:val="Основной текст (4)"/>
    <w:basedOn w:val="a"/>
    <w:link w:val="4Exact"/>
    <w:pPr>
      <w:shd w:val="clear" w:color="auto" w:fill="FFFFFF"/>
      <w:spacing w:line="0" w:lineRule="atLeast"/>
    </w:pPr>
    <w:rPr>
      <w:rFonts w:ascii="Franklin Gothic Heavy" w:eastAsia="Franklin Gothic Heavy" w:hAnsi="Franklin Gothic Heavy" w:cs="Franklin Gothic Heavy"/>
      <w:i/>
      <w:iCs/>
      <w:spacing w:val="30"/>
      <w:sz w:val="13"/>
      <w:szCs w:val="13"/>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i/>
      <w:iCs/>
      <w:sz w:val="17"/>
      <w:szCs w:val="17"/>
    </w:rPr>
  </w:style>
  <w:style w:type="paragraph" w:customStyle="1" w:styleId="60">
    <w:name w:val="Основной текст (6)"/>
    <w:basedOn w:val="a"/>
    <w:link w:val="6"/>
    <w:pPr>
      <w:shd w:val="clear" w:color="auto" w:fill="FFFFFF"/>
      <w:spacing w:after="240" w:line="0" w:lineRule="atLeast"/>
    </w:pPr>
    <w:rPr>
      <w:rFonts w:ascii="Garamond" w:eastAsia="Garamond" w:hAnsi="Garamond" w:cs="Garamond"/>
      <w:sz w:val="8"/>
      <w:szCs w:val="8"/>
    </w:rPr>
  </w:style>
  <w:style w:type="paragraph" w:customStyle="1" w:styleId="70">
    <w:name w:val="Основной текст (7)"/>
    <w:basedOn w:val="a"/>
    <w:link w:val="7"/>
    <w:pPr>
      <w:shd w:val="clear" w:color="auto" w:fill="FFFFFF"/>
      <w:spacing w:before="120" w:line="0" w:lineRule="atLeast"/>
      <w:jc w:val="center"/>
    </w:pPr>
    <w:rPr>
      <w:rFonts w:ascii="Times New Roman" w:eastAsia="Times New Roman" w:hAnsi="Times New Roman" w:cs="Times New Roman"/>
      <w:b/>
      <w:bCs/>
      <w:sz w:val="26"/>
      <w:szCs w:val="26"/>
    </w:rPr>
  </w:style>
  <w:style w:type="paragraph" w:customStyle="1" w:styleId="20">
    <w:name w:val="Заголовок №2"/>
    <w:basedOn w:val="a"/>
    <w:link w:val="2"/>
    <w:pPr>
      <w:shd w:val="clear" w:color="auto" w:fill="FFFFFF"/>
      <w:spacing w:line="240" w:lineRule="exact"/>
      <w:outlineLvl w:val="1"/>
    </w:pPr>
    <w:rPr>
      <w:rFonts w:ascii="Times New Roman" w:eastAsia="Times New Roman" w:hAnsi="Times New Roman" w:cs="Times New Roman"/>
      <w:b/>
      <w:bCs/>
    </w:rPr>
  </w:style>
  <w:style w:type="paragraph" w:customStyle="1" w:styleId="22">
    <w:name w:val="Основной текст (2)"/>
    <w:basedOn w:val="a"/>
    <w:link w:val="21"/>
    <w:pPr>
      <w:shd w:val="clear" w:color="auto" w:fill="FFFFFF"/>
      <w:spacing w:line="240" w:lineRule="exact"/>
      <w:ind w:hanging="2020"/>
      <w:jc w:val="both"/>
    </w:pPr>
    <w:rPr>
      <w:rFonts w:ascii="Times New Roman" w:eastAsia="Times New Roman" w:hAnsi="Times New Roman" w:cs="Times New Roman"/>
      <w:sz w:val="21"/>
      <w:szCs w:val="21"/>
    </w:rPr>
  </w:style>
  <w:style w:type="paragraph" w:customStyle="1" w:styleId="37">
    <w:name w:val="Заголовок №3"/>
    <w:basedOn w:val="a"/>
    <w:link w:val="36"/>
    <w:pPr>
      <w:shd w:val="clear" w:color="auto" w:fill="FFFFFF"/>
      <w:spacing w:before="240" w:line="283" w:lineRule="exact"/>
      <w:outlineLvl w:val="2"/>
    </w:pPr>
    <w:rPr>
      <w:rFonts w:ascii="Times New Roman" w:eastAsia="Times New Roman" w:hAnsi="Times New Roman" w:cs="Times New Roman"/>
      <w:sz w:val="21"/>
      <w:szCs w:val="21"/>
    </w:rPr>
  </w:style>
  <w:style w:type="paragraph" w:customStyle="1" w:styleId="a6">
    <w:name w:val="Подпись к таблице"/>
    <w:basedOn w:val="a"/>
    <w:link w:val="a5"/>
    <w:pPr>
      <w:shd w:val="clear" w:color="auto" w:fill="FFFFFF"/>
      <w:spacing w:line="0" w:lineRule="atLeast"/>
    </w:pPr>
    <w:rPr>
      <w:rFonts w:ascii="Times New Roman" w:eastAsia="Times New Roman" w:hAnsi="Times New Roman" w:cs="Times New Roman"/>
      <w:b/>
      <w:bCs/>
    </w:rPr>
  </w:style>
  <w:style w:type="character" w:customStyle="1" w:styleId="30">
    <w:name w:val="Заголовок 3 Знак"/>
    <w:basedOn w:val="a0"/>
    <w:link w:val="3"/>
    <w:rsid w:val="001258FE"/>
    <w:rPr>
      <w:rFonts w:ascii="Times New Roman" w:eastAsia="Times New Roman" w:hAnsi="Times New Roman" w:cs="Times New Roman"/>
      <w:b/>
      <w:bCs/>
      <w:sz w:val="28"/>
      <w:szCs w:val="27"/>
      <w:lang w:bidi="ar-SA"/>
    </w:rPr>
  </w:style>
  <w:style w:type="character" w:customStyle="1" w:styleId="40">
    <w:name w:val="Заголовок 4 Знак"/>
    <w:basedOn w:val="a0"/>
    <w:link w:val="4"/>
    <w:uiPriority w:val="9"/>
    <w:rsid w:val="001258FE"/>
    <w:rPr>
      <w:rFonts w:ascii="Times New Roman" w:eastAsia="Times New Roman" w:hAnsi="Times New Roman" w:cs="Times New Roman"/>
      <w:b/>
      <w:bCs/>
      <w:iCs/>
      <w:sz w:val="28"/>
      <w:szCs w:val="22"/>
      <w:lang w:eastAsia="en-US" w:bidi="ar-SA"/>
    </w:rPr>
  </w:style>
  <w:style w:type="paragraph" w:styleId="a8">
    <w:name w:val="List Paragraph"/>
    <w:basedOn w:val="a"/>
    <w:link w:val="a9"/>
    <w:uiPriority w:val="34"/>
    <w:qFormat/>
    <w:rsid w:val="001258FE"/>
    <w:pPr>
      <w:widowControl/>
      <w:ind w:left="720"/>
      <w:contextualSpacing/>
    </w:pPr>
    <w:rPr>
      <w:rFonts w:ascii="Calibri" w:eastAsia="Calibri" w:hAnsi="Calibri" w:cs="Times New Roman"/>
      <w:color w:val="auto"/>
      <w:lang w:bidi="ar-SA"/>
    </w:rPr>
  </w:style>
  <w:style w:type="character" w:customStyle="1" w:styleId="Zag11">
    <w:name w:val="Zag_11"/>
    <w:rsid w:val="001258FE"/>
  </w:style>
  <w:style w:type="character" w:customStyle="1" w:styleId="a9">
    <w:name w:val="Абзац списка Знак"/>
    <w:link w:val="a8"/>
    <w:uiPriority w:val="34"/>
    <w:rsid w:val="001258FE"/>
    <w:rPr>
      <w:rFonts w:ascii="Calibri" w:eastAsia="Calibri" w:hAnsi="Calibri" w:cs="Times New Roman"/>
      <w:lang w:bidi="ar-SA"/>
    </w:rPr>
  </w:style>
  <w:style w:type="character" w:customStyle="1" w:styleId="25">
    <w:name w:val="Сноска (2)_"/>
    <w:basedOn w:val="a0"/>
    <w:link w:val="26"/>
    <w:rsid w:val="00195B27"/>
    <w:rPr>
      <w:rFonts w:ascii="Times New Roman" w:eastAsia="Times New Roman" w:hAnsi="Times New Roman" w:cs="Times New Roman"/>
      <w:b/>
      <w:bCs/>
      <w:sz w:val="28"/>
      <w:szCs w:val="28"/>
      <w:shd w:val="clear" w:color="auto" w:fill="FFFFFF"/>
    </w:rPr>
  </w:style>
  <w:style w:type="character" w:customStyle="1" w:styleId="38">
    <w:name w:val="Сноска (3)_"/>
    <w:basedOn w:val="a0"/>
    <w:link w:val="39"/>
    <w:rsid w:val="00195B27"/>
    <w:rPr>
      <w:rFonts w:ascii="Times New Roman" w:eastAsia="Times New Roman" w:hAnsi="Times New Roman" w:cs="Times New Roman"/>
      <w:sz w:val="28"/>
      <w:szCs w:val="28"/>
      <w:shd w:val="clear" w:color="auto" w:fill="FFFFFF"/>
    </w:rPr>
  </w:style>
  <w:style w:type="paragraph" w:customStyle="1" w:styleId="26">
    <w:name w:val="Сноска (2)"/>
    <w:basedOn w:val="a"/>
    <w:link w:val="25"/>
    <w:rsid w:val="00195B27"/>
    <w:pPr>
      <w:shd w:val="clear" w:color="auto" w:fill="FFFFFF"/>
      <w:spacing w:line="480" w:lineRule="exact"/>
    </w:pPr>
    <w:rPr>
      <w:rFonts w:ascii="Times New Roman" w:eastAsia="Times New Roman" w:hAnsi="Times New Roman" w:cs="Times New Roman"/>
      <w:b/>
      <w:bCs/>
      <w:color w:val="auto"/>
      <w:sz w:val="28"/>
      <w:szCs w:val="28"/>
    </w:rPr>
  </w:style>
  <w:style w:type="paragraph" w:customStyle="1" w:styleId="39">
    <w:name w:val="Сноска (3)"/>
    <w:basedOn w:val="a"/>
    <w:link w:val="38"/>
    <w:rsid w:val="00195B27"/>
    <w:pPr>
      <w:shd w:val="clear" w:color="auto" w:fill="FFFFFF"/>
      <w:spacing w:line="480" w:lineRule="exact"/>
      <w:ind w:firstLine="300"/>
      <w:jc w:val="both"/>
    </w:pPr>
    <w:rPr>
      <w:rFonts w:ascii="Times New Roman" w:eastAsia="Times New Roman" w:hAnsi="Times New Roman" w:cs="Times New Roman"/>
      <w:color w:val="auto"/>
      <w:sz w:val="28"/>
      <w:szCs w:val="28"/>
    </w:rPr>
  </w:style>
  <w:style w:type="paragraph" w:styleId="aa">
    <w:name w:val="footnote text"/>
    <w:basedOn w:val="a"/>
    <w:link w:val="ab"/>
    <w:uiPriority w:val="99"/>
    <w:semiHidden/>
    <w:unhideWhenUsed/>
    <w:rsid w:val="009C434B"/>
    <w:rPr>
      <w:sz w:val="20"/>
      <w:szCs w:val="20"/>
    </w:rPr>
  </w:style>
  <w:style w:type="character" w:customStyle="1" w:styleId="ab">
    <w:name w:val="Текст сноски Знак"/>
    <w:basedOn w:val="a0"/>
    <w:link w:val="aa"/>
    <w:uiPriority w:val="99"/>
    <w:semiHidden/>
    <w:rsid w:val="009C434B"/>
    <w:rPr>
      <w:color w:val="000000"/>
      <w:sz w:val="20"/>
      <w:szCs w:val="20"/>
    </w:rPr>
  </w:style>
  <w:style w:type="table" w:styleId="ac">
    <w:name w:val="Table Grid"/>
    <w:basedOn w:val="a1"/>
    <w:uiPriority w:val="59"/>
    <w:rsid w:val="00D65E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2813C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63712">
      <w:bodyDiv w:val="1"/>
      <w:marLeft w:val="0"/>
      <w:marRight w:val="0"/>
      <w:marTop w:val="0"/>
      <w:marBottom w:val="0"/>
      <w:divBdr>
        <w:top w:val="none" w:sz="0" w:space="0" w:color="auto"/>
        <w:left w:val="none" w:sz="0" w:space="0" w:color="auto"/>
        <w:bottom w:val="none" w:sz="0" w:space="0" w:color="auto"/>
        <w:right w:val="none" w:sz="0" w:space="0" w:color="auto"/>
      </w:divBdr>
    </w:div>
    <w:div w:id="126628075">
      <w:bodyDiv w:val="1"/>
      <w:marLeft w:val="0"/>
      <w:marRight w:val="0"/>
      <w:marTop w:val="0"/>
      <w:marBottom w:val="0"/>
      <w:divBdr>
        <w:top w:val="none" w:sz="0" w:space="0" w:color="auto"/>
        <w:left w:val="none" w:sz="0" w:space="0" w:color="auto"/>
        <w:bottom w:val="none" w:sz="0" w:space="0" w:color="auto"/>
        <w:right w:val="none" w:sz="0" w:space="0" w:color="auto"/>
      </w:divBdr>
    </w:div>
    <w:div w:id="509947504">
      <w:bodyDiv w:val="1"/>
      <w:marLeft w:val="0"/>
      <w:marRight w:val="0"/>
      <w:marTop w:val="0"/>
      <w:marBottom w:val="0"/>
      <w:divBdr>
        <w:top w:val="none" w:sz="0" w:space="0" w:color="auto"/>
        <w:left w:val="none" w:sz="0" w:space="0" w:color="auto"/>
        <w:bottom w:val="none" w:sz="0" w:space="0" w:color="auto"/>
        <w:right w:val="none" w:sz="0" w:space="0" w:color="auto"/>
      </w:divBdr>
    </w:div>
    <w:div w:id="567304138">
      <w:bodyDiv w:val="1"/>
      <w:marLeft w:val="0"/>
      <w:marRight w:val="0"/>
      <w:marTop w:val="0"/>
      <w:marBottom w:val="0"/>
      <w:divBdr>
        <w:top w:val="none" w:sz="0" w:space="0" w:color="auto"/>
        <w:left w:val="none" w:sz="0" w:space="0" w:color="auto"/>
        <w:bottom w:val="none" w:sz="0" w:space="0" w:color="auto"/>
        <w:right w:val="none" w:sz="0" w:space="0" w:color="auto"/>
      </w:divBdr>
    </w:div>
    <w:div w:id="593636308">
      <w:bodyDiv w:val="1"/>
      <w:marLeft w:val="0"/>
      <w:marRight w:val="0"/>
      <w:marTop w:val="0"/>
      <w:marBottom w:val="0"/>
      <w:divBdr>
        <w:top w:val="none" w:sz="0" w:space="0" w:color="auto"/>
        <w:left w:val="none" w:sz="0" w:space="0" w:color="auto"/>
        <w:bottom w:val="none" w:sz="0" w:space="0" w:color="auto"/>
        <w:right w:val="none" w:sz="0" w:space="0" w:color="auto"/>
      </w:divBdr>
    </w:div>
    <w:div w:id="601688916">
      <w:bodyDiv w:val="1"/>
      <w:marLeft w:val="0"/>
      <w:marRight w:val="0"/>
      <w:marTop w:val="0"/>
      <w:marBottom w:val="0"/>
      <w:divBdr>
        <w:top w:val="none" w:sz="0" w:space="0" w:color="auto"/>
        <w:left w:val="none" w:sz="0" w:space="0" w:color="auto"/>
        <w:bottom w:val="none" w:sz="0" w:space="0" w:color="auto"/>
        <w:right w:val="none" w:sz="0" w:space="0" w:color="auto"/>
      </w:divBdr>
    </w:div>
    <w:div w:id="730733464">
      <w:bodyDiv w:val="1"/>
      <w:marLeft w:val="0"/>
      <w:marRight w:val="0"/>
      <w:marTop w:val="0"/>
      <w:marBottom w:val="0"/>
      <w:divBdr>
        <w:top w:val="none" w:sz="0" w:space="0" w:color="auto"/>
        <w:left w:val="none" w:sz="0" w:space="0" w:color="auto"/>
        <w:bottom w:val="none" w:sz="0" w:space="0" w:color="auto"/>
        <w:right w:val="none" w:sz="0" w:space="0" w:color="auto"/>
      </w:divBdr>
    </w:div>
    <w:div w:id="839468654">
      <w:bodyDiv w:val="1"/>
      <w:marLeft w:val="0"/>
      <w:marRight w:val="0"/>
      <w:marTop w:val="0"/>
      <w:marBottom w:val="0"/>
      <w:divBdr>
        <w:top w:val="none" w:sz="0" w:space="0" w:color="auto"/>
        <w:left w:val="none" w:sz="0" w:space="0" w:color="auto"/>
        <w:bottom w:val="none" w:sz="0" w:space="0" w:color="auto"/>
        <w:right w:val="none" w:sz="0" w:space="0" w:color="auto"/>
      </w:divBdr>
    </w:div>
    <w:div w:id="908462796">
      <w:bodyDiv w:val="1"/>
      <w:marLeft w:val="0"/>
      <w:marRight w:val="0"/>
      <w:marTop w:val="0"/>
      <w:marBottom w:val="0"/>
      <w:divBdr>
        <w:top w:val="none" w:sz="0" w:space="0" w:color="auto"/>
        <w:left w:val="none" w:sz="0" w:space="0" w:color="auto"/>
        <w:bottom w:val="none" w:sz="0" w:space="0" w:color="auto"/>
        <w:right w:val="none" w:sz="0" w:space="0" w:color="auto"/>
      </w:divBdr>
    </w:div>
    <w:div w:id="950820774">
      <w:bodyDiv w:val="1"/>
      <w:marLeft w:val="0"/>
      <w:marRight w:val="0"/>
      <w:marTop w:val="0"/>
      <w:marBottom w:val="0"/>
      <w:divBdr>
        <w:top w:val="none" w:sz="0" w:space="0" w:color="auto"/>
        <w:left w:val="none" w:sz="0" w:space="0" w:color="auto"/>
        <w:bottom w:val="none" w:sz="0" w:space="0" w:color="auto"/>
        <w:right w:val="none" w:sz="0" w:space="0" w:color="auto"/>
      </w:divBdr>
    </w:div>
    <w:div w:id="1176505021">
      <w:bodyDiv w:val="1"/>
      <w:marLeft w:val="0"/>
      <w:marRight w:val="0"/>
      <w:marTop w:val="0"/>
      <w:marBottom w:val="0"/>
      <w:divBdr>
        <w:top w:val="none" w:sz="0" w:space="0" w:color="auto"/>
        <w:left w:val="none" w:sz="0" w:space="0" w:color="auto"/>
        <w:bottom w:val="none" w:sz="0" w:space="0" w:color="auto"/>
        <w:right w:val="none" w:sz="0" w:space="0" w:color="auto"/>
      </w:divBdr>
    </w:div>
    <w:div w:id="1186863316">
      <w:bodyDiv w:val="1"/>
      <w:marLeft w:val="0"/>
      <w:marRight w:val="0"/>
      <w:marTop w:val="0"/>
      <w:marBottom w:val="0"/>
      <w:divBdr>
        <w:top w:val="none" w:sz="0" w:space="0" w:color="auto"/>
        <w:left w:val="none" w:sz="0" w:space="0" w:color="auto"/>
        <w:bottom w:val="none" w:sz="0" w:space="0" w:color="auto"/>
        <w:right w:val="none" w:sz="0" w:space="0" w:color="auto"/>
      </w:divBdr>
    </w:div>
    <w:div w:id="1229345625">
      <w:bodyDiv w:val="1"/>
      <w:marLeft w:val="0"/>
      <w:marRight w:val="0"/>
      <w:marTop w:val="0"/>
      <w:marBottom w:val="0"/>
      <w:divBdr>
        <w:top w:val="none" w:sz="0" w:space="0" w:color="auto"/>
        <w:left w:val="none" w:sz="0" w:space="0" w:color="auto"/>
        <w:bottom w:val="none" w:sz="0" w:space="0" w:color="auto"/>
        <w:right w:val="none" w:sz="0" w:space="0" w:color="auto"/>
      </w:divBdr>
    </w:div>
    <w:div w:id="1283882643">
      <w:bodyDiv w:val="1"/>
      <w:marLeft w:val="0"/>
      <w:marRight w:val="0"/>
      <w:marTop w:val="0"/>
      <w:marBottom w:val="0"/>
      <w:divBdr>
        <w:top w:val="none" w:sz="0" w:space="0" w:color="auto"/>
        <w:left w:val="none" w:sz="0" w:space="0" w:color="auto"/>
        <w:bottom w:val="none" w:sz="0" w:space="0" w:color="auto"/>
        <w:right w:val="none" w:sz="0" w:space="0" w:color="auto"/>
      </w:divBdr>
    </w:div>
    <w:div w:id="1378697133">
      <w:bodyDiv w:val="1"/>
      <w:marLeft w:val="0"/>
      <w:marRight w:val="0"/>
      <w:marTop w:val="0"/>
      <w:marBottom w:val="0"/>
      <w:divBdr>
        <w:top w:val="none" w:sz="0" w:space="0" w:color="auto"/>
        <w:left w:val="none" w:sz="0" w:space="0" w:color="auto"/>
        <w:bottom w:val="none" w:sz="0" w:space="0" w:color="auto"/>
        <w:right w:val="none" w:sz="0" w:space="0" w:color="auto"/>
      </w:divBdr>
    </w:div>
    <w:div w:id="1389063325">
      <w:bodyDiv w:val="1"/>
      <w:marLeft w:val="0"/>
      <w:marRight w:val="0"/>
      <w:marTop w:val="0"/>
      <w:marBottom w:val="0"/>
      <w:divBdr>
        <w:top w:val="none" w:sz="0" w:space="0" w:color="auto"/>
        <w:left w:val="none" w:sz="0" w:space="0" w:color="auto"/>
        <w:bottom w:val="none" w:sz="0" w:space="0" w:color="auto"/>
        <w:right w:val="none" w:sz="0" w:space="0" w:color="auto"/>
      </w:divBdr>
    </w:div>
    <w:div w:id="1724451668">
      <w:bodyDiv w:val="1"/>
      <w:marLeft w:val="0"/>
      <w:marRight w:val="0"/>
      <w:marTop w:val="0"/>
      <w:marBottom w:val="0"/>
      <w:divBdr>
        <w:top w:val="none" w:sz="0" w:space="0" w:color="auto"/>
        <w:left w:val="none" w:sz="0" w:space="0" w:color="auto"/>
        <w:bottom w:val="none" w:sz="0" w:space="0" w:color="auto"/>
        <w:right w:val="none" w:sz="0" w:space="0" w:color="auto"/>
      </w:divBdr>
    </w:div>
    <w:div w:id="1885218274">
      <w:bodyDiv w:val="1"/>
      <w:marLeft w:val="0"/>
      <w:marRight w:val="0"/>
      <w:marTop w:val="0"/>
      <w:marBottom w:val="0"/>
      <w:divBdr>
        <w:top w:val="none" w:sz="0" w:space="0" w:color="auto"/>
        <w:left w:val="none" w:sz="0" w:space="0" w:color="auto"/>
        <w:bottom w:val="none" w:sz="0" w:space="0" w:color="auto"/>
        <w:right w:val="none" w:sz="0" w:space="0" w:color="auto"/>
      </w:divBdr>
    </w:div>
    <w:div w:id="2027052080">
      <w:bodyDiv w:val="1"/>
      <w:marLeft w:val="0"/>
      <w:marRight w:val="0"/>
      <w:marTop w:val="0"/>
      <w:marBottom w:val="0"/>
      <w:divBdr>
        <w:top w:val="none" w:sz="0" w:space="0" w:color="auto"/>
        <w:left w:val="none" w:sz="0" w:space="0" w:color="auto"/>
        <w:bottom w:val="none" w:sz="0" w:space="0" w:color="auto"/>
        <w:right w:val="none" w:sz="0" w:space="0" w:color="auto"/>
      </w:divBdr>
    </w:div>
    <w:div w:id="2049867099">
      <w:bodyDiv w:val="1"/>
      <w:marLeft w:val="0"/>
      <w:marRight w:val="0"/>
      <w:marTop w:val="0"/>
      <w:marBottom w:val="0"/>
      <w:divBdr>
        <w:top w:val="none" w:sz="0" w:space="0" w:color="auto"/>
        <w:left w:val="none" w:sz="0" w:space="0" w:color="auto"/>
        <w:bottom w:val="none" w:sz="0" w:space="0" w:color="auto"/>
        <w:right w:val="none" w:sz="0" w:space="0" w:color="auto"/>
      </w:divBdr>
    </w:div>
    <w:div w:id="2062367380">
      <w:bodyDiv w:val="1"/>
      <w:marLeft w:val="0"/>
      <w:marRight w:val="0"/>
      <w:marTop w:val="0"/>
      <w:marBottom w:val="0"/>
      <w:divBdr>
        <w:top w:val="none" w:sz="0" w:space="0" w:color="auto"/>
        <w:left w:val="none" w:sz="0" w:space="0" w:color="auto"/>
        <w:bottom w:val="none" w:sz="0" w:space="0" w:color="auto"/>
        <w:right w:val="none" w:sz="0" w:space="0" w:color="auto"/>
      </w:divBdr>
    </w:div>
    <w:div w:id="21462704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Pages>
  <Words>11075</Words>
  <Characters>63131</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Teacher</cp:lastModifiedBy>
  <cp:revision>16</cp:revision>
  <dcterms:created xsi:type="dcterms:W3CDTF">2021-08-24T18:32:00Z</dcterms:created>
  <dcterms:modified xsi:type="dcterms:W3CDTF">2022-01-12T06:48:00Z</dcterms:modified>
</cp:coreProperties>
</file>