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01A5" w:rsidRPr="00AD31FB" w:rsidRDefault="00466AC9" w:rsidP="002201A5">
      <w:pPr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9382125" cy="6816701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язык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87282" cy="6820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B50540" w:rsidRPr="00AD31F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D31FB" w:rsidRPr="00AD31FB" w:rsidRDefault="00AD31FB" w:rsidP="00AD31FB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31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Планируемые результаты освоения предмета «Родной (татарский) язык»</w:t>
      </w:r>
    </w:p>
    <w:p w:rsidR="00AD31FB" w:rsidRPr="00AD31FB" w:rsidRDefault="00AD31FB" w:rsidP="00AD31FB">
      <w:pPr>
        <w:widowControl w:val="0"/>
        <w:autoSpaceDE w:val="0"/>
        <w:autoSpaceDN w:val="0"/>
        <w:spacing w:after="0" w:line="242" w:lineRule="auto"/>
        <w:ind w:right="13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1FB">
        <w:rPr>
          <w:rFonts w:ascii="Times New Roman" w:eastAsia="Times New Roman" w:hAnsi="Times New Roman" w:cs="Times New Roman"/>
          <w:sz w:val="24"/>
          <w:szCs w:val="24"/>
        </w:rPr>
        <w:t xml:space="preserve">В соответствии с заданными целью и задачами в 10-11х классах планируются личностные, </w:t>
      </w:r>
      <w:proofErr w:type="spellStart"/>
      <w:r w:rsidRPr="00AD31FB">
        <w:rPr>
          <w:rFonts w:ascii="Times New Roman" w:eastAsia="Times New Roman" w:hAnsi="Times New Roman" w:cs="Times New Roman"/>
          <w:sz w:val="24"/>
          <w:szCs w:val="24"/>
        </w:rPr>
        <w:t>метапредметные</w:t>
      </w:r>
      <w:proofErr w:type="spellEnd"/>
      <w:r w:rsidRPr="00AD31FB">
        <w:rPr>
          <w:rFonts w:ascii="Times New Roman" w:eastAsia="Times New Roman" w:hAnsi="Times New Roman" w:cs="Times New Roman"/>
          <w:sz w:val="24"/>
          <w:szCs w:val="24"/>
        </w:rPr>
        <w:t xml:space="preserve"> и предметные результаты обучения.</w:t>
      </w:r>
    </w:p>
    <w:p w:rsidR="009605BE" w:rsidRPr="00AD31FB" w:rsidRDefault="009605BE" w:rsidP="00AD31FB">
      <w:p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 xml:space="preserve">Освоение программы 10-11 классов предусматривает формирование у них следующих </w:t>
      </w:r>
      <w:r w:rsidRPr="00AD31FB">
        <w:rPr>
          <w:rFonts w:ascii="Times New Roman" w:hAnsi="Times New Roman" w:cs="Times New Roman"/>
          <w:b/>
          <w:sz w:val="24"/>
          <w:szCs w:val="24"/>
        </w:rPr>
        <w:t>личностных</w:t>
      </w:r>
      <w:r w:rsidRPr="00AD31FB">
        <w:rPr>
          <w:rFonts w:ascii="Times New Roman" w:hAnsi="Times New Roman" w:cs="Times New Roman"/>
          <w:sz w:val="24"/>
          <w:szCs w:val="24"/>
        </w:rPr>
        <w:t xml:space="preserve"> результатов: </w:t>
      </w:r>
    </w:p>
    <w:p w:rsidR="009605BE" w:rsidRPr="00AD31FB" w:rsidRDefault="009605BE" w:rsidP="009605BE">
      <w:pPr>
        <w:jc w:val="center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–</w:t>
      </w:r>
      <w:r w:rsidRPr="00AD31FB">
        <w:rPr>
          <w:rFonts w:ascii="Times New Roman" w:hAnsi="Times New Roman" w:cs="Times New Roman"/>
          <w:sz w:val="24"/>
          <w:szCs w:val="24"/>
        </w:rPr>
        <w:tab/>
        <w:t xml:space="preserve"> уважительное и доброжелательное отношение к истории, культуре, религии, традициям, языкам, ценностям народов России и народов мира; знание истории, своего края, основ культурного наследия народов России;</w:t>
      </w:r>
    </w:p>
    <w:p w:rsidR="009605BE" w:rsidRPr="00AD31FB" w:rsidRDefault="009605BE" w:rsidP="009605BE">
      <w:pPr>
        <w:jc w:val="center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–</w:t>
      </w:r>
      <w:r w:rsidRPr="00AD31FB">
        <w:rPr>
          <w:rFonts w:ascii="Times New Roman" w:hAnsi="Times New Roman" w:cs="Times New Roman"/>
          <w:sz w:val="24"/>
          <w:szCs w:val="24"/>
        </w:rPr>
        <w:tab/>
        <w:t xml:space="preserve"> развитое моральное сознание и компетентность в решении моральных проблем на основе личностного выбора, </w:t>
      </w:r>
      <w:proofErr w:type="spellStart"/>
      <w:r w:rsidRPr="00AD31FB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AD31FB">
        <w:rPr>
          <w:rFonts w:ascii="Times New Roman" w:hAnsi="Times New Roman" w:cs="Times New Roman"/>
          <w:sz w:val="24"/>
          <w:szCs w:val="24"/>
        </w:rPr>
        <w:t xml:space="preserve"> нравственных чувств и нравственного поведения, осознанного и ответственного отношения к собственным поступкам; </w:t>
      </w:r>
    </w:p>
    <w:p w:rsidR="009605BE" w:rsidRPr="00AD31FB" w:rsidRDefault="009605BE" w:rsidP="009605BE">
      <w:pPr>
        <w:jc w:val="center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–</w:t>
      </w:r>
      <w:r w:rsidRPr="00AD31FB">
        <w:rPr>
          <w:rFonts w:ascii="Times New Roman" w:hAnsi="Times New Roman" w:cs="Times New Roman"/>
          <w:sz w:val="24"/>
          <w:szCs w:val="24"/>
        </w:rPr>
        <w:tab/>
        <w:t xml:space="preserve"> </w:t>
      </w:r>
      <w:proofErr w:type="spellStart"/>
      <w:r w:rsidRPr="00AD31FB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AD31FB">
        <w:rPr>
          <w:rFonts w:ascii="Times New Roman" w:hAnsi="Times New Roman" w:cs="Times New Roman"/>
          <w:sz w:val="24"/>
          <w:szCs w:val="24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9605BE" w:rsidRPr="00AD31FB" w:rsidRDefault="009605BE" w:rsidP="009605BE">
      <w:pPr>
        <w:jc w:val="center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–</w:t>
      </w:r>
      <w:r w:rsidRPr="00AD31FB">
        <w:rPr>
          <w:rFonts w:ascii="Times New Roman" w:hAnsi="Times New Roman" w:cs="Times New Roman"/>
          <w:sz w:val="24"/>
          <w:szCs w:val="24"/>
        </w:rPr>
        <w:tab/>
        <w:t xml:space="preserve"> </w:t>
      </w:r>
      <w:proofErr w:type="spellStart"/>
      <w:r w:rsidRPr="00AD31FB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AD31FB">
        <w:rPr>
          <w:rFonts w:ascii="Times New Roman" w:hAnsi="Times New Roman" w:cs="Times New Roman"/>
          <w:sz w:val="24"/>
          <w:szCs w:val="24"/>
        </w:rPr>
        <w:t xml:space="preserve"> ценности здорового и безопасного образа жизни.</w:t>
      </w:r>
    </w:p>
    <w:p w:rsidR="009605BE" w:rsidRPr="00AD31FB" w:rsidRDefault="009605BE" w:rsidP="009605BE">
      <w:pPr>
        <w:jc w:val="center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 xml:space="preserve">Освоение программы 10-11 классов предусматривает формирование у них следующих </w:t>
      </w:r>
      <w:proofErr w:type="spellStart"/>
      <w:r w:rsidRPr="00AD31FB">
        <w:rPr>
          <w:rFonts w:ascii="Times New Roman" w:hAnsi="Times New Roman" w:cs="Times New Roman"/>
          <w:b/>
          <w:sz w:val="24"/>
          <w:szCs w:val="24"/>
        </w:rPr>
        <w:t>метапредметных</w:t>
      </w:r>
      <w:proofErr w:type="spellEnd"/>
      <w:r w:rsidRPr="00AD31FB">
        <w:rPr>
          <w:rFonts w:ascii="Times New Roman" w:hAnsi="Times New Roman" w:cs="Times New Roman"/>
          <w:sz w:val="24"/>
          <w:szCs w:val="24"/>
        </w:rPr>
        <w:t xml:space="preserve"> результатов обучения:</w:t>
      </w:r>
    </w:p>
    <w:p w:rsidR="009605BE" w:rsidRPr="00AD31FB" w:rsidRDefault="009605BE" w:rsidP="009605BE">
      <w:pPr>
        <w:jc w:val="center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–</w:t>
      </w:r>
      <w:r w:rsidRPr="00AD31FB">
        <w:rPr>
          <w:rFonts w:ascii="Times New Roman" w:hAnsi="Times New Roman" w:cs="Times New Roman"/>
          <w:sz w:val="24"/>
          <w:szCs w:val="24"/>
        </w:rPr>
        <w:tab/>
        <w:t xml:space="preserve"> умение анализировать объекты с целью выделения признаков (существенных, несущественных); выбирать основания и критерии для сравнения, классификации объектов; устанавливать причинно-следственные связи; строить логическую цепь рассуждений;</w:t>
      </w:r>
    </w:p>
    <w:p w:rsidR="009605BE" w:rsidRPr="00AD31FB" w:rsidRDefault="009605BE" w:rsidP="009605BE">
      <w:pPr>
        <w:jc w:val="center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 xml:space="preserve">– умение создавать, применять и преобразовывать знаки и символы, модели и схемы для решения учебных и познавательных задач; </w:t>
      </w:r>
    </w:p>
    <w:p w:rsidR="009605BE" w:rsidRPr="00AD31FB" w:rsidRDefault="009605BE" w:rsidP="009605BE">
      <w:pPr>
        <w:jc w:val="center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 xml:space="preserve">–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деятельности;  </w:t>
      </w:r>
    </w:p>
    <w:p w:rsidR="009605BE" w:rsidRPr="00AD31FB" w:rsidRDefault="009605BE" w:rsidP="009605BE">
      <w:pPr>
        <w:jc w:val="center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–</w:t>
      </w:r>
      <w:r w:rsidRPr="00AD31FB">
        <w:rPr>
          <w:rFonts w:ascii="Times New Roman" w:hAnsi="Times New Roman" w:cs="Times New Roman"/>
          <w:sz w:val="24"/>
          <w:szCs w:val="24"/>
        </w:rPr>
        <w:tab/>
        <w:t xml:space="preserve">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9605BE" w:rsidRPr="00AD31FB" w:rsidRDefault="009605BE" w:rsidP="009605BE">
      <w:pPr>
        <w:jc w:val="center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–</w:t>
      </w:r>
      <w:r w:rsidRPr="00AD31FB">
        <w:rPr>
          <w:rFonts w:ascii="Times New Roman" w:hAnsi="Times New Roman" w:cs="Times New Roman"/>
          <w:sz w:val="24"/>
          <w:szCs w:val="24"/>
        </w:rPr>
        <w:tab/>
        <w:t xml:space="preserve"> умение оценивать правильность выполнения учебной задачи, собственные возможности ее решения; </w:t>
      </w:r>
    </w:p>
    <w:p w:rsidR="009605BE" w:rsidRPr="00AD31FB" w:rsidRDefault="009605BE" w:rsidP="009605BE">
      <w:pPr>
        <w:jc w:val="center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–</w:t>
      </w:r>
      <w:r w:rsidRPr="00AD31FB">
        <w:rPr>
          <w:rFonts w:ascii="Times New Roman" w:hAnsi="Times New Roman" w:cs="Times New Roman"/>
          <w:sz w:val="24"/>
          <w:szCs w:val="24"/>
        </w:rPr>
        <w:tab/>
        <w:t xml:space="preserve"> владение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9605BE" w:rsidRPr="00AD31FB" w:rsidRDefault="009605BE" w:rsidP="009605BE">
      <w:pPr>
        <w:pStyle w:val="a4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–</w:t>
      </w:r>
      <w:r w:rsidRPr="00AD31FB">
        <w:rPr>
          <w:rFonts w:ascii="Times New Roman" w:hAnsi="Times New Roman" w:cs="Times New Roman"/>
          <w:sz w:val="24"/>
          <w:szCs w:val="24"/>
        </w:rPr>
        <w:tab/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речью;</w:t>
      </w:r>
      <w:r w:rsidRPr="00AD31FB">
        <w:rPr>
          <w:rFonts w:ascii="Times New Roman" w:hAnsi="Times New Roman" w:cs="Times New Roman"/>
          <w:sz w:val="24"/>
          <w:szCs w:val="24"/>
        </w:rPr>
        <w:cr/>
      </w:r>
    </w:p>
    <w:p w:rsidR="009605BE" w:rsidRPr="00AD31FB" w:rsidRDefault="009605BE" w:rsidP="009605BE">
      <w:pPr>
        <w:pStyle w:val="a4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lastRenderedPageBreak/>
        <w:t>–</w:t>
      </w:r>
      <w:r w:rsidRPr="00AD31FB">
        <w:rPr>
          <w:rFonts w:ascii="Times New Roman" w:hAnsi="Times New Roman" w:cs="Times New Roman"/>
          <w:sz w:val="24"/>
          <w:szCs w:val="24"/>
        </w:rPr>
        <w:tab/>
        <w:t>компетентность в использовании информационно-коммуникационных технологий.</w:t>
      </w:r>
    </w:p>
    <w:p w:rsidR="009605BE" w:rsidRPr="00AD31FB" w:rsidRDefault="009605BE" w:rsidP="009605BE">
      <w:pPr>
        <w:pStyle w:val="a4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  <w:r w:rsidRPr="00AD31FB">
        <w:rPr>
          <w:rFonts w:ascii="Times New Roman" w:hAnsi="Times New Roman" w:cs="Times New Roman"/>
          <w:sz w:val="24"/>
          <w:szCs w:val="24"/>
        </w:rPr>
        <w:t xml:space="preserve"> обучения татарскому языку по каждой изучаемой  теме приводятся в тематическом планировании в графе характеристика основных видов деятельности учащихся.  </w:t>
      </w:r>
    </w:p>
    <w:p w:rsidR="009605BE" w:rsidRPr="00AD31FB" w:rsidRDefault="009605BE" w:rsidP="009605BE">
      <w:pPr>
        <w:pStyle w:val="a4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Планируется, что при завершении программы учащийся должен владеть следующими умениями по видам речевой деятельности:</w:t>
      </w:r>
    </w:p>
    <w:p w:rsidR="009605BE" w:rsidRPr="00AD31FB" w:rsidRDefault="009605BE" w:rsidP="009605BE">
      <w:pPr>
        <w:pStyle w:val="a4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в диалогической речи</w:t>
      </w:r>
    </w:p>
    <w:p w:rsidR="009605BE" w:rsidRPr="00AD31FB" w:rsidRDefault="009605BE" w:rsidP="009605BE">
      <w:pPr>
        <w:pStyle w:val="a4"/>
        <w:rPr>
          <w:rFonts w:ascii="Times New Roman" w:hAnsi="Times New Roman" w:cs="Times New Roman"/>
          <w:sz w:val="24"/>
          <w:szCs w:val="24"/>
        </w:rPr>
      </w:pPr>
      <w:proofErr w:type="gramStart"/>
      <w:r w:rsidRPr="00AD31FB">
        <w:rPr>
          <w:rFonts w:ascii="Times New Roman" w:hAnsi="Times New Roman" w:cs="Times New Roman"/>
          <w:sz w:val="24"/>
          <w:szCs w:val="24"/>
        </w:rPr>
        <w:t>-</w:t>
      </w:r>
      <w:r w:rsidRPr="00AD31FB">
        <w:rPr>
          <w:rFonts w:ascii="Times New Roman" w:hAnsi="Times New Roman" w:cs="Times New Roman"/>
          <w:sz w:val="24"/>
          <w:szCs w:val="24"/>
        </w:rPr>
        <w:tab/>
        <w:t xml:space="preserve">умение строить диалогическую речь в пределах тем, предусмотренных программой: диалог – расспрос, диалог – предложение, диалог – обмен мнениями, смешанные диалоги; </w:t>
      </w:r>
      <w:proofErr w:type="gramEnd"/>
    </w:p>
    <w:p w:rsidR="009605BE" w:rsidRPr="00AD31FB" w:rsidRDefault="009605BE" w:rsidP="009605BE">
      <w:pPr>
        <w:pStyle w:val="a4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-</w:t>
      </w:r>
      <w:r w:rsidRPr="00AD31FB">
        <w:rPr>
          <w:rFonts w:ascii="Times New Roman" w:hAnsi="Times New Roman" w:cs="Times New Roman"/>
          <w:sz w:val="24"/>
          <w:szCs w:val="24"/>
        </w:rPr>
        <w:tab/>
        <w:t xml:space="preserve"> умение начать, продолжить и закончить разговор; умение расспрашивать с целью уточнения событий; </w:t>
      </w:r>
    </w:p>
    <w:p w:rsidR="009605BE" w:rsidRPr="00AD31FB" w:rsidRDefault="009605BE" w:rsidP="009605BE">
      <w:pPr>
        <w:pStyle w:val="a4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-</w:t>
      </w:r>
      <w:r w:rsidRPr="00AD31FB">
        <w:rPr>
          <w:rFonts w:ascii="Times New Roman" w:hAnsi="Times New Roman" w:cs="Times New Roman"/>
          <w:sz w:val="24"/>
          <w:szCs w:val="24"/>
        </w:rPr>
        <w:tab/>
        <w:t xml:space="preserve"> умение выражать просьбу помочь, сделать что-либо; </w:t>
      </w:r>
    </w:p>
    <w:p w:rsidR="009605BE" w:rsidRPr="00AD31FB" w:rsidRDefault="009605BE" w:rsidP="009605BE">
      <w:pPr>
        <w:pStyle w:val="a4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-</w:t>
      </w:r>
      <w:r w:rsidRPr="00AD31FB">
        <w:rPr>
          <w:rFonts w:ascii="Times New Roman" w:hAnsi="Times New Roman" w:cs="Times New Roman"/>
          <w:sz w:val="24"/>
          <w:szCs w:val="24"/>
        </w:rPr>
        <w:tab/>
        <w:t xml:space="preserve"> умение выражать несогласие, отвергать просьбу; </w:t>
      </w:r>
    </w:p>
    <w:p w:rsidR="009605BE" w:rsidRPr="00AD31FB" w:rsidRDefault="009605BE" w:rsidP="009605BE">
      <w:pPr>
        <w:pStyle w:val="a4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-</w:t>
      </w:r>
      <w:r w:rsidRPr="00AD31FB">
        <w:rPr>
          <w:rFonts w:ascii="Times New Roman" w:hAnsi="Times New Roman" w:cs="Times New Roman"/>
          <w:sz w:val="24"/>
          <w:szCs w:val="24"/>
        </w:rPr>
        <w:tab/>
        <w:t xml:space="preserve"> умение предлагать сотрудничество; </w:t>
      </w:r>
    </w:p>
    <w:p w:rsidR="009605BE" w:rsidRPr="00AD31FB" w:rsidRDefault="009605BE" w:rsidP="009605BE">
      <w:pPr>
        <w:pStyle w:val="a4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-</w:t>
      </w:r>
      <w:r w:rsidRPr="00AD31FB">
        <w:rPr>
          <w:rFonts w:ascii="Times New Roman" w:hAnsi="Times New Roman" w:cs="Times New Roman"/>
          <w:sz w:val="24"/>
          <w:szCs w:val="24"/>
        </w:rPr>
        <w:tab/>
        <w:t xml:space="preserve"> умение составлять модели общения с собеседником с использованием этикетных выражений; </w:t>
      </w:r>
    </w:p>
    <w:p w:rsidR="009605BE" w:rsidRPr="00AD31FB" w:rsidRDefault="009605BE" w:rsidP="009605BE">
      <w:pPr>
        <w:pStyle w:val="a4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-</w:t>
      </w:r>
      <w:r w:rsidRPr="00AD31FB">
        <w:rPr>
          <w:rFonts w:ascii="Times New Roman" w:hAnsi="Times New Roman" w:cs="Times New Roman"/>
          <w:sz w:val="24"/>
          <w:szCs w:val="24"/>
        </w:rPr>
        <w:tab/>
        <w:t xml:space="preserve"> умение проводить беседу по предложенной ситуации с помощью опорной схемы. </w:t>
      </w:r>
    </w:p>
    <w:p w:rsidR="009605BE" w:rsidRPr="00AD31FB" w:rsidRDefault="009605BE" w:rsidP="009605BE">
      <w:pPr>
        <w:pStyle w:val="a4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Объём диалогической речи: каждый участник диалога должен произнести не менее 10 – 12 реплик.</w:t>
      </w:r>
    </w:p>
    <w:p w:rsidR="009605BE" w:rsidRPr="00AD31FB" w:rsidRDefault="009605BE" w:rsidP="009605BE">
      <w:pPr>
        <w:pStyle w:val="a4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 xml:space="preserve">в монологической речи </w:t>
      </w:r>
    </w:p>
    <w:p w:rsidR="009605BE" w:rsidRPr="00AD31FB" w:rsidRDefault="009605BE" w:rsidP="009605BE">
      <w:pPr>
        <w:pStyle w:val="a4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-</w:t>
      </w:r>
      <w:r w:rsidRPr="00AD31FB">
        <w:rPr>
          <w:rFonts w:ascii="Times New Roman" w:hAnsi="Times New Roman" w:cs="Times New Roman"/>
          <w:sz w:val="24"/>
          <w:szCs w:val="24"/>
        </w:rPr>
        <w:tab/>
        <w:t xml:space="preserve">умение точно выражать свои мысли в монологической речи, соблюдая  орфоэпические и грамматические нормы, используя вводные слова; </w:t>
      </w:r>
    </w:p>
    <w:p w:rsidR="009605BE" w:rsidRPr="00AD31FB" w:rsidRDefault="009605BE" w:rsidP="009605BE">
      <w:pPr>
        <w:pStyle w:val="a4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-</w:t>
      </w:r>
      <w:r w:rsidRPr="00AD31FB">
        <w:rPr>
          <w:rFonts w:ascii="Times New Roman" w:hAnsi="Times New Roman" w:cs="Times New Roman"/>
          <w:sz w:val="24"/>
          <w:szCs w:val="24"/>
        </w:rPr>
        <w:tab/>
        <w:t xml:space="preserve"> умение пересказывать содержание прочитанного текста своими словами  с помощью вопросов, плана или самостоятельно; </w:t>
      </w:r>
    </w:p>
    <w:p w:rsidR="009605BE" w:rsidRPr="00AD31FB" w:rsidRDefault="009605BE" w:rsidP="009605BE">
      <w:pPr>
        <w:pStyle w:val="a4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-</w:t>
      </w:r>
      <w:r w:rsidRPr="00AD31FB">
        <w:rPr>
          <w:rFonts w:ascii="Times New Roman" w:hAnsi="Times New Roman" w:cs="Times New Roman"/>
          <w:sz w:val="24"/>
          <w:szCs w:val="24"/>
        </w:rPr>
        <w:tab/>
        <w:t xml:space="preserve"> умение продолжить пересказ текста; </w:t>
      </w:r>
    </w:p>
    <w:p w:rsidR="009605BE" w:rsidRPr="00AD31FB" w:rsidRDefault="009605BE" w:rsidP="009605BE">
      <w:pPr>
        <w:pStyle w:val="a4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-</w:t>
      </w:r>
      <w:r w:rsidRPr="00AD31FB">
        <w:rPr>
          <w:rFonts w:ascii="Times New Roman" w:hAnsi="Times New Roman" w:cs="Times New Roman"/>
          <w:sz w:val="24"/>
          <w:szCs w:val="24"/>
        </w:rPr>
        <w:tab/>
        <w:t xml:space="preserve"> умение рассказывать, видоизменив текст; </w:t>
      </w:r>
    </w:p>
    <w:p w:rsidR="009605BE" w:rsidRPr="00AD31FB" w:rsidRDefault="009605BE" w:rsidP="009605BE">
      <w:pPr>
        <w:pStyle w:val="a4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-</w:t>
      </w:r>
      <w:r w:rsidRPr="00AD31FB">
        <w:rPr>
          <w:rFonts w:ascii="Times New Roman" w:hAnsi="Times New Roman" w:cs="Times New Roman"/>
          <w:sz w:val="24"/>
          <w:szCs w:val="24"/>
        </w:rPr>
        <w:tab/>
        <w:t xml:space="preserve"> умение составлять рассказ по предложенной теме, соблюдая последовательность; </w:t>
      </w:r>
    </w:p>
    <w:p w:rsidR="00934595" w:rsidRPr="00AD31FB" w:rsidRDefault="00934595" w:rsidP="009605BE">
      <w:pPr>
        <w:rPr>
          <w:rFonts w:ascii="Times New Roman" w:hAnsi="Times New Roman" w:cs="Times New Roman"/>
          <w:sz w:val="24"/>
          <w:szCs w:val="24"/>
        </w:rPr>
      </w:pPr>
    </w:p>
    <w:p w:rsidR="00934595" w:rsidRPr="00AD31FB" w:rsidRDefault="00934595" w:rsidP="00934595">
      <w:pPr>
        <w:numPr>
          <w:ilvl w:val="0"/>
          <w:numId w:val="25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31FB">
        <w:rPr>
          <w:rFonts w:ascii="Times New Roman" w:hAnsi="Times New Roman" w:cs="Times New Roman"/>
          <w:b/>
          <w:sz w:val="24"/>
          <w:szCs w:val="24"/>
        </w:rPr>
        <w:t>СОДЕРЖАНИЕ УЧЕБНОГО ПРЕДМЕТА «РОДНОЙ (ТАТАРСКИЙ) ЯЗЫК»</w:t>
      </w:r>
    </w:p>
    <w:p w:rsidR="00934595" w:rsidRPr="00AD31FB" w:rsidRDefault="00934595" w:rsidP="00934595">
      <w:pPr>
        <w:numPr>
          <w:ilvl w:val="1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31FB">
        <w:rPr>
          <w:rFonts w:ascii="Times New Roman" w:hAnsi="Times New Roman" w:cs="Times New Roman"/>
          <w:b/>
          <w:sz w:val="24"/>
          <w:szCs w:val="24"/>
        </w:rPr>
        <w:t>Содержание, обеспечивающее формирование и развитие коммуникативной компетенции</w:t>
      </w:r>
    </w:p>
    <w:p w:rsidR="00934595" w:rsidRPr="00AD31FB" w:rsidRDefault="00934595" w:rsidP="00814B30">
      <w:pPr>
        <w:jc w:val="both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Речь. Речевая ситуация. Устная и письменная речь. Диалогическая и монологическая речь.</w:t>
      </w:r>
    </w:p>
    <w:p w:rsidR="00934595" w:rsidRPr="00AD31FB" w:rsidRDefault="00934595" w:rsidP="00814B30">
      <w:pPr>
        <w:jc w:val="both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Выделение особенностей устной и письменной речи. Анализ отдельных примеров, относящихся к различным видам речи. Умение выделить цели коммуникации с учетом различных речевых ситуаций.</w:t>
      </w:r>
    </w:p>
    <w:p w:rsidR="00934595" w:rsidRPr="00AD31FB" w:rsidRDefault="00934595" w:rsidP="00814B30">
      <w:pPr>
        <w:jc w:val="both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Язык и речь.  Использование языковых единиц в речи. Виды речи: устная и письменная речь, диалогическая и монологическая речь. Основные единицы речи: слово, предложение,  текст.</w:t>
      </w:r>
    </w:p>
    <w:p w:rsidR="00934595" w:rsidRPr="00AD31FB" w:rsidRDefault="00934595" w:rsidP="00814B30">
      <w:pPr>
        <w:jc w:val="both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 xml:space="preserve">Речевая деятельность. Различные виды и культура речевой деятельности: чтение, </w:t>
      </w:r>
      <w:proofErr w:type="spellStart"/>
      <w:r w:rsidRPr="00AD31FB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Pr="00AD31FB">
        <w:rPr>
          <w:rFonts w:ascii="Times New Roman" w:hAnsi="Times New Roman" w:cs="Times New Roman"/>
          <w:sz w:val="24"/>
          <w:szCs w:val="24"/>
        </w:rPr>
        <w:t>, говорение и письмо.</w:t>
      </w:r>
    </w:p>
    <w:p w:rsidR="00934595" w:rsidRPr="00AD31FB" w:rsidRDefault="00934595" w:rsidP="00814B30">
      <w:pPr>
        <w:jc w:val="both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ab/>
        <w:t>Усвоение различных видов речевой деятельности. Умение определить основную и дополнительную информацию, содержащуюся в тексте.</w:t>
      </w:r>
    </w:p>
    <w:p w:rsidR="00934595" w:rsidRPr="00AD31FB" w:rsidRDefault="00934595" w:rsidP="00814B30">
      <w:pPr>
        <w:jc w:val="both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lastRenderedPageBreak/>
        <w:tab/>
        <w:t>Использование полученных из разных источников знаний на практике. Письменное  общее (выборочное или краткое) изложение содержания прослушанного или прочитанного текста.</w:t>
      </w:r>
    </w:p>
    <w:p w:rsidR="00934595" w:rsidRPr="00AD31FB" w:rsidRDefault="00934595" w:rsidP="00814B30">
      <w:pPr>
        <w:jc w:val="both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ab/>
        <w:t>Составление монологических и диалогических текстов, систематизация выбранного материала в соответствии с обозначенной темой.</w:t>
      </w:r>
    </w:p>
    <w:p w:rsidR="00934595" w:rsidRPr="00AD31FB" w:rsidRDefault="00934595" w:rsidP="00814B30">
      <w:pPr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D31FB">
        <w:rPr>
          <w:rFonts w:ascii="Times New Roman" w:hAnsi="Times New Roman" w:cs="Times New Roman"/>
          <w:b/>
          <w:sz w:val="24"/>
          <w:szCs w:val="24"/>
        </w:rPr>
        <w:t>Содержание,  обеспечивающее формирование и развитие лингвистической компетенции</w:t>
      </w:r>
    </w:p>
    <w:p w:rsidR="00934595" w:rsidRPr="00AD31FB" w:rsidRDefault="00934595" w:rsidP="00814B30">
      <w:pPr>
        <w:jc w:val="both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 xml:space="preserve">Язык – средство общения, общественное и политическое явление. Основные функции языка. Роль родного языка в формировании личности человека. </w:t>
      </w:r>
    </w:p>
    <w:p w:rsidR="00934595" w:rsidRPr="00AD31FB" w:rsidRDefault="00934595" w:rsidP="00814B3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Классификация языков. Тюркские языки. Татарский язык среди тюркских языков. Общие сведения о татарском языке.</w:t>
      </w:r>
    </w:p>
    <w:p w:rsidR="00934595" w:rsidRPr="00AD31FB" w:rsidRDefault="00934595" w:rsidP="00814B30">
      <w:pPr>
        <w:jc w:val="both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Формы употребления татарского языка: литературный язык, диалекты, просторечие, профессиональная речь, жаргоны и др.</w:t>
      </w:r>
    </w:p>
    <w:p w:rsidR="00934595" w:rsidRPr="00AD31FB" w:rsidRDefault="00934595" w:rsidP="00814B30">
      <w:pPr>
        <w:jc w:val="both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Татарский язык – язык татарской художественной литературы, средства его описания.</w:t>
      </w:r>
    </w:p>
    <w:p w:rsidR="00934595" w:rsidRPr="00AD31FB" w:rsidRDefault="00934595" w:rsidP="00814B30">
      <w:pPr>
        <w:jc w:val="both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Осознание роли и места татарского языка в общественной и личной жизни человека; формы употребления татарского языка: литературного языка, диалектов, просторечия, профессиональной речи, жаргона и др.</w:t>
      </w:r>
    </w:p>
    <w:p w:rsidR="00934595" w:rsidRPr="00AD31FB" w:rsidRDefault="00934595" w:rsidP="00814B30">
      <w:pPr>
        <w:jc w:val="both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Татарское языкознание и его разделы. Ведущие ученые татарского языка и методики преподавания.</w:t>
      </w:r>
    </w:p>
    <w:p w:rsidR="00934595" w:rsidRPr="00AD31FB" w:rsidRDefault="00934595" w:rsidP="00814B30">
      <w:pPr>
        <w:jc w:val="both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Основные разделы татарского языка:  фонетика, лексикология, словообразование, грамматика (морфология и синтаксис), орфография и пунктуация.</w:t>
      </w:r>
    </w:p>
    <w:p w:rsidR="00934595" w:rsidRPr="00AD31FB" w:rsidRDefault="00934595" w:rsidP="00814B30">
      <w:pPr>
        <w:jc w:val="both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 xml:space="preserve">Фонетика. Орфоэпия. Графика. Звук. Фонема. Изменения гласных и согласных. </w:t>
      </w:r>
      <w:proofErr w:type="spellStart"/>
      <w:r w:rsidRPr="00AD31FB">
        <w:rPr>
          <w:rFonts w:ascii="Times New Roman" w:hAnsi="Times New Roman" w:cs="Times New Roman"/>
          <w:sz w:val="24"/>
          <w:szCs w:val="24"/>
        </w:rPr>
        <w:t>Транскибирование</w:t>
      </w:r>
      <w:proofErr w:type="spellEnd"/>
      <w:r w:rsidRPr="00AD31FB">
        <w:rPr>
          <w:rFonts w:ascii="Times New Roman" w:hAnsi="Times New Roman" w:cs="Times New Roman"/>
          <w:sz w:val="24"/>
          <w:szCs w:val="24"/>
        </w:rPr>
        <w:t xml:space="preserve"> слов. Ударение. Интонация. Орфоэпия. Орфография и его принципы.</w:t>
      </w:r>
    </w:p>
    <w:p w:rsidR="00934595" w:rsidRPr="00AD31FB" w:rsidRDefault="00934595" w:rsidP="00814B30">
      <w:pPr>
        <w:jc w:val="both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 xml:space="preserve">Лексикология. Лексическое значение слова. Многозначность слова. Прямое и переносное значение  слов. Понятие об этимологии. Фразеологизмы. Лексикография. </w:t>
      </w:r>
    </w:p>
    <w:p w:rsidR="00934595" w:rsidRPr="00AD31FB" w:rsidRDefault="00934595" w:rsidP="00814B30">
      <w:p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D31FB">
        <w:rPr>
          <w:rFonts w:ascii="Times New Roman" w:hAnsi="Times New Roman" w:cs="Times New Roman"/>
          <w:sz w:val="24"/>
          <w:szCs w:val="24"/>
        </w:rPr>
        <w:t>Морфемика</w:t>
      </w:r>
      <w:proofErr w:type="spellEnd"/>
      <w:r w:rsidRPr="00AD31FB">
        <w:rPr>
          <w:rFonts w:ascii="Times New Roman" w:hAnsi="Times New Roman" w:cs="Times New Roman"/>
          <w:sz w:val="24"/>
          <w:szCs w:val="24"/>
        </w:rPr>
        <w:t xml:space="preserve"> и словообразование. Особенности морфемного строя татарского языка. Способы словообразования.   </w:t>
      </w:r>
    </w:p>
    <w:p w:rsidR="00934595" w:rsidRPr="00AD31FB" w:rsidRDefault="00934595" w:rsidP="00814B30">
      <w:pPr>
        <w:jc w:val="both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 xml:space="preserve">Грамматика. Понятие о грамматике. Разделы грамматики.  </w:t>
      </w:r>
    </w:p>
    <w:p w:rsidR="00934595" w:rsidRPr="00AD31FB" w:rsidRDefault="00934595" w:rsidP="00814B30">
      <w:pPr>
        <w:jc w:val="both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Морфология. Части речи в татарском языке. Морфологический  разбор различных частей речи.</w:t>
      </w:r>
    </w:p>
    <w:p w:rsidR="00934595" w:rsidRPr="00AD31FB" w:rsidRDefault="00934595" w:rsidP="00814B30">
      <w:pPr>
        <w:jc w:val="both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 xml:space="preserve"> Синтаксис. Основные синтаксические единицы: слово, словосочетание и предложение. Синтаксис простого и сложного предложения. </w:t>
      </w:r>
    </w:p>
    <w:p w:rsidR="00934595" w:rsidRPr="00AD31FB" w:rsidRDefault="00934595" w:rsidP="00814B30">
      <w:pPr>
        <w:jc w:val="both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 xml:space="preserve">Текст. Понятие о тексте, его основные признаки (деление на значимые взаимосвязанные части). Тема, идея и </w:t>
      </w:r>
      <w:proofErr w:type="spellStart"/>
      <w:r w:rsidRPr="00AD31FB">
        <w:rPr>
          <w:rFonts w:ascii="Times New Roman" w:hAnsi="Times New Roman" w:cs="Times New Roman"/>
          <w:sz w:val="24"/>
          <w:szCs w:val="24"/>
        </w:rPr>
        <w:t>микротема</w:t>
      </w:r>
      <w:proofErr w:type="spellEnd"/>
      <w:r w:rsidRPr="00AD31FB">
        <w:rPr>
          <w:rFonts w:ascii="Times New Roman" w:hAnsi="Times New Roman" w:cs="Times New Roman"/>
          <w:sz w:val="24"/>
          <w:szCs w:val="24"/>
        </w:rPr>
        <w:t xml:space="preserve"> текста.</w:t>
      </w:r>
    </w:p>
    <w:p w:rsidR="00934595" w:rsidRPr="00AD31FB" w:rsidRDefault="00934595" w:rsidP="00814B30">
      <w:pPr>
        <w:jc w:val="both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Средства связи отдельных предложений и частей текста. Абзац как средство достижения композиционно-стилистической целостности текста.</w:t>
      </w:r>
    </w:p>
    <w:p w:rsidR="00934595" w:rsidRPr="00AD31FB" w:rsidRDefault="00934595" w:rsidP="00814B30">
      <w:pPr>
        <w:jc w:val="both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lastRenderedPageBreak/>
        <w:t>Функционально-семантические типы речи: описание, суждение, осмысление. Структура текста. Составление плана и тезиса как средства обработки текста.</w:t>
      </w:r>
    </w:p>
    <w:p w:rsidR="00934595" w:rsidRPr="00AD31FB" w:rsidRDefault="00934595" w:rsidP="00814B30">
      <w:pPr>
        <w:jc w:val="both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Анализ текста с учетом его тематики, основной идеи и структуры. Деление текста на семантические части и составление его плана. Создание текстов, различных по жанру и стилям с соблюдением соответствующих норм (последовательность, взаимосвязь частей, соответствие выбранной теме). Оценка, исправление устной и письменной речи, составление ее плана и тезиса.</w:t>
      </w:r>
    </w:p>
    <w:p w:rsidR="00934595" w:rsidRPr="00AD31FB" w:rsidRDefault="00934595" w:rsidP="00814B30">
      <w:pPr>
        <w:jc w:val="both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 xml:space="preserve">Прямая и косвенная речь. </w:t>
      </w:r>
    </w:p>
    <w:p w:rsidR="00934595" w:rsidRPr="00AD31FB" w:rsidRDefault="00934595" w:rsidP="00814B30">
      <w:pPr>
        <w:jc w:val="both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 xml:space="preserve">Пунктуация. </w:t>
      </w:r>
    </w:p>
    <w:p w:rsidR="00934595" w:rsidRPr="00AD31FB" w:rsidRDefault="00934595" w:rsidP="00814B30">
      <w:pPr>
        <w:jc w:val="both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 xml:space="preserve">Стилистика  и культура речи. Функциональные стили татарского литературного языка. </w:t>
      </w:r>
    </w:p>
    <w:p w:rsidR="00934595" w:rsidRPr="00AD31FB" w:rsidRDefault="00934595" w:rsidP="00814B30">
      <w:pPr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D31FB">
        <w:rPr>
          <w:rFonts w:ascii="Times New Roman" w:hAnsi="Times New Roman" w:cs="Times New Roman"/>
          <w:b/>
          <w:sz w:val="24"/>
          <w:szCs w:val="24"/>
        </w:rPr>
        <w:t xml:space="preserve">Содержание, обеспечивающее формирование и развитие </w:t>
      </w:r>
      <w:proofErr w:type="spellStart"/>
      <w:r w:rsidRPr="00AD31FB">
        <w:rPr>
          <w:rFonts w:ascii="Times New Roman" w:hAnsi="Times New Roman" w:cs="Times New Roman"/>
          <w:b/>
          <w:sz w:val="24"/>
          <w:szCs w:val="24"/>
        </w:rPr>
        <w:t>этнокультурологической</w:t>
      </w:r>
      <w:proofErr w:type="spellEnd"/>
      <w:r w:rsidRPr="00AD31FB">
        <w:rPr>
          <w:rFonts w:ascii="Times New Roman" w:hAnsi="Times New Roman" w:cs="Times New Roman"/>
          <w:b/>
          <w:sz w:val="24"/>
          <w:szCs w:val="24"/>
        </w:rPr>
        <w:t xml:space="preserve"> компетенции</w:t>
      </w:r>
    </w:p>
    <w:p w:rsidR="00934595" w:rsidRPr="00AD31FB" w:rsidRDefault="00934595" w:rsidP="00814B30">
      <w:pPr>
        <w:jc w:val="both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 xml:space="preserve">Расширение и углубление знаний о культуре своего народа и культуре народов Российской Федерации (известные достопримечательности, образцы литературы, выдающиеся люди и др.). Осознание старшеклассниками языка как формы выражения национально-культурной специфики татарского языка; расширение знаний о взаимосвязи развития языка и истории народа; совершенствование умений и навыков употребления  этикетных норм общения со старшими и сверстниками в устной и письменной речи; соблюдение норм культуры межнационального общения в повседневной жизни. </w:t>
      </w:r>
    </w:p>
    <w:p w:rsidR="00934595" w:rsidRPr="00AD31FB" w:rsidRDefault="00934595" w:rsidP="00814B30">
      <w:pPr>
        <w:jc w:val="both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В 10-11 классах актуализируются, обобщаются и углубляются знания и умения, полученные в предыдущих классах.</w:t>
      </w:r>
    </w:p>
    <w:p w:rsidR="00934595" w:rsidRPr="00AD31FB" w:rsidRDefault="00934595" w:rsidP="00814B3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В процессе освоения раздела</w:t>
      </w:r>
      <w:r w:rsidRPr="00AD31F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AD31FB">
        <w:rPr>
          <w:rFonts w:ascii="Times New Roman" w:hAnsi="Times New Roman" w:cs="Times New Roman"/>
          <w:i/>
          <w:sz w:val="24"/>
          <w:szCs w:val="24"/>
        </w:rPr>
        <w:t>“Фонетика. Орфоэпия. Графика”</w:t>
      </w:r>
      <w:r w:rsidRPr="00AD31F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AD31FB">
        <w:rPr>
          <w:rFonts w:ascii="Times New Roman" w:hAnsi="Times New Roman" w:cs="Times New Roman"/>
          <w:b/>
          <w:sz w:val="24"/>
          <w:szCs w:val="24"/>
        </w:rPr>
        <w:t>учащиеся  научатся:</w:t>
      </w:r>
    </w:p>
    <w:p w:rsidR="00934595" w:rsidRPr="00AD31FB" w:rsidRDefault="00934595" w:rsidP="00934595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сделать фонетический анализ более сложных словоформ;</w:t>
      </w:r>
    </w:p>
    <w:p w:rsidR="00934595" w:rsidRPr="00AD31FB" w:rsidRDefault="00934595" w:rsidP="00934595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соблюдать орфоэпические нормы татарского языка;</w:t>
      </w:r>
    </w:p>
    <w:p w:rsidR="00934595" w:rsidRPr="00AD31FB" w:rsidRDefault="00934595" w:rsidP="00934595">
      <w:pPr>
        <w:numPr>
          <w:ilvl w:val="0"/>
          <w:numId w:val="6"/>
        </w:numPr>
        <w:rPr>
          <w:rFonts w:ascii="Times New Roman" w:hAnsi="Times New Roman" w:cs="Times New Roman"/>
          <w:i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извлекать необходимую информацию из орфоэпического словаря татарского языка и  справочной литературы и использовать ее в различных ситуациях общения.</w:t>
      </w:r>
    </w:p>
    <w:p w:rsidR="00934595" w:rsidRPr="00AD31FB" w:rsidRDefault="00934595" w:rsidP="009345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31FB">
        <w:rPr>
          <w:rFonts w:ascii="Times New Roman" w:hAnsi="Times New Roman" w:cs="Times New Roman"/>
          <w:b/>
          <w:sz w:val="24"/>
          <w:szCs w:val="24"/>
        </w:rPr>
        <w:t>Учащиеся получат возможность:</w:t>
      </w:r>
    </w:p>
    <w:p w:rsidR="00934595" w:rsidRPr="00AD31FB" w:rsidRDefault="00934595" w:rsidP="00934595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различать средства выразительного чтения;</w:t>
      </w:r>
    </w:p>
    <w:p w:rsidR="00934595" w:rsidRPr="00AD31FB" w:rsidRDefault="00934595" w:rsidP="00934595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 xml:space="preserve">выразительно читать </w:t>
      </w:r>
      <w:proofErr w:type="gramStart"/>
      <w:r w:rsidRPr="00AD31FB">
        <w:rPr>
          <w:rFonts w:ascii="Times New Roman" w:hAnsi="Times New Roman" w:cs="Times New Roman"/>
          <w:sz w:val="24"/>
          <w:szCs w:val="24"/>
        </w:rPr>
        <w:t>различные</w:t>
      </w:r>
      <w:proofErr w:type="gramEnd"/>
      <w:r w:rsidRPr="00AD31FB">
        <w:rPr>
          <w:rFonts w:ascii="Times New Roman" w:hAnsi="Times New Roman" w:cs="Times New Roman"/>
          <w:sz w:val="24"/>
          <w:szCs w:val="24"/>
        </w:rPr>
        <w:t xml:space="preserve"> по жанру текстов;</w:t>
      </w:r>
    </w:p>
    <w:p w:rsidR="00934595" w:rsidRPr="00AD31FB" w:rsidRDefault="00934595" w:rsidP="00934595">
      <w:pPr>
        <w:numPr>
          <w:ilvl w:val="0"/>
          <w:numId w:val="7"/>
        </w:numPr>
        <w:rPr>
          <w:rFonts w:ascii="Times New Roman" w:hAnsi="Times New Roman" w:cs="Times New Roman"/>
          <w:i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извлекать необходимую информацию из орфоэпического словаря татарского языка и  справочной литературы в мультимедийной форме и использовать ее в различных ситуациях общения.</w:t>
      </w:r>
    </w:p>
    <w:p w:rsidR="00934595" w:rsidRPr="00AD31FB" w:rsidRDefault="00934595" w:rsidP="00934595">
      <w:pPr>
        <w:rPr>
          <w:rFonts w:ascii="Times New Roman" w:hAnsi="Times New Roman" w:cs="Times New Roman"/>
          <w:b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lastRenderedPageBreak/>
        <w:t xml:space="preserve">В процессе освоения </w:t>
      </w:r>
      <w:proofErr w:type="spellStart"/>
      <w:r w:rsidRPr="00AD31FB">
        <w:rPr>
          <w:rFonts w:ascii="Times New Roman" w:hAnsi="Times New Roman" w:cs="Times New Roman"/>
          <w:sz w:val="24"/>
          <w:szCs w:val="24"/>
        </w:rPr>
        <w:t>раздела</w:t>
      </w:r>
      <w:proofErr w:type="gramStart"/>
      <w:r w:rsidRPr="00AD31FB">
        <w:rPr>
          <w:rFonts w:ascii="Times New Roman" w:hAnsi="Times New Roman" w:cs="Times New Roman"/>
          <w:i/>
          <w:sz w:val="24"/>
          <w:szCs w:val="24"/>
        </w:rPr>
        <w:t>“Л</w:t>
      </w:r>
      <w:proofErr w:type="gramEnd"/>
      <w:r w:rsidRPr="00AD31FB">
        <w:rPr>
          <w:rFonts w:ascii="Times New Roman" w:hAnsi="Times New Roman" w:cs="Times New Roman"/>
          <w:i/>
          <w:sz w:val="24"/>
          <w:szCs w:val="24"/>
        </w:rPr>
        <w:t>ексикология</w:t>
      </w:r>
      <w:proofErr w:type="spellEnd"/>
      <w:r w:rsidRPr="00AD31FB">
        <w:rPr>
          <w:rFonts w:ascii="Times New Roman" w:hAnsi="Times New Roman" w:cs="Times New Roman"/>
          <w:i/>
          <w:sz w:val="24"/>
          <w:szCs w:val="24"/>
        </w:rPr>
        <w:t xml:space="preserve"> и фразеология” </w:t>
      </w:r>
      <w:r w:rsidRPr="00AD31FB">
        <w:rPr>
          <w:rFonts w:ascii="Times New Roman" w:hAnsi="Times New Roman" w:cs="Times New Roman"/>
          <w:b/>
          <w:sz w:val="24"/>
          <w:szCs w:val="24"/>
        </w:rPr>
        <w:t>учащиеся научатся:</w:t>
      </w:r>
    </w:p>
    <w:p w:rsidR="00934595" w:rsidRPr="00AD31FB" w:rsidRDefault="00934595" w:rsidP="00934595">
      <w:pPr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сделать лексический анализ слова  с точки зрения его значения, происхождения, сферы и активности употребления;</w:t>
      </w:r>
    </w:p>
    <w:p w:rsidR="00934595" w:rsidRPr="00AD31FB" w:rsidRDefault="00934595" w:rsidP="00934595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обобщать слова в тематические группы;</w:t>
      </w:r>
    </w:p>
    <w:p w:rsidR="00934595" w:rsidRPr="00AD31FB" w:rsidRDefault="00934595" w:rsidP="00934595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определить лексические нормы в устной и письменной речи;</w:t>
      </w:r>
    </w:p>
    <w:p w:rsidR="00934595" w:rsidRPr="00AD31FB" w:rsidRDefault="00934595" w:rsidP="00934595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установить лексическую синонимию во избежание тавтологических повторов, с целью достижения связной речи;</w:t>
      </w:r>
    </w:p>
    <w:p w:rsidR="00934595" w:rsidRPr="00AD31FB" w:rsidRDefault="00934595" w:rsidP="00934595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выделить метафору, эпитет, олицетворение;</w:t>
      </w:r>
    </w:p>
    <w:p w:rsidR="00934595" w:rsidRPr="00AD31FB" w:rsidRDefault="00934595" w:rsidP="00934595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использовать различные – толковые и фразеологические словари, а также словари синонимов и антонимов.</w:t>
      </w:r>
    </w:p>
    <w:p w:rsidR="00934595" w:rsidRPr="00AD31FB" w:rsidRDefault="00934595" w:rsidP="009345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31FB">
        <w:rPr>
          <w:rFonts w:ascii="Times New Roman" w:hAnsi="Times New Roman" w:cs="Times New Roman"/>
          <w:b/>
          <w:sz w:val="24"/>
          <w:szCs w:val="24"/>
        </w:rPr>
        <w:t>Учащиеся получат возможность:</w:t>
      </w:r>
    </w:p>
    <w:p w:rsidR="00934595" w:rsidRPr="00AD31FB" w:rsidRDefault="00934595" w:rsidP="00934595">
      <w:pPr>
        <w:numPr>
          <w:ilvl w:val="0"/>
          <w:numId w:val="11"/>
        </w:numPr>
        <w:jc w:val="center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классифицировать лексический состав татарского языка;</w:t>
      </w:r>
    </w:p>
    <w:p w:rsidR="00934595" w:rsidRPr="00AD31FB" w:rsidRDefault="00934595" w:rsidP="00934595">
      <w:pPr>
        <w:numPr>
          <w:ilvl w:val="0"/>
          <w:numId w:val="11"/>
        </w:num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AD31FB">
        <w:rPr>
          <w:rFonts w:ascii="Times New Roman" w:hAnsi="Times New Roman" w:cs="Times New Roman"/>
          <w:sz w:val="24"/>
          <w:szCs w:val="24"/>
        </w:rPr>
        <w:t>установить различие между лексическим и грамматическим значениями слов;</w:t>
      </w:r>
      <w:proofErr w:type="gramEnd"/>
    </w:p>
    <w:p w:rsidR="00934595" w:rsidRPr="00AD31FB" w:rsidRDefault="00934595" w:rsidP="00934595">
      <w:pPr>
        <w:numPr>
          <w:ilvl w:val="0"/>
          <w:numId w:val="11"/>
        </w:numPr>
        <w:jc w:val="center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оценить свою и чужую речь с точки зрения уместного, выразительного и точного использования лексических единиц;</w:t>
      </w:r>
    </w:p>
    <w:p w:rsidR="00934595" w:rsidRPr="00AD31FB" w:rsidRDefault="00934595" w:rsidP="00934595">
      <w:pPr>
        <w:numPr>
          <w:ilvl w:val="0"/>
          <w:numId w:val="11"/>
        </w:numPr>
        <w:jc w:val="center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пользоваться лексико-фразеологическими средствами в текстах различных (публицистических и литературных, научных и официально деловых) жанров;</w:t>
      </w:r>
    </w:p>
    <w:p w:rsidR="00934595" w:rsidRPr="00AD31FB" w:rsidRDefault="00934595" w:rsidP="00934595">
      <w:pPr>
        <w:numPr>
          <w:ilvl w:val="0"/>
          <w:numId w:val="11"/>
        </w:numPr>
        <w:jc w:val="center"/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извлекать необходимую информацию из различных словарей (толковых, синонимов, антонимов, иностранных слов, фразеологических) и мультимедийных средств.</w:t>
      </w:r>
    </w:p>
    <w:p w:rsidR="00934595" w:rsidRPr="00AD31FB" w:rsidRDefault="00934595" w:rsidP="00934595">
      <w:pPr>
        <w:rPr>
          <w:rFonts w:ascii="Times New Roman" w:hAnsi="Times New Roman" w:cs="Times New Roman"/>
          <w:b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 xml:space="preserve">В процессе освоения раздела </w:t>
      </w:r>
      <w:r w:rsidRPr="00AD31FB">
        <w:rPr>
          <w:rFonts w:ascii="Times New Roman" w:hAnsi="Times New Roman" w:cs="Times New Roman"/>
          <w:i/>
          <w:sz w:val="24"/>
          <w:szCs w:val="24"/>
        </w:rPr>
        <w:t>“</w:t>
      </w:r>
      <w:proofErr w:type="spellStart"/>
      <w:r w:rsidRPr="00AD31FB">
        <w:rPr>
          <w:rFonts w:ascii="Times New Roman" w:hAnsi="Times New Roman" w:cs="Times New Roman"/>
          <w:i/>
          <w:sz w:val="24"/>
          <w:szCs w:val="24"/>
        </w:rPr>
        <w:t>Морфемика</w:t>
      </w:r>
      <w:proofErr w:type="spellEnd"/>
      <w:r w:rsidRPr="00AD31FB">
        <w:rPr>
          <w:rFonts w:ascii="Times New Roman" w:hAnsi="Times New Roman" w:cs="Times New Roman"/>
          <w:i/>
          <w:sz w:val="24"/>
          <w:szCs w:val="24"/>
        </w:rPr>
        <w:t xml:space="preserve"> и словообразование” </w:t>
      </w:r>
      <w:r w:rsidRPr="00AD31FB">
        <w:rPr>
          <w:rFonts w:ascii="Times New Roman" w:hAnsi="Times New Roman" w:cs="Times New Roman"/>
          <w:b/>
          <w:sz w:val="24"/>
          <w:szCs w:val="24"/>
        </w:rPr>
        <w:t>учащиеся научатся:</w:t>
      </w:r>
    </w:p>
    <w:p w:rsidR="00934595" w:rsidRPr="00AD31FB" w:rsidRDefault="00934595" w:rsidP="00934595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сделать морфемный анализ слов с нечеткими морфемными швами;</w:t>
      </w:r>
    </w:p>
    <w:p w:rsidR="00934595" w:rsidRPr="00AD31FB" w:rsidRDefault="00934595" w:rsidP="00934595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определить способы образования слов и привести свои примеры;</w:t>
      </w:r>
    </w:p>
    <w:p w:rsidR="00934595" w:rsidRPr="00AD31FB" w:rsidRDefault="00934595" w:rsidP="00934595">
      <w:pPr>
        <w:numPr>
          <w:ilvl w:val="0"/>
          <w:numId w:val="8"/>
        </w:numPr>
        <w:rPr>
          <w:rFonts w:ascii="Times New Roman" w:hAnsi="Times New Roman" w:cs="Times New Roman"/>
          <w:i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образовать от предложенного учителем слова однокоренные слова;</w:t>
      </w:r>
    </w:p>
    <w:p w:rsidR="00934595" w:rsidRPr="00AD31FB" w:rsidRDefault="00934595" w:rsidP="00934595">
      <w:pPr>
        <w:numPr>
          <w:ilvl w:val="0"/>
          <w:numId w:val="8"/>
        </w:numPr>
        <w:rPr>
          <w:rFonts w:ascii="Times New Roman" w:hAnsi="Times New Roman" w:cs="Times New Roman"/>
          <w:i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распознать части речи и члены предложения исходя из морфемного строения слова.</w:t>
      </w:r>
    </w:p>
    <w:p w:rsidR="00934595" w:rsidRPr="00AD31FB" w:rsidRDefault="00934595" w:rsidP="009345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31FB">
        <w:rPr>
          <w:rFonts w:ascii="Times New Roman" w:hAnsi="Times New Roman" w:cs="Times New Roman"/>
          <w:b/>
          <w:sz w:val="24"/>
          <w:szCs w:val="24"/>
        </w:rPr>
        <w:t>Учащиеся получат возможность:</w:t>
      </w:r>
    </w:p>
    <w:p w:rsidR="00934595" w:rsidRPr="00AD31FB" w:rsidRDefault="00934595" w:rsidP="00934595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lastRenderedPageBreak/>
        <w:t>установить семантическую связь между однокоренными словами;</w:t>
      </w:r>
    </w:p>
    <w:p w:rsidR="00934595" w:rsidRPr="00AD31FB" w:rsidRDefault="00934595" w:rsidP="00934595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определить значение словообразовательных элементов в литературно-художественных текстах как описательного элемента;</w:t>
      </w:r>
    </w:p>
    <w:p w:rsidR="00934595" w:rsidRPr="00AD31FB" w:rsidRDefault="00934595" w:rsidP="00934595">
      <w:pPr>
        <w:numPr>
          <w:ilvl w:val="0"/>
          <w:numId w:val="9"/>
        </w:numPr>
        <w:rPr>
          <w:rFonts w:ascii="Times New Roman" w:hAnsi="Times New Roman" w:cs="Times New Roman"/>
          <w:i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извлекать необходимую информацию из словообразовательного словаря татарского языка и  справочной литературы в мультимедийной форме и использовать ее в различных ситуациях общения;</w:t>
      </w:r>
    </w:p>
    <w:p w:rsidR="00934595" w:rsidRPr="00AD31FB" w:rsidRDefault="00934595" w:rsidP="00934595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 xml:space="preserve">выяснить этимологию слова с целью усвоения его орфографии и лексического значения. </w:t>
      </w:r>
    </w:p>
    <w:p w:rsidR="00934595" w:rsidRPr="00AD31FB" w:rsidRDefault="00934595" w:rsidP="00934595">
      <w:pPr>
        <w:rPr>
          <w:rFonts w:ascii="Times New Roman" w:hAnsi="Times New Roman" w:cs="Times New Roman"/>
          <w:b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 xml:space="preserve">В процессе освоения </w:t>
      </w:r>
      <w:proofErr w:type="spellStart"/>
      <w:r w:rsidRPr="00AD31FB">
        <w:rPr>
          <w:rFonts w:ascii="Times New Roman" w:hAnsi="Times New Roman" w:cs="Times New Roman"/>
          <w:sz w:val="24"/>
          <w:szCs w:val="24"/>
        </w:rPr>
        <w:t>раздел</w:t>
      </w:r>
      <w:proofErr w:type="gramStart"/>
      <w:r w:rsidRPr="00AD31FB">
        <w:rPr>
          <w:rFonts w:ascii="Times New Roman" w:hAnsi="Times New Roman" w:cs="Times New Roman"/>
          <w:sz w:val="24"/>
          <w:szCs w:val="24"/>
        </w:rPr>
        <w:t>а</w:t>
      </w:r>
      <w:r w:rsidRPr="00AD31FB">
        <w:rPr>
          <w:rFonts w:ascii="Times New Roman" w:hAnsi="Times New Roman" w:cs="Times New Roman"/>
          <w:i/>
          <w:sz w:val="24"/>
          <w:szCs w:val="24"/>
        </w:rPr>
        <w:t>“</w:t>
      </w:r>
      <w:proofErr w:type="gramEnd"/>
      <w:r w:rsidRPr="00AD31FB">
        <w:rPr>
          <w:rFonts w:ascii="Times New Roman" w:hAnsi="Times New Roman" w:cs="Times New Roman"/>
          <w:i/>
          <w:sz w:val="24"/>
          <w:szCs w:val="24"/>
        </w:rPr>
        <w:t>Морфология</w:t>
      </w:r>
      <w:proofErr w:type="spellEnd"/>
      <w:r w:rsidRPr="00AD31FB">
        <w:rPr>
          <w:rFonts w:ascii="Times New Roman" w:hAnsi="Times New Roman" w:cs="Times New Roman"/>
          <w:i/>
          <w:sz w:val="24"/>
          <w:szCs w:val="24"/>
        </w:rPr>
        <w:t xml:space="preserve">” </w:t>
      </w:r>
      <w:r w:rsidRPr="00AD31FB">
        <w:rPr>
          <w:rFonts w:ascii="Times New Roman" w:hAnsi="Times New Roman" w:cs="Times New Roman"/>
          <w:b/>
          <w:sz w:val="24"/>
          <w:szCs w:val="24"/>
        </w:rPr>
        <w:t>учащиеся научатся:</w:t>
      </w:r>
    </w:p>
    <w:p w:rsidR="00934595" w:rsidRPr="00AD31FB" w:rsidRDefault="00934595" w:rsidP="00934595">
      <w:pPr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анализировать  различные части речи;</w:t>
      </w:r>
    </w:p>
    <w:p w:rsidR="00934595" w:rsidRPr="00AD31FB" w:rsidRDefault="00934595" w:rsidP="00934595">
      <w:pPr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использовать различные формы частей речи в рамках норм современного татарского литературного языка;</w:t>
      </w:r>
    </w:p>
    <w:p w:rsidR="00934595" w:rsidRPr="00AD31FB" w:rsidRDefault="00934595" w:rsidP="00934595">
      <w:pPr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употреблять знания и навыки по морфологии для выполнения орфографических норм и проведения различных типов анализов.</w:t>
      </w:r>
    </w:p>
    <w:p w:rsidR="00934595" w:rsidRPr="00AD31FB" w:rsidRDefault="00934595" w:rsidP="00934595">
      <w:pPr>
        <w:rPr>
          <w:rFonts w:ascii="Times New Roman" w:hAnsi="Times New Roman" w:cs="Times New Roman"/>
          <w:b/>
          <w:sz w:val="24"/>
          <w:szCs w:val="24"/>
        </w:rPr>
      </w:pPr>
      <w:r w:rsidRPr="00AD31FB">
        <w:rPr>
          <w:rFonts w:ascii="Times New Roman" w:hAnsi="Times New Roman" w:cs="Times New Roman"/>
          <w:b/>
          <w:sz w:val="24"/>
          <w:szCs w:val="24"/>
        </w:rPr>
        <w:t>Учащиеся получат возможность:</w:t>
      </w:r>
    </w:p>
    <w:p w:rsidR="00934595" w:rsidRPr="00AD31FB" w:rsidRDefault="00934595" w:rsidP="00934595">
      <w:pPr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выделять грамматические омонимы;</w:t>
      </w:r>
    </w:p>
    <w:p w:rsidR="00934595" w:rsidRPr="00AD31FB" w:rsidRDefault="00934595" w:rsidP="00934595">
      <w:pPr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использовать различные формы частей речи в публицистических и литературных, научных и официально деловых стилях;</w:t>
      </w:r>
    </w:p>
    <w:p w:rsidR="00934595" w:rsidRPr="00AD31FB" w:rsidRDefault="00934595" w:rsidP="00934595">
      <w:pPr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извлекать необходимую информацию по морфологии из различных словарей и мультимедийных средств.</w:t>
      </w:r>
    </w:p>
    <w:p w:rsidR="00934595" w:rsidRPr="00AD31FB" w:rsidRDefault="00934595" w:rsidP="00934595">
      <w:pPr>
        <w:rPr>
          <w:rFonts w:ascii="Times New Roman" w:hAnsi="Times New Roman" w:cs="Times New Roman"/>
          <w:b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 xml:space="preserve">В процессе освоения </w:t>
      </w:r>
      <w:proofErr w:type="spellStart"/>
      <w:r w:rsidRPr="00AD31FB">
        <w:rPr>
          <w:rFonts w:ascii="Times New Roman" w:hAnsi="Times New Roman" w:cs="Times New Roman"/>
          <w:sz w:val="24"/>
          <w:szCs w:val="24"/>
        </w:rPr>
        <w:t>раздел</w:t>
      </w:r>
      <w:proofErr w:type="gramStart"/>
      <w:r w:rsidRPr="00AD31FB">
        <w:rPr>
          <w:rFonts w:ascii="Times New Roman" w:hAnsi="Times New Roman" w:cs="Times New Roman"/>
          <w:sz w:val="24"/>
          <w:szCs w:val="24"/>
        </w:rPr>
        <w:t>а</w:t>
      </w:r>
      <w:r w:rsidRPr="00AD31FB">
        <w:rPr>
          <w:rFonts w:ascii="Times New Roman" w:hAnsi="Times New Roman" w:cs="Times New Roman"/>
          <w:i/>
          <w:sz w:val="24"/>
          <w:szCs w:val="24"/>
        </w:rPr>
        <w:t>“</w:t>
      </w:r>
      <w:proofErr w:type="gramEnd"/>
      <w:r w:rsidRPr="00AD31FB">
        <w:rPr>
          <w:rFonts w:ascii="Times New Roman" w:hAnsi="Times New Roman" w:cs="Times New Roman"/>
          <w:i/>
          <w:sz w:val="24"/>
          <w:szCs w:val="24"/>
        </w:rPr>
        <w:t>Синтаксис</w:t>
      </w:r>
      <w:proofErr w:type="spellEnd"/>
      <w:r w:rsidRPr="00AD31FB">
        <w:rPr>
          <w:rFonts w:ascii="Times New Roman" w:hAnsi="Times New Roman" w:cs="Times New Roman"/>
          <w:i/>
          <w:sz w:val="24"/>
          <w:szCs w:val="24"/>
        </w:rPr>
        <w:t xml:space="preserve">” </w:t>
      </w:r>
      <w:r w:rsidRPr="00AD31FB">
        <w:rPr>
          <w:rFonts w:ascii="Times New Roman" w:hAnsi="Times New Roman" w:cs="Times New Roman"/>
          <w:b/>
          <w:sz w:val="24"/>
          <w:szCs w:val="24"/>
        </w:rPr>
        <w:t>учащиеся научатся:</w:t>
      </w:r>
    </w:p>
    <w:p w:rsidR="00934595" w:rsidRPr="00AD31FB" w:rsidRDefault="00934595" w:rsidP="00934595">
      <w:pPr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анализировать словосочетания и предложения  с точки зрения структуры, значения и особенностей употребления при коммуникации;</w:t>
      </w:r>
    </w:p>
    <w:p w:rsidR="00934595" w:rsidRPr="00AD31FB" w:rsidRDefault="00934595" w:rsidP="00934595">
      <w:pPr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различать синтаксические формы частей речи в рамках норм современного татарского литературного языка;</w:t>
      </w:r>
    </w:p>
    <w:p w:rsidR="00934595" w:rsidRPr="00AD31FB" w:rsidRDefault="00934595" w:rsidP="00934595">
      <w:pPr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использовать знания и умения по синтаксису в процессе проведения различных  анализов.</w:t>
      </w:r>
    </w:p>
    <w:p w:rsidR="00934595" w:rsidRPr="00AD31FB" w:rsidRDefault="00934595" w:rsidP="009345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31FB">
        <w:rPr>
          <w:rFonts w:ascii="Times New Roman" w:hAnsi="Times New Roman" w:cs="Times New Roman"/>
          <w:b/>
          <w:sz w:val="24"/>
          <w:szCs w:val="24"/>
        </w:rPr>
        <w:t>Учащиеся получат возможность:</w:t>
      </w:r>
    </w:p>
    <w:p w:rsidR="00934595" w:rsidRPr="00AD31FB" w:rsidRDefault="00934595" w:rsidP="00934595">
      <w:pPr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AD31FB">
        <w:rPr>
          <w:rFonts w:ascii="Times New Roman" w:hAnsi="Times New Roman" w:cs="Times New Roman"/>
          <w:sz w:val="24"/>
          <w:szCs w:val="24"/>
        </w:rPr>
        <w:t>использовать синтаксические средства в текстах различных (пуб</w:t>
      </w:r>
      <w:r w:rsidRPr="00AD31FB">
        <w:rPr>
          <w:rFonts w:ascii="Times New Roman" w:hAnsi="Times New Roman" w:cs="Times New Roman"/>
          <w:sz w:val="24"/>
          <w:szCs w:val="24"/>
        </w:rPr>
        <w:softHyphen/>
        <w:t>лицистического и литературного, научного и официально делового) жанров;</w:t>
      </w:r>
      <w:proofErr w:type="gramEnd"/>
    </w:p>
    <w:p w:rsidR="00934595" w:rsidRPr="00AD31FB" w:rsidRDefault="00934595" w:rsidP="00934595">
      <w:pPr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lastRenderedPageBreak/>
        <w:t>провести синтаксический анализ предложений с учетом их функционально-стилистических особенностей, использовать их в речи как выразительное средство.</w:t>
      </w:r>
    </w:p>
    <w:p w:rsidR="00934595" w:rsidRPr="00AD31FB" w:rsidRDefault="00934595" w:rsidP="009345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 xml:space="preserve">В процессе освоения </w:t>
      </w:r>
      <w:proofErr w:type="spellStart"/>
      <w:r w:rsidRPr="00AD31FB">
        <w:rPr>
          <w:rFonts w:ascii="Times New Roman" w:hAnsi="Times New Roman" w:cs="Times New Roman"/>
          <w:sz w:val="24"/>
          <w:szCs w:val="24"/>
        </w:rPr>
        <w:t>раздела</w:t>
      </w:r>
      <w:proofErr w:type="gramStart"/>
      <w:r w:rsidRPr="00AD31FB">
        <w:rPr>
          <w:rFonts w:ascii="Times New Roman" w:hAnsi="Times New Roman" w:cs="Times New Roman"/>
          <w:i/>
          <w:sz w:val="24"/>
          <w:szCs w:val="24"/>
        </w:rPr>
        <w:t>“О</w:t>
      </w:r>
      <w:proofErr w:type="gramEnd"/>
      <w:r w:rsidRPr="00AD31FB">
        <w:rPr>
          <w:rFonts w:ascii="Times New Roman" w:hAnsi="Times New Roman" w:cs="Times New Roman"/>
          <w:i/>
          <w:sz w:val="24"/>
          <w:szCs w:val="24"/>
        </w:rPr>
        <w:t>рфография</w:t>
      </w:r>
      <w:proofErr w:type="spellEnd"/>
      <w:r w:rsidRPr="00AD31FB">
        <w:rPr>
          <w:rFonts w:ascii="Times New Roman" w:hAnsi="Times New Roman" w:cs="Times New Roman"/>
          <w:i/>
          <w:sz w:val="24"/>
          <w:szCs w:val="24"/>
        </w:rPr>
        <w:t xml:space="preserve"> и пунктуация” </w:t>
      </w:r>
      <w:r w:rsidRPr="00AD31FB">
        <w:rPr>
          <w:rFonts w:ascii="Times New Roman" w:hAnsi="Times New Roman" w:cs="Times New Roman"/>
          <w:b/>
          <w:sz w:val="24"/>
          <w:szCs w:val="24"/>
        </w:rPr>
        <w:t>учащиеся научатся:</w:t>
      </w:r>
    </w:p>
    <w:p w:rsidR="00934595" w:rsidRPr="00AD31FB" w:rsidRDefault="00934595" w:rsidP="00934595">
      <w:pPr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использовать орфографические и пунктуационные нормы в пределах программы;</w:t>
      </w:r>
    </w:p>
    <w:p w:rsidR="00934595" w:rsidRPr="00AD31FB" w:rsidRDefault="00934595" w:rsidP="00934595">
      <w:pPr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сформулировать устные или письменные комментарии орфографии отдельных слов;</w:t>
      </w:r>
    </w:p>
    <w:p w:rsidR="00934595" w:rsidRPr="00AD31FB" w:rsidRDefault="00934595" w:rsidP="00934595">
      <w:pPr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выделять и исправлять орфографические и пунктуационные недочеты.</w:t>
      </w:r>
    </w:p>
    <w:p w:rsidR="00934595" w:rsidRPr="00AD31FB" w:rsidRDefault="00934595" w:rsidP="00934595">
      <w:pPr>
        <w:rPr>
          <w:rFonts w:ascii="Times New Roman" w:hAnsi="Times New Roman" w:cs="Times New Roman"/>
          <w:b/>
          <w:sz w:val="24"/>
          <w:szCs w:val="24"/>
        </w:rPr>
      </w:pPr>
      <w:r w:rsidRPr="00AD31FB">
        <w:rPr>
          <w:rFonts w:ascii="Times New Roman" w:hAnsi="Times New Roman" w:cs="Times New Roman"/>
          <w:b/>
          <w:sz w:val="24"/>
          <w:szCs w:val="24"/>
        </w:rPr>
        <w:t>Учащиеся получат возможность:</w:t>
      </w:r>
    </w:p>
    <w:p w:rsidR="00934595" w:rsidRPr="00AD31FB" w:rsidRDefault="00934595" w:rsidP="00934595">
      <w:pPr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понимать роль и значение соблюдения орфографических и пунктуационных норм в устной и письменной речи;</w:t>
      </w:r>
    </w:p>
    <w:p w:rsidR="00934595" w:rsidRPr="00AD31FB" w:rsidRDefault="00934595" w:rsidP="00934595">
      <w:pPr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 xml:space="preserve">извлекать необходимую информацию из различных словарей (толковых, синонимов, антонимов, иностранных слов, фразеологических) и мультимедийных средств и их </w:t>
      </w:r>
      <w:proofErr w:type="gramStart"/>
      <w:r w:rsidRPr="00AD31FB">
        <w:rPr>
          <w:rFonts w:ascii="Times New Roman" w:hAnsi="Times New Roman" w:cs="Times New Roman"/>
          <w:sz w:val="24"/>
          <w:szCs w:val="24"/>
        </w:rPr>
        <w:t>правильное</w:t>
      </w:r>
      <w:proofErr w:type="gramEnd"/>
      <w:r w:rsidRPr="00AD31FB">
        <w:rPr>
          <w:rFonts w:ascii="Times New Roman" w:hAnsi="Times New Roman" w:cs="Times New Roman"/>
          <w:sz w:val="24"/>
          <w:szCs w:val="24"/>
        </w:rPr>
        <w:t xml:space="preserve"> употреблять в речи.</w:t>
      </w:r>
    </w:p>
    <w:p w:rsidR="00934595" w:rsidRPr="00AD31FB" w:rsidRDefault="00934595" w:rsidP="00934595">
      <w:pPr>
        <w:rPr>
          <w:rFonts w:ascii="Times New Roman" w:hAnsi="Times New Roman" w:cs="Times New Roman"/>
          <w:b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 xml:space="preserve">В процессе освоения </w:t>
      </w:r>
      <w:proofErr w:type="spellStart"/>
      <w:r w:rsidRPr="00AD31FB">
        <w:rPr>
          <w:rFonts w:ascii="Times New Roman" w:hAnsi="Times New Roman" w:cs="Times New Roman"/>
          <w:sz w:val="24"/>
          <w:szCs w:val="24"/>
        </w:rPr>
        <w:t>раздел</w:t>
      </w:r>
      <w:proofErr w:type="gramStart"/>
      <w:r w:rsidRPr="00AD31FB">
        <w:rPr>
          <w:rFonts w:ascii="Times New Roman" w:hAnsi="Times New Roman" w:cs="Times New Roman"/>
          <w:sz w:val="24"/>
          <w:szCs w:val="24"/>
        </w:rPr>
        <w:t>а</w:t>
      </w:r>
      <w:r w:rsidRPr="00AD31FB">
        <w:rPr>
          <w:rFonts w:ascii="Times New Roman" w:hAnsi="Times New Roman" w:cs="Times New Roman"/>
          <w:i/>
          <w:sz w:val="24"/>
          <w:szCs w:val="24"/>
        </w:rPr>
        <w:t>“</w:t>
      </w:r>
      <w:proofErr w:type="gramEnd"/>
      <w:r w:rsidRPr="00AD31FB">
        <w:rPr>
          <w:rFonts w:ascii="Times New Roman" w:hAnsi="Times New Roman" w:cs="Times New Roman"/>
          <w:i/>
          <w:sz w:val="24"/>
          <w:szCs w:val="24"/>
        </w:rPr>
        <w:t>Стилистика</w:t>
      </w:r>
      <w:proofErr w:type="spellEnd"/>
      <w:r w:rsidRPr="00AD31FB">
        <w:rPr>
          <w:rFonts w:ascii="Times New Roman" w:hAnsi="Times New Roman" w:cs="Times New Roman"/>
          <w:i/>
          <w:sz w:val="24"/>
          <w:szCs w:val="24"/>
        </w:rPr>
        <w:t xml:space="preserve">” </w:t>
      </w:r>
      <w:r w:rsidRPr="00AD31FB">
        <w:rPr>
          <w:rFonts w:ascii="Times New Roman" w:hAnsi="Times New Roman" w:cs="Times New Roman"/>
          <w:b/>
          <w:sz w:val="24"/>
          <w:szCs w:val="24"/>
        </w:rPr>
        <w:t>учащиеся научатся:</w:t>
      </w:r>
    </w:p>
    <w:p w:rsidR="00934595" w:rsidRPr="00AD31FB" w:rsidRDefault="00934595" w:rsidP="00934595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 xml:space="preserve">определить </w:t>
      </w:r>
      <w:proofErr w:type="gramStart"/>
      <w:r w:rsidRPr="00AD31FB">
        <w:rPr>
          <w:rFonts w:ascii="Times New Roman" w:hAnsi="Times New Roman" w:cs="Times New Roman"/>
          <w:sz w:val="24"/>
          <w:szCs w:val="24"/>
        </w:rPr>
        <w:t>научный</w:t>
      </w:r>
      <w:proofErr w:type="gramEnd"/>
      <w:r w:rsidRPr="00AD31FB">
        <w:rPr>
          <w:rFonts w:ascii="Times New Roman" w:hAnsi="Times New Roman" w:cs="Times New Roman"/>
          <w:sz w:val="24"/>
          <w:szCs w:val="24"/>
        </w:rPr>
        <w:t>, официально-деловой и публицистические стили и их жанровые особенности;</w:t>
      </w:r>
    </w:p>
    <w:p w:rsidR="00934595" w:rsidRPr="00AD31FB" w:rsidRDefault="00934595" w:rsidP="00934595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установить специфику подготовки выступлений перед аудито</w:t>
      </w:r>
      <w:r w:rsidRPr="00AD31FB">
        <w:rPr>
          <w:rFonts w:ascii="Times New Roman" w:hAnsi="Times New Roman" w:cs="Times New Roman"/>
          <w:sz w:val="24"/>
          <w:szCs w:val="24"/>
        </w:rPr>
        <w:softHyphen/>
        <w:t>рией (товарищами): обозначить его тематики, определить цели и задачи;</w:t>
      </w:r>
    </w:p>
    <w:p w:rsidR="00934595" w:rsidRPr="00AD31FB" w:rsidRDefault="00934595" w:rsidP="00934595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учитывать возрастные и психологические особенности вовлечения лингвистического материала в свое выступление, его соответствие уровню знаний, умений и навыков учащихся.</w:t>
      </w:r>
    </w:p>
    <w:p w:rsidR="00934595" w:rsidRPr="00AD31FB" w:rsidRDefault="00934595" w:rsidP="00934595">
      <w:pPr>
        <w:rPr>
          <w:rFonts w:ascii="Times New Roman" w:hAnsi="Times New Roman" w:cs="Times New Roman"/>
          <w:b/>
          <w:sz w:val="24"/>
          <w:szCs w:val="24"/>
        </w:rPr>
      </w:pPr>
      <w:r w:rsidRPr="00AD31FB">
        <w:rPr>
          <w:rFonts w:ascii="Times New Roman" w:hAnsi="Times New Roman" w:cs="Times New Roman"/>
          <w:b/>
          <w:sz w:val="24"/>
          <w:szCs w:val="24"/>
        </w:rPr>
        <w:t>Учащиеся получат возможность:</w:t>
      </w:r>
    </w:p>
    <w:p w:rsidR="00934595" w:rsidRPr="00AD31FB" w:rsidRDefault="00934595" w:rsidP="00934595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отличать специфику устной и письменной речи;</w:t>
      </w:r>
    </w:p>
    <w:p w:rsidR="00934595" w:rsidRPr="00AD31FB" w:rsidRDefault="00934595" w:rsidP="00934595">
      <w:pPr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работать с текстами различных жанров и стилей (чтение готового текста или его трансформации в соответствии с обозначенными целью и задачами);</w:t>
      </w:r>
    </w:p>
    <w:p w:rsidR="00934595" w:rsidRPr="00AD31FB" w:rsidRDefault="00934595" w:rsidP="00934595">
      <w:pPr>
        <w:numPr>
          <w:ilvl w:val="0"/>
          <w:numId w:val="19"/>
        </w:numPr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AD31FB">
        <w:rPr>
          <w:rFonts w:ascii="Times New Roman" w:hAnsi="Times New Roman" w:cs="Times New Roman"/>
          <w:sz w:val="24"/>
          <w:szCs w:val="24"/>
        </w:rPr>
        <w:t>переводить с татарского на русский язык и с русского на татарский язык различные по жанру и стилям тексты с соблюдением норм устной и письменной речи.</w:t>
      </w:r>
      <w:proofErr w:type="gramEnd"/>
    </w:p>
    <w:p w:rsidR="00934595" w:rsidRPr="00AD31FB" w:rsidRDefault="00934595" w:rsidP="00934595">
      <w:pPr>
        <w:rPr>
          <w:rFonts w:ascii="Times New Roman" w:hAnsi="Times New Roman" w:cs="Times New Roman"/>
          <w:b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 xml:space="preserve">В процессе освоения </w:t>
      </w:r>
      <w:proofErr w:type="spellStart"/>
      <w:r w:rsidRPr="00AD31FB">
        <w:rPr>
          <w:rFonts w:ascii="Times New Roman" w:hAnsi="Times New Roman" w:cs="Times New Roman"/>
          <w:sz w:val="24"/>
          <w:szCs w:val="24"/>
        </w:rPr>
        <w:t>раздела</w:t>
      </w:r>
      <w:proofErr w:type="gramStart"/>
      <w:r w:rsidRPr="00AD31FB">
        <w:rPr>
          <w:rFonts w:ascii="Times New Roman" w:hAnsi="Times New Roman" w:cs="Times New Roman"/>
          <w:i/>
          <w:sz w:val="24"/>
          <w:szCs w:val="24"/>
        </w:rPr>
        <w:t>“Я</w:t>
      </w:r>
      <w:proofErr w:type="gramEnd"/>
      <w:r w:rsidRPr="00AD31FB">
        <w:rPr>
          <w:rFonts w:ascii="Times New Roman" w:hAnsi="Times New Roman" w:cs="Times New Roman"/>
          <w:i/>
          <w:sz w:val="24"/>
          <w:szCs w:val="24"/>
        </w:rPr>
        <w:t>зык</w:t>
      </w:r>
      <w:proofErr w:type="spellEnd"/>
      <w:r w:rsidRPr="00AD31FB">
        <w:rPr>
          <w:rFonts w:ascii="Times New Roman" w:hAnsi="Times New Roman" w:cs="Times New Roman"/>
          <w:i/>
          <w:sz w:val="24"/>
          <w:szCs w:val="24"/>
        </w:rPr>
        <w:t xml:space="preserve"> и культура” </w:t>
      </w:r>
      <w:r w:rsidRPr="00AD31FB">
        <w:rPr>
          <w:rFonts w:ascii="Times New Roman" w:hAnsi="Times New Roman" w:cs="Times New Roman"/>
          <w:b/>
          <w:sz w:val="24"/>
          <w:szCs w:val="24"/>
        </w:rPr>
        <w:t>учащиеся научатся:</w:t>
      </w:r>
    </w:p>
    <w:p w:rsidR="00934595" w:rsidRPr="00AD31FB" w:rsidRDefault="00934595" w:rsidP="00934595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lastRenderedPageBreak/>
        <w:t>выделить лингвистические единицы с этнокультурным компонентом в произведениях устного народного творчества, а также произведениях, созданных  в жанре исторических романов и др.;</w:t>
      </w:r>
    </w:p>
    <w:p w:rsidR="00934595" w:rsidRPr="00AD31FB" w:rsidRDefault="00934595" w:rsidP="00934595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находить яркие примеры произведений, утверждающие мнение о том, что  изучение языка способствует лучшему усвоению истории свой страны и культуры;</w:t>
      </w:r>
    </w:p>
    <w:p w:rsidR="00934595" w:rsidRPr="00AD31FB" w:rsidRDefault="00934595" w:rsidP="00934595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изучать правила татарского речевого этикета с целью уместного их уп</w:t>
      </w:r>
      <w:r w:rsidRPr="00AD31FB">
        <w:rPr>
          <w:rFonts w:ascii="Times New Roman" w:hAnsi="Times New Roman" w:cs="Times New Roman"/>
          <w:sz w:val="24"/>
          <w:szCs w:val="24"/>
        </w:rPr>
        <w:softHyphen/>
        <w:t>отребления в повседневной жизни: в учебном процессе и во внеклассной работе.</w:t>
      </w:r>
    </w:p>
    <w:p w:rsidR="00934595" w:rsidRPr="00AD31FB" w:rsidRDefault="00934595" w:rsidP="00934595">
      <w:pPr>
        <w:rPr>
          <w:rFonts w:ascii="Times New Roman" w:hAnsi="Times New Roman" w:cs="Times New Roman"/>
          <w:b/>
          <w:sz w:val="24"/>
          <w:szCs w:val="24"/>
        </w:rPr>
      </w:pPr>
      <w:r w:rsidRPr="00AD31FB">
        <w:rPr>
          <w:rFonts w:ascii="Times New Roman" w:hAnsi="Times New Roman" w:cs="Times New Roman"/>
          <w:b/>
          <w:sz w:val="24"/>
          <w:szCs w:val="24"/>
        </w:rPr>
        <w:t>Учащиеся получат возможность:</w:t>
      </w:r>
    </w:p>
    <w:p w:rsidR="00934595" w:rsidRPr="00AD31FB" w:rsidRDefault="00934595" w:rsidP="00934595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описать на примере изучаемых произведений тесную связь языка с историей культуры народа и его истории;</w:t>
      </w:r>
    </w:p>
    <w:p w:rsidR="003A27B8" w:rsidRPr="00AD31FB" w:rsidRDefault="00934595" w:rsidP="00B50540">
      <w:pPr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AD31FB">
        <w:rPr>
          <w:rFonts w:ascii="Times New Roman" w:hAnsi="Times New Roman" w:cs="Times New Roman"/>
          <w:sz w:val="24"/>
          <w:szCs w:val="24"/>
        </w:rPr>
        <w:t>охарактеризовать татарский речевой этикет в сравнении с этикетом других народов Российской Федерации.</w:t>
      </w:r>
    </w:p>
    <w:p w:rsidR="00B50540" w:rsidRPr="00AD31FB" w:rsidRDefault="00B50540" w:rsidP="00B50540">
      <w:pPr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</w:p>
    <w:p w:rsidR="00934595" w:rsidRPr="00AD31FB" w:rsidRDefault="00934595" w:rsidP="009345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31FB">
        <w:rPr>
          <w:rFonts w:ascii="Times New Roman" w:hAnsi="Times New Roman" w:cs="Times New Roman"/>
          <w:b/>
          <w:sz w:val="24"/>
          <w:szCs w:val="24"/>
        </w:rPr>
        <w:t xml:space="preserve">3. ТЕМАТИЧЕСКОЕ ПЛАНИРОВАНИЕ  </w:t>
      </w:r>
    </w:p>
    <w:p w:rsidR="00934595" w:rsidRPr="00AD31FB" w:rsidRDefault="00934595" w:rsidP="0093459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596"/>
        <w:gridCol w:w="709"/>
        <w:gridCol w:w="708"/>
        <w:gridCol w:w="6237"/>
        <w:gridCol w:w="5670"/>
      </w:tblGrid>
      <w:tr w:rsidR="00B50540" w:rsidRPr="00AD31FB" w:rsidTr="007F0DAB">
        <w:tc>
          <w:tcPr>
            <w:tcW w:w="2596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1FB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темы программы</w:t>
            </w:r>
          </w:p>
        </w:tc>
        <w:tc>
          <w:tcPr>
            <w:tcW w:w="709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1FB"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6945" w:type="dxa"/>
            <w:gridSpan w:val="2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1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Основные виды учебной деятельности </w:t>
            </w:r>
          </w:p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Деятельность учителя </w:t>
            </w:r>
            <w:r w:rsidR="0057702A" w:rsidRPr="00AD31FB">
              <w:rPr>
                <w:rFonts w:ascii="Times New Roman" w:hAnsi="Times New Roman" w:cs="Times New Roman"/>
                <w:sz w:val="24"/>
                <w:szCs w:val="24"/>
              </w:rPr>
              <w:t>с учётом работы программы воспитания</w:t>
            </w:r>
          </w:p>
        </w:tc>
      </w:tr>
      <w:tr w:rsidR="00B50540" w:rsidRPr="00AD31FB" w:rsidTr="007F0DAB">
        <w:tc>
          <w:tcPr>
            <w:tcW w:w="10250" w:type="dxa"/>
            <w:gridSpan w:val="4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1FB">
              <w:rPr>
                <w:rFonts w:ascii="Times New Roman" w:hAnsi="Times New Roman" w:cs="Times New Roman"/>
                <w:b/>
                <w:sz w:val="24"/>
                <w:szCs w:val="24"/>
              </w:rPr>
              <w:t>10 класс</w:t>
            </w:r>
          </w:p>
        </w:tc>
        <w:tc>
          <w:tcPr>
            <w:tcW w:w="5670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0540" w:rsidRPr="00AD31FB" w:rsidTr="007F0DAB">
        <w:trPr>
          <w:trHeight w:val="841"/>
        </w:trPr>
        <w:tc>
          <w:tcPr>
            <w:tcW w:w="2596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</w:rPr>
              <w:t xml:space="preserve">Язык – средство общения, общественное и политическое явление. Основные функции языка. Роль родного языка в формировании личности человека. </w:t>
            </w:r>
          </w:p>
        </w:tc>
        <w:tc>
          <w:tcPr>
            <w:tcW w:w="1417" w:type="dxa"/>
            <w:gridSpan w:val="2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</w:p>
        </w:tc>
        <w:tc>
          <w:tcPr>
            <w:tcW w:w="6237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Понимание общественно-политической значимости языка в жизни человека. Восприятие языка как средства общения между народами. Роль языка в выполнении различных функций в общественной жизни и жизни каждого гражданина страны. Понимание важности родного языка в формировании молодого поколения страны. </w:t>
            </w:r>
          </w:p>
        </w:tc>
        <w:tc>
          <w:tcPr>
            <w:tcW w:w="5670" w:type="dxa"/>
          </w:tcPr>
          <w:p w:rsidR="00E16011" w:rsidRPr="00AD31FB" w:rsidRDefault="00CB4A51" w:rsidP="00E1601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31FB">
              <w:rPr>
                <w:rFonts w:ascii="Times New Roman" w:hAnsi="Times New Roman" w:cs="Times New Roman"/>
                <w:bCs/>
                <w:sz w:val="24"/>
                <w:szCs w:val="24"/>
              </w:rPr>
              <w:t>Применение на уроке</w:t>
            </w:r>
            <w:r w:rsidR="00E16011" w:rsidRPr="00AD31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интерактивных форм работы учащихся: интеллектуальных, деловых, ситуационных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</w:t>
            </w:r>
          </w:p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E16011" w:rsidRPr="00AD31FB" w:rsidRDefault="00E16011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50540" w:rsidRPr="00AD31FB" w:rsidTr="007F0DAB">
        <w:tc>
          <w:tcPr>
            <w:tcW w:w="2596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</w:rPr>
              <w:t xml:space="preserve">Классификация </w:t>
            </w:r>
            <w:r w:rsidRPr="00AD31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языков. Тюркские языки. Татарский язык среди тюркских языков. Общие сведения о татарском языке.</w:t>
            </w:r>
          </w:p>
        </w:tc>
        <w:tc>
          <w:tcPr>
            <w:tcW w:w="1417" w:type="dxa"/>
            <w:gridSpan w:val="2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2</w:t>
            </w:r>
          </w:p>
        </w:tc>
        <w:tc>
          <w:tcPr>
            <w:tcW w:w="6237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Совершенствование знаний о системе классификации </w:t>
            </w:r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языков в мире: о тюркских языках. Осознание места татарского языка среди остальных тюркских языков.</w:t>
            </w:r>
          </w:p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Получение  общих сведений об истории становления и развития татарского литературного языка.</w:t>
            </w:r>
          </w:p>
        </w:tc>
        <w:tc>
          <w:tcPr>
            <w:tcW w:w="5670" w:type="dxa"/>
          </w:tcPr>
          <w:p w:rsidR="00E16011" w:rsidRPr="00AD31FB" w:rsidRDefault="00E16011" w:rsidP="00E1601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31F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привлечение внимания школьников к ценностному </w:t>
            </w:r>
            <w:r w:rsidRPr="00AD31F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аспекту изучаемых на уроках явлений, организация их работы с получаемой на уроке социально значимой информацией - инициирование ее обсуждения, высказывания учащимися своего мнения по ее поводу, выработки своего к ней отношения;</w:t>
            </w:r>
          </w:p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50540" w:rsidRPr="00AD31FB" w:rsidTr="007F0DAB">
        <w:tc>
          <w:tcPr>
            <w:tcW w:w="2596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Основные разделы татарского языка:  фонетика, лексикология, словообразование, грамматика (морфология и синтаксис), орфография и пунктуация.</w:t>
            </w:r>
          </w:p>
        </w:tc>
        <w:tc>
          <w:tcPr>
            <w:tcW w:w="1417" w:type="dxa"/>
            <w:gridSpan w:val="2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</w:t>
            </w:r>
          </w:p>
        </w:tc>
        <w:tc>
          <w:tcPr>
            <w:tcW w:w="6237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Систематизация и актуализация знаний о разделах современного татарского литературного  языка; особенности  становления и развития. Получение информации о новых достижениях современной татарской лингвистической науки.</w:t>
            </w:r>
          </w:p>
        </w:tc>
        <w:tc>
          <w:tcPr>
            <w:tcW w:w="5670" w:type="dxa"/>
          </w:tcPr>
          <w:p w:rsidR="00C56FB7" w:rsidRPr="00AD31FB" w:rsidRDefault="00C56FB7" w:rsidP="00C56FB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31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 </w:t>
            </w:r>
          </w:p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50540" w:rsidRPr="00AD31FB" w:rsidTr="007F0DAB">
        <w:tc>
          <w:tcPr>
            <w:tcW w:w="2596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</w:rPr>
              <w:t>Фонетика. Орфоэпия. Графика. Звук. Фонема. Изменения гласных и согласных. Транскрибирование слов. Ударение. Интонация. Орфоэпия. Орфография и его принципы.</w:t>
            </w:r>
          </w:p>
        </w:tc>
        <w:tc>
          <w:tcPr>
            <w:tcW w:w="1417" w:type="dxa"/>
            <w:gridSpan w:val="2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37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</w:rPr>
              <w:t>Совершенствование навыков правильного произношения, в том числе применительно к новому языковому материалу; соблюдение ударения и интонации в татарском языке; совершенствование ритмико-интонационных навыков оформления различных по цели высказывания  предложений.</w:t>
            </w:r>
          </w:p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</w:rPr>
              <w:t>Систематизация  знаний  о звуковой и графической системе, об орфографических принципах татарского языка.  Фонетический анализ слов, в которых наблюдаются случаи несоответствия звуков и букв.</w:t>
            </w:r>
          </w:p>
        </w:tc>
        <w:tc>
          <w:tcPr>
            <w:tcW w:w="5670" w:type="dxa"/>
          </w:tcPr>
          <w:p w:rsidR="00C56FB7" w:rsidRPr="00AD31FB" w:rsidRDefault="00C56FB7" w:rsidP="00C56FB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AD31FB">
              <w:rPr>
                <w:rFonts w:ascii="Times New Roman" w:hAnsi="Times New Roman" w:cs="Times New Roman"/>
                <w:bCs/>
                <w:sz w:val="24"/>
                <w:szCs w:val="24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  <w:proofErr w:type="gramEnd"/>
          </w:p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540" w:rsidRPr="00AD31FB" w:rsidTr="007F0DAB">
        <w:tc>
          <w:tcPr>
            <w:tcW w:w="2596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31FB">
              <w:rPr>
                <w:rFonts w:ascii="Times New Roman" w:hAnsi="Times New Roman" w:cs="Times New Roman"/>
                <w:sz w:val="24"/>
                <w:szCs w:val="24"/>
              </w:rPr>
              <w:t>Лексикология</w:t>
            </w:r>
            <w:proofErr w:type="gramStart"/>
            <w:r w:rsidRPr="00AD31FB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AD31FB">
              <w:rPr>
                <w:rFonts w:ascii="Times New Roman" w:hAnsi="Times New Roman" w:cs="Times New Roman"/>
                <w:sz w:val="24"/>
                <w:szCs w:val="24"/>
              </w:rPr>
              <w:t>ексическое</w:t>
            </w:r>
            <w:proofErr w:type="spellEnd"/>
            <w:r w:rsidRPr="00AD31FB">
              <w:rPr>
                <w:rFonts w:ascii="Times New Roman" w:hAnsi="Times New Roman" w:cs="Times New Roman"/>
                <w:sz w:val="24"/>
                <w:szCs w:val="24"/>
              </w:rPr>
              <w:t xml:space="preserve"> значение слова. Многозначность слова. Прямое и переносное значение  слов. Понятие </w:t>
            </w:r>
            <w:proofErr w:type="spellStart"/>
            <w:r w:rsidRPr="00AD31FB">
              <w:rPr>
                <w:rFonts w:ascii="Times New Roman" w:hAnsi="Times New Roman" w:cs="Times New Roman"/>
                <w:sz w:val="24"/>
                <w:szCs w:val="24"/>
              </w:rPr>
              <w:t>обэтимологии</w:t>
            </w:r>
            <w:proofErr w:type="spellEnd"/>
            <w:r w:rsidRPr="00AD31FB">
              <w:rPr>
                <w:rFonts w:ascii="Times New Roman" w:hAnsi="Times New Roman" w:cs="Times New Roman"/>
                <w:sz w:val="24"/>
                <w:szCs w:val="24"/>
              </w:rPr>
              <w:t xml:space="preserve">. Фразеологизмы. </w:t>
            </w:r>
            <w:r w:rsidRPr="00AD31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Лексикография. </w:t>
            </w:r>
          </w:p>
        </w:tc>
        <w:tc>
          <w:tcPr>
            <w:tcW w:w="1417" w:type="dxa"/>
            <w:gridSpan w:val="2"/>
          </w:tcPr>
          <w:p w:rsidR="00B50540" w:rsidRPr="00AD31FB" w:rsidRDefault="00B50540" w:rsidP="0093459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6237" w:type="dxa"/>
          </w:tcPr>
          <w:p w:rsidR="00B50540" w:rsidRPr="00AD31FB" w:rsidRDefault="00B50540" w:rsidP="0093459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</w:rPr>
              <w:t xml:space="preserve">Расширение объёма лексического минимума за счёт лексических средств, обслуживающих новые темы, проблемы и ситуации устного и письменного общения, а также наиболее распространённых устойчивых словосочетаний, реплик речевого этикета, отражающих особенности культуры татарского народа и его языка. </w:t>
            </w:r>
          </w:p>
          <w:p w:rsidR="00B50540" w:rsidRPr="00AD31FB" w:rsidRDefault="00B50540" w:rsidP="0093459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</w:rPr>
              <w:t xml:space="preserve">Овладение лексическими единицами, используемые в </w:t>
            </w:r>
            <w:r w:rsidRPr="00AD31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тематике старшей школы. </w:t>
            </w:r>
          </w:p>
          <w:p w:rsidR="00B50540" w:rsidRPr="00AD31FB" w:rsidRDefault="00B50540" w:rsidP="0093459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</w:rPr>
              <w:t>Распознавание и употребление в речи фразеологизмов, многозначных слов, омонимов, синонимов, антонимов. Соблюдение правил сочетаемости лексических единиц. Умение определить прямое и переносное значение слов. Типы словарей, принципы составления различных словарей. Лексический анализ слов.</w:t>
            </w:r>
          </w:p>
        </w:tc>
        <w:tc>
          <w:tcPr>
            <w:tcW w:w="5670" w:type="dxa"/>
          </w:tcPr>
          <w:p w:rsidR="007F0DAB" w:rsidRPr="00AD31FB" w:rsidRDefault="007F0DAB" w:rsidP="007F0D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</w:t>
            </w:r>
            <w:r w:rsidRPr="00AD31FB">
              <w:rPr>
                <w:rFonts w:ascii="Times New Roman" w:hAnsi="Times New Roman" w:cs="Times New Roman"/>
                <w:bCs/>
                <w:sz w:val="24"/>
                <w:szCs w:val="24"/>
              </w:rPr>
              <w:t>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- инициирование ее обсуждения, высказывания учащимися своего мнения по ее поводу, выработки своего к ней отношения;</w:t>
            </w:r>
          </w:p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540" w:rsidRPr="00AD31FB" w:rsidTr="007F0DAB">
        <w:tc>
          <w:tcPr>
            <w:tcW w:w="2596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D31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Морфемика</w:t>
            </w:r>
            <w:proofErr w:type="spellEnd"/>
            <w:r w:rsidRPr="00AD31FB">
              <w:rPr>
                <w:rFonts w:ascii="Times New Roman" w:hAnsi="Times New Roman" w:cs="Times New Roman"/>
                <w:sz w:val="24"/>
                <w:szCs w:val="24"/>
              </w:rPr>
              <w:t xml:space="preserve"> и словообразование. Особенности морфемного строя татарского языка. Способы словообразования.   </w:t>
            </w:r>
          </w:p>
        </w:tc>
        <w:tc>
          <w:tcPr>
            <w:tcW w:w="1417" w:type="dxa"/>
            <w:gridSpan w:val="2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37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</w:rPr>
              <w:t>Умение распознавать особенностей морфемного строения татарских слов (корня, основы, аффиксов) с  четким и нечетким морфемными швами. Определение и применение основных способов словообразования (аффиксации, словосложения, конверсии и др.) различных частей речи. Морфемный и словообразовательный анализ различных частей речи.</w:t>
            </w:r>
          </w:p>
        </w:tc>
        <w:tc>
          <w:tcPr>
            <w:tcW w:w="5670" w:type="dxa"/>
          </w:tcPr>
          <w:p w:rsidR="00AD31FB" w:rsidRPr="00AD31FB" w:rsidRDefault="00AD31FB" w:rsidP="00AD31F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D31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Реализовывать воспитательные возможности в различных видах деятельности обучающихся со словесной (знаковой) основой; самостоятельная работа с учебником, работа с научно-популярной литературой, отбор и сравнение материала по нескольким источникам.</w:t>
            </w:r>
          </w:p>
          <w:p w:rsidR="00AD31FB" w:rsidRPr="00AD31FB" w:rsidRDefault="00AD31FB" w:rsidP="00AD31F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D31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Опираться на жизненный опыт обучающихся, приводя действенные примеры из книг, фильмов.</w:t>
            </w:r>
          </w:p>
          <w:p w:rsidR="00B50540" w:rsidRPr="00AD31FB" w:rsidRDefault="00AD31FB" w:rsidP="00AD3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1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Высказывать свой интерес к увлечениям</w:t>
            </w:r>
            <w:proofErr w:type="gramStart"/>
            <w:r w:rsidRPr="00AD31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AD31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мечтам, жизненным планам , проблемам обучающихся в контексте содержания учебного предмета.</w:t>
            </w:r>
          </w:p>
        </w:tc>
      </w:tr>
      <w:tr w:rsidR="00B50540" w:rsidRPr="00AD31FB" w:rsidTr="007F0DAB">
        <w:tc>
          <w:tcPr>
            <w:tcW w:w="2596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1417" w:type="dxa"/>
            <w:gridSpan w:val="2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237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</w:rPr>
              <w:t>Выражение собственного мнения, его аргументация. Соблюдение особенностей татарского речевого этикета при общении со своими сверстниками и взрослыми, плохо владеющими  татарским языком.</w:t>
            </w:r>
          </w:p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AD31FB" w:rsidRDefault="00AD31FB" w:rsidP="00AD31FB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Установление доверительных отношений между педагогическим работником и его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обучающимися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</w:t>
            </w:r>
          </w:p>
          <w:p w:rsidR="00B50540" w:rsidRPr="00AD31FB" w:rsidRDefault="00AD31FB" w:rsidP="00AD3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Формировать у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культуру здорового и безопасного образа жизни.</w:t>
            </w:r>
          </w:p>
        </w:tc>
      </w:tr>
      <w:tr w:rsidR="00B50540" w:rsidRPr="00AD31FB" w:rsidTr="007F0DAB">
        <w:tc>
          <w:tcPr>
            <w:tcW w:w="10250" w:type="dxa"/>
            <w:gridSpan w:val="4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1FB">
              <w:rPr>
                <w:rFonts w:ascii="Times New Roman" w:hAnsi="Times New Roman" w:cs="Times New Roman"/>
                <w:b/>
                <w:sz w:val="24"/>
                <w:szCs w:val="24"/>
              </w:rPr>
              <w:t>11 класс</w:t>
            </w:r>
          </w:p>
        </w:tc>
        <w:tc>
          <w:tcPr>
            <w:tcW w:w="5670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0540" w:rsidRPr="00AD31FB" w:rsidTr="007F0DAB">
        <w:tc>
          <w:tcPr>
            <w:tcW w:w="2596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1FB">
              <w:rPr>
                <w:rFonts w:ascii="Times New Roman" w:hAnsi="Times New Roman" w:cs="Times New Roman"/>
                <w:b/>
                <w:sz w:val="24"/>
                <w:szCs w:val="24"/>
              </w:rPr>
              <w:t>Грамматика.</w:t>
            </w:r>
            <w:r w:rsidRPr="00AD31FB">
              <w:rPr>
                <w:rFonts w:ascii="Times New Roman" w:hAnsi="Times New Roman" w:cs="Times New Roman"/>
                <w:sz w:val="24"/>
                <w:szCs w:val="24"/>
              </w:rPr>
              <w:t xml:space="preserve"> Понятие о грамматике. Разделы грамматики. </w:t>
            </w:r>
          </w:p>
        </w:tc>
        <w:tc>
          <w:tcPr>
            <w:tcW w:w="709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</w:p>
        </w:tc>
        <w:tc>
          <w:tcPr>
            <w:tcW w:w="6945" w:type="dxa"/>
            <w:gridSpan w:val="2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Ознакомление учащихся с основными терминами грамматики: грамматическое значение, грамматическая форма и грамматическая категория. Актуализация знаний о лексическом, словообразовательном и грамматическом значениях слова. Совершенствование знаний об особенностях разделов  грамматики современного татарского литературного языка.</w:t>
            </w:r>
          </w:p>
        </w:tc>
        <w:tc>
          <w:tcPr>
            <w:tcW w:w="5670" w:type="dxa"/>
          </w:tcPr>
          <w:p w:rsidR="00B50540" w:rsidRPr="00AD31FB" w:rsidRDefault="00E16011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D31FB">
              <w:rPr>
                <w:rFonts w:ascii="Times New Roman" w:hAnsi="Times New Roman" w:cs="Times New Roman"/>
                <w:bCs/>
                <w:sz w:val="24"/>
                <w:szCs w:val="24"/>
              </w:rPr>
              <w:t>Применение на уроке интерактивных форм работы учащихся: интеллектуальных, деловых, ситуационных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</w:t>
            </w:r>
          </w:p>
        </w:tc>
      </w:tr>
      <w:tr w:rsidR="00B50540" w:rsidRPr="00AD31FB" w:rsidTr="007F0DAB">
        <w:tc>
          <w:tcPr>
            <w:tcW w:w="2596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Морфология. Части речи в татарском языке. Морфологический  разбор различных частей речи.</w:t>
            </w:r>
          </w:p>
        </w:tc>
        <w:tc>
          <w:tcPr>
            <w:tcW w:w="709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</w:t>
            </w:r>
          </w:p>
        </w:tc>
        <w:tc>
          <w:tcPr>
            <w:tcW w:w="6945" w:type="dxa"/>
            <w:gridSpan w:val="2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Систематизация знаний по морфологии татарского языка, полученных в предыдущих классах: классификация, субстантивация различных частей речи. Продуктивное употребление различных частей речи  при создании устных и письменных высказываний. </w:t>
            </w:r>
            <w:r w:rsidRPr="00AD31FB">
              <w:rPr>
                <w:rFonts w:ascii="Times New Roman" w:hAnsi="Times New Roman" w:cs="Times New Roman"/>
                <w:sz w:val="24"/>
                <w:szCs w:val="24"/>
              </w:rPr>
              <w:t>Систематизация знаний о функциональной значимости послелогов, союзов; частиц, междометий, модальных слов и совершенствование навыков их употребления в активной коммуникативной деятельности. Проведение морфологического анализа.</w:t>
            </w:r>
          </w:p>
        </w:tc>
        <w:tc>
          <w:tcPr>
            <w:tcW w:w="5670" w:type="dxa"/>
          </w:tcPr>
          <w:p w:rsidR="00E16011" w:rsidRPr="00AD31FB" w:rsidRDefault="007F0DAB" w:rsidP="00E1601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="00E16011" w:rsidRPr="00AD31FB">
              <w:rPr>
                <w:rFonts w:ascii="Times New Roman" w:hAnsi="Times New Roman" w:cs="Times New Roman"/>
                <w:bCs/>
                <w:sz w:val="24"/>
                <w:szCs w:val="24"/>
              </w:rPr>
              <w:t>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- инициирование ее обсуждения, высказывания учащимися своего мнения по ее поводу, выработки своего к ней отношения;</w:t>
            </w:r>
          </w:p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50540" w:rsidRPr="00AD31FB" w:rsidTr="007F0DAB">
        <w:tc>
          <w:tcPr>
            <w:tcW w:w="2596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31FB">
              <w:rPr>
                <w:rFonts w:ascii="Times New Roman" w:hAnsi="Times New Roman" w:cs="Times New Roman"/>
                <w:sz w:val="24"/>
                <w:szCs w:val="24"/>
              </w:rPr>
              <w:t>Синтаксис</w:t>
            </w:r>
            <w:proofErr w:type="gramStart"/>
            <w:r w:rsidRPr="00AD31F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AD31FB">
              <w:rPr>
                <w:rFonts w:ascii="Times New Roman" w:hAnsi="Times New Roman" w:cs="Times New Roman"/>
                <w:sz w:val="24"/>
                <w:szCs w:val="24"/>
              </w:rPr>
              <w:t>сновные</w:t>
            </w:r>
            <w:proofErr w:type="spellEnd"/>
            <w:r w:rsidRPr="00AD31FB">
              <w:rPr>
                <w:rFonts w:ascii="Times New Roman" w:hAnsi="Times New Roman" w:cs="Times New Roman"/>
                <w:sz w:val="24"/>
                <w:szCs w:val="24"/>
              </w:rPr>
              <w:t xml:space="preserve"> синтаксические единицы: слово, словосочетание и предложение. Синтаксис простого и сложного предложения. </w:t>
            </w:r>
          </w:p>
        </w:tc>
        <w:tc>
          <w:tcPr>
            <w:tcW w:w="709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</w:t>
            </w:r>
          </w:p>
        </w:tc>
        <w:tc>
          <w:tcPr>
            <w:tcW w:w="6945" w:type="dxa"/>
            <w:gridSpan w:val="2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Актуализация полученных ранее знаний об основных синтаксических единицах;  об особенностях и типах связи слов в предложении. Овладение знаниями о различных типах простого предложения в татарском языке. Соблюдение правильного порядка слов в предложении при устном и письменном высказывании. Изучение специфики синтаксиса сложного предложения (синтетическая и аналитическая связь между главным и придаточным предложениями). Продуктивное употребление изученных синтаксических единиц в различных по цели высказывания предложениях. Проведение синтаксического разбора различных предложений (простых и сложных).</w:t>
            </w:r>
          </w:p>
        </w:tc>
        <w:tc>
          <w:tcPr>
            <w:tcW w:w="5670" w:type="dxa"/>
          </w:tcPr>
          <w:p w:rsidR="00305407" w:rsidRPr="00AD31FB" w:rsidRDefault="007F0DAB" w:rsidP="0030540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="00305407" w:rsidRPr="00AD31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 </w:t>
            </w:r>
          </w:p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50540" w:rsidRPr="00AD31FB" w:rsidTr="007F0DAB">
        <w:tc>
          <w:tcPr>
            <w:tcW w:w="2596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</w:rPr>
              <w:t xml:space="preserve">Текст. Понятие о тексте, его основные признаки (деление на значимые взаимосвязанные части). Тема, идея и </w:t>
            </w:r>
            <w:proofErr w:type="spellStart"/>
            <w:r w:rsidRPr="00AD31FB">
              <w:rPr>
                <w:rFonts w:ascii="Times New Roman" w:hAnsi="Times New Roman" w:cs="Times New Roman"/>
                <w:sz w:val="24"/>
                <w:szCs w:val="24"/>
              </w:rPr>
              <w:t>микротема</w:t>
            </w:r>
            <w:proofErr w:type="spellEnd"/>
            <w:r w:rsidRPr="00AD31FB">
              <w:rPr>
                <w:rFonts w:ascii="Times New Roman" w:hAnsi="Times New Roman" w:cs="Times New Roman"/>
                <w:sz w:val="24"/>
                <w:szCs w:val="24"/>
              </w:rPr>
              <w:t xml:space="preserve"> текста.</w:t>
            </w:r>
          </w:p>
        </w:tc>
        <w:tc>
          <w:tcPr>
            <w:tcW w:w="709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</w:t>
            </w:r>
          </w:p>
        </w:tc>
        <w:tc>
          <w:tcPr>
            <w:tcW w:w="6945" w:type="dxa"/>
            <w:gridSpan w:val="2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Знакомство с понятием о тексте как о наиболее крупной синтаксической единице языка.  Выделение его основных  признаков; определение темы и идеи предложенных текстов; разделение данных текстов на </w:t>
            </w:r>
            <w:proofErr w:type="spellStart"/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микротемы</w:t>
            </w:r>
            <w:proofErr w:type="spellEnd"/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; составление текстов из предложенных микротекстов. </w:t>
            </w:r>
          </w:p>
        </w:tc>
        <w:tc>
          <w:tcPr>
            <w:tcW w:w="5670" w:type="dxa"/>
          </w:tcPr>
          <w:p w:rsidR="00C56FB7" w:rsidRPr="00AD31FB" w:rsidRDefault="007F0DAB" w:rsidP="00C56FB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="00C56FB7" w:rsidRPr="00AD31FB">
              <w:rPr>
                <w:rFonts w:ascii="Times New Roman" w:hAnsi="Times New Roman" w:cs="Times New Roman"/>
                <w:bCs/>
                <w:sz w:val="24"/>
                <w:szCs w:val="24"/>
              </w:rPr>
              <w:t>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  <w:proofErr w:type="gramEnd"/>
          </w:p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50540" w:rsidRPr="00AD31FB" w:rsidTr="007F0DAB">
        <w:trPr>
          <w:trHeight w:val="1591"/>
        </w:trPr>
        <w:tc>
          <w:tcPr>
            <w:tcW w:w="2596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</w:rPr>
              <w:t xml:space="preserve">Средства связи отдельных предложений и частей текста. Абзац как средство достижения </w:t>
            </w:r>
            <w:r w:rsidRPr="00AD31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композиционно-стилистической целостности текста.</w:t>
            </w:r>
          </w:p>
        </w:tc>
        <w:tc>
          <w:tcPr>
            <w:tcW w:w="709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B50540" w:rsidRPr="00AD31FB" w:rsidRDefault="00B50540" w:rsidP="00DC0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5" w:type="dxa"/>
            <w:gridSpan w:val="2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Определение  сре</w:t>
            </w:r>
            <w:proofErr w:type="gramStart"/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дств св</w:t>
            </w:r>
            <w:proofErr w:type="gramEnd"/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язи между разными частями текста. Умение выделить абзац в прослушанном и письменном тексте. Проведение лингвистического анализа текста.</w:t>
            </w:r>
          </w:p>
        </w:tc>
        <w:tc>
          <w:tcPr>
            <w:tcW w:w="5670" w:type="dxa"/>
          </w:tcPr>
          <w:p w:rsidR="00C56FB7" w:rsidRPr="00AD31FB" w:rsidRDefault="00C56FB7" w:rsidP="00C56FB7">
            <w:pPr>
              <w:pStyle w:val="a5"/>
              <w:spacing w:before="0" w:beforeAutospacing="0" w:after="0" w:afterAutospacing="0"/>
            </w:pPr>
            <w:r w:rsidRPr="00AD31FB">
              <w:rPr>
                <w:color w:val="000000"/>
              </w:rPr>
              <w:t>-  Подбор соответствующих текстов для чтения, задач для решения, проблемных ситуаций для обсуждения в классе;</w:t>
            </w:r>
            <w:r w:rsidRPr="00AD31FB">
              <w:rPr>
                <w:color w:val="000000"/>
              </w:rPr>
              <w:br/>
              <w:t>-  предметные недели;</w:t>
            </w:r>
            <w:r w:rsidRPr="00AD31FB">
              <w:rPr>
                <w:color w:val="000000"/>
              </w:rPr>
              <w:br/>
              <w:t>-  единый тематический урок</w:t>
            </w:r>
          </w:p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50540" w:rsidRPr="00AD31FB" w:rsidTr="007F0DAB">
        <w:tc>
          <w:tcPr>
            <w:tcW w:w="2596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Функционально-семантические типы речи: описание, суждение, осмысление. Структура текста. Составление плана и тезиса как средства обработки текста.</w:t>
            </w:r>
          </w:p>
        </w:tc>
        <w:tc>
          <w:tcPr>
            <w:tcW w:w="709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</w:p>
        </w:tc>
        <w:tc>
          <w:tcPr>
            <w:tcW w:w="6945" w:type="dxa"/>
            <w:gridSpan w:val="2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Выявление  различных типов текстов на основе прослушивания и письменных текстов. Выделение структурных особенностей текста. Умение составить план по прочитанному (прослушанному) тексту. Оформление  краткого содержания устного или письменного текста в форме тезиса.</w:t>
            </w:r>
          </w:p>
        </w:tc>
        <w:tc>
          <w:tcPr>
            <w:tcW w:w="5670" w:type="dxa"/>
          </w:tcPr>
          <w:p w:rsidR="008859CB" w:rsidRPr="00AD31FB" w:rsidRDefault="008859CB" w:rsidP="008859CB">
            <w:pPr>
              <w:pStyle w:val="a5"/>
              <w:spacing w:before="0" w:beforeAutospacing="0" w:after="0" w:afterAutospacing="0"/>
            </w:pPr>
            <w:r w:rsidRPr="00AD31FB">
              <w:rPr>
                <w:color w:val="000000"/>
              </w:rPr>
              <w:t>Применение интерактивных педагогических технологий: работа в малых группах; интеллектуальные игры, стимулирующие</w:t>
            </w:r>
            <w:r w:rsidRPr="00AD31FB">
              <w:rPr>
                <w:color w:val="000000"/>
              </w:rPr>
              <w:br/>
              <w:t>познавательную мотивацию; дидактический театр – обыгрывание смоделированных ситуаций; мозговой штурм и т.д.</w:t>
            </w:r>
          </w:p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50540" w:rsidRPr="00AD31FB" w:rsidTr="007F0DAB">
        <w:tc>
          <w:tcPr>
            <w:tcW w:w="2596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</w:rPr>
              <w:t>Анализ текста с учетом его тематики, основной идеи и структуры. Деление текста на семантические части и составление его плана. Создание текстов, различных по жанру и стилям с соблюдением соответствующих норм (последовательность, взаимосвязь частей, соответствие выбранной теме). Оценка, исправление устной и письменной речи, составление ее плана и тезиса.</w:t>
            </w:r>
          </w:p>
        </w:tc>
        <w:tc>
          <w:tcPr>
            <w:tcW w:w="709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</w:p>
        </w:tc>
        <w:tc>
          <w:tcPr>
            <w:tcW w:w="6945" w:type="dxa"/>
            <w:gridSpan w:val="2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Умение анализировать прослушанный или письменный текст с точки зрения его темы, идеи и структуры. Соблюдение при составлении текста необходимых норм (соответствие теме, последовательность и взаимосвязь значимых частей). Умение оценить и исправить свой текст и те</w:t>
            </w:r>
            <w:proofErr w:type="gramStart"/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кст св</w:t>
            </w:r>
            <w:proofErr w:type="gramEnd"/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оих товарищей в соответствии с литературными нормами современного татарского языка.</w:t>
            </w:r>
          </w:p>
        </w:tc>
        <w:tc>
          <w:tcPr>
            <w:tcW w:w="5670" w:type="dxa"/>
          </w:tcPr>
          <w:p w:rsidR="007B02BD" w:rsidRPr="00AD31FB" w:rsidRDefault="00AD31FB" w:rsidP="007B02BD">
            <w:pPr>
              <w:pStyle w:val="a5"/>
              <w:spacing w:before="0" w:beforeAutospacing="0" w:after="0" w:afterAutospacing="0"/>
            </w:pPr>
            <w:r>
              <w:rPr>
                <w:color w:val="000000"/>
              </w:rPr>
              <w:t xml:space="preserve"> </w:t>
            </w:r>
          </w:p>
          <w:p w:rsidR="00B50540" w:rsidRDefault="007F0DAB" w:rsidP="00934595">
            <w:pPr>
              <w:jc w:val="center"/>
              <w:rPr>
                <w:rFonts w:ascii="Times New Roman" w:eastAsia="№Е" w:hAnsi="Times New Roman" w:cs="Times New Roman"/>
                <w:sz w:val="24"/>
              </w:rPr>
            </w:pPr>
            <w:r>
              <w:rPr>
                <w:rFonts w:ascii="Times New Roman" w:eastAsia="№Е" w:hAnsi="Times New Roman" w:cs="Times New Roman"/>
                <w:sz w:val="24"/>
              </w:rPr>
              <w:t>П</w:t>
            </w:r>
            <w:r w:rsidRPr="007F0DAB">
              <w:rPr>
                <w:rFonts w:ascii="Times New Roman" w:eastAsia="№Е" w:hAnsi="Times New Roman" w:cs="Times New Roman"/>
                <w:sz w:val="24"/>
              </w:rPr>
              <w:t xml:space="preserve">ривлечение внимания обучающихся к ценностному аспекту изучаемых </w:t>
            </w:r>
            <w:r w:rsidRPr="007F0DAB">
              <w:rPr>
                <w:rFonts w:ascii="Times New Roman" w:eastAsia="№Е" w:hAnsi="Times New Roman" w:cs="Times New Roman"/>
                <w:sz w:val="24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7F0DAB">
              <w:rPr>
                <w:rFonts w:ascii="Times New Roman" w:eastAsia="№Е" w:hAnsi="Times New Roman" w:cs="Times New Roman"/>
                <w:sz w:val="24"/>
              </w:rPr>
              <w:t>обучающимися</w:t>
            </w:r>
            <w:proofErr w:type="gramEnd"/>
            <w:r w:rsidRPr="007F0DAB">
              <w:rPr>
                <w:rFonts w:ascii="Times New Roman" w:eastAsia="№Е" w:hAnsi="Times New Roman" w:cs="Times New Roman"/>
                <w:sz w:val="24"/>
              </w:rPr>
              <w:t xml:space="preserve"> своего мнения по ее поводу, выработки своего к ней отношения</w:t>
            </w:r>
          </w:p>
          <w:p w:rsidR="00664851" w:rsidRDefault="00664851" w:rsidP="00934595">
            <w:pPr>
              <w:jc w:val="center"/>
              <w:rPr>
                <w:rFonts w:ascii="Times New Roman" w:eastAsia="№Е" w:hAnsi="Times New Roman" w:cs="Times New Roman"/>
                <w:sz w:val="24"/>
              </w:rPr>
            </w:pPr>
          </w:p>
          <w:p w:rsidR="00664851" w:rsidRDefault="00664851" w:rsidP="00934595">
            <w:pPr>
              <w:jc w:val="center"/>
              <w:rPr>
                <w:rFonts w:ascii="Times New Roman" w:eastAsia="№Е" w:hAnsi="Times New Roman" w:cs="Times New Roman"/>
                <w:sz w:val="24"/>
              </w:rPr>
            </w:pPr>
          </w:p>
          <w:p w:rsidR="00664851" w:rsidRDefault="00664851" w:rsidP="00664851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Установление доверительных отношений между педагогическим работником и его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обучающимися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</w:t>
            </w:r>
          </w:p>
          <w:p w:rsidR="00664851" w:rsidRDefault="00664851" w:rsidP="00664851">
            <w:pPr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Формировать у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культуру здорового и безопасного образа жизни.</w:t>
            </w:r>
          </w:p>
          <w:p w:rsidR="00664851" w:rsidRDefault="00664851" w:rsidP="00664851">
            <w:pPr>
              <w:jc w:val="center"/>
              <w:rPr>
                <w:rFonts w:ascii="Times New Roman" w:eastAsia="№Е" w:hAnsi="Times New Roman" w:cs="Times New Roman"/>
                <w:sz w:val="24"/>
              </w:rPr>
            </w:pPr>
          </w:p>
          <w:p w:rsidR="00664851" w:rsidRDefault="00664851" w:rsidP="00934595">
            <w:pPr>
              <w:jc w:val="center"/>
              <w:rPr>
                <w:rFonts w:ascii="Times New Roman" w:eastAsia="№Е" w:hAnsi="Times New Roman" w:cs="Times New Roman"/>
                <w:sz w:val="24"/>
              </w:rPr>
            </w:pPr>
          </w:p>
          <w:p w:rsidR="00664851" w:rsidRDefault="00664851" w:rsidP="00934595">
            <w:pPr>
              <w:jc w:val="center"/>
              <w:rPr>
                <w:rFonts w:ascii="Times New Roman" w:eastAsia="№Е" w:hAnsi="Times New Roman" w:cs="Times New Roman"/>
                <w:sz w:val="24"/>
              </w:rPr>
            </w:pPr>
          </w:p>
          <w:p w:rsidR="00664851" w:rsidRPr="00AD31FB" w:rsidRDefault="00664851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50540" w:rsidRPr="00AD31FB" w:rsidTr="007F0DAB">
        <w:tc>
          <w:tcPr>
            <w:tcW w:w="2596" w:type="dxa"/>
          </w:tcPr>
          <w:p w:rsidR="00B50540" w:rsidRPr="00AD31FB" w:rsidRDefault="00B50540" w:rsidP="00934595">
            <w:pP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</w:rPr>
              <w:t xml:space="preserve">Прямая и косвенная </w:t>
            </w:r>
            <w:r w:rsidRPr="00AD31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речь. </w:t>
            </w:r>
          </w:p>
        </w:tc>
        <w:tc>
          <w:tcPr>
            <w:tcW w:w="709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2</w:t>
            </w:r>
          </w:p>
        </w:tc>
        <w:tc>
          <w:tcPr>
            <w:tcW w:w="6945" w:type="dxa"/>
            <w:gridSpan w:val="2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Систематизация знаний о прямой и косвенной речи. Умение </w:t>
            </w:r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 xml:space="preserve">составлять устные и письменные высказывания с использованием прямой и косвенной речи. Актуализация знаний о разнообразных случаях постановки знаков препинаний при прямой и косвенной речи. Внесение необходимых изменений при конструировании прямой речи – в </w:t>
            </w:r>
            <w:proofErr w:type="gramStart"/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косвенную</w:t>
            </w:r>
            <w:proofErr w:type="gramEnd"/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, косвенной речи – в прямую.</w:t>
            </w:r>
          </w:p>
        </w:tc>
        <w:tc>
          <w:tcPr>
            <w:tcW w:w="5670" w:type="dxa"/>
          </w:tcPr>
          <w:p w:rsidR="00441BB6" w:rsidRPr="00AD31FB" w:rsidRDefault="00441BB6" w:rsidP="00441BB6">
            <w:pPr>
              <w:pStyle w:val="a5"/>
              <w:spacing w:before="0" w:beforeAutospacing="0" w:after="0" w:afterAutospacing="0"/>
            </w:pPr>
            <w:r w:rsidRPr="00AD31FB">
              <w:rPr>
                <w:color w:val="000000"/>
              </w:rPr>
              <w:lastRenderedPageBreak/>
              <w:t>Индивидуальные и групповые</w:t>
            </w:r>
            <w:r w:rsidRPr="00AD31FB">
              <w:rPr>
                <w:color w:val="000000"/>
              </w:rPr>
              <w:br/>
            </w:r>
            <w:r w:rsidRPr="00AD31FB">
              <w:rPr>
                <w:color w:val="000000"/>
              </w:rPr>
              <w:lastRenderedPageBreak/>
              <w:t>исследовательские проекты;</w:t>
            </w:r>
            <w:r w:rsidRPr="00AD31FB">
              <w:rPr>
                <w:color w:val="000000"/>
              </w:rPr>
              <w:br/>
              <w:t>-  конкурсы проектов;</w:t>
            </w:r>
            <w:r w:rsidRPr="00AD31FB">
              <w:rPr>
                <w:color w:val="000000"/>
              </w:rPr>
              <w:br/>
              <w:t>-  научно – исследовательская конференция для школьников</w:t>
            </w:r>
          </w:p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50540" w:rsidRPr="00AD31FB" w:rsidTr="007F0DAB">
        <w:tc>
          <w:tcPr>
            <w:tcW w:w="2596" w:type="dxa"/>
          </w:tcPr>
          <w:p w:rsidR="00B50540" w:rsidRPr="00AD31FB" w:rsidRDefault="00B50540" w:rsidP="00934595">
            <w:pP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Пунктуация. </w:t>
            </w:r>
          </w:p>
        </w:tc>
        <w:tc>
          <w:tcPr>
            <w:tcW w:w="709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</w:p>
        </w:tc>
        <w:tc>
          <w:tcPr>
            <w:tcW w:w="6945" w:type="dxa"/>
            <w:gridSpan w:val="2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Систематизация знаний о пунктуации. Определение трудных случаев постановки знаков препинаний при обособленных членах предложений, в сложных конструкциях.  Выделение границ предложений в сложноподчиненных предложениях. Понимание роли интонации при постановке знаков препинаний.</w:t>
            </w:r>
          </w:p>
        </w:tc>
        <w:tc>
          <w:tcPr>
            <w:tcW w:w="5670" w:type="dxa"/>
          </w:tcPr>
          <w:p w:rsidR="00AD31FB" w:rsidRDefault="00AD31FB" w:rsidP="00AD31FB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Реализовывать воспитательные возможности в различных видах деятельности обучающихся со словесной (знаковой) основой; самостоятельная работа с учебником, работа с научно-популярной литературой, отбор и сравнение материала по нескольким источникам.</w:t>
            </w:r>
          </w:p>
          <w:p w:rsidR="00AD31FB" w:rsidRDefault="00AD31FB" w:rsidP="00AD31FB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Опираться на жизненный опыт обучающихся, приводя действенные примеры из книг, фильмов.</w:t>
            </w:r>
          </w:p>
          <w:p w:rsidR="00AD31FB" w:rsidRDefault="00AD31FB" w:rsidP="00AD31FB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Высказывать свой интерес к увлечениям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мечтам, жизненным планам , проблемам обучающихся в контексте содержания учебного предмета.</w:t>
            </w:r>
          </w:p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50540" w:rsidRPr="00AD31FB" w:rsidTr="007F0DAB">
        <w:trPr>
          <w:trHeight w:val="3310"/>
        </w:trPr>
        <w:tc>
          <w:tcPr>
            <w:tcW w:w="2596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</w:rPr>
              <w:t xml:space="preserve">Стилистика  и культура </w:t>
            </w:r>
            <w:proofErr w:type="spellStart"/>
            <w:r w:rsidRPr="00AD31FB">
              <w:rPr>
                <w:rFonts w:ascii="Times New Roman" w:hAnsi="Times New Roman" w:cs="Times New Roman"/>
                <w:sz w:val="24"/>
                <w:szCs w:val="24"/>
              </w:rPr>
              <w:t>речи</w:t>
            </w:r>
            <w:proofErr w:type="gramStart"/>
            <w:r w:rsidRPr="00AD31FB">
              <w:rPr>
                <w:rFonts w:ascii="Times New Roman" w:hAnsi="Times New Roman" w:cs="Times New Roman"/>
                <w:sz w:val="24"/>
                <w:szCs w:val="24"/>
              </w:rPr>
              <w:t>.Ф</w:t>
            </w:r>
            <w:proofErr w:type="gramEnd"/>
            <w:r w:rsidRPr="00AD31FB">
              <w:rPr>
                <w:rFonts w:ascii="Times New Roman" w:hAnsi="Times New Roman" w:cs="Times New Roman"/>
                <w:sz w:val="24"/>
                <w:szCs w:val="24"/>
              </w:rPr>
              <w:t>ункциональные</w:t>
            </w:r>
            <w:proofErr w:type="spellEnd"/>
            <w:r w:rsidRPr="00AD31FB">
              <w:rPr>
                <w:rFonts w:ascii="Times New Roman" w:hAnsi="Times New Roman" w:cs="Times New Roman"/>
                <w:sz w:val="24"/>
                <w:szCs w:val="24"/>
              </w:rPr>
              <w:t xml:space="preserve"> стили татарского литературного языка. </w:t>
            </w:r>
          </w:p>
        </w:tc>
        <w:tc>
          <w:tcPr>
            <w:tcW w:w="709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</w:t>
            </w:r>
          </w:p>
        </w:tc>
        <w:tc>
          <w:tcPr>
            <w:tcW w:w="6945" w:type="dxa"/>
            <w:gridSpan w:val="2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Систематизация полученных знаний по стилистике. Понимание роли соблюдения культуры речи в жизни  человека. Выделение случаев несоблюдения норм речи  в устных и письменных высказываниях. Умение составлять различные деловые бумаги. Определение стиля предложенного текста (устного и письменного).</w:t>
            </w:r>
          </w:p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670" w:type="dxa"/>
          </w:tcPr>
          <w:p w:rsidR="007F0DAB" w:rsidRPr="00AD31FB" w:rsidRDefault="007F0DAB" w:rsidP="007F0DA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AD31FB">
              <w:rPr>
                <w:rFonts w:ascii="Times New Roman" w:hAnsi="Times New Roman" w:cs="Times New Roman"/>
                <w:bCs/>
                <w:sz w:val="24"/>
                <w:szCs w:val="24"/>
              </w:rPr>
              <w:t>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  <w:proofErr w:type="gramEnd"/>
          </w:p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50540" w:rsidRPr="00AD31FB" w:rsidTr="007F0DAB">
        <w:trPr>
          <w:trHeight w:val="1845"/>
        </w:trPr>
        <w:tc>
          <w:tcPr>
            <w:tcW w:w="2596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709" w:type="dxa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</w:t>
            </w:r>
          </w:p>
        </w:tc>
        <w:tc>
          <w:tcPr>
            <w:tcW w:w="6945" w:type="dxa"/>
            <w:gridSpan w:val="2"/>
          </w:tcPr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D31FB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текстом: </w:t>
            </w:r>
            <w:proofErr w:type="spellStart"/>
            <w:r w:rsidRPr="00AD31FB">
              <w:rPr>
                <w:rFonts w:ascii="Times New Roman" w:hAnsi="Times New Roman" w:cs="Times New Roman"/>
                <w:sz w:val="24"/>
                <w:szCs w:val="24"/>
              </w:rPr>
              <w:t>озаглавливание</w:t>
            </w:r>
            <w:proofErr w:type="spellEnd"/>
            <w:r w:rsidRPr="00AD31FB">
              <w:rPr>
                <w:rFonts w:ascii="Times New Roman" w:hAnsi="Times New Roman" w:cs="Times New Roman"/>
                <w:sz w:val="24"/>
                <w:szCs w:val="24"/>
              </w:rPr>
              <w:t>, составление планов к предложенным текстам. Создание собственных текстов по предложенным  темам.</w:t>
            </w:r>
          </w:p>
        </w:tc>
        <w:tc>
          <w:tcPr>
            <w:tcW w:w="5670" w:type="dxa"/>
          </w:tcPr>
          <w:p w:rsidR="007F0DAB" w:rsidRPr="00AD31FB" w:rsidRDefault="007F0DAB" w:rsidP="007F0DA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AD31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 </w:t>
            </w:r>
          </w:p>
          <w:p w:rsidR="00B50540" w:rsidRPr="00AD31FB" w:rsidRDefault="00B50540" w:rsidP="00934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34595" w:rsidRPr="00AD31FB" w:rsidRDefault="00934595" w:rsidP="007F0DAB">
      <w:pPr>
        <w:rPr>
          <w:rFonts w:ascii="Times New Roman" w:hAnsi="Times New Roman" w:cs="Times New Roman"/>
          <w:sz w:val="24"/>
          <w:szCs w:val="24"/>
        </w:rPr>
      </w:pPr>
    </w:p>
    <w:sectPr w:rsidR="00934595" w:rsidRPr="00AD31FB" w:rsidSect="00AD31FB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40690"/>
    <w:multiLevelType w:val="hybridMultilevel"/>
    <w:tmpl w:val="3D0C4BDA"/>
    <w:lvl w:ilvl="0" w:tplc="B1B86DF8">
      <w:start w:val="1"/>
      <w:numFmt w:val="decimal"/>
      <w:lvlText w:val="%1."/>
      <w:lvlJc w:val="left"/>
      <w:pPr>
        <w:ind w:left="126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F19656C"/>
    <w:multiLevelType w:val="hybridMultilevel"/>
    <w:tmpl w:val="35E8773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1923EF6"/>
    <w:multiLevelType w:val="hybridMultilevel"/>
    <w:tmpl w:val="460CA978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>
    <w:nsid w:val="12BE3091"/>
    <w:multiLevelType w:val="hybridMultilevel"/>
    <w:tmpl w:val="E696ADE6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>
    <w:nsid w:val="1E14279B"/>
    <w:multiLevelType w:val="hybridMultilevel"/>
    <w:tmpl w:val="3D2C528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280342B9"/>
    <w:multiLevelType w:val="hybridMultilevel"/>
    <w:tmpl w:val="C64CDF0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2AAF41B0"/>
    <w:multiLevelType w:val="hybridMultilevel"/>
    <w:tmpl w:val="8D509D5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37E05D9D"/>
    <w:multiLevelType w:val="hybridMultilevel"/>
    <w:tmpl w:val="E22E7954"/>
    <w:lvl w:ilvl="0" w:tplc="0F5C7CCC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422F79"/>
    <w:multiLevelType w:val="hybridMultilevel"/>
    <w:tmpl w:val="CA5E042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FBE1681"/>
    <w:multiLevelType w:val="hybridMultilevel"/>
    <w:tmpl w:val="1C427A4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43683C8D"/>
    <w:multiLevelType w:val="hybridMultilevel"/>
    <w:tmpl w:val="5F3AAD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77A4F68"/>
    <w:multiLevelType w:val="hybridMultilevel"/>
    <w:tmpl w:val="40100EB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49B156E8"/>
    <w:multiLevelType w:val="hybridMultilevel"/>
    <w:tmpl w:val="B9C06AF0"/>
    <w:lvl w:ilvl="0" w:tplc="04190001">
      <w:start w:val="1"/>
      <w:numFmt w:val="bullet"/>
      <w:lvlText w:val=""/>
      <w:lvlJc w:val="left"/>
      <w:pPr>
        <w:ind w:left="16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abstractNum w:abstractNumId="13">
    <w:nsid w:val="4CC60AE0"/>
    <w:multiLevelType w:val="hybridMultilevel"/>
    <w:tmpl w:val="E4CC24B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0E64D4E"/>
    <w:multiLevelType w:val="hybridMultilevel"/>
    <w:tmpl w:val="F126E11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542C7080"/>
    <w:multiLevelType w:val="hybridMultilevel"/>
    <w:tmpl w:val="CDFE06B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5866770A"/>
    <w:multiLevelType w:val="hybridMultilevel"/>
    <w:tmpl w:val="37FE818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5A6809F2"/>
    <w:multiLevelType w:val="hybridMultilevel"/>
    <w:tmpl w:val="72D85EF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5B8C54F7"/>
    <w:multiLevelType w:val="hybridMultilevel"/>
    <w:tmpl w:val="6EB0B588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19">
    <w:nsid w:val="5FD37EF2"/>
    <w:multiLevelType w:val="hybridMultilevel"/>
    <w:tmpl w:val="CB7CD97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660942E3"/>
    <w:multiLevelType w:val="hybridMultilevel"/>
    <w:tmpl w:val="7B26BE5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6B1670FC"/>
    <w:multiLevelType w:val="hybridMultilevel"/>
    <w:tmpl w:val="862CE65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72782D46"/>
    <w:multiLevelType w:val="hybridMultilevel"/>
    <w:tmpl w:val="1AEAD490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3">
    <w:nsid w:val="78506E5A"/>
    <w:multiLevelType w:val="hybridMultilevel"/>
    <w:tmpl w:val="7A2C5F6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7F3B47DE"/>
    <w:multiLevelType w:val="hybridMultilevel"/>
    <w:tmpl w:val="C7AE0014"/>
    <w:lvl w:ilvl="0" w:tplc="0419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num w:numId="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5"/>
  </w:num>
  <w:num w:numId="4">
    <w:abstractNumId w:val="2"/>
  </w:num>
  <w:num w:numId="5">
    <w:abstractNumId w:val="8"/>
  </w:num>
  <w:num w:numId="6">
    <w:abstractNumId w:val="23"/>
  </w:num>
  <w:num w:numId="7">
    <w:abstractNumId w:val="22"/>
  </w:num>
  <w:num w:numId="8">
    <w:abstractNumId w:val="24"/>
  </w:num>
  <w:num w:numId="9">
    <w:abstractNumId w:val="6"/>
  </w:num>
  <w:num w:numId="10">
    <w:abstractNumId w:val="9"/>
  </w:num>
  <w:num w:numId="11">
    <w:abstractNumId w:val="1"/>
  </w:num>
  <w:num w:numId="12">
    <w:abstractNumId w:val="21"/>
  </w:num>
  <w:num w:numId="13">
    <w:abstractNumId w:val="10"/>
  </w:num>
  <w:num w:numId="14">
    <w:abstractNumId w:val="11"/>
  </w:num>
  <w:num w:numId="15">
    <w:abstractNumId w:val="5"/>
  </w:num>
  <w:num w:numId="16">
    <w:abstractNumId w:val="4"/>
  </w:num>
  <w:num w:numId="17">
    <w:abstractNumId w:val="14"/>
  </w:num>
  <w:num w:numId="18">
    <w:abstractNumId w:val="18"/>
  </w:num>
  <w:num w:numId="19">
    <w:abstractNumId w:val="17"/>
  </w:num>
  <w:num w:numId="20">
    <w:abstractNumId w:val="19"/>
  </w:num>
  <w:num w:numId="21">
    <w:abstractNumId w:val="16"/>
  </w:num>
  <w:num w:numId="22">
    <w:abstractNumId w:val="20"/>
  </w:num>
  <w:num w:numId="23">
    <w:abstractNumId w:val="3"/>
  </w:num>
  <w:num w:numId="24">
    <w:abstractNumId w:val="12"/>
  </w:num>
  <w:num w:numId="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486"/>
    <w:rsid w:val="002201A5"/>
    <w:rsid w:val="00305407"/>
    <w:rsid w:val="003A27B8"/>
    <w:rsid w:val="003A3E6B"/>
    <w:rsid w:val="003E2413"/>
    <w:rsid w:val="00441BB6"/>
    <w:rsid w:val="0046498B"/>
    <w:rsid w:val="00466AC9"/>
    <w:rsid w:val="004F7C7C"/>
    <w:rsid w:val="0057702A"/>
    <w:rsid w:val="00664851"/>
    <w:rsid w:val="007437E8"/>
    <w:rsid w:val="007B02BD"/>
    <w:rsid w:val="007C3CBE"/>
    <w:rsid w:val="007E11FB"/>
    <w:rsid w:val="007F0DAB"/>
    <w:rsid w:val="00814B30"/>
    <w:rsid w:val="008859CB"/>
    <w:rsid w:val="00934595"/>
    <w:rsid w:val="009605BE"/>
    <w:rsid w:val="00977486"/>
    <w:rsid w:val="009D4FCA"/>
    <w:rsid w:val="00AD31FB"/>
    <w:rsid w:val="00B16C22"/>
    <w:rsid w:val="00B50540"/>
    <w:rsid w:val="00BE60F8"/>
    <w:rsid w:val="00BF7A15"/>
    <w:rsid w:val="00C56FB7"/>
    <w:rsid w:val="00CA7BB9"/>
    <w:rsid w:val="00CB4A51"/>
    <w:rsid w:val="00CC77E1"/>
    <w:rsid w:val="00CE550F"/>
    <w:rsid w:val="00DC0268"/>
    <w:rsid w:val="00E02E33"/>
    <w:rsid w:val="00E16011"/>
    <w:rsid w:val="00FC5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45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9605BE"/>
    <w:pPr>
      <w:spacing w:after="0" w:line="240" w:lineRule="auto"/>
    </w:pPr>
  </w:style>
  <w:style w:type="table" w:customStyle="1" w:styleId="1">
    <w:name w:val="Сетка таблицы1"/>
    <w:basedOn w:val="a1"/>
    <w:next w:val="a3"/>
    <w:uiPriority w:val="99"/>
    <w:rsid w:val="003A27B8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C56F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66A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66A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45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9605BE"/>
    <w:pPr>
      <w:spacing w:after="0" w:line="240" w:lineRule="auto"/>
    </w:pPr>
  </w:style>
  <w:style w:type="table" w:customStyle="1" w:styleId="1">
    <w:name w:val="Сетка таблицы1"/>
    <w:basedOn w:val="a1"/>
    <w:next w:val="a3"/>
    <w:uiPriority w:val="99"/>
    <w:rsid w:val="003A27B8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C56F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66A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66A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928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64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88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314</TotalTime>
  <Pages>14</Pages>
  <Words>4307</Words>
  <Characters>24553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Пользователь Windows</cp:lastModifiedBy>
  <cp:revision>22</cp:revision>
  <dcterms:created xsi:type="dcterms:W3CDTF">2021-08-27T17:23:00Z</dcterms:created>
  <dcterms:modified xsi:type="dcterms:W3CDTF">2022-01-13T10:27:00Z</dcterms:modified>
</cp:coreProperties>
</file>