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51F" w:rsidRPr="00EC051F" w:rsidRDefault="00AC041F" w:rsidP="00EC05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r>
        <w:rPr>
          <w:rFonts w:ascii="Times New Roman" w:eastAsia="Calibri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-504825</wp:posOffset>
            </wp:positionH>
            <wp:positionV relativeFrom="paragraph">
              <wp:posOffset>-309574</wp:posOffset>
            </wp:positionV>
            <wp:extent cx="9937619" cy="7219950"/>
            <wp:effectExtent l="0" t="0" r="6985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6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37619" cy="7219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EC051F" w:rsidRPr="00EC051F">
        <w:rPr>
          <w:rFonts w:ascii="Times New Roman" w:eastAsia="Calibri" w:hAnsi="Times New Roman" w:cs="Times New Roman"/>
          <w:sz w:val="24"/>
          <w:szCs w:val="24"/>
        </w:rPr>
        <w:t>Муниципального бюджетного образовательного учреждения</w:t>
      </w:r>
    </w:p>
    <w:p w:rsidR="00EC051F" w:rsidRPr="00EC051F" w:rsidRDefault="00EC051F" w:rsidP="00EC05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C051F">
        <w:rPr>
          <w:rFonts w:ascii="Times New Roman" w:eastAsia="Calibri" w:hAnsi="Times New Roman" w:cs="Times New Roman"/>
          <w:sz w:val="24"/>
          <w:szCs w:val="24"/>
        </w:rPr>
        <w:t>«Рыбно-Слободская средняя общеобразовательная школа №2»</w:t>
      </w:r>
    </w:p>
    <w:p w:rsidR="00EC051F" w:rsidRPr="00EC051F" w:rsidRDefault="00EC051F" w:rsidP="00EC05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C051F">
        <w:rPr>
          <w:rFonts w:ascii="Times New Roman" w:eastAsia="Calibri" w:hAnsi="Times New Roman" w:cs="Times New Roman"/>
          <w:sz w:val="24"/>
          <w:szCs w:val="24"/>
        </w:rPr>
        <w:t>Рыбно-Слободского муниципального района РТ</w:t>
      </w:r>
    </w:p>
    <w:p w:rsidR="00EC051F" w:rsidRPr="00EC051F" w:rsidRDefault="00EC051F" w:rsidP="00EC051F">
      <w:pPr>
        <w:spacing w:after="0" w:line="240" w:lineRule="auto"/>
        <w:jc w:val="center"/>
        <w:rPr>
          <w:rFonts w:ascii="Times New Roman" w:eastAsia="Calibri" w:hAnsi="Times New Roman" w:cs="Times New Roman"/>
          <w:color w:val="595959"/>
          <w:sz w:val="24"/>
          <w:szCs w:val="24"/>
        </w:rPr>
      </w:pPr>
    </w:p>
    <w:p w:rsidR="00EC051F" w:rsidRPr="00EC051F" w:rsidRDefault="00EC051F" w:rsidP="00EC051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EC051F" w:rsidRPr="00EC051F" w:rsidRDefault="00EC051F" w:rsidP="00EC051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EC051F" w:rsidRPr="00EC051F" w:rsidRDefault="00EC051F" w:rsidP="00EC051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EC051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Рассмотрено и </w:t>
      </w:r>
      <w:proofErr w:type="gramStart"/>
      <w:r w:rsidRPr="00EC051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принято</w:t>
      </w:r>
      <w:proofErr w:type="gramEnd"/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EC051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                                      Согласовано                                                                   Утверждено</w:t>
      </w:r>
    </w:p>
    <w:p w:rsidR="00EC051F" w:rsidRPr="00EC051F" w:rsidRDefault="00EC051F" w:rsidP="00EC051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>Руководитель ШМО</w:t>
      </w:r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                                                         Заместитель                                                                         Директор МБОУ</w:t>
      </w:r>
    </w:p>
    <w:p w:rsidR="00EC051F" w:rsidRPr="00EC051F" w:rsidRDefault="00EC051F" w:rsidP="00EC051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_______/ </w:t>
      </w:r>
      <w:proofErr w:type="spellStart"/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>Якупова</w:t>
      </w:r>
      <w:proofErr w:type="spellEnd"/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Р.Г../                                                  директора по </w:t>
      </w:r>
      <w:proofErr w:type="spellStart"/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>нац</w:t>
      </w:r>
      <w:proofErr w:type="gramStart"/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>.о</w:t>
      </w:r>
      <w:proofErr w:type="gramEnd"/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>буч</w:t>
      </w:r>
      <w:proofErr w:type="spellEnd"/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>. МБОУ                                             «Рыбно-Слободская  СОШ №2»</w:t>
      </w:r>
    </w:p>
    <w:p w:rsidR="00EC051F" w:rsidRPr="00EC051F" w:rsidRDefault="00EC051F" w:rsidP="00EC051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C051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Протокол  № 1 от </w:t>
      </w:r>
      <w:proofErr w:type="spellStart"/>
      <w:proofErr w:type="gramStart"/>
      <w:r w:rsidRPr="00EC051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от</w:t>
      </w:r>
      <w:proofErr w:type="spellEnd"/>
      <w:proofErr w:type="gramEnd"/>
      <w:r w:rsidRPr="00EC051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 27.08.2021 г.</w:t>
      </w:r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_________</w:t>
      </w:r>
      <w:proofErr w:type="spellStart"/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>Г.З.Халилова</w:t>
      </w:r>
      <w:proofErr w:type="spellEnd"/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____________</w:t>
      </w:r>
      <w:proofErr w:type="spellStart"/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>М.Р.Талалаева</w:t>
      </w:r>
      <w:proofErr w:type="spellEnd"/>
    </w:p>
    <w:p w:rsidR="00EC051F" w:rsidRPr="00EC051F" w:rsidRDefault="00EC051F" w:rsidP="00EC051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                                                 27.08.2021 г.                          </w:t>
      </w:r>
    </w:p>
    <w:p w:rsidR="00EC051F" w:rsidRPr="00EC051F" w:rsidRDefault="00EC051F" w:rsidP="00EC051F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  <w:lang w:eastAsia="en-US"/>
        </w:rPr>
      </w:pPr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..                                                                                                                                                                                        </w:t>
      </w:r>
      <w:r w:rsidRPr="00EC051F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>Приказ № 229 от 27.08.2021 г.</w:t>
      </w:r>
    </w:p>
    <w:p w:rsidR="00EC051F" w:rsidRPr="00EC051F" w:rsidRDefault="00EC051F" w:rsidP="00EC051F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lang w:eastAsia="en-US"/>
        </w:rPr>
      </w:pPr>
    </w:p>
    <w:p w:rsidR="00EC051F" w:rsidRPr="00EC051F" w:rsidRDefault="00EC051F" w:rsidP="00EC051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C051F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</w:p>
    <w:p w:rsidR="00EC051F" w:rsidRPr="00EC051F" w:rsidRDefault="00EC051F" w:rsidP="00EC051F">
      <w:pPr>
        <w:spacing w:after="0" w:line="240" w:lineRule="auto"/>
        <w:rPr>
          <w:rFonts w:ascii="Times New Roman" w:eastAsia="Calibri" w:hAnsi="Times New Roman" w:cs="Times New Roman"/>
          <w:b/>
          <w:color w:val="595959"/>
          <w:sz w:val="24"/>
          <w:szCs w:val="24"/>
        </w:rPr>
      </w:pPr>
    </w:p>
    <w:p w:rsidR="00EC051F" w:rsidRPr="00EC051F" w:rsidRDefault="00EC051F" w:rsidP="00EC051F">
      <w:pPr>
        <w:spacing w:after="0" w:line="240" w:lineRule="auto"/>
        <w:rPr>
          <w:rFonts w:ascii="Times New Roman" w:eastAsia="Calibri" w:hAnsi="Times New Roman" w:cs="Times New Roman"/>
          <w:b/>
          <w:color w:val="595959"/>
          <w:sz w:val="24"/>
          <w:szCs w:val="24"/>
        </w:rPr>
      </w:pPr>
    </w:p>
    <w:p w:rsidR="00EC051F" w:rsidRPr="00EC051F" w:rsidRDefault="00EC051F" w:rsidP="00EC051F">
      <w:pPr>
        <w:spacing w:after="0" w:line="240" w:lineRule="auto"/>
        <w:rPr>
          <w:rFonts w:ascii="Times New Roman" w:eastAsia="Calibri" w:hAnsi="Times New Roman" w:cs="Times New Roman"/>
          <w:b/>
          <w:color w:val="595959"/>
          <w:sz w:val="24"/>
          <w:szCs w:val="24"/>
        </w:rPr>
      </w:pPr>
    </w:p>
    <w:p w:rsidR="00EC051F" w:rsidRPr="00EC051F" w:rsidRDefault="00EC051F" w:rsidP="00EC051F">
      <w:pPr>
        <w:spacing w:after="0" w:line="240" w:lineRule="auto"/>
        <w:rPr>
          <w:rFonts w:ascii="Times New Roman" w:eastAsia="Calibri" w:hAnsi="Times New Roman" w:cs="Times New Roman"/>
          <w:color w:val="595959"/>
          <w:sz w:val="24"/>
          <w:szCs w:val="24"/>
        </w:rPr>
      </w:pPr>
    </w:p>
    <w:p w:rsidR="00EC051F" w:rsidRPr="00EC051F" w:rsidRDefault="00EC051F" w:rsidP="00EC051F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595959"/>
          <w:sz w:val="24"/>
          <w:szCs w:val="24"/>
        </w:rPr>
      </w:pPr>
      <w:r w:rsidRPr="00EC051F">
        <w:rPr>
          <w:rFonts w:ascii="Times New Roman" w:eastAsia="Calibri" w:hAnsi="Times New Roman" w:cs="Times New Roman"/>
          <w:b/>
          <w:color w:val="595959"/>
          <w:sz w:val="24"/>
          <w:szCs w:val="24"/>
        </w:rPr>
        <w:t>РАБОЧАЯ ПРОГРАММА</w:t>
      </w:r>
    </w:p>
    <w:p w:rsidR="00EC051F" w:rsidRPr="00EC051F" w:rsidRDefault="00EC051F" w:rsidP="00EC051F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595959"/>
          <w:sz w:val="24"/>
          <w:szCs w:val="24"/>
        </w:rPr>
      </w:pPr>
      <w:proofErr w:type="gramStart"/>
      <w:r w:rsidRPr="00EC051F">
        <w:rPr>
          <w:rFonts w:ascii="Times New Roman" w:eastAsia="Calibri" w:hAnsi="Times New Roman" w:cs="Times New Roman"/>
          <w:b/>
          <w:color w:val="595959"/>
          <w:sz w:val="24"/>
          <w:szCs w:val="24"/>
        </w:rPr>
        <w:t>(приложение к основной образовательной программе</w:t>
      </w:r>
      <w:proofErr w:type="gramEnd"/>
    </w:p>
    <w:p w:rsidR="00EC051F" w:rsidRPr="00EC051F" w:rsidRDefault="00EC051F" w:rsidP="00EC051F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595959"/>
          <w:sz w:val="24"/>
          <w:szCs w:val="24"/>
        </w:rPr>
      </w:pPr>
      <w:r w:rsidRPr="00EC051F">
        <w:rPr>
          <w:rFonts w:ascii="Times New Roman" w:eastAsia="Calibri" w:hAnsi="Times New Roman" w:cs="Times New Roman"/>
          <w:b/>
          <w:color w:val="595959"/>
          <w:sz w:val="24"/>
          <w:szCs w:val="24"/>
        </w:rPr>
        <w:t>основного общего образования)</w:t>
      </w:r>
    </w:p>
    <w:p w:rsidR="00EC051F" w:rsidRPr="00EC051F" w:rsidRDefault="00EC051F" w:rsidP="00EC05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C051F">
        <w:rPr>
          <w:rFonts w:ascii="Times New Roman" w:eastAsia="Calibri" w:hAnsi="Times New Roman" w:cs="Times New Roman"/>
          <w:sz w:val="24"/>
          <w:szCs w:val="24"/>
        </w:rPr>
        <w:t>по предмету «Р</w:t>
      </w:r>
      <w:r w:rsidR="00804BB9">
        <w:rPr>
          <w:rFonts w:ascii="Times New Roman" w:eastAsia="Calibri" w:hAnsi="Times New Roman" w:cs="Times New Roman"/>
          <w:sz w:val="24"/>
          <w:szCs w:val="24"/>
          <w:lang w:val="tt-RU"/>
        </w:rPr>
        <w:t>одной (татарский) язык</w:t>
      </w:r>
      <w:r w:rsidRPr="00EC051F">
        <w:rPr>
          <w:rFonts w:ascii="Times New Roman" w:eastAsia="Calibri" w:hAnsi="Times New Roman" w:cs="Times New Roman"/>
          <w:sz w:val="24"/>
          <w:szCs w:val="24"/>
        </w:rPr>
        <w:t>»</w:t>
      </w:r>
    </w:p>
    <w:p w:rsidR="00EC051F" w:rsidRPr="00EC051F" w:rsidRDefault="00EC051F" w:rsidP="00EC051F">
      <w:pPr>
        <w:spacing w:after="0" w:line="240" w:lineRule="auto"/>
        <w:jc w:val="center"/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</w:pPr>
      <w:r w:rsidRPr="00EC051F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(для изучающих татарский язык как </w:t>
      </w:r>
      <w:r w:rsidR="00AD20E7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>не</w:t>
      </w:r>
      <w:r w:rsidRPr="00EC051F">
        <w:rPr>
          <w:rFonts w:ascii="Times New Roman" w:eastAsia="Calibri" w:hAnsi="Times New Roman" w:cs="Times New Roman"/>
          <w:bCs/>
          <w:iCs/>
          <w:sz w:val="24"/>
          <w:szCs w:val="24"/>
          <w:lang w:eastAsia="en-US"/>
        </w:rPr>
        <w:t xml:space="preserve">родной) </w:t>
      </w:r>
    </w:p>
    <w:p w:rsidR="00EC051F" w:rsidRPr="00EC051F" w:rsidRDefault="00EC051F" w:rsidP="00EC05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C051F" w:rsidRPr="00EC051F" w:rsidRDefault="00EC051F" w:rsidP="00EC05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C051F" w:rsidRPr="00EC051F" w:rsidRDefault="00EC051F" w:rsidP="00EC051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F34624" w:rsidRDefault="00F34624" w:rsidP="00F34624">
      <w:pPr>
        <w:rPr>
          <w:rFonts w:ascii="Times New Roman" w:hAnsi="Times New Roman" w:cs="Times New Roman"/>
          <w:b/>
          <w:sz w:val="28"/>
          <w:szCs w:val="28"/>
        </w:rPr>
      </w:pPr>
    </w:p>
    <w:p w:rsidR="00EC051F" w:rsidRDefault="00EC051F" w:rsidP="00F34624">
      <w:pPr>
        <w:rPr>
          <w:rFonts w:ascii="Times New Roman" w:hAnsi="Times New Roman" w:cs="Times New Roman"/>
          <w:b/>
          <w:sz w:val="28"/>
          <w:szCs w:val="28"/>
        </w:rPr>
      </w:pPr>
    </w:p>
    <w:p w:rsidR="00EC051F" w:rsidRDefault="00EC051F" w:rsidP="00F34624">
      <w:pPr>
        <w:rPr>
          <w:rFonts w:ascii="Times New Roman" w:hAnsi="Times New Roman" w:cs="Times New Roman"/>
          <w:b/>
          <w:sz w:val="28"/>
          <w:szCs w:val="28"/>
        </w:rPr>
      </w:pPr>
    </w:p>
    <w:p w:rsidR="00EC051F" w:rsidRDefault="00EC051F" w:rsidP="00F34624">
      <w:pPr>
        <w:rPr>
          <w:rFonts w:ascii="Times New Roman" w:hAnsi="Times New Roman" w:cs="Times New Roman"/>
          <w:b/>
          <w:sz w:val="28"/>
          <w:szCs w:val="28"/>
        </w:rPr>
      </w:pPr>
    </w:p>
    <w:p w:rsidR="00EC051F" w:rsidRPr="0091389D" w:rsidRDefault="00EC051F" w:rsidP="00F34624">
      <w:pPr>
        <w:rPr>
          <w:rFonts w:ascii="Times New Roman" w:hAnsi="Times New Roman" w:cs="Times New Roman"/>
          <w:b/>
          <w:sz w:val="28"/>
          <w:szCs w:val="28"/>
        </w:rPr>
      </w:pPr>
    </w:p>
    <w:p w:rsidR="00B73DF6" w:rsidRPr="00B73DF6" w:rsidRDefault="00B73DF6" w:rsidP="00B73DF6">
      <w:pPr>
        <w:tabs>
          <w:tab w:val="center" w:pos="7285"/>
        </w:tabs>
        <w:spacing w:after="0"/>
        <w:rPr>
          <w:rFonts w:ascii="Times New Roman" w:eastAsia="Calibri" w:hAnsi="Times New Roman" w:cs="Times New Roman"/>
          <w:color w:val="C00000"/>
          <w:sz w:val="24"/>
          <w:szCs w:val="24"/>
          <w:lang w:val="tt-RU" w:eastAsia="en-US"/>
        </w:rPr>
      </w:pPr>
    </w:p>
    <w:p w:rsidR="00232F8B" w:rsidRPr="004C312B" w:rsidRDefault="00232F8B" w:rsidP="000E16B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b/>
          <w:sz w:val="24"/>
          <w:szCs w:val="24"/>
        </w:rPr>
        <w:t>Планируемые  результаты:</w:t>
      </w:r>
      <w:r w:rsidRPr="004C31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32F8B" w:rsidRPr="004C312B" w:rsidRDefault="00232F8B" w:rsidP="000E16BF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C312B">
        <w:rPr>
          <w:rFonts w:ascii="Times New Roman" w:eastAsia="Times New Roman" w:hAnsi="Times New Roman" w:cs="Times New Roman"/>
          <w:b/>
          <w:sz w:val="24"/>
          <w:szCs w:val="24"/>
        </w:rPr>
        <w:t>личностные</w:t>
      </w:r>
    </w:p>
    <w:p w:rsidR="00232F8B" w:rsidRPr="004C312B" w:rsidRDefault="00232F8B" w:rsidP="000E16B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>уважительное отношение к татарскому языку как средству  межличностного и межкультурного общения и желание изучить его на должном уровне;</w:t>
      </w:r>
    </w:p>
    <w:p w:rsidR="00232F8B" w:rsidRPr="004C312B" w:rsidRDefault="00232F8B" w:rsidP="000E16B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>оценивание жизненных ситуаций, исходя из общечеловеческих норм;</w:t>
      </w:r>
    </w:p>
    <w:p w:rsidR="00232F8B" w:rsidRPr="004C312B" w:rsidRDefault="00232F8B" w:rsidP="000E16B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>целостный, социально-ориентированный взгляд на мир в его органичном единстве и разнообразии народов, культур и религий;</w:t>
      </w:r>
    </w:p>
    <w:p w:rsidR="00232F8B" w:rsidRPr="004C312B" w:rsidRDefault="00232F8B" w:rsidP="000E16BF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>доброжелательное отношение, уважение и толерантность к другому народу, компетентность в межкультурном диалоге.</w:t>
      </w:r>
    </w:p>
    <w:p w:rsidR="00232F8B" w:rsidRPr="004C312B" w:rsidRDefault="00232F8B" w:rsidP="000E16BF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C312B">
        <w:rPr>
          <w:rFonts w:ascii="Times New Roman" w:eastAsia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4C312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232F8B" w:rsidRPr="004C312B" w:rsidRDefault="00232F8B" w:rsidP="000E16BF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у</w:t>
      </w:r>
      <w:proofErr w:type="spellStart"/>
      <w:r w:rsidRPr="004C312B">
        <w:rPr>
          <w:rFonts w:ascii="Times New Roman" w:eastAsia="Times New Roman" w:hAnsi="Times New Roman" w:cs="Times New Roman"/>
          <w:bCs/>
          <w:sz w:val="24"/>
          <w:szCs w:val="24"/>
        </w:rPr>
        <w:t>мение</w:t>
      </w:r>
      <w:proofErr w:type="spellEnd"/>
      <w:r w:rsidRPr="004C312B">
        <w:rPr>
          <w:rFonts w:ascii="Times New Roman" w:eastAsia="Times New Roman" w:hAnsi="Times New Roman" w:cs="Times New Roman"/>
          <w:bCs/>
          <w:sz w:val="24"/>
          <w:szCs w:val="24"/>
        </w:rPr>
        <w:t xml:space="preserve">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выводы;</w:t>
      </w:r>
    </w:p>
    <w:p w:rsidR="00232F8B" w:rsidRPr="004C312B" w:rsidRDefault="00232F8B" w:rsidP="000E16BF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kern w:val="2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bCs/>
          <w:sz w:val="24"/>
          <w:szCs w:val="24"/>
        </w:rPr>
        <w:t>владение культурой активного использования словарей и других поисковых систем;</w:t>
      </w:r>
    </w:p>
    <w:p w:rsidR="00232F8B" w:rsidRPr="004C312B" w:rsidRDefault="00232F8B" w:rsidP="000E16BF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C312B">
        <w:rPr>
          <w:rFonts w:ascii="Times New Roman" w:eastAsia="Times New Roman" w:hAnsi="Times New Roman" w:cs="Times New Roman"/>
          <w:sz w:val="24"/>
          <w:szCs w:val="24"/>
          <w:lang w:val="tt-RU"/>
        </w:rPr>
        <w:t>умение организовать учебную деятельность, понимая порядок работы, и находить для этого эффективные приемы;</w:t>
      </w:r>
    </w:p>
    <w:p w:rsidR="00232F8B" w:rsidRPr="004C312B" w:rsidRDefault="00232F8B" w:rsidP="000E16BF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C312B">
        <w:rPr>
          <w:rFonts w:ascii="Times New Roman" w:eastAsia="Times New Roman" w:hAnsi="Times New Roman" w:cs="Times New Roman"/>
          <w:sz w:val="24"/>
          <w:szCs w:val="24"/>
          <w:lang w:val="tt-RU"/>
        </w:rPr>
        <w:t>умение оценивать качество работы, опираясь на определенные критерии;</w:t>
      </w:r>
    </w:p>
    <w:p w:rsidR="00232F8B" w:rsidRPr="004C312B" w:rsidRDefault="00232F8B" w:rsidP="000E16BF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C312B">
        <w:rPr>
          <w:rFonts w:ascii="Times New Roman" w:eastAsia="Times New Roman" w:hAnsi="Times New Roman" w:cs="Times New Roman"/>
          <w:sz w:val="24"/>
          <w:szCs w:val="24"/>
          <w:lang w:val="tt-RU"/>
        </w:rPr>
        <w:t>умение анализировать и понимать причины удач и неудач в учебе;</w:t>
      </w:r>
    </w:p>
    <w:p w:rsidR="00232F8B" w:rsidRPr="004C312B" w:rsidRDefault="00232F8B" w:rsidP="000E16BF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C312B"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  <w:t>умение работать индивидуально и в группе: находить общее решение и разрешать конфликты на основе согласования позиций и учета интересов;</w:t>
      </w:r>
    </w:p>
    <w:p w:rsidR="00232F8B" w:rsidRPr="004C312B" w:rsidRDefault="00232F8B" w:rsidP="000E16BF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4C312B">
        <w:rPr>
          <w:rFonts w:ascii="Times New Roman" w:eastAsia="Times New Roman" w:hAnsi="Times New Roman" w:cs="Times New Roman"/>
          <w:bCs/>
          <w:sz w:val="24"/>
          <w:szCs w:val="24"/>
        </w:rPr>
        <w:t>компетентность в области использования информационно-коммуникационных технологий.</w:t>
      </w:r>
    </w:p>
    <w:p w:rsidR="00232F8B" w:rsidRPr="004C312B" w:rsidRDefault="00232F8B" w:rsidP="000E16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результаты:</w:t>
      </w:r>
      <w:r w:rsidRPr="004C31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32F8B" w:rsidRPr="004C312B" w:rsidRDefault="00232F8B" w:rsidP="000E16BF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>По видам речевой деятельности предусматриваются следующие результаты:</w:t>
      </w:r>
    </w:p>
    <w:p w:rsidR="00232F8B" w:rsidRPr="004C312B" w:rsidRDefault="00232F8B" w:rsidP="000E16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b/>
          <w:i/>
          <w:sz w:val="24"/>
          <w:szCs w:val="24"/>
        </w:rPr>
        <w:t>в говорении</w:t>
      </w:r>
    </w:p>
    <w:p w:rsidR="00232F8B" w:rsidRPr="004C312B" w:rsidRDefault="00232F8B" w:rsidP="000E16BF">
      <w:pPr>
        <w:numPr>
          <w:ilvl w:val="0"/>
          <w:numId w:val="7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>д</w:t>
      </w:r>
      <w:r w:rsidRPr="004C312B">
        <w:rPr>
          <w:rFonts w:ascii="Times New Roman" w:eastAsia="Times New Roman" w:hAnsi="Times New Roman" w:cs="Times New Roman"/>
          <w:i/>
          <w:sz w:val="24"/>
          <w:szCs w:val="24"/>
        </w:rPr>
        <w:t>иалогическая речь:</w:t>
      </w:r>
    </w:p>
    <w:p w:rsidR="00232F8B" w:rsidRPr="004C312B" w:rsidRDefault="00232F8B" w:rsidP="000E16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 xml:space="preserve">умение вести диалоги этикетного характера,  диалог-расспрос, диалог-побуждение к действию,  диалог-обмен мнениями, комбинированные диалоги. </w:t>
      </w:r>
    </w:p>
    <w:p w:rsidR="00232F8B" w:rsidRPr="004C312B" w:rsidRDefault="00232F8B" w:rsidP="000E16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ab/>
        <w:t>Объём диалога: каждый участник диалога должен произнести 6-8 реплик (5–7 классы),  8-10 реплик (8–9 классы). Продолжительность диалога: 1–2 мин. (9 класс).</w:t>
      </w:r>
    </w:p>
    <w:p w:rsidR="00232F8B" w:rsidRPr="004C312B" w:rsidRDefault="00232F8B" w:rsidP="000E16BF">
      <w:pPr>
        <w:numPr>
          <w:ilvl w:val="0"/>
          <w:numId w:val="7"/>
        </w:numPr>
        <w:shd w:val="clear" w:color="auto" w:fill="FFFFFF"/>
        <w:tabs>
          <w:tab w:val="left" w:pos="851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567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i/>
          <w:sz w:val="24"/>
          <w:szCs w:val="24"/>
        </w:rPr>
        <w:t xml:space="preserve">Монологическая речь: </w:t>
      </w:r>
      <w:r w:rsidRPr="004C312B">
        <w:rPr>
          <w:rFonts w:ascii="Times New Roman" w:eastAsia="Cambria" w:hAnsi="Times New Roman" w:cs="Times New Roman"/>
          <w:sz w:val="24"/>
          <w:szCs w:val="24"/>
        </w:rPr>
        <w:t xml:space="preserve">умение пользоваться основными коммуникативными типами речи: </w:t>
      </w:r>
      <w:r w:rsidRPr="004C312B">
        <w:rPr>
          <w:rFonts w:ascii="Times New Roman" w:eastAsia="Times New Roman" w:hAnsi="Times New Roman" w:cs="Times New Roman"/>
          <w:sz w:val="24"/>
          <w:szCs w:val="24"/>
        </w:rPr>
        <w:t xml:space="preserve">описанием, сообщением, рассказом (включающим эмоционально-оценочные суждения), рассуждением (характеристикой) с высказыванием своего мнения и краткой аргументацией с опорой и без опоры на прочитанный или услышанный текст, либо заданную коммуникативную ситуацию. </w:t>
      </w:r>
    </w:p>
    <w:p w:rsidR="00232F8B" w:rsidRPr="004C312B" w:rsidRDefault="00232F8B" w:rsidP="000E16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ab/>
      </w:r>
      <w:r w:rsidR="00230138" w:rsidRPr="004C312B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4C312B">
        <w:rPr>
          <w:rFonts w:ascii="Times New Roman" w:eastAsia="Times New Roman" w:hAnsi="Times New Roman" w:cs="Times New Roman"/>
          <w:sz w:val="24"/>
          <w:szCs w:val="24"/>
        </w:rPr>
        <w:t>Объем монологического высказывания: 8-10 фраз (5–7 классы); 10-15 фраз (8–9 классы). Продолжительность монолога: 2 мин (9 класс).</w:t>
      </w:r>
    </w:p>
    <w:p w:rsidR="00232F8B" w:rsidRPr="004C312B" w:rsidRDefault="00232F8B" w:rsidP="000E16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 </w:t>
      </w:r>
      <w:proofErr w:type="spellStart"/>
      <w:r w:rsidRPr="004C312B">
        <w:rPr>
          <w:rFonts w:ascii="Times New Roman" w:eastAsia="Times New Roman" w:hAnsi="Times New Roman" w:cs="Times New Roman"/>
          <w:b/>
          <w:i/>
          <w:sz w:val="24"/>
          <w:szCs w:val="24"/>
        </w:rPr>
        <w:t>аудировании</w:t>
      </w:r>
      <w:proofErr w:type="spellEnd"/>
    </w:p>
    <w:p w:rsidR="00232F8B" w:rsidRPr="004C312B" w:rsidRDefault="00232F8B" w:rsidP="000E16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ab/>
        <w:t>дальнейшее развитие и совершенствование восприятия и понимания на слух аутентичных аудио и видеотекстов с разной глубиной проникновения в их содержание (с пониманием основного содержания, с выборочным и полным пониманием воспринимаемого на слух текста) в зависимости от коммуникативной задачи и функционального типа текста.</w:t>
      </w:r>
    </w:p>
    <w:p w:rsidR="00232F8B" w:rsidRPr="004C312B" w:rsidRDefault="00232F8B" w:rsidP="000E16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  <w:proofErr w:type="spellStart"/>
      <w:r w:rsidRPr="004C312B">
        <w:rPr>
          <w:rFonts w:ascii="Times New Roman" w:eastAsia="Times New Roman" w:hAnsi="Times New Roman" w:cs="Times New Roman"/>
          <w:sz w:val="24"/>
          <w:szCs w:val="24"/>
        </w:rPr>
        <w:t>Аудирование</w:t>
      </w:r>
      <w:proofErr w:type="spellEnd"/>
      <w:r w:rsidRPr="004C312B">
        <w:rPr>
          <w:rFonts w:ascii="Times New Roman" w:eastAsia="Times New Roman" w:hAnsi="Times New Roman" w:cs="Times New Roman"/>
          <w:sz w:val="24"/>
          <w:szCs w:val="24"/>
        </w:rPr>
        <w:t xml:space="preserve"> с полным пониманием содержания осуществляется на несложных текстах, построенных на полностью знакомом учащимся языковом материале. Время звучания текстов для </w:t>
      </w:r>
      <w:proofErr w:type="spellStart"/>
      <w:r w:rsidRPr="004C312B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4C312B">
        <w:rPr>
          <w:rFonts w:ascii="Times New Roman" w:eastAsia="Times New Roman" w:hAnsi="Times New Roman" w:cs="Times New Roman"/>
          <w:sz w:val="24"/>
          <w:szCs w:val="24"/>
        </w:rPr>
        <w:t xml:space="preserve"> – до 1 мин.</w:t>
      </w:r>
    </w:p>
    <w:p w:rsidR="00232F8B" w:rsidRPr="004C312B" w:rsidRDefault="00232F8B" w:rsidP="000E16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ab/>
      </w:r>
      <w:proofErr w:type="spellStart"/>
      <w:r w:rsidRPr="004C312B">
        <w:rPr>
          <w:rFonts w:ascii="Times New Roman" w:eastAsia="Times New Roman" w:hAnsi="Times New Roman" w:cs="Times New Roman"/>
          <w:sz w:val="24"/>
          <w:szCs w:val="24"/>
        </w:rPr>
        <w:t>Аудирование</w:t>
      </w:r>
      <w:proofErr w:type="spellEnd"/>
      <w:r w:rsidRPr="004C312B">
        <w:rPr>
          <w:rFonts w:ascii="Times New Roman" w:eastAsia="Times New Roman" w:hAnsi="Times New Roman" w:cs="Times New Roman"/>
          <w:sz w:val="24"/>
          <w:szCs w:val="24"/>
        </w:rPr>
        <w:t xml:space="preserve"> с выборочным пониманием нужной или интересующей информации предполагает умение выделить значимую информацию в одном или нескольких аутентичных коротких текстах прагматического характера, опуская избыточную информацию. Время звучания текстов для </w:t>
      </w:r>
      <w:proofErr w:type="spellStart"/>
      <w:r w:rsidRPr="004C312B">
        <w:rPr>
          <w:rFonts w:ascii="Times New Roman" w:eastAsia="Times New Roman" w:hAnsi="Times New Roman" w:cs="Times New Roman"/>
          <w:sz w:val="24"/>
          <w:szCs w:val="24"/>
        </w:rPr>
        <w:t>аудирования</w:t>
      </w:r>
      <w:proofErr w:type="spellEnd"/>
      <w:r w:rsidRPr="004C312B">
        <w:rPr>
          <w:rFonts w:ascii="Times New Roman" w:eastAsia="Times New Roman" w:hAnsi="Times New Roman" w:cs="Times New Roman"/>
          <w:sz w:val="24"/>
          <w:szCs w:val="24"/>
        </w:rPr>
        <w:t>: до 1,5 мин.</w:t>
      </w:r>
    </w:p>
    <w:p w:rsidR="00232F8B" w:rsidRPr="004C312B" w:rsidRDefault="00232F8B" w:rsidP="000E16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 чтении </w:t>
      </w:r>
    </w:p>
    <w:p w:rsidR="00232F8B" w:rsidRPr="004C312B" w:rsidRDefault="00232F8B" w:rsidP="000E16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 xml:space="preserve">умение: </w:t>
      </w:r>
    </w:p>
    <w:p w:rsidR="00232F8B" w:rsidRPr="004C312B" w:rsidRDefault="00232F8B" w:rsidP="000E16BF">
      <w:pPr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outlineLvl w:val="0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>читать и понимать несложные тексты в языковом плане с различной глубиной и точностью проникновения в их содержание (в зависимости от вида чтения): с пониманием основного содержания (ознакомительное чтение); с полным пониманием содержания (изучающее чтение); с выборочным пониманием нужной или интересующей информации (просмотровое/поисковое чтение);</w:t>
      </w:r>
    </w:p>
    <w:p w:rsidR="00232F8B" w:rsidRPr="004C312B" w:rsidRDefault="00232F8B" w:rsidP="000E16BF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>формулировать простые выводы на основе информации, которая содержится в тексте;</w:t>
      </w:r>
    </w:p>
    <w:p w:rsidR="00232F8B" w:rsidRPr="004C312B" w:rsidRDefault="00232F8B" w:rsidP="000E16BF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firstLine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>прогнозировать содержание книги по ее названию и оформлению, содержанию сообщения, по внешним признакам (основной странице и т.д.).</w:t>
      </w:r>
    </w:p>
    <w:p w:rsidR="00232F8B" w:rsidRPr="004C312B" w:rsidRDefault="00232F8B" w:rsidP="000E16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b/>
          <w:i/>
          <w:sz w:val="24"/>
          <w:szCs w:val="24"/>
        </w:rPr>
        <w:t>в письме</w:t>
      </w:r>
    </w:p>
    <w:p w:rsidR="00232F8B" w:rsidRPr="004C312B" w:rsidRDefault="00232F8B" w:rsidP="000E16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>умение:</w:t>
      </w:r>
    </w:p>
    <w:p w:rsidR="00232F8B" w:rsidRPr="004C312B" w:rsidRDefault="00232F8B" w:rsidP="000E16BF">
      <w:pPr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>писать короткие поздравления с днем рождения и другими праздниками, выражать пожелания (объёмом 18-20 слов, включая адрес);</w:t>
      </w:r>
    </w:p>
    <w:p w:rsidR="00232F8B" w:rsidRPr="004C312B" w:rsidRDefault="00232F8B" w:rsidP="000E16BF">
      <w:pPr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 xml:space="preserve"> заполнять формуляры, бланки (указывать имя, фамилию, пол, гражданство, адрес);</w:t>
      </w:r>
    </w:p>
    <w:p w:rsidR="00232F8B" w:rsidRPr="004C312B" w:rsidRDefault="00232F8B" w:rsidP="000E16BF">
      <w:pPr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>писать личное письмо с опорой и без опоры на образец (расспрашивать адресата о его жизни, делах, сообщать то же самое о себе, выражать благодарность, давать совет, просить о чём-либо). Объём личного письма: 80 слов,</w:t>
      </w:r>
      <w:r w:rsidRPr="004C312B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4C312B">
        <w:rPr>
          <w:rFonts w:ascii="Times New Roman" w:eastAsia="Times New Roman" w:hAnsi="Times New Roman" w:cs="Times New Roman"/>
          <w:sz w:val="24"/>
          <w:szCs w:val="24"/>
        </w:rPr>
        <w:t>включая адрес;</w:t>
      </w:r>
    </w:p>
    <w:p w:rsidR="00232F8B" w:rsidRPr="004C312B" w:rsidRDefault="00232F8B" w:rsidP="000E16BF">
      <w:pPr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>составлять короткие рассказы;</w:t>
      </w:r>
    </w:p>
    <w:p w:rsidR="00232F8B" w:rsidRPr="004C312B" w:rsidRDefault="00232F8B" w:rsidP="000E16BF">
      <w:pPr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>описывать картины;</w:t>
      </w:r>
    </w:p>
    <w:p w:rsidR="00232F8B" w:rsidRPr="004C312B" w:rsidRDefault="00232F8B" w:rsidP="00232F8B">
      <w:pPr>
        <w:numPr>
          <w:ilvl w:val="0"/>
          <w:numId w:val="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spacing w:after="0" w:line="36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312B">
        <w:rPr>
          <w:rFonts w:ascii="Times New Roman" w:eastAsia="Times New Roman" w:hAnsi="Times New Roman" w:cs="Times New Roman"/>
          <w:sz w:val="24"/>
          <w:szCs w:val="24"/>
        </w:rPr>
        <w:t>составлять план, тезисы письменного сообщения, кратко излагать результаты проектной деятельности.</w:t>
      </w:r>
    </w:p>
    <w:p w:rsidR="00EC051F" w:rsidRPr="004C312B" w:rsidRDefault="00EC051F" w:rsidP="000A2D07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32F8B" w:rsidRPr="00232F8B" w:rsidRDefault="00232F8B" w:rsidP="00232F8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aps/>
          <w:sz w:val="32"/>
          <w:szCs w:val="32"/>
        </w:rPr>
      </w:pPr>
      <w:r w:rsidRPr="00232F8B">
        <w:rPr>
          <w:rFonts w:ascii="Times New Roman" w:eastAsia="Times New Roman" w:hAnsi="Times New Roman" w:cs="Times New Roman"/>
          <w:b/>
          <w:sz w:val="32"/>
          <w:szCs w:val="32"/>
        </w:rPr>
        <w:t>Основное содержание учебного предмета</w:t>
      </w:r>
    </w:p>
    <w:p w:rsidR="00232F8B" w:rsidRPr="00232F8B" w:rsidRDefault="00232F8B" w:rsidP="00232F8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232F8B">
        <w:rPr>
          <w:rFonts w:ascii="Times New Roman" w:eastAsia="Times New Roman" w:hAnsi="Times New Roman" w:cs="Times New Roman"/>
          <w:b/>
          <w:sz w:val="32"/>
          <w:szCs w:val="32"/>
        </w:rPr>
        <w:t>5 класс</w:t>
      </w:r>
    </w:p>
    <w:tbl>
      <w:tblPr>
        <w:tblW w:w="14165" w:type="dxa"/>
        <w:jc w:val="center"/>
        <w:tblInd w:w="-18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9"/>
        <w:gridCol w:w="12616"/>
      </w:tblGrid>
      <w:tr w:rsidR="00232F8B" w:rsidRPr="00232F8B" w:rsidTr="00232F8B">
        <w:trPr>
          <w:jc w:val="center"/>
        </w:trPr>
        <w:tc>
          <w:tcPr>
            <w:tcW w:w="1549" w:type="dxa"/>
          </w:tcPr>
          <w:p w:rsidR="00232F8B" w:rsidRPr="00232F8B" w:rsidRDefault="00232F8B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Название разделов</w:t>
            </w:r>
          </w:p>
        </w:tc>
        <w:tc>
          <w:tcPr>
            <w:tcW w:w="12616" w:type="dxa"/>
          </w:tcPr>
          <w:p w:rsidR="00232F8B" w:rsidRPr="00232F8B" w:rsidRDefault="00232F8B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Содержание программы</w:t>
            </w:r>
          </w:p>
        </w:tc>
      </w:tr>
      <w:tr w:rsidR="00232F8B" w:rsidRPr="00232F8B" w:rsidTr="00232F8B">
        <w:trPr>
          <w:jc w:val="center"/>
        </w:trPr>
        <w:tc>
          <w:tcPr>
            <w:tcW w:w="1549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Школьная жизнь.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Мәктәп тормышы.</w:t>
            </w:r>
          </w:p>
        </w:tc>
        <w:tc>
          <w:tcPr>
            <w:tcW w:w="12616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Учёба. Правила успешной учёбы. Учебные принадлежности. Мир книг. В библиотеке. Интернет. Проблема самообразования.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Активные лексические единицы в пределах тем общения, предусмотренных программой (до 1000 слов). Простые устойчивые выражения. Общая лексика для татарского и русского языков. Заимствованные слова. Антонимы.Наиболее продуктивные словообразовательные аффиксы. Многозначные слова. </w:t>
            </w:r>
            <w:r w:rsidRPr="00232F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 xml:space="preserve">Образцы татарского речевого этикета –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клише </w:t>
            </w:r>
            <w:r w:rsidRPr="00232F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>(обращение, выражение просьбы, предложение, отказ от предложения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, извинение, выражение желания</w:t>
            </w:r>
            <w:r w:rsidRPr="00232F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t xml:space="preserve">, согласие, </w:t>
            </w:r>
            <w:r w:rsidRPr="00232F8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  <w:lastRenderedPageBreak/>
              <w:t>несогласие, выражение удивления, выражение недовольства, выражение благодарности и уважения).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Глагол.Настоящее,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формах.Количественные и порядковые числительные (до 1000).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Союзы.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чөнки,ләкин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232F8B" w:rsidRPr="00232F8B" w:rsidTr="00232F8B">
        <w:trPr>
          <w:jc w:val="center"/>
        </w:trPr>
        <w:tc>
          <w:tcPr>
            <w:tcW w:w="1549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Я– помощник в домашнях делах.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Мин-өй эшләрендә ярдәмче.</w:t>
            </w:r>
          </w:p>
        </w:tc>
        <w:tc>
          <w:tcPr>
            <w:tcW w:w="12616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Домашние дела. Помощь старшим, родителям. Покупки в магазине. Участие в домашних делах. Оценивание человеческих поступков. Похвала за добрые дела.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Глагол. 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Инфинитив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с модальными словами.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</w:rPr>
              <w:t>Спряжение глаголов условного наклонения в утвердительной и отрицательной формах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</w:tr>
      <w:tr w:rsidR="00232F8B" w:rsidRPr="00232F8B" w:rsidTr="00232F8B">
        <w:trPr>
          <w:jc w:val="center"/>
        </w:trPr>
        <w:tc>
          <w:tcPr>
            <w:tcW w:w="1549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Мои друзья,мои ровесники.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Calibri" w:eastAsia="Times New Roman" w:hAnsi="Calibri" w:cs="Times New Roman"/>
                <w:b/>
                <w:sz w:val="24"/>
                <w:szCs w:val="24"/>
                <w:lang w:val="tt-RU"/>
              </w:rPr>
              <w:t>Минем дусларым,минем яшьтәшләрем.</w:t>
            </w:r>
          </w:p>
        </w:tc>
        <w:tc>
          <w:tcPr>
            <w:tcW w:w="12616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   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Мой самый близкий друг. Отдых с друзьями. Настоящая дружба. Правила общения и дружбы с ровесниками. Участие подростков в полезном труде.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Имя существительное.Нарицательные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Имя прилагательное. Основная, сравнительная, превосходная степени прилагательных. Производные прилагательные.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Повелительное наклонение.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Формы 2 и 3 лица ед. и мн.числа глагола повелительного наклонения. Особенности ударения в глаголах повелительного наклонения. Условное наклонение. Спряжение глаголов условного наклонения в утвердительной и отрицательной формах.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Послелоги,послеложные слова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232F8B" w:rsidRPr="00232F8B" w:rsidTr="00232F8B">
        <w:trPr>
          <w:jc w:val="center"/>
        </w:trPr>
        <w:tc>
          <w:tcPr>
            <w:tcW w:w="1549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Праздники.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Бәйрәмнәр.</w:t>
            </w:r>
          </w:p>
        </w:tc>
        <w:tc>
          <w:tcPr>
            <w:tcW w:w="12616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Поздравление с праздником. В гостях. Любимые блюда. Правила поведения за столом. День рождения. Национальные праздники. Национальные блюда. Имя существительное.Нарицательные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Местоимение.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Личные, вопросительные, указательные (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бу, әнә, теге, менә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</w:p>
        </w:tc>
      </w:tr>
      <w:tr w:rsidR="00232F8B" w:rsidRPr="00232F8B" w:rsidTr="00232F8B">
        <w:trPr>
          <w:jc w:val="center"/>
        </w:trPr>
        <w:tc>
          <w:tcPr>
            <w:tcW w:w="1549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Спорт и здоровье.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Спорт һәм сәламәтлек.</w:t>
            </w:r>
          </w:p>
        </w:tc>
        <w:tc>
          <w:tcPr>
            <w:tcW w:w="12616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Правила здорового образа жизни. Зимние и летние виды спорта. Любимый вид спорта. Спорт и отдых. Современные спортивные сооружения. Знаменитые татарские спортсмены. Международный  спорт.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Глагол.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Простое распространенное предложение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232F8B" w:rsidRPr="00232F8B" w:rsidRDefault="00232F8B" w:rsidP="00232F8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232F8B">
        <w:rPr>
          <w:rFonts w:ascii="Times New Roman" w:eastAsia="Times New Roman" w:hAnsi="Times New Roman" w:cs="Times New Roman"/>
          <w:b/>
          <w:sz w:val="32"/>
          <w:szCs w:val="32"/>
        </w:rPr>
        <w:t>6 класс</w:t>
      </w:r>
    </w:p>
    <w:p w:rsidR="00232F8B" w:rsidRPr="00232F8B" w:rsidRDefault="00232F8B" w:rsidP="00232F8B">
      <w:pPr>
        <w:autoSpaceDE w:val="0"/>
        <w:autoSpaceDN w:val="0"/>
        <w:adjustRightInd w:val="0"/>
        <w:spacing w:after="0" w:line="240" w:lineRule="atLeast"/>
        <w:ind w:left="1080" w:right="1928"/>
        <w:rPr>
          <w:rFonts w:ascii="Times New Roman" w:eastAsia="Times New Roman" w:hAnsi="Times New Roman" w:cs="SchoolBook Tat M F OTF"/>
          <w:b/>
          <w:bCs/>
          <w:caps/>
          <w:color w:val="000000"/>
          <w:sz w:val="21"/>
          <w:szCs w:val="21"/>
          <w:u w:color="000000"/>
          <w:lang w:val="tt-RU" w:eastAsia="en-US"/>
        </w:rPr>
      </w:pPr>
      <w:r w:rsidRPr="00232F8B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u w:color="000000"/>
          <w:lang w:val="tt-RU" w:eastAsia="en-US"/>
        </w:rPr>
        <w:lastRenderedPageBreak/>
        <w:t xml:space="preserve">                                                                                         </w:t>
      </w:r>
    </w:p>
    <w:tbl>
      <w:tblPr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668"/>
        <w:gridCol w:w="12615"/>
      </w:tblGrid>
      <w:tr w:rsidR="00232F8B" w:rsidRPr="00232F8B" w:rsidTr="00232F8B">
        <w:tc>
          <w:tcPr>
            <w:tcW w:w="1668" w:type="dxa"/>
          </w:tcPr>
          <w:p w:rsidR="00232F8B" w:rsidRPr="00232F8B" w:rsidRDefault="00232F8B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Название разделов</w:t>
            </w:r>
          </w:p>
        </w:tc>
        <w:tc>
          <w:tcPr>
            <w:tcW w:w="12615" w:type="dxa"/>
          </w:tcPr>
          <w:p w:rsidR="00232F8B" w:rsidRPr="00232F8B" w:rsidRDefault="00232F8B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Содержание программы</w:t>
            </w:r>
          </w:p>
        </w:tc>
      </w:tr>
      <w:tr w:rsidR="00232F8B" w:rsidRPr="00232F8B" w:rsidTr="00232F8B">
        <w:tc>
          <w:tcPr>
            <w:tcW w:w="1668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Школьная жизнь.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Мәктәп тормышы.</w:t>
            </w:r>
          </w:p>
        </w:tc>
        <w:tc>
          <w:tcPr>
            <w:tcW w:w="12615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Algerian" w:eastAsia="Times New Roman" w:hAnsi="Algeri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Учёба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.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Правила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успешной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учёбы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.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Учебные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принадлежности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.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Мир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книг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.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библиотеке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.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Интернет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.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Проблема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самообразования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>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Имя существительное.Нарицательные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</w:rPr>
              <w:t>Повелительное наклонение.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Формы 2 и 3 лица ед. и мн.числа глагола повелительного наклонения. Особенности ударения в глаголах повелительного наклонения. 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</w:t>
            </w:r>
          </w:p>
        </w:tc>
      </w:tr>
      <w:tr w:rsidR="00232F8B" w:rsidRPr="00232F8B" w:rsidTr="00232F8B">
        <w:tc>
          <w:tcPr>
            <w:tcW w:w="1668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Я  – помощник в домашних делах.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Мин-өй эшләрендә ярдәмче.</w:t>
            </w:r>
          </w:p>
        </w:tc>
        <w:tc>
          <w:tcPr>
            <w:tcW w:w="12615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Дела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.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Помощь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старшим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,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родителям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.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Покупки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магазине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.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Участие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домашних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делах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.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Оценивание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человеческих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поступков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.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Похвала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добрые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дела</w:t>
            </w:r>
            <w:r w:rsidRPr="00232F8B">
              <w:rPr>
                <w:rFonts w:ascii="Algerian" w:eastAsia="Times New Roman" w:hAnsi="Algerian" w:cs="Times New Roman"/>
                <w:sz w:val="24"/>
                <w:szCs w:val="24"/>
                <w:lang w:val="tt-RU"/>
              </w:rPr>
              <w:t>.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Имя прилагательное.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Основная, сравнительная, превосходная степени прилагательных. Производные прилагательные.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Аналитические глаголы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выражающие начало, продолжение, завершение действия 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(укый башлады, укып тора, укып бетерде)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; аналитические формы, выражающие желание 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(барасым килә)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возможность/невозможность 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(бара алам, бара алмыйм)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232F8B" w:rsidRPr="00232F8B" w:rsidTr="00232F8B">
        <w:tc>
          <w:tcPr>
            <w:tcW w:w="1668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Мои друзья, мои ровесники.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Минем дусларым, минем яшьтәшләрем.</w:t>
            </w:r>
          </w:p>
        </w:tc>
        <w:tc>
          <w:tcPr>
            <w:tcW w:w="12615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Мой самый близкий друг. Отдых с друзьями. Настоящая дружба. Правила общения и дружбы с ровесниками. Участие подростков в полезном труде.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Аналитические глаголы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,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выражающие начало, продолжение, завершение действия 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(укый башлады, укып тора, укып бетерде)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; аналитические формы, выражающие желание 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(барасым килә)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возможность/невозможность 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(бара алам, бара алмыйм)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Послелоги: 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белән, турында, өчен, кебек кадәр, соң, аша.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Употребление послелогов с существительными и местоимениями. Послеложные слова: 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алдында, артында, астында, өстендә, эчендә, янында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Функции послелогов и послеложных слов в предложении.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</w:t>
            </w:r>
          </w:p>
        </w:tc>
      </w:tr>
      <w:tr w:rsidR="00232F8B" w:rsidRPr="00232F8B" w:rsidTr="00232F8B">
        <w:tc>
          <w:tcPr>
            <w:tcW w:w="1668" w:type="dxa"/>
          </w:tcPr>
          <w:p w:rsidR="00232F8B" w:rsidRPr="00232F8B" w:rsidRDefault="00232F8B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Республика  Татарстан.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Татарстан Республикасы.</w:t>
            </w:r>
          </w:p>
        </w:tc>
        <w:tc>
          <w:tcPr>
            <w:tcW w:w="12615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Географическое положение, население, климат Татарстана. Животный и растительный мир Татарстана. Жизнь в городе и в селе. Транспорт. Достижения Республики Татарстан. Народы, проживающие в Татарстане. Казань – столица Татарстана. Культура и искусство татарского народа. Татарстан в годы Великой Отечественной войны</w:t>
            </w:r>
            <w:r w:rsidRPr="00232F8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.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Наречие. Разряды наречий:  наречия образа действия (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тиз, акрын, җәяү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), меры и степени (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күп, аз, бераз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), сравнения-уподобления (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татарча, русча, зурларча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), времени (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иртәгә, бүген, җәен, кичен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), места (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анда, еракта, уңга, сулга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).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232F8B" w:rsidRPr="00232F8B" w:rsidTr="00232F8B">
        <w:tc>
          <w:tcPr>
            <w:tcW w:w="1668" w:type="dxa"/>
          </w:tcPr>
          <w:p w:rsidR="00232F8B" w:rsidRPr="00232F8B" w:rsidRDefault="00232F8B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Природа и мы.</w:t>
            </w:r>
          </w:p>
          <w:p w:rsidR="00232F8B" w:rsidRPr="00232F8B" w:rsidRDefault="00232F8B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Табигать һәм без.</w:t>
            </w:r>
          </w:p>
        </w:tc>
        <w:tc>
          <w:tcPr>
            <w:tcW w:w="12615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Природа Татарстана. Времена года. Охрана природы. Экологические проблемы. Человек и окружающая среда. Наши четвероногие и пернатые друзья.   Местоимение.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Личные, вопросительные, указательные (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бу, әнә, теге, менә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), определительные 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(барлык, бөтен, үз, һәр),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неопределенные 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(әллә кем, әллә нинди, ниндидер)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, отрицательные </w:t>
            </w:r>
            <w:r w:rsidRPr="00232F8B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(беркем, бернәрсә, һичкем)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местоимения. </w:t>
            </w:r>
          </w:p>
        </w:tc>
      </w:tr>
      <w:tr w:rsidR="00232F8B" w:rsidRPr="00232F8B" w:rsidTr="00232F8B">
        <w:trPr>
          <w:trHeight w:val="814"/>
        </w:trPr>
        <w:tc>
          <w:tcPr>
            <w:tcW w:w="1668" w:type="dxa"/>
          </w:tcPr>
          <w:p w:rsidR="00232F8B" w:rsidRPr="00232F8B" w:rsidRDefault="00232F8B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Спорт и здоровье.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br/>
              <w:t>Спорт һәм сәламәтлек.</w:t>
            </w:r>
          </w:p>
        </w:tc>
        <w:tc>
          <w:tcPr>
            <w:tcW w:w="12615" w:type="dxa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Правила здорового образа жизни. Зимние и летние виды спорта. Любимый вид спорта. Спорт и отдых. Современные спортивные сооружения. Знаменитые татарские спортсмены. Международный  спорт.  Инфинитив с модальными словами (кирәк (түгел), тиеш (түгел), ярый (ярамый). Деепричастие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Формы деепричастий на -ып/-еп/-п; -гач/-гәч, -кач/-кәч; -ганчы/-гәнче, -канчы/-кәнче. 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    </w:t>
            </w:r>
          </w:p>
        </w:tc>
      </w:tr>
    </w:tbl>
    <w:p w:rsidR="00232F8B" w:rsidRPr="00232F8B" w:rsidRDefault="00232F8B" w:rsidP="002373EC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232F8B">
        <w:rPr>
          <w:rFonts w:ascii="Times New Roman" w:eastAsia="Calibri" w:hAnsi="Times New Roman" w:cs="Times New Roman"/>
          <w:b/>
          <w:sz w:val="32"/>
          <w:szCs w:val="32"/>
          <w:lang w:val="tt-RU"/>
        </w:rPr>
        <w:t>7 класс</w:t>
      </w:r>
    </w:p>
    <w:p w:rsidR="00232F8B" w:rsidRPr="00232F8B" w:rsidRDefault="00232F8B" w:rsidP="00232F8B">
      <w:pPr>
        <w:spacing w:after="0" w:line="240" w:lineRule="auto"/>
        <w:rPr>
          <w:rFonts w:ascii="Calibri" w:eastAsia="Calibri" w:hAnsi="Calibri" w:cs="Times New Roman"/>
          <w:sz w:val="24"/>
          <w:szCs w:val="24"/>
          <w:lang w:val="tt-RU"/>
        </w:rPr>
      </w:pPr>
    </w:p>
    <w:tbl>
      <w:tblPr>
        <w:tblStyle w:val="a6"/>
        <w:tblW w:w="14283" w:type="dxa"/>
        <w:tblLayout w:type="fixed"/>
        <w:tblLook w:val="04A0" w:firstRow="1" w:lastRow="0" w:firstColumn="1" w:lastColumn="0" w:noHBand="0" w:noVBand="1"/>
      </w:tblPr>
      <w:tblGrid>
        <w:gridCol w:w="1526"/>
        <w:gridCol w:w="12757"/>
      </w:tblGrid>
      <w:tr w:rsidR="00232F8B" w:rsidRPr="00232F8B" w:rsidTr="00232F8B">
        <w:tc>
          <w:tcPr>
            <w:tcW w:w="1526" w:type="dxa"/>
          </w:tcPr>
          <w:p w:rsidR="00232F8B" w:rsidRPr="00232F8B" w:rsidRDefault="00232F8B" w:rsidP="00232F8B">
            <w:pPr>
              <w:rPr>
                <w:rFonts w:eastAsia="Calibri"/>
                <w:b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b/>
                <w:sz w:val="24"/>
                <w:szCs w:val="24"/>
                <w:lang w:val="tt-RU"/>
              </w:rPr>
              <w:t>Название разделов</w:t>
            </w:r>
          </w:p>
        </w:tc>
        <w:tc>
          <w:tcPr>
            <w:tcW w:w="12757" w:type="dxa"/>
          </w:tcPr>
          <w:p w:rsidR="00232F8B" w:rsidRPr="00232F8B" w:rsidRDefault="00232F8B" w:rsidP="00232F8B">
            <w:pPr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>
              <w:rPr>
                <w:b/>
                <w:color w:val="000000"/>
                <w:sz w:val="24"/>
                <w:szCs w:val="24"/>
              </w:rPr>
              <w:t>Содержание</w:t>
            </w:r>
          </w:p>
        </w:tc>
      </w:tr>
      <w:tr w:rsidR="00232F8B" w:rsidRPr="00232F8B" w:rsidTr="002373EC">
        <w:trPr>
          <w:trHeight w:val="1283"/>
        </w:trPr>
        <w:tc>
          <w:tcPr>
            <w:tcW w:w="1526" w:type="dxa"/>
          </w:tcPr>
          <w:p w:rsidR="00232F8B" w:rsidRPr="00232F8B" w:rsidRDefault="00232F8B" w:rsidP="00232F8B">
            <w:pPr>
              <w:rPr>
                <w:rFonts w:eastAsia="Calibri"/>
                <w:b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eastAsia="Calibri"/>
                <w:b/>
                <w:color w:val="000000"/>
                <w:sz w:val="24"/>
                <w:szCs w:val="24"/>
                <w:lang w:val="tt-RU"/>
              </w:rPr>
              <w:t>Школьная жизнь. Мәктәп тормышы.</w:t>
            </w:r>
          </w:p>
        </w:tc>
        <w:tc>
          <w:tcPr>
            <w:tcW w:w="12757" w:type="dxa"/>
          </w:tcPr>
          <w:p w:rsidR="00232F8B" w:rsidRPr="00232F8B" w:rsidRDefault="00232F8B" w:rsidP="00232F8B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       Учёба. Правила успешной учёбы. Учебные принадлежности. Мир книг. В библиотеке. Интернет. Проблема самообразования.      Виды прилагательных. Деепричастие. Глаголы в повелительном наклонении.</w:t>
            </w:r>
          </w:p>
          <w:p w:rsidR="00232F8B" w:rsidRPr="00232F8B" w:rsidRDefault="00232F8B" w:rsidP="00232F8B">
            <w:pPr>
              <w:jc w:val="both"/>
              <w:rPr>
                <w:rFonts w:eastAsia="Calibri"/>
                <w:iCs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eastAsia="Calibri"/>
                <w:color w:val="000000"/>
                <w:sz w:val="24"/>
                <w:szCs w:val="24"/>
                <w:lang w:val="tt-RU"/>
              </w:rPr>
              <w:t>Разряды наречий по значению. Нарицательные и собственные имена существительные. Изменение существительных по падежам и принадлежности. Порядок присоединения аффиксов к существительным.</w:t>
            </w:r>
          </w:p>
        </w:tc>
      </w:tr>
      <w:tr w:rsidR="00232F8B" w:rsidRPr="00232F8B" w:rsidTr="00232F8B">
        <w:trPr>
          <w:trHeight w:val="2020"/>
        </w:trPr>
        <w:tc>
          <w:tcPr>
            <w:tcW w:w="1526" w:type="dxa"/>
          </w:tcPr>
          <w:p w:rsidR="00232F8B" w:rsidRPr="00232F8B" w:rsidRDefault="00232F8B" w:rsidP="00232F8B">
            <w:pPr>
              <w:rPr>
                <w:rFonts w:eastAsia="Calibri"/>
                <w:b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eastAsia="Calibri"/>
                <w:b/>
                <w:color w:val="000000"/>
                <w:sz w:val="24"/>
                <w:szCs w:val="24"/>
                <w:lang w:val="tt-RU"/>
              </w:rPr>
              <w:t>Отдых.</w:t>
            </w:r>
          </w:p>
          <w:p w:rsidR="00232F8B" w:rsidRPr="00232F8B" w:rsidRDefault="00232F8B" w:rsidP="00232F8B">
            <w:pPr>
              <w:rPr>
                <w:rFonts w:eastAsia="Calibri"/>
                <w:b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eastAsia="Calibri"/>
                <w:b/>
                <w:color w:val="000000"/>
                <w:sz w:val="24"/>
                <w:szCs w:val="24"/>
                <w:lang w:val="tt-RU"/>
              </w:rPr>
              <w:t>Ял.</w:t>
            </w:r>
          </w:p>
        </w:tc>
        <w:tc>
          <w:tcPr>
            <w:tcW w:w="12757" w:type="dxa"/>
          </w:tcPr>
          <w:p w:rsidR="00232F8B" w:rsidRPr="00232F8B" w:rsidRDefault="00232F8B" w:rsidP="00232F8B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Причастие. Причастие настоящего,прошедшего и будущего времени.</w:t>
            </w:r>
          </w:p>
          <w:p w:rsidR="00232F8B" w:rsidRPr="00232F8B" w:rsidRDefault="00232F8B" w:rsidP="00232F8B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eastAsia="Calibri"/>
                <w:color w:val="000000"/>
                <w:sz w:val="24"/>
                <w:szCs w:val="24"/>
                <w:lang w:val="tt-RU"/>
              </w:rPr>
              <w:t>Сыйфат фигыль. Аның мәгънәсе. Любимые занятия. Главные члены предложения: подлежащее и сказуемое. Свободное время. Любимые занятия. Различные способы виртуального общения. Места отдыха (кино, театр, парк, кафе и т.д.) “С пол</w:t>
            </w:r>
            <w:proofErr w:type="spellStart"/>
            <w:r w:rsidRPr="00232F8B">
              <w:rPr>
                <w:rFonts w:eastAsia="Calibri"/>
                <w:color w:val="000000"/>
                <w:sz w:val="24"/>
                <w:szCs w:val="24"/>
              </w:rPr>
              <w:t>ьзой</w:t>
            </w:r>
            <w:proofErr w:type="spellEnd"/>
            <w:r w:rsidRPr="00232F8B">
              <w:rPr>
                <w:rFonts w:eastAsia="Calibri"/>
                <w:color w:val="000000"/>
                <w:sz w:val="24"/>
                <w:szCs w:val="24"/>
              </w:rPr>
              <w:t xml:space="preserve"> проводить свободное время».</w:t>
            </w:r>
            <w:r w:rsidRPr="00232F8B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Путешествия. Собирательные и противительные союзы. Разделительные и подчинительные  союзы. Путешествия.</w:t>
            </w:r>
          </w:p>
          <w:p w:rsidR="00232F8B" w:rsidRPr="00232F8B" w:rsidRDefault="00232F8B" w:rsidP="00232F8B">
            <w:pPr>
              <w:jc w:val="both"/>
              <w:rPr>
                <w:rFonts w:eastAsia="Calibri"/>
                <w:i/>
                <w:color w:val="000000"/>
                <w:sz w:val="24"/>
                <w:szCs w:val="24"/>
                <w:lang w:val="tt-RU"/>
              </w:rPr>
            </w:pPr>
          </w:p>
        </w:tc>
      </w:tr>
      <w:tr w:rsidR="00232F8B" w:rsidRPr="00232F8B" w:rsidTr="00232F8B">
        <w:tc>
          <w:tcPr>
            <w:tcW w:w="1526" w:type="dxa"/>
          </w:tcPr>
          <w:p w:rsidR="00232F8B" w:rsidRPr="00232F8B" w:rsidRDefault="00232F8B" w:rsidP="00232F8B">
            <w:pPr>
              <w:rPr>
                <w:rFonts w:eastAsia="Calibri"/>
                <w:b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eastAsia="Calibri"/>
                <w:b/>
                <w:color w:val="000000"/>
                <w:sz w:val="24"/>
                <w:szCs w:val="24"/>
                <w:lang w:val="tt-RU"/>
              </w:rPr>
              <w:t>Старшие и мы.</w:t>
            </w:r>
          </w:p>
          <w:p w:rsidR="00232F8B" w:rsidRPr="00232F8B" w:rsidRDefault="00232F8B" w:rsidP="00232F8B">
            <w:pPr>
              <w:rPr>
                <w:rFonts w:eastAsia="Calibri"/>
                <w:b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eastAsia="Calibri"/>
                <w:b/>
                <w:color w:val="000000"/>
                <w:sz w:val="24"/>
                <w:szCs w:val="24"/>
                <w:lang w:val="tt-RU"/>
              </w:rPr>
              <w:t>Без һәм өлкәннәр.</w:t>
            </w:r>
          </w:p>
        </w:tc>
        <w:tc>
          <w:tcPr>
            <w:tcW w:w="12757" w:type="dxa"/>
          </w:tcPr>
          <w:p w:rsidR="00232F8B" w:rsidRPr="00232F8B" w:rsidRDefault="00232F8B" w:rsidP="00232F8B">
            <w:pPr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     Определение. Тәмамлык. Дополнение. Умение просить разрешение. Уважительное отношение к старшим. 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>Взаимоотношения старших и младших в семье. Частицы:</w:t>
            </w: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>(</w:t>
            </w:r>
            <w:r w:rsidRPr="00232F8B">
              <w:rPr>
                <w:i/>
                <w:color w:val="000000"/>
                <w:sz w:val="24"/>
                <w:szCs w:val="24"/>
                <w:lang w:val="tt-RU"/>
              </w:rPr>
              <w:t xml:space="preserve"> -мы/-ме, бик, түгел, тагын, әле, -чы/-че, гына/генә, кына/кенә)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>, их правописание</w:t>
            </w:r>
            <w:r w:rsidRPr="00232F8B">
              <w:rPr>
                <w:i/>
                <w:color w:val="000000"/>
                <w:sz w:val="24"/>
                <w:szCs w:val="24"/>
                <w:lang w:val="tt-RU"/>
              </w:rPr>
              <w:t>.</w:t>
            </w:r>
          </w:p>
          <w:p w:rsidR="00232F8B" w:rsidRPr="00232F8B" w:rsidRDefault="00232F8B" w:rsidP="00232F8B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Calibri" w:eastAsia="Calibri" w:hAnsi="Calibri"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</w:tr>
      <w:tr w:rsidR="00232F8B" w:rsidRPr="00232F8B" w:rsidTr="00232F8B">
        <w:tc>
          <w:tcPr>
            <w:tcW w:w="1526" w:type="dxa"/>
          </w:tcPr>
          <w:p w:rsidR="00232F8B" w:rsidRPr="00232F8B" w:rsidRDefault="00232F8B" w:rsidP="00232F8B">
            <w:pPr>
              <w:rPr>
                <w:rFonts w:eastAsia="Calibri"/>
                <w:b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eastAsia="Calibri"/>
                <w:b/>
                <w:color w:val="000000"/>
                <w:sz w:val="24"/>
                <w:szCs w:val="24"/>
                <w:lang w:val="tt-RU"/>
              </w:rPr>
              <w:t>Республика Татарстан.Татарстан Республикасы.</w:t>
            </w:r>
          </w:p>
        </w:tc>
        <w:tc>
          <w:tcPr>
            <w:tcW w:w="12757" w:type="dxa"/>
          </w:tcPr>
          <w:p w:rsidR="00232F8B" w:rsidRPr="00232F8B" w:rsidRDefault="00232F8B" w:rsidP="00232F8B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      Географическое положение, население, климат Татарстана. Животный и растительный мир Татарстана. Жизнь в городе и в селе. Транспорт. Достижения Республики Татарстан. Народы, проживающие в Татарстане. Казань – столица Татарстана. Культура и искусство татарского народа. Татарстан в годы Великой Отечественной войны.</w:t>
            </w:r>
          </w:p>
          <w:p w:rsidR="00232F8B" w:rsidRPr="00232F8B" w:rsidRDefault="00232F8B" w:rsidP="00232F8B">
            <w:pPr>
              <w:jc w:val="both"/>
              <w:rPr>
                <w:rFonts w:eastAsia="Calibri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eastAsia="Calibri"/>
                <w:i/>
                <w:color w:val="000000"/>
                <w:sz w:val="24"/>
                <w:szCs w:val="24"/>
                <w:lang w:val="tt-RU"/>
              </w:rPr>
              <w:t xml:space="preserve">       </w:t>
            </w:r>
          </w:p>
        </w:tc>
      </w:tr>
    </w:tbl>
    <w:p w:rsidR="00232F8B" w:rsidRPr="00232F8B" w:rsidRDefault="00232F8B" w:rsidP="00232F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32F8B" w:rsidRPr="00232F8B" w:rsidRDefault="00232F8B" w:rsidP="00232F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232F8B" w:rsidRPr="00232F8B" w:rsidRDefault="00232F8B" w:rsidP="00232F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32F8B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8 класс</w:t>
      </w:r>
    </w:p>
    <w:tbl>
      <w:tblPr>
        <w:tblStyle w:val="a6"/>
        <w:tblW w:w="1431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702"/>
        <w:gridCol w:w="12615"/>
      </w:tblGrid>
      <w:tr w:rsidR="00232F8B" w:rsidRPr="00232F8B" w:rsidTr="00232F8B">
        <w:trPr>
          <w:trHeight w:val="203"/>
        </w:trPr>
        <w:tc>
          <w:tcPr>
            <w:tcW w:w="1702" w:type="dxa"/>
          </w:tcPr>
          <w:p w:rsidR="00232F8B" w:rsidRPr="00232F8B" w:rsidRDefault="00232F8B" w:rsidP="00232F8B">
            <w:pPr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b/>
                <w:sz w:val="24"/>
                <w:szCs w:val="24"/>
                <w:lang w:val="tt-RU"/>
              </w:rPr>
              <w:t>Название разделов</w:t>
            </w:r>
          </w:p>
        </w:tc>
        <w:tc>
          <w:tcPr>
            <w:tcW w:w="12615" w:type="dxa"/>
          </w:tcPr>
          <w:p w:rsidR="00232F8B" w:rsidRPr="00232F8B" w:rsidRDefault="00232F8B" w:rsidP="00232F8B">
            <w:pPr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Содержание</w:t>
            </w:r>
          </w:p>
        </w:tc>
      </w:tr>
      <w:tr w:rsidR="00232F8B" w:rsidRPr="00232F8B" w:rsidTr="00232F8B">
        <w:trPr>
          <w:trHeight w:val="163"/>
        </w:trPr>
        <w:tc>
          <w:tcPr>
            <w:tcW w:w="1702" w:type="dxa"/>
          </w:tcPr>
          <w:p w:rsidR="00232F8B" w:rsidRPr="00232F8B" w:rsidRDefault="00232F8B" w:rsidP="00232F8B">
            <w:pPr>
              <w:ind w:left="-57" w:right="-57"/>
              <w:rPr>
                <w:b/>
                <w:color w:val="000000"/>
                <w:sz w:val="24"/>
                <w:szCs w:val="24"/>
              </w:rPr>
            </w:pP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 xml:space="preserve">Мәктәп </w:t>
            </w: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lastRenderedPageBreak/>
              <w:t>тормышы.</w:t>
            </w:r>
            <w:r w:rsidRPr="00232F8B">
              <w:rPr>
                <w:b/>
                <w:color w:val="000000"/>
                <w:sz w:val="24"/>
                <w:szCs w:val="24"/>
              </w:rPr>
              <w:t xml:space="preserve"> Школьная жизнь.</w:t>
            </w:r>
          </w:p>
        </w:tc>
        <w:tc>
          <w:tcPr>
            <w:tcW w:w="12615" w:type="dxa"/>
          </w:tcPr>
          <w:p w:rsidR="00232F8B" w:rsidRPr="00232F8B" w:rsidRDefault="00232F8B" w:rsidP="00232F8B">
            <w:pPr>
              <w:ind w:firstLine="567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b/>
                <w:color w:val="000000" w:themeColor="text1"/>
                <w:sz w:val="24"/>
                <w:szCs w:val="24"/>
                <w:lang w:val="tt-RU"/>
              </w:rPr>
              <w:lastRenderedPageBreak/>
              <w:t xml:space="preserve">   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 xml:space="preserve">Учёба. Правила успешной учёбы. Учебные принадлежности. Мир книг. В библиотеке. Интернет. Проблема 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lastRenderedPageBreak/>
              <w:t>самообразования.Изменение существительных по падежам и принадлежности.</w:t>
            </w: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>Изъявительное наклонение.</w:t>
            </w: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>Настоящее, прошедшее определенное, прошедшее неопределенное, будущее определенное, будущее неопределенное время глагола. Спряжение глагола в утвердительной и отрицательной формах. Спряжение глаголов условного наклонения в утвердительной и отрицательной формах.</w:t>
            </w: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>Инфинитив</w:t>
            </w: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>с модальными словами (кирәк (түгел), тиеш (түгел), ярый (ярамый). Союзы.</w:t>
            </w: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>Собирательные союзы: һәм, да – дә, та – тә; противительные союзы: ләкин, тик, әмма, ә; подчинительные союзы: чөнки, әгәр.</w:t>
            </w:r>
          </w:p>
          <w:p w:rsidR="00232F8B" w:rsidRPr="00232F8B" w:rsidRDefault="00232F8B" w:rsidP="00232F8B">
            <w:pPr>
              <w:ind w:firstLine="567"/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 xml:space="preserve"> </w:t>
            </w:r>
          </w:p>
        </w:tc>
      </w:tr>
      <w:tr w:rsidR="00232F8B" w:rsidRPr="00232F8B" w:rsidTr="00232F8B">
        <w:trPr>
          <w:trHeight w:val="81"/>
        </w:trPr>
        <w:tc>
          <w:tcPr>
            <w:tcW w:w="1702" w:type="dxa"/>
          </w:tcPr>
          <w:p w:rsidR="00232F8B" w:rsidRPr="00232F8B" w:rsidRDefault="00232F8B" w:rsidP="00232F8B">
            <w:pPr>
              <w:ind w:left="-57" w:right="-57"/>
              <w:rPr>
                <w:b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lastRenderedPageBreak/>
              <w:t>Минем дусларым һәм минем яшьтәшләрем. Мои друзья, мои ровесники.</w:t>
            </w:r>
          </w:p>
        </w:tc>
        <w:tc>
          <w:tcPr>
            <w:tcW w:w="12615" w:type="dxa"/>
          </w:tcPr>
          <w:p w:rsidR="00232F8B" w:rsidRPr="00232F8B" w:rsidRDefault="00232F8B" w:rsidP="00232F8B">
            <w:pPr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eastAsia="Calibri"/>
                <w:color w:val="000000"/>
                <w:sz w:val="24"/>
                <w:szCs w:val="24"/>
                <w:lang w:val="tt-RU"/>
              </w:rPr>
              <w:t xml:space="preserve">           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 xml:space="preserve">   Мой самый близкий друг. Отдых с друзьями. Настоящая дружба. Правила общения и дружбы с ровесниками. Участие подростков в полезном труде</w:t>
            </w: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iCs/>
                <w:color w:val="000000"/>
                <w:sz w:val="24"/>
                <w:szCs w:val="24"/>
                <w:lang w:val="tt-RU"/>
              </w:rPr>
              <w:t xml:space="preserve">Образцы татарского речевого этикета – 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 xml:space="preserve">клише </w:t>
            </w:r>
            <w:r w:rsidRPr="00232F8B">
              <w:rPr>
                <w:iCs/>
                <w:color w:val="000000"/>
                <w:sz w:val="24"/>
                <w:szCs w:val="24"/>
                <w:lang w:val="tt-RU"/>
              </w:rPr>
              <w:t>(обращение, выражение просьбы, предложение, отказ от предложения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>, извинение, выражение желания</w:t>
            </w:r>
            <w:r w:rsidRPr="00232F8B">
              <w:rPr>
                <w:iCs/>
                <w:color w:val="000000"/>
                <w:sz w:val="24"/>
                <w:szCs w:val="24"/>
                <w:lang w:val="tt-RU"/>
              </w:rPr>
              <w:t>, согласие, несогласие, выражение удивления, выражение недовольства, выражение благодарности и уважения).Многозначные слова.Заимствованные слова.</w:t>
            </w: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>Основная, сравнительная, превосходная степени прилагательных. Производные прилагательные.Образование прилагательных. Многозначные слова.Местоимения.Определительные, неопределенные местоимения.Имя действия.</w:t>
            </w:r>
          </w:p>
          <w:p w:rsidR="00232F8B" w:rsidRPr="00232F8B" w:rsidRDefault="00232F8B" w:rsidP="00232F8B">
            <w:pPr>
              <w:jc w:val="both"/>
              <w:rPr>
                <w:color w:val="000000"/>
                <w:sz w:val="24"/>
                <w:szCs w:val="24"/>
                <w:lang w:val="tt-RU"/>
              </w:rPr>
            </w:pPr>
          </w:p>
        </w:tc>
      </w:tr>
      <w:tr w:rsidR="00232F8B" w:rsidRPr="00232F8B" w:rsidTr="00232F8B">
        <w:trPr>
          <w:trHeight w:val="81"/>
        </w:trPr>
        <w:tc>
          <w:tcPr>
            <w:tcW w:w="1702" w:type="dxa"/>
          </w:tcPr>
          <w:p w:rsidR="00232F8B" w:rsidRPr="00232F8B" w:rsidRDefault="00232F8B" w:rsidP="00232F8B">
            <w:pPr>
              <w:ind w:left="-57" w:right="-57"/>
              <w:rPr>
                <w:b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>Табигать һәм без. Природа и мы.</w:t>
            </w:r>
          </w:p>
        </w:tc>
        <w:tc>
          <w:tcPr>
            <w:tcW w:w="12615" w:type="dxa"/>
          </w:tcPr>
          <w:p w:rsidR="00232F8B" w:rsidRPr="00232F8B" w:rsidRDefault="00232F8B" w:rsidP="00232F8B">
            <w:pPr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color w:val="000000"/>
                <w:sz w:val="24"/>
                <w:szCs w:val="24"/>
                <w:lang w:val="tt-RU"/>
              </w:rPr>
              <w:t xml:space="preserve">      Природа Татарстана. Времена года. Охрана природы. Экологические проблемы. Человек и окружающая среда. Наши четвероногие и пернатые друзья. Количественные и порядковые числительные .Правописание числительных.</w:t>
            </w: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 xml:space="preserve">Послелоги: </w:t>
            </w:r>
            <w:r w:rsidRPr="00232F8B">
              <w:rPr>
                <w:i/>
                <w:color w:val="000000"/>
                <w:sz w:val="24"/>
                <w:szCs w:val="24"/>
                <w:lang w:val="tt-RU"/>
              </w:rPr>
              <w:t xml:space="preserve">белән, турында, өчен, кебек кадәр, соң, аша. 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>Употребление послелогов с существительными и местоимениями. Повестовательное, вопросительное, побудительное предложения.</w:t>
            </w:r>
          </w:p>
          <w:p w:rsidR="00232F8B" w:rsidRPr="00232F8B" w:rsidRDefault="00232F8B" w:rsidP="00232F8B">
            <w:pPr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color w:val="000000"/>
                <w:sz w:val="24"/>
                <w:szCs w:val="24"/>
                <w:lang w:val="tt-RU"/>
              </w:rPr>
              <w:t xml:space="preserve">     </w:t>
            </w:r>
          </w:p>
        </w:tc>
      </w:tr>
      <w:tr w:rsidR="00232F8B" w:rsidRPr="00232F8B" w:rsidTr="00232F8B">
        <w:trPr>
          <w:trHeight w:val="2435"/>
        </w:trPr>
        <w:tc>
          <w:tcPr>
            <w:tcW w:w="1702" w:type="dxa"/>
          </w:tcPr>
          <w:p w:rsidR="00232F8B" w:rsidRPr="00232F8B" w:rsidRDefault="00232F8B" w:rsidP="00232F8B">
            <w:pPr>
              <w:ind w:left="-57" w:right="-57"/>
              <w:rPr>
                <w:b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 xml:space="preserve"> Татарсан республикасы. Республика Татарстан.</w:t>
            </w:r>
          </w:p>
        </w:tc>
        <w:tc>
          <w:tcPr>
            <w:tcW w:w="12615" w:type="dxa"/>
          </w:tcPr>
          <w:p w:rsidR="00232F8B" w:rsidRPr="00232F8B" w:rsidRDefault="00232F8B" w:rsidP="00232F8B">
            <w:pPr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color w:val="000000"/>
                <w:sz w:val="24"/>
                <w:szCs w:val="24"/>
                <w:lang w:val="tt-RU"/>
              </w:rPr>
              <w:t xml:space="preserve">      Географическое положение, население, климат Татарстана. Животный и растительный мир Татарстана. Жизнь в городе и в селе. Транспорт. Достижения Республики Татарстан. Народы, проживающие в Татарстане. Казань – столица Татарстана. Культура и искусство татарского народа. Татарстан в годы Великой Отечественной войны. Нарицательные и собственные имена существительные. . Простое предложение с простым глагольным сказуемым (</w:t>
            </w:r>
            <w:r w:rsidRPr="00232F8B">
              <w:rPr>
                <w:i/>
                <w:color w:val="000000"/>
                <w:sz w:val="24"/>
                <w:szCs w:val="24"/>
                <w:lang w:val="tt-RU"/>
              </w:rPr>
              <w:t>Мин татарча беләм),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 xml:space="preserve"> с именным сказуемым (</w:t>
            </w:r>
            <w:r w:rsidRPr="00232F8B">
              <w:rPr>
                <w:i/>
                <w:color w:val="000000"/>
                <w:sz w:val="24"/>
                <w:szCs w:val="24"/>
                <w:lang w:val="tt-RU"/>
              </w:rPr>
              <w:t xml:space="preserve">Безнең гаиләбез тату) 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>и составным глагольным сказуемым (</w:t>
            </w:r>
            <w:r w:rsidRPr="00232F8B">
              <w:rPr>
                <w:i/>
                <w:color w:val="000000"/>
                <w:sz w:val="24"/>
                <w:szCs w:val="24"/>
                <w:lang w:val="tt-RU"/>
              </w:rPr>
              <w:t>Мин укырга яратам)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>. Простое распространенное предложение. Предложение с однородными членами.</w:t>
            </w: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>Аналитические глаголы</w:t>
            </w: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>,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 xml:space="preserve"> выражающие начало, продолжение, завершение действия </w:t>
            </w:r>
            <w:r w:rsidRPr="00232F8B">
              <w:rPr>
                <w:i/>
                <w:color w:val="000000"/>
                <w:sz w:val="24"/>
                <w:szCs w:val="24"/>
                <w:lang w:val="tt-RU"/>
              </w:rPr>
              <w:t>(укый башлады, укып тора, укып бетерде)</w:t>
            </w:r>
            <w:r w:rsidRPr="00232F8B">
              <w:rPr>
                <w:color w:val="000000"/>
                <w:sz w:val="24"/>
                <w:szCs w:val="24"/>
                <w:lang w:val="tt-RU"/>
              </w:rPr>
              <w:t>;Односоставные, двусоставные предложения.Порядок слов в татарском предложении.</w:t>
            </w:r>
          </w:p>
          <w:p w:rsidR="00232F8B" w:rsidRPr="00232F8B" w:rsidRDefault="00232F8B" w:rsidP="00232F8B">
            <w:pPr>
              <w:jc w:val="both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color w:val="000000"/>
                <w:sz w:val="24"/>
                <w:szCs w:val="24"/>
                <w:lang w:val="tt-RU"/>
              </w:rPr>
              <w:t xml:space="preserve">    </w:t>
            </w:r>
          </w:p>
        </w:tc>
      </w:tr>
    </w:tbl>
    <w:p w:rsidR="00232F8B" w:rsidRPr="00232F8B" w:rsidRDefault="00232F8B" w:rsidP="00232F8B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  <w:lang w:val="tt-RU"/>
        </w:rPr>
      </w:pPr>
    </w:p>
    <w:p w:rsidR="00232F8B" w:rsidRPr="00232F8B" w:rsidRDefault="00232F8B" w:rsidP="00232F8B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  <w:lang w:val="tt-RU"/>
        </w:rPr>
      </w:pPr>
      <w:r w:rsidRPr="00232F8B">
        <w:rPr>
          <w:rFonts w:ascii="Times New Roman" w:eastAsia="Calibri" w:hAnsi="Times New Roman" w:cs="Times New Roman"/>
          <w:b/>
          <w:sz w:val="32"/>
          <w:szCs w:val="32"/>
          <w:lang w:val="tt-RU"/>
        </w:rPr>
        <w:t>9 класс</w:t>
      </w:r>
    </w:p>
    <w:tbl>
      <w:tblPr>
        <w:tblpPr w:leftFromText="180" w:rightFromText="180" w:vertAnchor="text" w:horzAnchor="margin" w:tblpXSpec="center" w:tblpY="364"/>
        <w:tblW w:w="497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34"/>
        <w:gridCol w:w="11648"/>
      </w:tblGrid>
      <w:tr w:rsidR="00232F8B" w:rsidRPr="00232F8B" w:rsidTr="002373EC">
        <w:trPr>
          <w:cantSplit/>
          <w:trHeight w:val="344"/>
        </w:trPr>
        <w:tc>
          <w:tcPr>
            <w:tcW w:w="922" w:type="pct"/>
          </w:tcPr>
          <w:p w:rsidR="00232F8B" w:rsidRPr="00232F8B" w:rsidRDefault="00232F8B" w:rsidP="00232F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Название разделов</w:t>
            </w:r>
          </w:p>
        </w:tc>
        <w:tc>
          <w:tcPr>
            <w:tcW w:w="4078" w:type="pct"/>
          </w:tcPr>
          <w:p w:rsidR="00232F8B" w:rsidRPr="00232F8B" w:rsidRDefault="00232F8B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Содержание</w:t>
            </w:r>
          </w:p>
        </w:tc>
      </w:tr>
      <w:tr w:rsidR="00232F8B" w:rsidRPr="00232F8B" w:rsidTr="002373EC">
        <w:trPr>
          <w:cantSplit/>
          <w:trHeight w:val="424"/>
        </w:trPr>
        <w:tc>
          <w:tcPr>
            <w:tcW w:w="922" w:type="pct"/>
          </w:tcPr>
          <w:p w:rsidR="00232F8B" w:rsidRPr="00232F8B" w:rsidRDefault="00232F8B" w:rsidP="00232F8B">
            <w:pPr>
              <w:spacing w:after="0" w:line="240" w:lineRule="auto"/>
              <w:ind w:left="-57" w:right="-5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Республика  Татарстан.</w:t>
            </w:r>
          </w:p>
          <w:p w:rsidR="00232F8B" w:rsidRPr="00232F8B" w:rsidRDefault="00232F8B" w:rsidP="00232F8B">
            <w:pPr>
              <w:spacing w:after="0" w:line="240" w:lineRule="auto"/>
              <w:ind w:left="-57" w:right="-5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Татарстан республикасы.</w:t>
            </w:r>
          </w:p>
        </w:tc>
        <w:tc>
          <w:tcPr>
            <w:tcW w:w="4078" w:type="pct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        Географическое положение, население, климат Татарстана. Животный и растительный мир Татарстана. Жизнь в городе и в селе. Транспорт. Достижения Республики Татарстан. Народы, проживающие в Татарстане. Казань – столица Татарстана. Культура и искусство татарского народа. Татарстан в годы Великой Отечественной войны. Порядок слов в татарском предложении. Утвердительные и отрицательные предложения. Простое предложение с простым глагольным сказуемым (</w:t>
            </w:r>
            <w:r w:rsidRPr="00232F8B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tt-RU"/>
              </w:rPr>
              <w:t>Мин татарча беләм),</w:t>
            </w:r>
            <w:r w:rsidRPr="00232F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 с именным сказуемым (</w:t>
            </w:r>
            <w:r w:rsidRPr="00232F8B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tt-RU"/>
              </w:rPr>
              <w:t xml:space="preserve">Безнең гаиләбез тату) </w:t>
            </w:r>
            <w:r w:rsidRPr="00232F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и составным глагольным сказуемым (</w:t>
            </w:r>
            <w:r w:rsidRPr="00232F8B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tt-RU"/>
              </w:rPr>
              <w:t>Мин укырга яратам)</w:t>
            </w:r>
            <w:r w:rsidRPr="00232F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. Простое распространенное предложение. Предложение с однородными членами. Предложения с сочинительными и подчинительными союзами. </w:t>
            </w:r>
          </w:p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      </w:t>
            </w:r>
          </w:p>
        </w:tc>
      </w:tr>
      <w:tr w:rsidR="00232F8B" w:rsidRPr="00232F8B" w:rsidTr="002373EC">
        <w:trPr>
          <w:cantSplit/>
          <w:trHeight w:val="437"/>
        </w:trPr>
        <w:tc>
          <w:tcPr>
            <w:tcW w:w="922" w:type="pct"/>
          </w:tcPr>
          <w:p w:rsidR="00232F8B" w:rsidRPr="00232F8B" w:rsidRDefault="00232F8B" w:rsidP="00232F8B">
            <w:pPr>
              <w:spacing w:after="0" w:line="240" w:lineRule="auto"/>
              <w:ind w:left="-57" w:right="-5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Выбор профессии.</w:t>
            </w:r>
          </w:p>
          <w:p w:rsidR="00232F8B" w:rsidRPr="00232F8B" w:rsidRDefault="00232F8B" w:rsidP="00232F8B">
            <w:pPr>
              <w:spacing w:after="0" w:line="240" w:lineRule="auto"/>
              <w:ind w:left="-57" w:right="-5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Һөнәр сайлау.</w:t>
            </w:r>
          </w:p>
        </w:tc>
        <w:tc>
          <w:tcPr>
            <w:tcW w:w="4078" w:type="pct"/>
          </w:tcPr>
          <w:p w:rsidR="00232F8B" w:rsidRPr="00232F8B" w:rsidRDefault="00232F8B" w:rsidP="00232F8B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         Проблема выбора профессии. Новые профессии. Потребность в профессиях на рынке труда. Учебные заведения. Сложноподчиненные предложения времени, образованные с помощью парных относительных слов: </w:t>
            </w:r>
            <w:r w:rsidRPr="00232F8B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tt-RU"/>
              </w:rPr>
              <w:t>кайчан-шунда (шул вакытта, шул чагында)</w:t>
            </w:r>
            <w:r w:rsidRPr="00232F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; синтетический тип придаточного времени, образованного с помощью форм деепричастия с аффиксами:</w:t>
            </w:r>
            <w:r w:rsidRPr="00232F8B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tt-RU"/>
              </w:rPr>
              <w:t>-гач/-гәч, -ганчы/-гәнче</w:t>
            </w:r>
            <w:r w:rsidRPr="00232F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; аналитический тип придаточного места, образованного с помощью парных относительных слов </w:t>
            </w:r>
            <w:r w:rsidRPr="00232F8B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tt-RU"/>
              </w:rPr>
              <w:t>кайда-шунда, кая-шунда, кайдан-шуннан</w:t>
            </w:r>
            <w:r w:rsidRPr="00232F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; аналитический тип придаточного цели, образованного с помощью одинарного относительного слова  </w:t>
            </w:r>
            <w:r w:rsidRPr="00232F8B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tt-RU"/>
              </w:rPr>
              <w:t xml:space="preserve"> шуның өчен</w:t>
            </w:r>
            <w:r w:rsidRPr="00232F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; синтетический тип придаточного причины, образованного с помощью послелога </w:t>
            </w:r>
            <w:r w:rsidRPr="00232F8B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tt-RU"/>
              </w:rPr>
              <w:t xml:space="preserve"> өчен</w:t>
            </w:r>
            <w:r w:rsidRPr="00232F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; аналитический тип придаточного причины, образованного с помощью одинарных относительных слов</w:t>
            </w:r>
            <w:r w:rsidRPr="00232F8B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tt-RU"/>
              </w:rPr>
              <w:t xml:space="preserve"> шуңа күрә, шул сәбәпле</w:t>
            </w:r>
            <w:r w:rsidRPr="00232F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; синтетический тип придаточного условия, образованного с помощью глаголов условного наклонения с аффиксом -</w:t>
            </w:r>
            <w:r w:rsidRPr="00232F8B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  <w:lang w:val="tt-RU"/>
              </w:rPr>
              <w:t xml:space="preserve">са/-сә; </w:t>
            </w:r>
            <w:r w:rsidRPr="00232F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синтетический тип придаточного уступки, образованного с помощью глаголов уступительной модальности.</w:t>
            </w:r>
          </w:p>
          <w:p w:rsidR="00232F8B" w:rsidRPr="00232F8B" w:rsidRDefault="00232F8B" w:rsidP="00232F8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</w:t>
            </w:r>
          </w:p>
        </w:tc>
      </w:tr>
      <w:tr w:rsidR="00232F8B" w:rsidRPr="00232F8B" w:rsidTr="002373EC">
        <w:trPr>
          <w:cantSplit/>
          <w:trHeight w:val="431"/>
        </w:trPr>
        <w:tc>
          <w:tcPr>
            <w:tcW w:w="922" w:type="pct"/>
          </w:tcPr>
          <w:p w:rsidR="00232F8B" w:rsidRPr="00232F8B" w:rsidRDefault="00232F8B" w:rsidP="00232F8B">
            <w:pPr>
              <w:spacing w:after="0" w:line="240" w:lineRule="auto"/>
              <w:ind w:left="-57" w:right="-57"/>
              <w:jc w:val="both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Спорт и здоровье.</w:t>
            </w:r>
          </w:p>
          <w:p w:rsidR="00232F8B" w:rsidRPr="00232F8B" w:rsidRDefault="00232F8B" w:rsidP="00232F8B">
            <w:pPr>
              <w:spacing w:after="0" w:line="240" w:lineRule="auto"/>
              <w:ind w:left="-57" w:right="-5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val="tt-RU"/>
              </w:rPr>
              <w:t>Спорт һәм сәламәтлек.</w:t>
            </w:r>
          </w:p>
        </w:tc>
        <w:tc>
          <w:tcPr>
            <w:tcW w:w="4078" w:type="pct"/>
          </w:tcPr>
          <w:p w:rsidR="00232F8B" w:rsidRPr="00232F8B" w:rsidRDefault="00232F8B" w:rsidP="001B66B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           Правила здорового образа жизни. Зимние и летние виды спорта. Любимый вид спорта. Спорт и отдых. Современные спортивные сооружения. Знаменитые татарские спортсмены. Международный  спорт.  Причастие</w:t>
            </w:r>
            <w:r w:rsidRPr="00232F8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. </w:t>
            </w:r>
            <w:r w:rsidRPr="00232F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Формы причастий настоящего, прошедшего времени:-учы/-үче; -а/-ә,-ый/-и торган; -ган/-гән,-кан/-кән. Инфинитив</w:t>
            </w:r>
            <w:r w:rsidRPr="00232F8B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с модальными словами (кирәк (түгел), тиеш (түгел), ярый (ярамый).  </w:t>
            </w:r>
          </w:p>
        </w:tc>
      </w:tr>
    </w:tbl>
    <w:p w:rsidR="00232F8B" w:rsidRPr="00232F8B" w:rsidRDefault="00232F8B" w:rsidP="00232F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232F8B">
        <w:rPr>
          <w:rFonts w:ascii="Times New Roman" w:eastAsia="Times New Roman" w:hAnsi="Times New Roman" w:cs="Times New Roman"/>
          <w:b/>
          <w:sz w:val="32"/>
          <w:szCs w:val="32"/>
        </w:rPr>
        <w:t>Тематическое планирование.</w:t>
      </w:r>
    </w:p>
    <w:p w:rsidR="00232F8B" w:rsidRPr="00232F8B" w:rsidRDefault="00232F8B" w:rsidP="00232F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232F8B">
        <w:rPr>
          <w:rFonts w:ascii="Times New Roman" w:eastAsia="Times New Roman" w:hAnsi="Times New Roman" w:cs="Times New Roman"/>
          <w:b/>
          <w:sz w:val="32"/>
          <w:szCs w:val="32"/>
        </w:rPr>
        <w:t>5 класс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6629"/>
        <w:gridCol w:w="1700"/>
        <w:gridCol w:w="5322"/>
      </w:tblGrid>
      <w:tr w:rsidR="00D8073E" w:rsidRPr="00232F8B" w:rsidTr="004C312B"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73E" w:rsidRPr="00232F8B" w:rsidRDefault="00D8073E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73E" w:rsidRPr="00232F8B" w:rsidRDefault="00D8073E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Название разделов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73E" w:rsidRPr="00232F8B" w:rsidRDefault="00D8073E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количество часов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73E" w:rsidRPr="00232F8B" w:rsidRDefault="00D8073E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Деятельность учителя с учетом работой программы воспитания</w:t>
            </w:r>
          </w:p>
        </w:tc>
      </w:tr>
      <w:tr w:rsidR="00D8073E" w:rsidRPr="00232F8B" w:rsidTr="004C312B">
        <w:trPr>
          <w:trHeight w:val="214"/>
        </w:trPr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73E" w:rsidRPr="00232F8B" w:rsidRDefault="00D8073E" w:rsidP="00232F8B">
            <w:pPr>
              <w:widowControl w:val="0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tt-RU"/>
              </w:rPr>
            </w:pPr>
          </w:p>
          <w:p w:rsidR="00D8073E" w:rsidRPr="00232F8B" w:rsidRDefault="00D8073E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t-RU"/>
              </w:rPr>
            </w:pP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73E" w:rsidRPr="00232F8B" w:rsidRDefault="00D8073E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Мәктәп тормышы/Школьная жизнь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8073E" w:rsidRPr="00232F8B" w:rsidRDefault="00D8073E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8073E" w:rsidRPr="00D8073E" w:rsidRDefault="00D8073E" w:rsidP="00D8073E">
            <w:pPr>
              <w:overflowPunct w:val="0"/>
              <w:autoSpaceDE w:val="0"/>
              <w:autoSpaceDN w:val="0"/>
              <w:adjustRightInd w:val="0"/>
              <w:jc w:val="center"/>
            </w:pPr>
            <w:r w:rsidRPr="00D8073E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проблемных ситуаций для обсуждения в классе;</w:t>
            </w:r>
            <w:r w:rsidRPr="00D8073E">
              <w:rPr>
                <w:rFonts w:ascii="Times New Roman" w:eastAsia="Times New Roman" w:hAnsi="Times New Roman"/>
                <w:color w:val="000000" w:themeColor="text1"/>
                <w:sz w:val="36"/>
                <w:szCs w:val="36"/>
              </w:rPr>
              <w:t xml:space="preserve"> </w:t>
            </w:r>
            <w:r w:rsidRPr="00D8073E">
              <w:t>Шефство мотивированных и эрудированных обучающихся над одноклассниками, имеющими учебные затруднения</w:t>
            </w:r>
          </w:p>
          <w:p w:rsidR="00D8073E" w:rsidRPr="00D8073E" w:rsidRDefault="00D8073E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8073E" w:rsidRPr="00232F8B" w:rsidTr="004C312B">
        <w:trPr>
          <w:trHeight w:val="485"/>
        </w:trPr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73E" w:rsidRPr="00232F8B" w:rsidRDefault="00D8073E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2.</w:t>
            </w:r>
          </w:p>
          <w:p w:rsidR="00D8073E" w:rsidRPr="00232F8B" w:rsidRDefault="00D8073E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73E" w:rsidRPr="00232F8B" w:rsidRDefault="00D8073E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Мин-өй эшләрендә ярдәмче/Я – помощник в домашнях делах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73E" w:rsidRPr="00232F8B" w:rsidRDefault="00D8073E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73E" w:rsidRDefault="00D8073E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Включение в урок игровых процедур для мотиваию детей к получению знаний</w:t>
            </w:r>
          </w:p>
        </w:tc>
      </w:tr>
      <w:tr w:rsidR="00D8073E" w:rsidRPr="00232F8B" w:rsidTr="004C312B">
        <w:trPr>
          <w:trHeight w:val="352"/>
        </w:trPr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73E" w:rsidRPr="00232F8B" w:rsidRDefault="00D8073E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73E" w:rsidRPr="00232F8B" w:rsidRDefault="00D8073E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Минем дусларым,минем яшьтәшләрем /Мои друзья,мои ровесники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73E" w:rsidRPr="00232F8B" w:rsidRDefault="00D8073E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73E" w:rsidRDefault="00452189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организация шефства </w:t>
            </w:r>
            <w:proofErr w:type="gramStart"/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>мотивированных</w:t>
            </w:r>
            <w:proofErr w:type="gramEnd"/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 и эрудированных обучающихся </w:t>
            </w:r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D8073E" w:rsidRPr="00232F8B" w:rsidTr="004C312B">
        <w:trPr>
          <w:trHeight w:val="414"/>
        </w:trPr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73E" w:rsidRPr="00232F8B" w:rsidRDefault="00D8073E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4.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73E" w:rsidRPr="00232F8B" w:rsidRDefault="00D8073E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Бәйрәмнәр/Праздники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73E" w:rsidRPr="00232F8B" w:rsidRDefault="00D8073E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73E" w:rsidRDefault="000E16BF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E16BF">
              <w:rPr>
                <w:rFonts w:ascii="Times New Roman" w:eastAsia="Calibri" w:hAnsi="Times New Roman" w:cs="Times New Roman"/>
                <w:sz w:val="24"/>
                <w:lang w:eastAsia="en-US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D8073E" w:rsidRPr="00232F8B" w:rsidTr="004C312B">
        <w:trPr>
          <w:trHeight w:val="414"/>
        </w:trPr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73E" w:rsidRPr="00232F8B" w:rsidRDefault="00D8073E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5.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73E" w:rsidRPr="00232F8B" w:rsidRDefault="00D8073E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Спорт һәм сәламәтлек/Спорт и здоровье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73E" w:rsidRPr="00232F8B" w:rsidRDefault="00D8073E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73E" w:rsidRPr="00232F8B" w:rsidRDefault="000E16BF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E16BF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установление доверительных отношений между педагогическим работником </w:t>
            </w:r>
            <w:r w:rsidRPr="000E16BF">
              <w:rPr>
                <w:rFonts w:ascii="Times New Roman" w:eastAsia="№Е" w:hAnsi="Times New Roman" w:cs="Times New Roman"/>
                <w:sz w:val="24"/>
                <w:lang w:eastAsia="en-US"/>
              </w:rPr>
              <w:br/>
              <w:t xml:space="preserve">и его </w:t>
            </w:r>
            <w:proofErr w:type="gramStart"/>
            <w:r w:rsidRPr="000E16BF">
              <w:rPr>
                <w:rFonts w:ascii="Times New Roman" w:eastAsia="№Е" w:hAnsi="Times New Roman" w:cs="Times New Roman"/>
                <w:sz w:val="24"/>
                <w:lang w:eastAsia="en-US"/>
              </w:rPr>
              <w:t>обучающимися</w:t>
            </w:r>
            <w:proofErr w:type="gramEnd"/>
            <w:r w:rsidRPr="000E16BF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0E16BF">
              <w:rPr>
                <w:rFonts w:ascii="Times New Roman" w:eastAsia="№Е" w:hAnsi="Times New Roman" w:cs="Times New Roman"/>
                <w:sz w:val="24"/>
                <w:lang w:eastAsia="en-US"/>
              </w:rPr>
              <w:br/>
              <w:t>к обсуждаемой на уроке информации, активизации их познавательной деятельности</w:t>
            </w:r>
          </w:p>
        </w:tc>
      </w:tr>
      <w:tr w:rsidR="00D8073E" w:rsidRPr="00232F8B" w:rsidTr="004C312B">
        <w:trPr>
          <w:trHeight w:val="414"/>
        </w:trPr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73E" w:rsidRPr="00232F8B" w:rsidRDefault="00D8073E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73E" w:rsidRPr="00232F8B" w:rsidRDefault="00D8073E" w:rsidP="00237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073E" w:rsidRPr="00C93B90" w:rsidRDefault="00D8073E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93B9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70</w:t>
            </w:r>
          </w:p>
        </w:tc>
        <w:tc>
          <w:tcPr>
            <w:tcW w:w="1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073E" w:rsidRPr="00C93B90" w:rsidRDefault="00D8073E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232F8B" w:rsidRPr="00232F8B" w:rsidRDefault="00232F8B" w:rsidP="00232F8B">
      <w:pPr>
        <w:widowControl w:val="0"/>
        <w:tabs>
          <w:tab w:val="left" w:pos="56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val="tt-RU" w:eastAsia="en-US" w:bidi="en-US"/>
        </w:rPr>
      </w:pPr>
    </w:p>
    <w:p w:rsidR="00232F8B" w:rsidRPr="00232F8B" w:rsidRDefault="00232F8B" w:rsidP="00232F8B">
      <w:pPr>
        <w:widowControl w:val="0"/>
        <w:tabs>
          <w:tab w:val="left" w:pos="567"/>
        </w:tabs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4"/>
          <w:szCs w:val="24"/>
          <w:lang w:val="tt-RU" w:eastAsia="en-US" w:bidi="en-US"/>
        </w:rPr>
      </w:pPr>
    </w:p>
    <w:p w:rsidR="00232F8B" w:rsidRPr="00232F8B" w:rsidRDefault="00232F8B" w:rsidP="00232F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32F8B">
        <w:rPr>
          <w:rFonts w:ascii="Times New Roman" w:eastAsia="Times New Roman" w:hAnsi="Times New Roman" w:cs="Times New Roman"/>
          <w:b/>
          <w:sz w:val="24"/>
          <w:szCs w:val="24"/>
        </w:rPr>
        <w:t>6 класс</w:t>
      </w:r>
    </w:p>
    <w:tbl>
      <w:tblPr>
        <w:tblW w:w="1417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6378"/>
        <w:gridCol w:w="1701"/>
        <w:gridCol w:w="5386"/>
      </w:tblGrid>
      <w:tr w:rsidR="00D16338" w:rsidRPr="00232F8B" w:rsidTr="004C312B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Название разделов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количество часов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D16338" w:rsidRPr="00232F8B" w:rsidTr="004C312B">
        <w:trPr>
          <w:trHeight w:val="21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widowControl w:val="0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tt-RU"/>
              </w:rPr>
            </w:pPr>
          </w:p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t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Мәктәп тормышы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Школьная жизнь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52189" w:rsidRPr="00D8073E" w:rsidRDefault="00452189" w:rsidP="00452189">
            <w:pPr>
              <w:overflowPunct w:val="0"/>
              <w:autoSpaceDE w:val="0"/>
              <w:autoSpaceDN w:val="0"/>
              <w:adjustRightInd w:val="0"/>
              <w:jc w:val="center"/>
            </w:pPr>
            <w:r w:rsidRPr="00D8073E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проблемных ситуаций для обсуждения в классе;</w:t>
            </w:r>
            <w:r w:rsidRPr="00D8073E">
              <w:rPr>
                <w:rFonts w:ascii="Times New Roman" w:eastAsia="Times New Roman" w:hAnsi="Times New Roman"/>
                <w:color w:val="000000" w:themeColor="text1"/>
                <w:sz w:val="36"/>
                <w:szCs w:val="36"/>
              </w:rPr>
              <w:t xml:space="preserve"> </w:t>
            </w:r>
            <w:r w:rsidRPr="00D8073E">
              <w:t>Шефство мотивированных и эрудированных обучающихся над одноклассниками, имеющими учебные затруднения</w:t>
            </w:r>
          </w:p>
          <w:p w:rsidR="00D16338" w:rsidRPr="00452189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338" w:rsidRPr="00232F8B" w:rsidTr="004C312B">
        <w:trPr>
          <w:trHeight w:val="4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2.</w:t>
            </w:r>
          </w:p>
          <w:p w:rsidR="00D16338" w:rsidRPr="00232F8B" w:rsidRDefault="00D16338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232F8B" w:rsidRDefault="00D16338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  <w:t>Мин-өй эшләрендә ярдәмче/</w:t>
            </w:r>
            <w:r w:rsidRPr="00232F8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  <w:t>Я  – помощник в домашних делах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Default="000E16BF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E16BF">
              <w:rPr>
                <w:rFonts w:ascii="Times New Roman" w:eastAsia="Calibri" w:hAnsi="Times New Roman" w:cs="Times New Roman"/>
                <w:sz w:val="24"/>
                <w:lang w:eastAsia="en-US"/>
              </w:rPr>
              <w:t xml:space="preserve">включение в урок игровых процедур, которые помогают поддержать мотивацию обучающихся к получению знаний, налаживанию позитивных </w:t>
            </w:r>
            <w:r w:rsidRPr="000E16BF">
              <w:rPr>
                <w:rFonts w:ascii="Times New Roman" w:eastAsia="Calibri" w:hAnsi="Times New Roman" w:cs="Times New Roman"/>
                <w:sz w:val="24"/>
                <w:lang w:eastAsia="en-US"/>
              </w:rPr>
              <w:lastRenderedPageBreak/>
              <w:t>межличностных отношений в классе, помогают установлению доброжелательной атмосферы во время урока</w:t>
            </w:r>
          </w:p>
        </w:tc>
      </w:tr>
      <w:tr w:rsidR="00D16338" w:rsidRPr="00232F8B" w:rsidTr="004C312B">
        <w:trPr>
          <w:trHeight w:val="35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232F8B" w:rsidRDefault="00D16338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  <w:t>Минем дусларым,минем яшьтәшләрем/ Мои друзья, мои ровесники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Default="00452189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организация шефства </w:t>
            </w:r>
            <w:proofErr w:type="gramStart"/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>мотивированных</w:t>
            </w:r>
            <w:proofErr w:type="gramEnd"/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 и эрудированных обучающихся </w:t>
            </w:r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br/>
              <w:t>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</w:tr>
      <w:tr w:rsidR="00D16338" w:rsidRPr="00232F8B" w:rsidTr="004C312B">
        <w:trPr>
          <w:trHeight w:val="41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4.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232F8B" w:rsidRDefault="00D16338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  <w:t>Татарстан Республикасы/</w:t>
            </w:r>
            <w:r w:rsidRPr="00232F8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  <w:t>Республика  Татарстан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Default="000E16BF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E16BF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привлечение внимания обучающихся к ценностному аспекту изучаемых </w:t>
            </w:r>
            <w:r w:rsidRPr="000E16BF">
              <w:rPr>
                <w:rFonts w:ascii="Times New Roman" w:eastAsia="№Е" w:hAnsi="Times New Roman" w:cs="Times New Roman"/>
                <w:sz w:val="24"/>
                <w:lang w:eastAsia="en-US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0E16BF">
              <w:rPr>
                <w:rFonts w:ascii="Times New Roman" w:eastAsia="№Е" w:hAnsi="Times New Roman" w:cs="Times New Roman"/>
                <w:sz w:val="24"/>
                <w:lang w:eastAsia="en-US"/>
              </w:rPr>
              <w:t>обучающимися</w:t>
            </w:r>
            <w:proofErr w:type="gramEnd"/>
            <w:r w:rsidRPr="000E16BF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 своего мнения по ее поводу, выработки своего к ней отношения</w:t>
            </w:r>
          </w:p>
        </w:tc>
      </w:tr>
      <w:tr w:rsidR="00D16338" w:rsidRPr="00232F8B" w:rsidTr="004C312B">
        <w:trPr>
          <w:trHeight w:val="41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232F8B" w:rsidRDefault="00D16338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5.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232F8B" w:rsidRDefault="00D16338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  <w:t>Табигать һәм без/</w:t>
            </w:r>
            <w:r w:rsidRPr="00232F8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  <w:t>Природа и мы.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Default="000E16BF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0E16BF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инициирование и поддержка исследовательской деятельности обучающихся </w:t>
            </w:r>
            <w:r w:rsidRPr="000E16BF">
              <w:rPr>
                <w:rFonts w:ascii="Times New Roman" w:eastAsia="№Е" w:hAnsi="Times New Roman" w:cs="Times New Roman"/>
                <w:sz w:val="24"/>
                <w:lang w:eastAsia="en-US"/>
              </w:rPr>
              <w:br/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</w:t>
            </w:r>
            <w:proofErr w:type="gramEnd"/>
          </w:p>
        </w:tc>
      </w:tr>
      <w:tr w:rsidR="00D16338" w:rsidRPr="00232F8B" w:rsidTr="004C312B">
        <w:trPr>
          <w:trHeight w:val="41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6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232F8B" w:rsidRDefault="00D16338" w:rsidP="00232F8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  <w:t>Спорт һәм сәламәтлек/</w:t>
            </w:r>
            <w:r w:rsidRPr="00232F8B">
              <w:rPr>
                <w:rFonts w:ascii="Times New Roman" w:eastAsia="Arial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  <w:t>Спорт и здоровье</w:t>
            </w:r>
            <w:r w:rsidRPr="00232F8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  <w:br/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Default="00452189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установление доверительных отношений между педагогическим работником </w:t>
            </w:r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br/>
              <w:t xml:space="preserve">и его </w:t>
            </w:r>
            <w:proofErr w:type="gramStart"/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>обучающимися</w:t>
            </w:r>
            <w:proofErr w:type="gramEnd"/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, способствующих позитивному восприятию обучающимися требований и просьб педагогического работника, привлечению их внимания </w:t>
            </w:r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br/>
              <w:t>к обсуждаемой на уроке информации, активизации их познавательной деятельности</w:t>
            </w:r>
          </w:p>
        </w:tc>
      </w:tr>
      <w:tr w:rsidR="00D16338" w:rsidRPr="00232F8B" w:rsidTr="004C312B"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6C475C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6C47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6C475C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232F8B" w:rsidRPr="00232F8B" w:rsidRDefault="00232F8B" w:rsidP="00232F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32F8B" w:rsidRPr="00232F8B" w:rsidRDefault="00232F8B" w:rsidP="002373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32F8B">
        <w:rPr>
          <w:rFonts w:ascii="Times New Roman" w:eastAsia="Times New Roman" w:hAnsi="Times New Roman" w:cs="Times New Roman"/>
          <w:b/>
          <w:sz w:val="24"/>
          <w:szCs w:val="24"/>
        </w:rPr>
        <w:t>7 класс</w:t>
      </w:r>
    </w:p>
    <w:tbl>
      <w:tblPr>
        <w:tblW w:w="1417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6237"/>
        <w:gridCol w:w="1701"/>
        <w:gridCol w:w="5386"/>
      </w:tblGrid>
      <w:tr w:rsidR="00D16338" w:rsidRPr="00232F8B" w:rsidTr="004C312B"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tabs>
                <w:tab w:val="left" w:pos="6720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  <w:t>Количество часов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D16338" w:rsidRPr="00232F8B" w:rsidTr="004C312B">
        <w:trPr>
          <w:trHeight w:val="51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widowControl w:val="0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tt-RU"/>
              </w:rPr>
            </w:pPr>
          </w:p>
          <w:p w:rsidR="00D16338" w:rsidRPr="00232F8B" w:rsidRDefault="00D16338" w:rsidP="00232F8B">
            <w:pPr>
              <w:widowControl w:val="0"/>
              <w:spacing w:after="0" w:line="240" w:lineRule="auto"/>
              <w:ind w:left="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tt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232F8B" w:rsidRDefault="00D16338" w:rsidP="00232F8B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tt-RU"/>
              </w:rPr>
              <w:t xml:space="preserve">Мәктәп тормышы /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Школьная жизнь.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73E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left="-251" w:firstLine="251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16338" w:rsidRPr="00452189" w:rsidRDefault="00452189" w:rsidP="00452189">
            <w:pPr>
              <w:overflowPunct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привлечение внимания обучающихся к ценностному аспекту изучаемых </w:t>
            </w:r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>обучающимися</w:t>
            </w:r>
            <w:proofErr w:type="gramEnd"/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 своего мнения по ее поводу, выработки своего к ней отношения</w:t>
            </w:r>
          </w:p>
        </w:tc>
      </w:tr>
      <w:tr w:rsidR="00D16338" w:rsidRPr="00232F8B" w:rsidTr="004C312B">
        <w:trPr>
          <w:trHeight w:val="40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2.</w:t>
            </w:r>
          </w:p>
          <w:p w:rsidR="00D16338" w:rsidRPr="00232F8B" w:rsidRDefault="00D16338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232F8B" w:rsidRDefault="00D16338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Ял. / </w:t>
            </w:r>
            <w:r w:rsidRPr="00232F8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  <w:t>Отдых.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232F8B" w:rsidRDefault="00452189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2189">
              <w:rPr>
                <w:rFonts w:ascii="Times New Roman" w:eastAsia="№Е" w:hAnsi="Times New Roman" w:cs="Times New Roman"/>
                <w:iCs/>
                <w:kern w:val="2"/>
                <w:sz w:val="24"/>
                <w:szCs w:val="24"/>
                <w:lang w:eastAsia="ko-KR"/>
              </w:rPr>
              <w:t xml:space="preserve">использование </w:t>
            </w:r>
            <w:r w:rsidRPr="0045218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воспитательных возможностей содержания учебного предмета через демонстрацию </w:t>
            </w:r>
            <w:proofErr w:type="gramStart"/>
            <w:r w:rsidRPr="0045218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обучающимся</w:t>
            </w:r>
            <w:proofErr w:type="gramEnd"/>
            <w:r w:rsidRPr="00452189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</w:tr>
      <w:tr w:rsidR="00D16338" w:rsidRPr="00232F8B" w:rsidTr="004C312B">
        <w:trPr>
          <w:trHeight w:val="35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232F8B" w:rsidRDefault="00D16338" w:rsidP="00232F8B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  <w:t>Без һәм өлкәннәр / Старшие и мы.</w:t>
            </w:r>
          </w:p>
          <w:p w:rsidR="00D16338" w:rsidRPr="00232F8B" w:rsidRDefault="00D16338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Default="00452189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52189">
              <w:rPr>
                <w:rFonts w:ascii="Times New Roman" w:eastAsia="Calibri" w:hAnsi="Times New Roman" w:cs="Times New Roman"/>
                <w:bCs/>
                <w:sz w:val="28"/>
                <w:szCs w:val="28"/>
                <w:lang w:eastAsia="en-US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</w:tc>
      </w:tr>
      <w:tr w:rsidR="00D16338" w:rsidRPr="00232F8B" w:rsidTr="004C312B">
        <w:trPr>
          <w:trHeight w:val="41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4.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232F8B" w:rsidRDefault="00D16338" w:rsidP="00232F8B">
            <w:pPr>
              <w:spacing w:after="0" w:line="240" w:lineRule="auto"/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lang w:val="tt-RU"/>
              </w:rPr>
              <w:t>Татарстан Республикасы /  Республика  Татарстан.</w:t>
            </w:r>
          </w:p>
          <w:p w:rsidR="00D16338" w:rsidRPr="00232F8B" w:rsidRDefault="00D16338" w:rsidP="00232F8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Default="000E16BF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E16BF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привлечение внимания обучающихся к ценностному аспекту изучаемых </w:t>
            </w:r>
            <w:r w:rsidRPr="000E16BF">
              <w:rPr>
                <w:rFonts w:ascii="Times New Roman" w:eastAsia="№Е" w:hAnsi="Times New Roman" w:cs="Times New Roman"/>
                <w:sz w:val="24"/>
                <w:lang w:eastAsia="en-US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0E16BF">
              <w:rPr>
                <w:rFonts w:ascii="Times New Roman" w:eastAsia="№Е" w:hAnsi="Times New Roman" w:cs="Times New Roman"/>
                <w:sz w:val="24"/>
                <w:lang w:eastAsia="en-US"/>
              </w:rPr>
              <w:t>обучающимися</w:t>
            </w:r>
            <w:proofErr w:type="gramEnd"/>
            <w:r w:rsidRPr="000E16BF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 своего мнения по ее поводу, выработки своего к ней отношения</w:t>
            </w:r>
          </w:p>
        </w:tc>
      </w:tr>
      <w:tr w:rsidR="00D16338" w:rsidRPr="00232F8B" w:rsidTr="004C312B"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232F8B" w:rsidRDefault="00D16338" w:rsidP="002373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6338" w:rsidRPr="00634D43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634D43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70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338" w:rsidRPr="00634D43" w:rsidRDefault="00D16338" w:rsidP="00232F8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232F8B" w:rsidRPr="00232F8B" w:rsidRDefault="00232F8B" w:rsidP="00232F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32F8B" w:rsidRPr="00232F8B" w:rsidRDefault="00232F8B" w:rsidP="002373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32F8B">
        <w:rPr>
          <w:rFonts w:ascii="Times New Roman" w:eastAsia="Times New Roman" w:hAnsi="Times New Roman" w:cs="Times New Roman"/>
          <w:b/>
          <w:sz w:val="24"/>
          <w:szCs w:val="24"/>
        </w:rPr>
        <w:t>8 класс</w:t>
      </w:r>
    </w:p>
    <w:p w:rsidR="00232F8B" w:rsidRPr="00232F8B" w:rsidRDefault="00232F8B" w:rsidP="00232F8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6"/>
        <w:tblW w:w="14175" w:type="dxa"/>
        <w:tblInd w:w="250" w:type="dxa"/>
        <w:tblLook w:val="04A0" w:firstRow="1" w:lastRow="0" w:firstColumn="1" w:lastColumn="0" w:noHBand="0" w:noVBand="1"/>
      </w:tblPr>
      <w:tblGrid>
        <w:gridCol w:w="851"/>
        <w:gridCol w:w="6237"/>
        <w:gridCol w:w="1701"/>
        <w:gridCol w:w="5386"/>
      </w:tblGrid>
      <w:tr w:rsidR="00D16338" w:rsidRPr="00232F8B" w:rsidTr="004C312B">
        <w:tc>
          <w:tcPr>
            <w:tcW w:w="851" w:type="dxa"/>
          </w:tcPr>
          <w:p w:rsidR="00D16338" w:rsidRPr="00232F8B" w:rsidRDefault="00D16338" w:rsidP="00232F8B">
            <w:pPr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>№</w:t>
            </w:r>
          </w:p>
        </w:tc>
        <w:tc>
          <w:tcPr>
            <w:tcW w:w="6237" w:type="dxa"/>
          </w:tcPr>
          <w:p w:rsidR="00D16338" w:rsidRPr="00232F8B" w:rsidRDefault="00D16338" w:rsidP="00232F8B">
            <w:pPr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701" w:type="dxa"/>
          </w:tcPr>
          <w:p w:rsidR="00D16338" w:rsidRPr="00232F8B" w:rsidRDefault="00D16338" w:rsidP="00232F8B">
            <w:pPr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b/>
                <w:color w:val="000000"/>
                <w:sz w:val="24"/>
                <w:szCs w:val="24"/>
                <w:lang w:val="tt-RU"/>
              </w:rPr>
              <w:t>Количество часов</w:t>
            </w:r>
          </w:p>
        </w:tc>
        <w:tc>
          <w:tcPr>
            <w:tcW w:w="5386" w:type="dxa"/>
          </w:tcPr>
          <w:p w:rsidR="00D16338" w:rsidRPr="00232F8B" w:rsidRDefault="00D16338" w:rsidP="00232F8B">
            <w:pPr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</w:p>
        </w:tc>
      </w:tr>
      <w:tr w:rsidR="00D16338" w:rsidRPr="00232F8B" w:rsidTr="004C312B">
        <w:tc>
          <w:tcPr>
            <w:tcW w:w="851" w:type="dxa"/>
          </w:tcPr>
          <w:p w:rsidR="00D16338" w:rsidRPr="00232F8B" w:rsidRDefault="00D16338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color w:val="00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6237" w:type="dxa"/>
          </w:tcPr>
          <w:p w:rsidR="00D16338" w:rsidRPr="00232F8B" w:rsidRDefault="00D16338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color w:val="000000"/>
                <w:sz w:val="24"/>
                <w:szCs w:val="24"/>
                <w:lang w:val="tt-RU"/>
              </w:rPr>
              <w:t>Мәктәп тормышы.</w:t>
            </w:r>
            <w:r w:rsidRPr="00232F8B">
              <w:rPr>
                <w:color w:val="000000"/>
                <w:sz w:val="24"/>
                <w:szCs w:val="24"/>
              </w:rPr>
              <w:t xml:space="preserve"> Школьная жизнь.</w:t>
            </w:r>
          </w:p>
        </w:tc>
        <w:tc>
          <w:tcPr>
            <w:tcW w:w="1701" w:type="dxa"/>
          </w:tcPr>
          <w:p w:rsidR="00D16338" w:rsidRPr="00232F8B" w:rsidRDefault="00D16338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19</w:t>
            </w:r>
          </w:p>
        </w:tc>
        <w:tc>
          <w:tcPr>
            <w:tcW w:w="5386" w:type="dxa"/>
          </w:tcPr>
          <w:p w:rsidR="00D16338" w:rsidRPr="00452189" w:rsidRDefault="00452189" w:rsidP="00452189">
            <w:pPr>
              <w:overflowPunct w:val="0"/>
              <w:autoSpaceDE w:val="0"/>
              <w:autoSpaceDN w:val="0"/>
              <w:adjustRightInd w:val="0"/>
              <w:jc w:val="center"/>
              <w:rPr>
                <w:color w:val="000000"/>
                <w:sz w:val="24"/>
                <w:szCs w:val="24"/>
              </w:rPr>
            </w:pPr>
            <w:r w:rsidRPr="00452189">
              <w:rPr>
                <w:rFonts w:eastAsia="№Е"/>
                <w:sz w:val="24"/>
                <w:szCs w:val="22"/>
                <w:lang w:eastAsia="en-US"/>
              </w:rPr>
              <w:t xml:space="preserve">привлечение внимания обучающихся к ценностному аспекту изучаемых </w:t>
            </w:r>
            <w:r w:rsidRPr="00452189">
              <w:rPr>
                <w:rFonts w:eastAsia="№Е"/>
                <w:sz w:val="24"/>
                <w:szCs w:val="22"/>
                <w:lang w:eastAsia="en-US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452189">
              <w:rPr>
                <w:rFonts w:eastAsia="№Е"/>
                <w:sz w:val="24"/>
                <w:szCs w:val="22"/>
                <w:lang w:eastAsia="en-US"/>
              </w:rPr>
              <w:t>обучающимися</w:t>
            </w:r>
            <w:proofErr w:type="gramEnd"/>
            <w:r w:rsidRPr="00452189">
              <w:rPr>
                <w:rFonts w:eastAsia="№Е"/>
                <w:sz w:val="24"/>
                <w:szCs w:val="22"/>
                <w:lang w:eastAsia="en-US"/>
              </w:rPr>
              <w:t xml:space="preserve"> своего мнения по ее поводу, выработки своего к ней отношения</w:t>
            </w:r>
          </w:p>
        </w:tc>
      </w:tr>
      <w:tr w:rsidR="00D16338" w:rsidRPr="00232F8B" w:rsidTr="004C312B">
        <w:tc>
          <w:tcPr>
            <w:tcW w:w="851" w:type="dxa"/>
          </w:tcPr>
          <w:p w:rsidR="00D16338" w:rsidRPr="00232F8B" w:rsidRDefault="00D16338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6237" w:type="dxa"/>
          </w:tcPr>
          <w:p w:rsidR="00D16338" w:rsidRPr="00232F8B" w:rsidRDefault="00D16338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color w:val="000000"/>
                <w:sz w:val="24"/>
                <w:szCs w:val="24"/>
                <w:lang w:val="tt-RU"/>
              </w:rPr>
              <w:t xml:space="preserve">Минем дусларым һәм минем яшьтәшләрем. </w:t>
            </w:r>
          </w:p>
          <w:p w:rsidR="00D16338" w:rsidRPr="00232F8B" w:rsidRDefault="00D16338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color w:val="000000"/>
                <w:sz w:val="24"/>
                <w:szCs w:val="24"/>
                <w:lang w:val="tt-RU"/>
              </w:rPr>
              <w:t>Мои друзья, мои ровесники.</w:t>
            </w:r>
          </w:p>
        </w:tc>
        <w:tc>
          <w:tcPr>
            <w:tcW w:w="1701" w:type="dxa"/>
          </w:tcPr>
          <w:p w:rsidR="00D16338" w:rsidRPr="00232F8B" w:rsidRDefault="00D16338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25</w:t>
            </w:r>
          </w:p>
        </w:tc>
        <w:tc>
          <w:tcPr>
            <w:tcW w:w="5386" w:type="dxa"/>
          </w:tcPr>
          <w:p w:rsidR="00D16338" w:rsidRDefault="00452189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proofErr w:type="gramStart"/>
            <w:r w:rsidRPr="00452189">
              <w:rPr>
                <w:rFonts w:eastAsia="№Е"/>
                <w:sz w:val="24"/>
                <w:szCs w:val="22"/>
                <w:lang w:eastAsia="en-US"/>
              </w:rPr>
              <w:t xml:space="preserve"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</w:t>
            </w:r>
            <w:r w:rsidRPr="00452189">
              <w:rPr>
                <w:rFonts w:eastAsia="№Е"/>
                <w:sz w:val="24"/>
                <w:szCs w:val="22"/>
                <w:lang w:eastAsia="en-US"/>
              </w:rPr>
              <w:br/>
              <w:t xml:space="preserve">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</w:t>
            </w:r>
            <w:r w:rsidRPr="00452189">
              <w:rPr>
                <w:rFonts w:eastAsia="№Е"/>
                <w:sz w:val="24"/>
                <w:szCs w:val="22"/>
                <w:lang w:eastAsia="en-US"/>
              </w:rPr>
              <w:br/>
              <w:t xml:space="preserve">в парах, которые </w:t>
            </w:r>
            <w:r w:rsidRPr="00452189">
              <w:rPr>
                <w:rFonts w:eastAsia="Calibri"/>
                <w:sz w:val="24"/>
                <w:szCs w:val="22"/>
                <w:lang w:eastAsia="en-US"/>
              </w:rPr>
              <w:t>учат обучающихся командной работе и взаимодействию с другими обучающимися</w:t>
            </w:r>
            <w:proofErr w:type="gramEnd"/>
          </w:p>
        </w:tc>
      </w:tr>
      <w:tr w:rsidR="00D16338" w:rsidRPr="00232F8B" w:rsidTr="004C312B">
        <w:tc>
          <w:tcPr>
            <w:tcW w:w="851" w:type="dxa"/>
          </w:tcPr>
          <w:p w:rsidR="00D16338" w:rsidRPr="00232F8B" w:rsidRDefault="00D16338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6237" w:type="dxa"/>
          </w:tcPr>
          <w:p w:rsidR="00D16338" w:rsidRPr="00232F8B" w:rsidRDefault="00D16338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color w:val="000000"/>
                <w:sz w:val="24"/>
                <w:szCs w:val="24"/>
                <w:lang w:val="tt-RU"/>
              </w:rPr>
              <w:t>Табигать һәм без.</w:t>
            </w:r>
          </w:p>
          <w:p w:rsidR="00D16338" w:rsidRPr="00232F8B" w:rsidRDefault="00D16338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color w:val="000000"/>
                <w:sz w:val="24"/>
                <w:szCs w:val="24"/>
                <w:lang w:val="tt-RU"/>
              </w:rPr>
              <w:t xml:space="preserve"> Природа и мы.</w:t>
            </w:r>
          </w:p>
        </w:tc>
        <w:tc>
          <w:tcPr>
            <w:tcW w:w="1701" w:type="dxa"/>
          </w:tcPr>
          <w:p w:rsidR="00D16338" w:rsidRPr="00232F8B" w:rsidRDefault="00D16338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15</w:t>
            </w:r>
          </w:p>
        </w:tc>
        <w:tc>
          <w:tcPr>
            <w:tcW w:w="5386" w:type="dxa"/>
          </w:tcPr>
          <w:p w:rsidR="00D16338" w:rsidRDefault="00452189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452189">
              <w:rPr>
                <w:rFonts w:eastAsia="Calibri"/>
                <w:bCs/>
                <w:sz w:val="28"/>
                <w:szCs w:val="28"/>
                <w:lang w:eastAsia="en-US"/>
              </w:rPr>
      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</w:tc>
      </w:tr>
      <w:tr w:rsidR="00D16338" w:rsidRPr="00232F8B" w:rsidTr="004C312B">
        <w:tc>
          <w:tcPr>
            <w:tcW w:w="851" w:type="dxa"/>
          </w:tcPr>
          <w:p w:rsidR="00D16338" w:rsidRPr="00232F8B" w:rsidRDefault="00D16338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color w:val="000000"/>
                <w:sz w:val="24"/>
                <w:szCs w:val="24"/>
                <w:lang w:val="tt-RU"/>
              </w:rPr>
              <w:t>4</w:t>
            </w:r>
          </w:p>
        </w:tc>
        <w:tc>
          <w:tcPr>
            <w:tcW w:w="6237" w:type="dxa"/>
          </w:tcPr>
          <w:p w:rsidR="00D16338" w:rsidRPr="00232F8B" w:rsidRDefault="00D16338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color w:val="000000"/>
                <w:sz w:val="24"/>
                <w:szCs w:val="24"/>
                <w:lang w:val="tt-RU"/>
              </w:rPr>
              <w:t>Татарсан республикасы. Республика Татарстан.</w:t>
            </w:r>
          </w:p>
        </w:tc>
        <w:tc>
          <w:tcPr>
            <w:tcW w:w="1701" w:type="dxa"/>
          </w:tcPr>
          <w:p w:rsidR="00D16338" w:rsidRPr="00232F8B" w:rsidRDefault="00D16338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11</w:t>
            </w:r>
          </w:p>
        </w:tc>
        <w:tc>
          <w:tcPr>
            <w:tcW w:w="5386" w:type="dxa"/>
          </w:tcPr>
          <w:p w:rsidR="00D16338" w:rsidRDefault="000E16BF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0E16BF">
              <w:rPr>
                <w:rFonts w:eastAsia="№Е"/>
                <w:sz w:val="24"/>
                <w:szCs w:val="22"/>
                <w:lang w:eastAsia="en-US"/>
              </w:rPr>
              <w:t xml:space="preserve">привлечение внимания обучающихся к ценностному аспекту изучаемых </w:t>
            </w:r>
            <w:r w:rsidRPr="000E16BF">
              <w:rPr>
                <w:rFonts w:eastAsia="№Е"/>
                <w:sz w:val="24"/>
                <w:szCs w:val="22"/>
                <w:lang w:eastAsia="en-US"/>
              </w:rPr>
              <w:br/>
              <w:t xml:space="preserve">на уроках явлений, организация их работы с получаемой на уроке социально значимой информацией – инициирование ее обсуждения, </w:t>
            </w:r>
            <w:r w:rsidRPr="000E16BF">
              <w:rPr>
                <w:rFonts w:eastAsia="№Е"/>
                <w:sz w:val="24"/>
                <w:szCs w:val="22"/>
                <w:lang w:eastAsia="en-US"/>
              </w:rPr>
              <w:lastRenderedPageBreak/>
              <w:t xml:space="preserve">высказывания </w:t>
            </w:r>
            <w:proofErr w:type="gramStart"/>
            <w:r w:rsidRPr="000E16BF">
              <w:rPr>
                <w:rFonts w:eastAsia="№Е"/>
                <w:sz w:val="24"/>
                <w:szCs w:val="22"/>
                <w:lang w:eastAsia="en-US"/>
              </w:rPr>
              <w:t>обучающимися</w:t>
            </w:r>
            <w:proofErr w:type="gramEnd"/>
            <w:r w:rsidRPr="000E16BF">
              <w:rPr>
                <w:rFonts w:eastAsia="№Е"/>
                <w:sz w:val="24"/>
                <w:szCs w:val="22"/>
                <w:lang w:eastAsia="en-US"/>
              </w:rPr>
              <w:t xml:space="preserve"> своего мнения по ее поводу, выработки своего к ней отношения</w:t>
            </w:r>
          </w:p>
        </w:tc>
      </w:tr>
      <w:tr w:rsidR="00D16338" w:rsidRPr="00232F8B" w:rsidTr="004C312B">
        <w:tc>
          <w:tcPr>
            <w:tcW w:w="851" w:type="dxa"/>
          </w:tcPr>
          <w:p w:rsidR="00D16338" w:rsidRPr="00232F8B" w:rsidRDefault="00D16338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6237" w:type="dxa"/>
          </w:tcPr>
          <w:p w:rsidR="00D16338" w:rsidRPr="00232F8B" w:rsidRDefault="00D16338" w:rsidP="00232F8B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 w:rsidRPr="00232F8B">
              <w:rPr>
                <w:color w:val="000000"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1701" w:type="dxa"/>
          </w:tcPr>
          <w:p w:rsidR="00D16338" w:rsidRPr="007963DD" w:rsidRDefault="00D16338" w:rsidP="00232F8B">
            <w:pPr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  <w:r w:rsidRPr="007963DD">
              <w:rPr>
                <w:b/>
                <w:color w:val="000000"/>
                <w:sz w:val="24"/>
                <w:szCs w:val="24"/>
                <w:lang w:val="tt-RU"/>
              </w:rPr>
              <w:t>70</w:t>
            </w:r>
          </w:p>
        </w:tc>
        <w:tc>
          <w:tcPr>
            <w:tcW w:w="5386" w:type="dxa"/>
          </w:tcPr>
          <w:p w:rsidR="00D16338" w:rsidRPr="007963DD" w:rsidRDefault="00D16338" w:rsidP="00232F8B">
            <w:pPr>
              <w:jc w:val="center"/>
              <w:rPr>
                <w:b/>
                <w:color w:val="000000"/>
                <w:sz w:val="24"/>
                <w:szCs w:val="24"/>
                <w:lang w:val="tt-RU"/>
              </w:rPr>
            </w:pPr>
          </w:p>
        </w:tc>
      </w:tr>
    </w:tbl>
    <w:p w:rsidR="00232F8B" w:rsidRPr="00232F8B" w:rsidRDefault="00232F8B" w:rsidP="00232F8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2F8B" w:rsidRPr="00232F8B" w:rsidRDefault="00232F8B" w:rsidP="00232F8B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232F8B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9 класс</w:t>
      </w:r>
    </w:p>
    <w:tbl>
      <w:tblPr>
        <w:tblW w:w="14175" w:type="dxa"/>
        <w:tblInd w:w="22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83" w:type="dxa"/>
        </w:tblCellMar>
        <w:tblLook w:val="01E0" w:firstRow="1" w:lastRow="1" w:firstColumn="1" w:lastColumn="1" w:noHBand="0" w:noVBand="0"/>
      </w:tblPr>
      <w:tblGrid>
        <w:gridCol w:w="851"/>
        <w:gridCol w:w="6237"/>
        <w:gridCol w:w="1701"/>
        <w:gridCol w:w="5386"/>
      </w:tblGrid>
      <w:tr w:rsidR="00D16338" w:rsidRPr="00232F8B" w:rsidTr="004C312B">
        <w:trPr>
          <w:trHeight w:val="45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  <w:hideMark/>
          </w:tcPr>
          <w:p w:rsidR="00D16338" w:rsidRPr="00232F8B" w:rsidRDefault="00D16338" w:rsidP="00232F8B">
            <w:pPr>
              <w:suppressAutoHyphens/>
              <w:autoSpaceDN w:val="0"/>
              <w:spacing w:before="100" w:beforeAutospacing="1" w:after="100"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en-US"/>
              </w:rPr>
            </w:pPr>
          </w:p>
          <w:p w:rsidR="00D16338" w:rsidRPr="00232F8B" w:rsidRDefault="00D16338" w:rsidP="00232F8B">
            <w:pPr>
              <w:suppressAutoHyphens/>
              <w:autoSpaceDN w:val="0"/>
              <w:spacing w:before="100" w:beforeAutospacing="1" w:after="100"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en-US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6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D16338" w:rsidRPr="00232F8B" w:rsidRDefault="00D16338" w:rsidP="00232F8B">
            <w:pPr>
              <w:suppressAutoHyphens/>
              <w:autoSpaceDN w:val="0"/>
              <w:spacing w:before="100" w:beforeAutospacing="1" w:after="100" w:afterAutospacing="1"/>
              <w:contextualSpacing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en-US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en-US"/>
              </w:rPr>
              <w:t>Название разделов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  <w:hideMark/>
          </w:tcPr>
          <w:p w:rsidR="00D16338" w:rsidRPr="00232F8B" w:rsidRDefault="00D16338" w:rsidP="00232F8B">
            <w:pPr>
              <w:suppressAutoHyphens/>
              <w:autoSpaceDN w:val="0"/>
              <w:spacing w:before="100" w:beforeAutospacing="1" w:after="100"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en-US"/>
              </w:rPr>
            </w:pPr>
            <w:r w:rsidRPr="00232F8B"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en-US"/>
              </w:rPr>
              <w:t>количество часов</w:t>
            </w:r>
          </w:p>
        </w:tc>
        <w:tc>
          <w:tcPr>
            <w:tcW w:w="538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D16338" w:rsidRPr="00232F8B" w:rsidRDefault="00D16338" w:rsidP="00232F8B">
            <w:pPr>
              <w:suppressAutoHyphens/>
              <w:autoSpaceDN w:val="0"/>
              <w:spacing w:before="100" w:beforeAutospacing="1" w:after="100" w:afterAutospacing="1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kern w:val="3"/>
                <w:sz w:val="24"/>
                <w:szCs w:val="24"/>
                <w:lang w:val="tt-RU" w:eastAsia="en-US"/>
              </w:rPr>
            </w:pPr>
          </w:p>
        </w:tc>
      </w:tr>
      <w:tr w:rsidR="00D16338" w:rsidRPr="00232F8B" w:rsidTr="004C312B">
        <w:trPr>
          <w:trHeight w:val="6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16338" w:rsidRPr="00232F8B" w:rsidRDefault="00D16338" w:rsidP="00232F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6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D16338" w:rsidRPr="00232F8B" w:rsidRDefault="00D16338" w:rsidP="00232F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Татарстан Республикасы/ Республика  Татарстан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D16338" w:rsidRPr="00232F8B" w:rsidRDefault="00D16338" w:rsidP="00232F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38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D16338" w:rsidRDefault="00452189" w:rsidP="00232F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52189">
              <w:rPr>
                <w:rFonts w:ascii="Times New Roman" w:eastAsia="Calibri" w:hAnsi="Times New Roman" w:cs="Times New Roman"/>
                <w:sz w:val="24"/>
                <w:lang w:eastAsia="en-US"/>
              </w:rPr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</w:tr>
      <w:tr w:rsidR="00D16338" w:rsidRPr="00232F8B" w:rsidTr="004C312B">
        <w:trPr>
          <w:trHeight w:val="6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16338" w:rsidRPr="00232F8B" w:rsidRDefault="00D16338" w:rsidP="00232F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6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D16338" w:rsidRPr="00232F8B" w:rsidRDefault="00D16338" w:rsidP="00232F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Һөнәр сайлау/</w:t>
            </w:r>
            <w:r w:rsidRPr="00232F8B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Выбор профессии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D16338" w:rsidRPr="00232F8B" w:rsidRDefault="00D16338" w:rsidP="00232F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538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D16338" w:rsidRDefault="00452189" w:rsidP="00232F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инициирование и поддержка исследовательской деятельности обучающихся </w:t>
            </w:r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br/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</w:t>
            </w:r>
            <w:proofErr w:type="gramEnd"/>
          </w:p>
        </w:tc>
      </w:tr>
      <w:tr w:rsidR="00D16338" w:rsidRPr="00232F8B" w:rsidTr="004C312B">
        <w:trPr>
          <w:trHeight w:val="61"/>
        </w:trPr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 w:rsidR="00D16338" w:rsidRPr="00232F8B" w:rsidRDefault="00D16338" w:rsidP="00232F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6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D16338" w:rsidRPr="00232F8B" w:rsidRDefault="00D16338" w:rsidP="00232F8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Спорт һәм сәламәтлек/ Спорт и здоровье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D16338" w:rsidRPr="00232F8B" w:rsidRDefault="00D16338" w:rsidP="00232F8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38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452189" w:rsidRPr="00452189" w:rsidRDefault="00452189" w:rsidP="00452189">
            <w:pPr>
              <w:rPr>
                <w:rFonts w:ascii="Times New Roman" w:eastAsia="№Е" w:hAnsi="Times New Roman" w:cs="Times New Roman"/>
                <w:sz w:val="24"/>
                <w:lang w:eastAsia="en-US"/>
              </w:rPr>
            </w:pPr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побуждение </w:t>
            </w:r>
            <w:proofErr w:type="gramStart"/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>обучающихся</w:t>
            </w:r>
            <w:proofErr w:type="gramEnd"/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 соблюдать на уроке общепринятые нормы поведения, правила общения со старшими (педагогическими работниками) </w:t>
            </w:r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br/>
              <w:t xml:space="preserve">и сверстниками (обучающимися), принципы учебной дисциплины </w:t>
            </w:r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br/>
              <w:t>и самоорганизации;</w:t>
            </w:r>
          </w:p>
          <w:p w:rsidR="00D16338" w:rsidRDefault="00452189" w:rsidP="0045218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lastRenderedPageBreak/>
              <w:t xml:space="preserve">формировать у </w:t>
            </w:r>
            <w:proofErr w:type="gramStart"/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>обучающихся</w:t>
            </w:r>
            <w:proofErr w:type="gramEnd"/>
            <w:r w:rsidRPr="00452189">
              <w:rPr>
                <w:rFonts w:ascii="Times New Roman" w:eastAsia="№Е" w:hAnsi="Times New Roman" w:cs="Times New Roman"/>
                <w:sz w:val="24"/>
                <w:lang w:eastAsia="en-US"/>
              </w:rPr>
              <w:t xml:space="preserve"> культуры здорового и безопасного образа жизни</w:t>
            </w:r>
          </w:p>
        </w:tc>
      </w:tr>
      <w:tr w:rsidR="00D16338" w:rsidRPr="00232F8B" w:rsidTr="004C312B">
        <w:trPr>
          <w:trHeight w:val="61"/>
        </w:trPr>
        <w:tc>
          <w:tcPr>
            <w:tcW w:w="708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auto"/>
            </w:tcBorders>
          </w:tcPr>
          <w:p w:rsidR="00D16338" w:rsidRPr="00232F8B" w:rsidRDefault="00D16338" w:rsidP="002373EC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232F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всего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D16338" w:rsidRPr="0059410E" w:rsidRDefault="00D16338" w:rsidP="00232F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9410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68</w:t>
            </w:r>
            <w:r w:rsidRPr="005941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5386" w:type="dxa"/>
            <w:tcBorders>
              <w:top w:val="single" w:sz="4" w:space="0" w:color="00000A"/>
              <w:left w:val="single" w:sz="4" w:space="0" w:color="auto"/>
              <w:bottom w:val="single" w:sz="4" w:space="0" w:color="00000A"/>
              <w:right w:val="single" w:sz="4" w:space="0" w:color="00000A"/>
            </w:tcBorders>
          </w:tcPr>
          <w:p w:rsidR="00D16338" w:rsidRPr="0059410E" w:rsidRDefault="00D16338" w:rsidP="00232F8B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232F8B" w:rsidRPr="00232F8B" w:rsidRDefault="00232F8B" w:rsidP="00232F8B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8"/>
          <w:lang w:val="tt-RU"/>
        </w:rPr>
      </w:pPr>
    </w:p>
    <w:sectPr w:rsidR="00232F8B" w:rsidRPr="00232F8B" w:rsidSect="002373EC">
      <w:pgSz w:w="16838" w:h="11906" w:orient="landscape"/>
      <w:pgMar w:top="851" w:right="1134" w:bottom="709" w:left="15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Andale Sans UI">
    <w:altName w:val="Times New Roman"/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6513D"/>
    <w:multiLevelType w:val="hybridMultilevel"/>
    <w:tmpl w:val="E34442C2"/>
    <w:lvl w:ilvl="0" w:tplc="FFA4E88C">
      <w:start w:val="1"/>
      <w:numFmt w:val="decimal"/>
      <w:lvlText w:val="%1."/>
      <w:lvlJc w:val="left"/>
      <w:pPr>
        <w:ind w:left="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0" w:hanging="360"/>
      </w:pPr>
    </w:lvl>
    <w:lvl w:ilvl="2" w:tplc="0419001B" w:tentative="1">
      <w:start w:val="1"/>
      <w:numFmt w:val="lowerRoman"/>
      <w:lvlText w:val="%3."/>
      <w:lvlJc w:val="right"/>
      <w:pPr>
        <w:ind w:left="1820" w:hanging="180"/>
      </w:pPr>
    </w:lvl>
    <w:lvl w:ilvl="3" w:tplc="0419000F" w:tentative="1">
      <w:start w:val="1"/>
      <w:numFmt w:val="decimal"/>
      <w:lvlText w:val="%4."/>
      <w:lvlJc w:val="left"/>
      <w:pPr>
        <w:ind w:left="2540" w:hanging="360"/>
      </w:pPr>
    </w:lvl>
    <w:lvl w:ilvl="4" w:tplc="04190019" w:tentative="1">
      <w:start w:val="1"/>
      <w:numFmt w:val="lowerLetter"/>
      <w:lvlText w:val="%5."/>
      <w:lvlJc w:val="left"/>
      <w:pPr>
        <w:ind w:left="3260" w:hanging="360"/>
      </w:pPr>
    </w:lvl>
    <w:lvl w:ilvl="5" w:tplc="0419001B" w:tentative="1">
      <w:start w:val="1"/>
      <w:numFmt w:val="lowerRoman"/>
      <w:lvlText w:val="%6."/>
      <w:lvlJc w:val="right"/>
      <w:pPr>
        <w:ind w:left="3980" w:hanging="180"/>
      </w:pPr>
    </w:lvl>
    <w:lvl w:ilvl="6" w:tplc="0419000F" w:tentative="1">
      <w:start w:val="1"/>
      <w:numFmt w:val="decimal"/>
      <w:lvlText w:val="%7."/>
      <w:lvlJc w:val="left"/>
      <w:pPr>
        <w:ind w:left="4700" w:hanging="360"/>
      </w:pPr>
    </w:lvl>
    <w:lvl w:ilvl="7" w:tplc="04190019" w:tentative="1">
      <w:start w:val="1"/>
      <w:numFmt w:val="lowerLetter"/>
      <w:lvlText w:val="%8."/>
      <w:lvlJc w:val="left"/>
      <w:pPr>
        <w:ind w:left="5420" w:hanging="360"/>
      </w:pPr>
    </w:lvl>
    <w:lvl w:ilvl="8" w:tplc="0419001B" w:tentative="1">
      <w:start w:val="1"/>
      <w:numFmt w:val="lowerRoman"/>
      <w:lvlText w:val="%9."/>
      <w:lvlJc w:val="right"/>
      <w:pPr>
        <w:ind w:left="6140" w:hanging="180"/>
      </w:pPr>
    </w:lvl>
  </w:abstractNum>
  <w:abstractNum w:abstractNumId="1">
    <w:nsid w:val="065F2510"/>
    <w:multiLevelType w:val="hybridMultilevel"/>
    <w:tmpl w:val="F8A0C46A"/>
    <w:lvl w:ilvl="0" w:tplc="34BC5756">
      <w:start w:val="1"/>
      <w:numFmt w:val="decimal"/>
      <w:lvlText w:val="%1)"/>
      <w:lvlJc w:val="left"/>
      <w:pPr>
        <w:ind w:left="108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BD630A0"/>
    <w:multiLevelType w:val="hybridMultilevel"/>
    <w:tmpl w:val="A77CF0D0"/>
    <w:lvl w:ilvl="0" w:tplc="1A4E66C0">
      <w:start w:val="1"/>
      <w:numFmt w:val="decimal"/>
      <w:lvlText w:val="%1."/>
      <w:lvlJc w:val="left"/>
      <w:pPr>
        <w:ind w:left="786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163E6C52"/>
    <w:multiLevelType w:val="hybridMultilevel"/>
    <w:tmpl w:val="BE069086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1ED2D09"/>
    <w:multiLevelType w:val="hybridMultilevel"/>
    <w:tmpl w:val="4664CE84"/>
    <w:lvl w:ilvl="0" w:tplc="AB86B138">
      <w:start w:val="3"/>
      <w:numFmt w:val="bullet"/>
      <w:lvlText w:val="–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841766A"/>
    <w:multiLevelType w:val="hybridMultilevel"/>
    <w:tmpl w:val="2AAC8546"/>
    <w:lvl w:ilvl="0" w:tplc="1698206E">
      <w:numFmt w:val="bullet"/>
      <w:lvlText w:val="–"/>
      <w:lvlJc w:val="left"/>
      <w:pPr>
        <w:ind w:left="144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F725B13"/>
    <w:multiLevelType w:val="hybridMultilevel"/>
    <w:tmpl w:val="488EEE64"/>
    <w:lvl w:ilvl="0" w:tplc="1698206E">
      <w:numFmt w:val="bullet"/>
      <w:lvlText w:val="–"/>
      <w:lvlJc w:val="left"/>
      <w:pPr>
        <w:ind w:left="360" w:hanging="360"/>
      </w:pPr>
      <w:rPr>
        <w:rFonts w:ascii="SL_Times New Roman" w:eastAsia="Times New Roman" w:hAnsi="SL_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37211C5C"/>
    <w:multiLevelType w:val="hybridMultilevel"/>
    <w:tmpl w:val="2EE68D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B45878"/>
    <w:multiLevelType w:val="hybridMultilevel"/>
    <w:tmpl w:val="BE7AFA08"/>
    <w:lvl w:ilvl="0" w:tplc="3F0C1E42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6"/>
  </w:num>
  <w:num w:numId="5">
    <w:abstractNumId w:val="9"/>
  </w:num>
  <w:num w:numId="6">
    <w:abstractNumId w:val="3"/>
  </w:num>
  <w:num w:numId="7">
    <w:abstractNumId w:val="1"/>
  </w:num>
  <w:num w:numId="8">
    <w:abstractNumId w:val="2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624"/>
    <w:rsid w:val="00047152"/>
    <w:rsid w:val="00060D6F"/>
    <w:rsid w:val="00075B70"/>
    <w:rsid w:val="000A2D07"/>
    <w:rsid w:val="000E16BF"/>
    <w:rsid w:val="001B66B5"/>
    <w:rsid w:val="00230138"/>
    <w:rsid w:val="00232F8B"/>
    <w:rsid w:val="002373EC"/>
    <w:rsid w:val="003A457F"/>
    <w:rsid w:val="003B1DCC"/>
    <w:rsid w:val="003F5015"/>
    <w:rsid w:val="00452189"/>
    <w:rsid w:val="004662E3"/>
    <w:rsid w:val="004C312B"/>
    <w:rsid w:val="0057546A"/>
    <w:rsid w:val="0059410E"/>
    <w:rsid w:val="00634D43"/>
    <w:rsid w:val="006C475C"/>
    <w:rsid w:val="00761970"/>
    <w:rsid w:val="007963DD"/>
    <w:rsid w:val="007C0C37"/>
    <w:rsid w:val="00804BB9"/>
    <w:rsid w:val="009012E4"/>
    <w:rsid w:val="009E12E7"/>
    <w:rsid w:val="00A83E3A"/>
    <w:rsid w:val="00AC041F"/>
    <w:rsid w:val="00AD20E7"/>
    <w:rsid w:val="00B73DF6"/>
    <w:rsid w:val="00C276DE"/>
    <w:rsid w:val="00C93B90"/>
    <w:rsid w:val="00CC2057"/>
    <w:rsid w:val="00D16338"/>
    <w:rsid w:val="00D8073E"/>
    <w:rsid w:val="00E47636"/>
    <w:rsid w:val="00EC051F"/>
    <w:rsid w:val="00F3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F34624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34624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3">
    <w:name w:val="Normal (Web)"/>
    <w:basedOn w:val="a"/>
    <w:uiPriority w:val="99"/>
    <w:semiHidden/>
    <w:rsid w:val="00F34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F34624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a5">
    <w:name w:val="Новый"/>
    <w:basedOn w:val="a"/>
    <w:uiPriority w:val="99"/>
    <w:rsid w:val="00F34624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table" w:styleId="a6">
    <w:name w:val="Table Grid"/>
    <w:basedOn w:val="a1"/>
    <w:uiPriority w:val="59"/>
    <w:rsid w:val="00232F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C04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C041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F34624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F34624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a3">
    <w:name w:val="Normal (Web)"/>
    <w:basedOn w:val="a"/>
    <w:uiPriority w:val="99"/>
    <w:semiHidden/>
    <w:rsid w:val="00F34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F34624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a5">
    <w:name w:val="Новый"/>
    <w:basedOn w:val="a"/>
    <w:uiPriority w:val="99"/>
    <w:rsid w:val="00F34624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4"/>
    </w:rPr>
  </w:style>
  <w:style w:type="table" w:styleId="a6">
    <w:name w:val="Table Grid"/>
    <w:basedOn w:val="a1"/>
    <w:uiPriority w:val="59"/>
    <w:rsid w:val="00232F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C04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C041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9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EC3A80-F212-48EC-A66F-AF669BC39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14</Pages>
  <Words>3888</Words>
  <Characters>22162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Пользователь Windows</cp:lastModifiedBy>
  <cp:revision>15</cp:revision>
  <dcterms:created xsi:type="dcterms:W3CDTF">2021-08-28T07:27:00Z</dcterms:created>
  <dcterms:modified xsi:type="dcterms:W3CDTF">2022-01-12T10:47:00Z</dcterms:modified>
</cp:coreProperties>
</file>