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AE5" w:rsidRPr="003B50DB" w:rsidRDefault="00820AE5" w:rsidP="00F53040">
      <w:pPr>
        <w:jc w:val="center"/>
        <w:rPr>
          <w:b/>
          <w:i/>
          <w:sz w:val="52"/>
          <w:szCs w:val="36"/>
        </w:rPr>
      </w:pPr>
      <w:r w:rsidRPr="003B50DB">
        <w:rPr>
          <w:b/>
          <w:i/>
          <w:sz w:val="52"/>
          <w:szCs w:val="36"/>
        </w:rPr>
        <w:t>Состав  профсоюзного  комитета</w:t>
      </w:r>
    </w:p>
    <w:p w:rsidR="00820AE5" w:rsidRPr="003B50DB" w:rsidRDefault="00820AE5" w:rsidP="00F53040">
      <w:pPr>
        <w:ind w:left="720"/>
        <w:jc w:val="center"/>
        <w:rPr>
          <w:b/>
          <w:i/>
          <w:sz w:val="56"/>
          <w:szCs w:val="36"/>
          <w:lang w:val="tt-RU"/>
        </w:rPr>
      </w:pPr>
    </w:p>
    <w:p w:rsidR="003B50DB" w:rsidRDefault="00820AE5" w:rsidP="00F53040">
      <w:pPr>
        <w:ind w:left="720"/>
        <w:jc w:val="center"/>
        <w:rPr>
          <w:b/>
          <w:i/>
          <w:sz w:val="48"/>
          <w:szCs w:val="32"/>
        </w:rPr>
      </w:pPr>
      <w:r w:rsidRPr="003B50DB">
        <w:rPr>
          <w:b/>
          <w:i/>
          <w:sz w:val="48"/>
          <w:szCs w:val="32"/>
        </w:rPr>
        <w:t>Председатель профкома</w:t>
      </w:r>
    </w:p>
    <w:p w:rsidR="003B50DB" w:rsidRPr="003B50DB" w:rsidRDefault="003B50DB" w:rsidP="00F53040">
      <w:pPr>
        <w:ind w:left="720"/>
        <w:jc w:val="center"/>
        <w:rPr>
          <w:b/>
          <w:i/>
          <w:sz w:val="44"/>
          <w:szCs w:val="32"/>
        </w:rPr>
      </w:pPr>
    </w:p>
    <w:p w:rsidR="00D87DFA" w:rsidRPr="003B50DB" w:rsidRDefault="00B64980" w:rsidP="00F53040">
      <w:pPr>
        <w:spacing w:line="360" w:lineRule="auto"/>
        <w:ind w:left="720"/>
        <w:jc w:val="center"/>
        <w:rPr>
          <w:b/>
          <w:i/>
          <w:sz w:val="32"/>
          <w:szCs w:val="32"/>
          <w:lang w:val="tt-RU"/>
        </w:rPr>
      </w:pPr>
      <w:r>
        <w:rPr>
          <w:bCs/>
          <w:iCs/>
          <w:sz w:val="36"/>
          <w:szCs w:val="36"/>
          <w:lang w:val="tt-RU"/>
        </w:rPr>
        <w:t>Юнусова Лайсан Гафуровна</w:t>
      </w:r>
    </w:p>
    <w:p w:rsidR="00820AE5" w:rsidRPr="00820AE5" w:rsidRDefault="00820AE5" w:rsidP="00F53040">
      <w:pPr>
        <w:jc w:val="center"/>
        <w:rPr>
          <w:b/>
          <w:sz w:val="28"/>
          <w:szCs w:val="28"/>
        </w:rPr>
      </w:pPr>
    </w:p>
    <w:p w:rsidR="00820AE5" w:rsidRPr="003B50DB" w:rsidRDefault="00820AE5" w:rsidP="00F53040">
      <w:pPr>
        <w:jc w:val="center"/>
        <w:rPr>
          <w:b/>
          <w:i/>
          <w:sz w:val="48"/>
          <w:szCs w:val="36"/>
        </w:rPr>
      </w:pPr>
      <w:r w:rsidRPr="003B50DB">
        <w:rPr>
          <w:b/>
          <w:i/>
          <w:sz w:val="48"/>
          <w:szCs w:val="36"/>
        </w:rPr>
        <w:t>Состав  профсоюзного  комитета</w:t>
      </w:r>
    </w:p>
    <w:p w:rsidR="00820AE5" w:rsidRDefault="00820AE5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</w:p>
    <w:p w:rsidR="00D87DFA" w:rsidRDefault="00B6498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Хабибуллина Гулия Раушановна</w:t>
      </w:r>
    </w:p>
    <w:p w:rsidR="00B64980" w:rsidRDefault="00B6498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Нуриева Лилия Фидаилевна</w:t>
      </w:r>
    </w:p>
    <w:p w:rsidR="00B64980" w:rsidRPr="003C0D5C" w:rsidRDefault="00B6498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Гайнуллин Ильнар Шамилович</w:t>
      </w:r>
    </w:p>
    <w:p w:rsidR="00D87DFA" w:rsidRPr="00F53040" w:rsidRDefault="00D87DFA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</w:p>
    <w:p w:rsidR="00820AE5" w:rsidRPr="003B50DB" w:rsidRDefault="00820AE5" w:rsidP="00F53040">
      <w:pPr>
        <w:tabs>
          <w:tab w:val="left" w:pos="2555"/>
        </w:tabs>
        <w:jc w:val="center"/>
        <w:rPr>
          <w:b/>
          <w:i/>
          <w:sz w:val="48"/>
          <w:szCs w:val="36"/>
        </w:rPr>
      </w:pPr>
      <w:r w:rsidRPr="003B50DB">
        <w:rPr>
          <w:b/>
          <w:i/>
          <w:sz w:val="48"/>
          <w:szCs w:val="36"/>
        </w:rPr>
        <w:t>Состав ревизионной комиссии</w:t>
      </w:r>
    </w:p>
    <w:p w:rsidR="00D87DFA" w:rsidRDefault="00D87DFA" w:rsidP="00F53040">
      <w:pPr>
        <w:spacing w:line="360" w:lineRule="auto"/>
        <w:ind w:left="720"/>
        <w:jc w:val="center"/>
        <w:rPr>
          <w:b/>
          <w:bCs/>
          <w:iCs/>
          <w:sz w:val="36"/>
          <w:szCs w:val="36"/>
          <w:lang w:val="tt-RU"/>
        </w:rPr>
      </w:pPr>
    </w:p>
    <w:p w:rsidR="00D87DFA" w:rsidRDefault="00B6498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Гаррапова Гульчачак Хазимухаметовна</w:t>
      </w:r>
    </w:p>
    <w:p w:rsidR="00B64980" w:rsidRDefault="00B6498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Миннебаева Альфия Хазиповна</w:t>
      </w:r>
    </w:p>
    <w:p w:rsidR="00B64980" w:rsidRPr="003C0D5C" w:rsidRDefault="00B6498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Габдракипова Гульназ Хамитовна</w:t>
      </w:r>
      <w:bookmarkStart w:id="0" w:name="_GoBack"/>
      <w:bookmarkEnd w:id="0"/>
    </w:p>
    <w:p w:rsidR="00D87DFA" w:rsidRPr="003C0D5C" w:rsidRDefault="00D87DFA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</w:p>
    <w:p w:rsidR="00D87DFA" w:rsidRPr="003B50DB" w:rsidRDefault="00DA3B19" w:rsidP="00F53040">
      <w:pPr>
        <w:spacing w:line="360" w:lineRule="auto"/>
        <w:ind w:left="720"/>
        <w:jc w:val="center"/>
        <w:rPr>
          <w:b/>
          <w:bCs/>
          <w:i/>
          <w:iCs/>
          <w:sz w:val="36"/>
          <w:szCs w:val="36"/>
          <w:lang w:val="tt-RU"/>
        </w:rPr>
      </w:pPr>
      <w:r w:rsidRPr="003B50DB">
        <w:rPr>
          <w:b/>
          <w:bCs/>
          <w:i/>
          <w:iCs/>
          <w:sz w:val="48"/>
          <w:szCs w:val="36"/>
          <w:lang w:val="tt-RU"/>
        </w:rPr>
        <w:t>Уполномоченный по охране труда</w:t>
      </w:r>
    </w:p>
    <w:p w:rsidR="003B50DB" w:rsidRDefault="003B50DB" w:rsidP="00F53040">
      <w:pPr>
        <w:spacing w:line="360" w:lineRule="auto"/>
        <w:ind w:left="720"/>
        <w:jc w:val="center"/>
        <w:rPr>
          <w:b/>
          <w:bCs/>
          <w:iCs/>
          <w:sz w:val="36"/>
          <w:szCs w:val="36"/>
          <w:lang w:val="tt-RU"/>
        </w:rPr>
      </w:pPr>
    </w:p>
    <w:p w:rsidR="00D87DFA" w:rsidRPr="003C0D5C" w:rsidRDefault="00B64980" w:rsidP="00B64980">
      <w:pPr>
        <w:spacing w:line="360" w:lineRule="auto"/>
        <w:ind w:left="720"/>
        <w:rPr>
          <w:sz w:val="36"/>
          <w:szCs w:val="36"/>
          <w:lang w:val="tt-RU"/>
        </w:rPr>
      </w:pPr>
      <w:r>
        <w:rPr>
          <w:bCs/>
          <w:iCs/>
          <w:sz w:val="36"/>
          <w:szCs w:val="36"/>
          <w:lang w:val="tt-RU"/>
        </w:rPr>
        <w:t xml:space="preserve">                       Хайриев ильнур Зуфарович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</w:p>
    <w:p w:rsidR="00927C7C" w:rsidRDefault="00927C7C"/>
    <w:sectPr w:rsidR="00927C7C" w:rsidSect="00E70A7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DFA"/>
    <w:rsid w:val="00326C50"/>
    <w:rsid w:val="003B50DB"/>
    <w:rsid w:val="00493664"/>
    <w:rsid w:val="00820AE5"/>
    <w:rsid w:val="00927C7C"/>
    <w:rsid w:val="00B64980"/>
    <w:rsid w:val="00C54C1D"/>
    <w:rsid w:val="00D87DFA"/>
    <w:rsid w:val="00DA3B19"/>
    <w:rsid w:val="00F5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E4A9FE-016E-4263-89F5-46642C83D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11</cp:revision>
  <cp:lastPrinted>2020-02-03T12:05:00Z</cp:lastPrinted>
  <dcterms:created xsi:type="dcterms:W3CDTF">2019-10-02T06:27:00Z</dcterms:created>
  <dcterms:modified xsi:type="dcterms:W3CDTF">2023-04-05T05:39:00Z</dcterms:modified>
</cp:coreProperties>
</file>