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AF2" w:rsidRPr="007D3BD1" w:rsidRDefault="00620AF2" w:rsidP="00620AF2">
      <w:pPr>
        <w:jc w:val="center"/>
        <w:rPr>
          <w:b/>
        </w:rPr>
      </w:pPr>
      <w:r>
        <w:rPr>
          <w:bCs/>
          <w:color w:val="00B050"/>
        </w:rPr>
        <w:t xml:space="preserve"> </w:t>
      </w: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Default="00620AF2" w:rsidP="00620AF2">
      <w:pPr>
        <w:rPr>
          <w:b/>
        </w:rPr>
      </w:pPr>
    </w:p>
    <w:p w:rsidR="00620AF2" w:rsidRPr="00620AF2" w:rsidRDefault="00620AF2" w:rsidP="00620AF2">
      <w:pPr>
        <w:jc w:val="center"/>
        <w:rPr>
          <w:b/>
        </w:rPr>
      </w:pPr>
      <w:r w:rsidRPr="00620AF2">
        <w:rPr>
          <w:b/>
        </w:rPr>
        <w:t>О внесении изменений и дополнений</w:t>
      </w:r>
    </w:p>
    <w:p w:rsidR="00620AF2" w:rsidRPr="00045B06" w:rsidRDefault="00620AF2" w:rsidP="00620AF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в </w:t>
      </w:r>
      <w:r w:rsidRPr="00045B06">
        <w:rPr>
          <w:b/>
          <w:sz w:val="28"/>
          <w:szCs w:val="28"/>
        </w:rPr>
        <w:t>КОЛЛЕКТИВНЫЙ ДОГОВОР</w:t>
      </w:r>
    </w:p>
    <w:p w:rsidR="0041245B" w:rsidRPr="0041245B" w:rsidRDefault="0041245B" w:rsidP="0041245B">
      <w:pPr>
        <w:pStyle w:val="2"/>
        <w:shd w:val="clear" w:color="auto" w:fill="F6F6F6"/>
        <w:spacing w:before="0" w:after="144"/>
        <w:textAlignment w:val="baseline"/>
        <w:rPr>
          <w:rFonts w:ascii="Times New Roman" w:eastAsia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color w:val="000000"/>
          <w:sz w:val="28"/>
          <w:szCs w:val="28"/>
        </w:rPr>
        <w:t xml:space="preserve">    </w:t>
      </w:r>
      <w:r w:rsidRPr="0041245B">
        <w:rPr>
          <w:rFonts w:ascii="Times New Roman" w:eastAsia="Times New Roman" w:hAnsi="Times New Roman" w:cs="Times New Roman"/>
          <w:b w:val="0"/>
          <w:bCs w:val="0"/>
          <w:color w:val="000000"/>
          <w:sz w:val="28"/>
          <w:szCs w:val="28"/>
        </w:rPr>
        <w:t>Государственное бюджетное общеобразовательное учреждение "Сабинская школа-интернат для детей с ограниченными возможностями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r w:rsidRPr="0041245B">
        <w:rPr>
          <w:rFonts w:ascii="Times New Roman" w:eastAsia="Times New Roman" w:hAnsi="Times New Roman" w:cs="Times New Roman"/>
          <w:b w:val="0"/>
          <w:bCs w:val="0"/>
          <w:color w:val="000000"/>
          <w:sz w:val="28"/>
          <w:szCs w:val="28"/>
        </w:rPr>
        <w:t xml:space="preserve"> здоровья"</w:t>
      </w:r>
    </w:p>
    <w:p w:rsidR="00620AF2" w:rsidRPr="00045B06" w:rsidRDefault="00620AF2" w:rsidP="00620AF2">
      <w:pPr>
        <w:jc w:val="center"/>
        <w:rPr>
          <w:b/>
          <w:sz w:val="28"/>
          <w:szCs w:val="28"/>
        </w:rPr>
      </w:pPr>
      <w:r w:rsidRPr="00045B06">
        <w:rPr>
          <w:b/>
          <w:sz w:val="28"/>
          <w:szCs w:val="28"/>
        </w:rPr>
        <w:t>на 2021- 2023 годы</w:t>
      </w:r>
    </w:p>
    <w:p w:rsidR="00620AF2" w:rsidRPr="003B28E7" w:rsidRDefault="00620AF2" w:rsidP="00620AF2">
      <w:pPr>
        <w:pStyle w:val="ad"/>
        <w:ind w:firstLine="567"/>
        <w:jc w:val="center"/>
        <w:rPr>
          <w:b/>
          <w:sz w:val="28"/>
          <w:szCs w:val="28"/>
        </w:rPr>
      </w:pPr>
    </w:p>
    <w:p w:rsidR="00620AF2" w:rsidRPr="003B28E7" w:rsidRDefault="00620AF2" w:rsidP="00620AF2">
      <w:pPr>
        <w:pStyle w:val="ad"/>
        <w:ind w:firstLine="567"/>
        <w:jc w:val="center"/>
        <w:rPr>
          <w:b/>
          <w:sz w:val="28"/>
          <w:szCs w:val="28"/>
        </w:rPr>
      </w:pPr>
    </w:p>
    <w:p w:rsidR="00620AF2" w:rsidRPr="003B28E7" w:rsidRDefault="00620AF2" w:rsidP="00620AF2">
      <w:pPr>
        <w:pStyle w:val="ad"/>
        <w:ind w:firstLine="567"/>
        <w:jc w:val="center"/>
        <w:rPr>
          <w:b/>
          <w:sz w:val="28"/>
          <w:szCs w:val="28"/>
        </w:rPr>
      </w:pPr>
    </w:p>
    <w:p w:rsidR="00620AF2" w:rsidRPr="001B1D22" w:rsidRDefault="00620AF2" w:rsidP="00620AF2">
      <w:r>
        <w:rPr>
          <w:b/>
          <w:sz w:val="28"/>
          <w:szCs w:val="28"/>
        </w:rPr>
        <w:t xml:space="preserve">                                          </w:t>
      </w:r>
      <w:r w:rsidRPr="001B1D22">
        <w:t xml:space="preserve"> КОЛЛЕКТИВНЫЙ ДОГОВОР</w:t>
      </w:r>
    </w:p>
    <w:p w:rsidR="00620AF2" w:rsidRPr="001B1D22" w:rsidRDefault="00620AF2" w:rsidP="00620AF2">
      <w:pPr>
        <w:jc w:val="center"/>
      </w:pPr>
      <w:r w:rsidRPr="001B1D22">
        <w:t>прошёл уведомительную регистрацию</w:t>
      </w:r>
    </w:p>
    <w:p w:rsidR="00620AF2" w:rsidRPr="001B1D22" w:rsidRDefault="00620AF2" w:rsidP="00620AF2">
      <w:pPr>
        <w:jc w:val="center"/>
      </w:pPr>
      <w:r w:rsidRPr="001B1D22">
        <w:t>в органе по труду - ГКУ «Ц</w:t>
      </w:r>
      <w:r>
        <w:t>ентр занятости населения Сабинского</w:t>
      </w:r>
      <w:r w:rsidRPr="001B1D22">
        <w:t xml:space="preserve"> района»</w:t>
      </w:r>
    </w:p>
    <w:p w:rsidR="00620AF2" w:rsidRPr="001B1D22" w:rsidRDefault="00620AF2" w:rsidP="00620AF2">
      <w:pPr>
        <w:jc w:val="center"/>
      </w:pPr>
    </w:p>
    <w:p w:rsidR="00620AF2" w:rsidRPr="001B1D22" w:rsidRDefault="00620AF2" w:rsidP="00620AF2"/>
    <w:p w:rsidR="00620AF2" w:rsidRPr="001B1D22" w:rsidRDefault="00620AF2" w:rsidP="00620AF2">
      <w:r w:rsidRPr="001B1D22">
        <w:t xml:space="preserve">                              Регистрационный №___ от «___</w:t>
      </w:r>
      <w:r>
        <w:t xml:space="preserve">»_____________    2022 </w:t>
      </w:r>
      <w:r w:rsidRPr="001B1D22">
        <w:t>года</w:t>
      </w:r>
    </w:p>
    <w:p w:rsidR="00620AF2" w:rsidRPr="001B1D22" w:rsidRDefault="00620AF2" w:rsidP="00620AF2">
      <w:pPr>
        <w:jc w:val="center"/>
      </w:pPr>
    </w:p>
    <w:p w:rsidR="00620AF2" w:rsidRPr="001B1D22" w:rsidRDefault="00620AF2" w:rsidP="00620AF2">
      <w:pPr>
        <w:jc w:val="center"/>
      </w:pPr>
    </w:p>
    <w:p w:rsidR="00620AF2" w:rsidRPr="001B1D22" w:rsidRDefault="00620AF2" w:rsidP="00620AF2">
      <w:pPr>
        <w:jc w:val="center"/>
      </w:pPr>
      <w:r w:rsidRPr="001B1D22">
        <w:t xml:space="preserve">          Руководитель органа по труду ________</w:t>
      </w:r>
      <w:r w:rsidR="00817F81">
        <w:t>Шайдуллин Л.И.</w:t>
      </w:r>
      <w:r w:rsidRPr="001B1D22">
        <w:t xml:space="preserve"> </w:t>
      </w:r>
      <w:r>
        <w:t xml:space="preserve">                </w:t>
      </w:r>
    </w:p>
    <w:p w:rsidR="00620AF2" w:rsidRPr="001B1D22" w:rsidRDefault="00620AF2" w:rsidP="00620AF2">
      <w:pPr>
        <w:ind w:left="4963" w:firstLine="709"/>
        <w:jc w:val="center"/>
      </w:pPr>
    </w:p>
    <w:p w:rsidR="00620AF2" w:rsidRPr="001B1D22" w:rsidRDefault="00620AF2" w:rsidP="00620AF2">
      <w:pPr>
        <w:ind w:left="4963" w:firstLine="709"/>
        <w:jc w:val="center"/>
      </w:pPr>
    </w:p>
    <w:p w:rsidR="00620AF2" w:rsidRPr="001B1D22" w:rsidRDefault="00620AF2" w:rsidP="00620AF2">
      <w:pPr>
        <w:ind w:left="4963" w:firstLine="709"/>
        <w:jc w:val="center"/>
      </w:pPr>
    </w:p>
    <w:p w:rsidR="00620AF2" w:rsidRPr="00045B06" w:rsidRDefault="00620AF2" w:rsidP="00620AF2">
      <w:pPr>
        <w:jc w:val="both"/>
      </w:pPr>
      <w:r>
        <w:t xml:space="preserve">              </w:t>
      </w:r>
      <w:r w:rsidRPr="00045B06">
        <w:t xml:space="preserve">В </w:t>
      </w:r>
      <w:r w:rsidRPr="00045B06">
        <w:rPr>
          <w:color w:val="000000"/>
        </w:rPr>
        <w:t xml:space="preserve">Сабинской территориальной организацией Общероссийского профсоюза </w:t>
      </w:r>
      <w:r>
        <w:rPr>
          <w:color w:val="000000"/>
        </w:rPr>
        <w:t xml:space="preserve"> </w:t>
      </w:r>
      <w:r w:rsidRPr="00045B06">
        <w:rPr>
          <w:color w:val="000000"/>
        </w:rPr>
        <w:t>образования</w:t>
      </w:r>
    </w:p>
    <w:p w:rsidR="00620AF2" w:rsidRPr="001B1D22" w:rsidRDefault="00620AF2" w:rsidP="00620AF2"/>
    <w:p w:rsidR="00620AF2" w:rsidRPr="001B1D22" w:rsidRDefault="00620AF2" w:rsidP="00620AF2">
      <w:r w:rsidRPr="001B1D22">
        <w:t xml:space="preserve">                            Регистрационный №        от «      »       </w:t>
      </w:r>
      <w:r>
        <w:t>апреля</w:t>
      </w:r>
      <w:r w:rsidRPr="001B1D22">
        <w:t xml:space="preserve"> </w:t>
      </w:r>
      <w:r>
        <w:t xml:space="preserve">             2022</w:t>
      </w:r>
      <w:r w:rsidRPr="001B1D22">
        <w:t xml:space="preserve"> года</w:t>
      </w:r>
    </w:p>
    <w:p w:rsidR="00620AF2" w:rsidRPr="001B1D22" w:rsidRDefault="00620AF2" w:rsidP="00620AF2"/>
    <w:p w:rsidR="00620AF2" w:rsidRPr="001B1D22" w:rsidRDefault="00620AF2" w:rsidP="00620AF2">
      <w:r w:rsidRPr="001B1D22">
        <w:t xml:space="preserve">                           Председатель                                             </w:t>
      </w:r>
      <w:r>
        <w:t xml:space="preserve">                Шамсевалиева А.М</w:t>
      </w:r>
      <w:r w:rsidRPr="001B1D22">
        <w:t>.</w:t>
      </w:r>
    </w:p>
    <w:p w:rsidR="00620AF2" w:rsidRPr="001B1D22" w:rsidRDefault="00620AF2" w:rsidP="00620AF2"/>
    <w:p w:rsidR="00620AF2" w:rsidRPr="003B28E7" w:rsidRDefault="00620AF2" w:rsidP="00620AF2">
      <w:pPr>
        <w:rPr>
          <w:sz w:val="28"/>
          <w:szCs w:val="28"/>
        </w:rPr>
      </w:pPr>
      <w:r w:rsidRPr="003B28E7">
        <w:rPr>
          <w:sz w:val="28"/>
          <w:szCs w:val="28"/>
        </w:rPr>
        <w:tab/>
      </w:r>
      <w:r w:rsidRPr="003B28E7">
        <w:rPr>
          <w:sz w:val="28"/>
          <w:szCs w:val="28"/>
        </w:rPr>
        <w:tab/>
        <w:t xml:space="preserve">М.П. </w:t>
      </w: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3B28E7" w:rsidRDefault="00620AF2" w:rsidP="00620AF2">
      <w:pPr>
        <w:rPr>
          <w:sz w:val="28"/>
          <w:szCs w:val="28"/>
        </w:rPr>
      </w:pPr>
    </w:p>
    <w:p w:rsidR="00620AF2" w:rsidRPr="00045B06" w:rsidRDefault="00620AF2" w:rsidP="00620AF2">
      <w:r>
        <w:rPr>
          <w:sz w:val="28"/>
          <w:szCs w:val="28"/>
        </w:rPr>
        <w:t xml:space="preserve">                                                   </w:t>
      </w:r>
      <w:r>
        <w:t>п</w:t>
      </w:r>
      <w:r w:rsidRPr="00045B06">
        <w:t xml:space="preserve">.г.т. Богатые Сабы - 2022 </w:t>
      </w:r>
    </w:p>
    <w:p w:rsidR="00620AF2" w:rsidRDefault="00620AF2" w:rsidP="00620AF2">
      <w:pPr>
        <w:rPr>
          <w:sz w:val="28"/>
          <w:szCs w:val="28"/>
        </w:rPr>
      </w:pPr>
    </w:p>
    <w:p w:rsidR="00096EF3" w:rsidRDefault="00096EF3" w:rsidP="00620AF2"/>
    <w:p w:rsidR="004D12D6" w:rsidRPr="00620AF2" w:rsidRDefault="004D12D6" w:rsidP="004D12D6">
      <w:pPr>
        <w:shd w:val="clear" w:color="auto" w:fill="FFFFFF"/>
        <w:jc w:val="center"/>
        <w:rPr>
          <w:b/>
          <w:color w:val="000000" w:themeColor="text1"/>
        </w:rPr>
      </w:pPr>
      <w:r w:rsidRPr="00620AF2">
        <w:rPr>
          <w:b/>
          <w:color w:val="000000" w:themeColor="text1"/>
          <w:sz w:val="28"/>
          <w:szCs w:val="28"/>
        </w:rPr>
        <w:lastRenderedPageBreak/>
        <w:t>Соглашение</w:t>
      </w:r>
    </w:p>
    <w:p w:rsidR="004D12D6" w:rsidRPr="00620AF2" w:rsidRDefault="004D12D6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  <w:r w:rsidRPr="00620AF2">
        <w:rPr>
          <w:b/>
          <w:color w:val="000000" w:themeColor="text1"/>
          <w:sz w:val="28"/>
          <w:szCs w:val="28"/>
        </w:rPr>
        <w:t xml:space="preserve">о внесении изменений и дополнений в коллективный договор </w:t>
      </w:r>
    </w:p>
    <w:p w:rsidR="004D12D6" w:rsidRPr="00620AF2" w:rsidRDefault="00620AF2" w:rsidP="004D12D6">
      <w:pPr>
        <w:shd w:val="clear" w:color="auto" w:fill="FFFFFF"/>
        <w:jc w:val="center"/>
        <w:rPr>
          <w:b/>
          <w:color w:val="000000" w:themeColor="text1"/>
          <w:sz w:val="28"/>
          <w:szCs w:val="28"/>
        </w:rPr>
      </w:pPr>
      <w:r w:rsidRPr="00620AF2">
        <w:rPr>
          <w:b/>
          <w:color w:val="000000" w:themeColor="text1"/>
          <w:sz w:val="28"/>
          <w:szCs w:val="28"/>
        </w:rPr>
        <w:t xml:space="preserve"> </w:t>
      </w:r>
      <w:r w:rsidR="005D7DF8" w:rsidRPr="0041245B">
        <w:rPr>
          <w:sz w:val="28"/>
          <w:szCs w:val="28"/>
        </w:rPr>
        <w:t xml:space="preserve">ГБОУ «Сабинская школа-интернат для детей с ОВЗ» </w:t>
      </w:r>
      <w:r w:rsidR="004D12D6" w:rsidRPr="00620AF2">
        <w:rPr>
          <w:b/>
          <w:color w:val="000000" w:themeColor="text1"/>
          <w:sz w:val="28"/>
          <w:szCs w:val="28"/>
        </w:rPr>
        <w:t xml:space="preserve"> </w:t>
      </w:r>
    </w:p>
    <w:p w:rsidR="004D12D6" w:rsidRPr="00620AF2" w:rsidRDefault="004D12D6" w:rsidP="004D12D6">
      <w:pPr>
        <w:shd w:val="clear" w:color="auto" w:fill="FFFFFF"/>
        <w:jc w:val="center"/>
        <w:rPr>
          <w:b/>
          <w:color w:val="000000" w:themeColor="text1"/>
          <w:sz w:val="27"/>
          <w:szCs w:val="27"/>
        </w:rPr>
      </w:pPr>
      <w:r w:rsidRPr="00620AF2">
        <w:rPr>
          <w:b/>
          <w:color w:val="000000" w:themeColor="text1"/>
          <w:sz w:val="28"/>
          <w:szCs w:val="28"/>
        </w:rPr>
        <w:t>на 2021-2023 годы</w:t>
      </w:r>
    </w:p>
    <w:p w:rsidR="004D12D6" w:rsidRPr="00620AF2" w:rsidRDefault="009D62A8" w:rsidP="00620AF2">
      <w:pPr>
        <w:shd w:val="clear" w:color="auto" w:fill="FFFFFF"/>
        <w:jc w:val="both"/>
        <w:rPr>
          <w:b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</w:t>
      </w:r>
      <w:r w:rsidR="004D12D6" w:rsidRPr="00620AF2">
        <w:rPr>
          <w:color w:val="000000" w:themeColor="text1"/>
          <w:sz w:val="28"/>
          <w:szCs w:val="28"/>
        </w:rPr>
        <w:t>Стороны договорились внести следующие изменения и дополнения в</w:t>
      </w:r>
      <w:r w:rsidR="00620AF2" w:rsidRPr="00620AF2">
        <w:rPr>
          <w:color w:val="000000" w:themeColor="text1"/>
          <w:sz w:val="28"/>
          <w:szCs w:val="28"/>
        </w:rPr>
        <w:t xml:space="preserve"> </w:t>
      </w:r>
      <w:r w:rsidR="00620AF2" w:rsidRPr="0041245B">
        <w:rPr>
          <w:color w:val="000000" w:themeColor="text1"/>
          <w:sz w:val="28"/>
          <w:szCs w:val="28"/>
        </w:rPr>
        <w:t>коллективный договор</w:t>
      </w:r>
      <w:r w:rsidR="00620AF2" w:rsidRPr="00620AF2">
        <w:rPr>
          <w:b/>
          <w:color w:val="000000" w:themeColor="text1"/>
          <w:sz w:val="28"/>
          <w:szCs w:val="28"/>
        </w:rPr>
        <w:t xml:space="preserve"> </w:t>
      </w:r>
      <w:r w:rsidR="0041245B" w:rsidRPr="0041245B">
        <w:rPr>
          <w:sz w:val="28"/>
          <w:szCs w:val="28"/>
        </w:rPr>
        <w:t xml:space="preserve">ГБОУ «Сабинская школа-интернат для детей с ОВЗ» </w:t>
      </w:r>
      <w:r w:rsidR="004D12D6" w:rsidRPr="00620AF2">
        <w:rPr>
          <w:color w:val="000000" w:themeColor="text1"/>
          <w:sz w:val="28"/>
          <w:szCs w:val="28"/>
        </w:rPr>
        <w:t>на 2021- 2023 годы:</w:t>
      </w:r>
    </w:p>
    <w:p w:rsidR="00620AF2" w:rsidRPr="005D7DF8" w:rsidRDefault="00620AF2" w:rsidP="005D7DF8">
      <w:pPr>
        <w:shd w:val="clear" w:color="auto" w:fill="FFFFFF"/>
        <w:tabs>
          <w:tab w:val="left" w:pos="288"/>
        </w:tabs>
        <w:jc w:val="both"/>
        <w:rPr>
          <w:color w:val="000000" w:themeColor="text1"/>
          <w:sz w:val="28"/>
          <w:szCs w:val="28"/>
        </w:rPr>
      </w:pPr>
      <w:r w:rsidRPr="005D7DF8">
        <w:rPr>
          <w:color w:val="000000" w:themeColor="text1"/>
          <w:sz w:val="28"/>
          <w:szCs w:val="28"/>
        </w:rPr>
        <w:t xml:space="preserve">В разделе </w:t>
      </w:r>
      <w:r w:rsidRPr="005D7DF8">
        <w:rPr>
          <w:color w:val="000000" w:themeColor="text1"/>
          <w:sz w:val="28"/>
          <w:szCs w:val="28"/>
          <w:lang w:val="en-US"/>
        </w:rPr>
        <w:t>I</w:t>
      </w:r>
      <w:r w:rsidRPr="005D7DF8">
        <w:rPr>
          <w:color w:val="000000" w:themeColor="text1"/>
          <w:sz w:val="28"/>
          <w:szCs w:val="28"/>
        </w:rPr>
        <w:t xml:space="preserve">: </w:t>
      </w:r>
    </w:p>
    <w:p w:rsidR="004D12D6" w:rsidRPr="00620AF2" w:rsidRDefault="00620AF2" w:rsidP="004D12D6">
      <w:pPr>
        <w:pStyle w:val="af9"/>
        <w:shd w:val="clear" w:color="auto" w:fill="FFFFFF"/>
        <w:tabs>
          <w:tab w:val="left" w:pos="288"/>
        </w:tabs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В пункте 1.2. </w:t>
      </w:r>
      <w:r w:rsidR="004D12D6" w:rsidRPr="00620AF2">
        <w:rPr>
          <w:color w:val="000000" w:themeColor="text1"/>
          <w:sz w:val="28"/>
          <w:szCs w:val="28"/>
        </w:rPr>
        <w:t xml:space="preserve">Наименование </w:t>
      </w:r>
      <w:r w:rsidRPr="00620AF2">
        <w:rPr>
          <w:color w:val="000000" w:themeColor="text1"/>
          <w:sz w:val="28"/>
          <w:szCs w:val="28"/>
        </w:rPr>
        <w:t>Отраслевого с</w:t>
      </w:r>
      <w:r w:rsidR="004D12D6" w:rsidRPr="00620AF2">
        <w:rPr>
          <w:color w:val="000000" w:themeColor="text1"/>
          <w:sz w:val="28"/>
          <w:szCs w:val="28"/>
        </w:rPr>
        <w:t>оглашения изложить в следующей редакции:</w:t>
      </w:r>
    </w:p>
    <w:p w:rsidR="00620AF2" w:rsidRPr="00620AF2" w:rsidRDefault="00620AF2" w:rsidP="00620AF2">
      <w:pPr>
        <w:pStyle w:val="ad"/>
        <w:ind w:left="709" w:firstLine="567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«Отраслевое Соглашение между Министерством образования и науки   Республики Татарстан и Татарстанской республиканской организацией Общероссийского Профсоюза образования на 2021-2023 годы;»;</w:t>
      </w:r>
    </w:p>
    <w:p w:rsidR="00620AF2" w:rsidRPr="00620AF2" w:rsidRDefault="00620AF2" w:rsidP="00620AF2">
      <w:pPr>
        <w:pStyle w:val="ad"/>
        <w:ind w:left="709" w:firstLine="567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Наименование территориального соглашения </w:t>
      </w:r>
      <w:r w:rsidR="00817F81">
        <w:rPr>
          <w:color w:val="000000" w:themeColor="text1"/>
          <w:sz w:val="28"/>
          <w:szCs w:val="28"/>
        </w:rPr>
        <w:t xml:space="preserve"> </w:t>
      </w:r>
      <w:r w:rsidRPr="00620AF2">
        <w:rPr>
          <w:color w:val="000000" w:themeColor="text1"/>
          <w:sz w:val="28"/>
          <w:szCs w:val="28"/>
        </w:rPr>
        <w:t>изложить в следующей редакции:</w:t>
      </w:r>
    </w:p>
    <w:p w:rsidR="00DD0F12" w:rsidRPr="00620AF2" w:rsidRDefault="00620AF2" w:rsidP="00620AF2">
      <w:pPr>
        <w:shd w:val="clear" w:color="auto" w:fill="FFFFFF"/>
        <w:ind w:left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«</w:t>
      </w:r>
      <w:r w:rsidR="004D12D6" w:rsidRPr="00620AF2">
        <w:rPr>
          <w:color w:val="000000" w:themeColor="text1"/>
          <w:sz w:val="28"/>
          <w:szCs w:val="28"/>
        </w:rPr>
        <w:t>Территориальное соглашение между Исполнительным комитетом         Сабинского муниципального района Республики Татарстан, МКУ «Управление образования» и Сабинской территориальной организацией Общероссийского профсоюза образования.</w:t>
      </w:r>
      <w:r w:rsidRPr="00620AF2">
        <w:rPr>
          <w:color w:val="000000" w:themeColor="text1"/>
          <w:sz w:val="28"/>
          <w:szCs w:val="28"/>
        </w:rPr>
        <w:t>»;</w:t>
      </w:r>
    </w:p>
    <w:p w:rsidR="00F976B7" w:rsidRPr="00620AF2" w:rsidRDefault="009D62A8" w:rsidP="009D62A8">
      <w:pPr>
        <w:pStyle w:val="3"/>
        <w:contextualSpacing/>
        <w:rPr>
          <w:rFonts w:eastAsia="Arial Unicode MS"/>
          <w:color w:val="000000" w:themeColor="text1"/>
          <w:kern w:val="1"/>
        </w:rPr>
      </w:pPr>
      <w:r>
        <w:rPr>
          <w:b/>
          <w:bCs/>
          <w:caps/>
          <w:color w:val="000000" w:themeColor="text1"/>
          <w:sz w:val="24"/>
          <w:szCs w:val="24"/>
        </w:rPr>
        <w:t xml:space="preserve">  </w:t>
      </w:r>
      <w:r w:rsidR="00F976B7" w:rsidRPr="00620AF2">
        <w:rPr>
          <w:color w:val="000000" w:themeColor="text1"/>
        </w:rPr>
        <w:t xml:space="preserve">в разделе </w:t>
      </w:r>
      <w:r w:rsidR="00F976B7" w:rsidRPr="00620AF2">
        <w:rPr>
          <w:color w:val="000000" w:themeColor="text1"/>
          <w:lang w:val="en-US"/>
        </w:rPr>
        <w:t>II</w:t>
      </w:r>
      <w:r w:rsidR="00F976B7" w:rsidRPr="00620AF2">
        <w:rPr>
          <w:color w:val="000000" w:themeColor="text1"/>
        </w:rPr>
        <w:t>:</w:t>
      </w:r>
    </w:p>
    <w:p w:rsidR="00F976B7" w:rsidRPr="00620AF2" w:rsidRDefault="00F976B7" w:rsidP="00BB71D6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iCs/>
          <w:color w:val="000000" w:themeColor="text1"/>
        </w:rPr>
        <w:t xml:space="preserve">пункт </w:t>
      </w:r>
      <w:r w:rsidR="00832D98" w:rsidRPr="00620AF2">
        <w:rPr>
          <w:iCs/>
          <w:color w:val="000000" w:themeColor="text1"/>
        </w:rPr>
        <w:t>2.2.3.</w:t>
      </w:r>
      <w:r w:rsidR="0092447A" w:rsidRPr="00620AF2">
        <w:rPr>
          <w:rFonts w:eastAsia="Arial Unicode MS"/>
          <w:color w:val="000000" w:themeColor="text1"/>
          <w:kern w:val="1"/>
        </w:rPr>
        <w:t> </w:t>
      </w:r>
      <w:r w:rsidRPr="00620AF2">
        <w:rPr>
          <w:rFonts w:eastAsia="Arial Unicode MS"/>
          <w:color w:val="000000" w:themeColor="text1"/>
          <w:kern w:val="1"/>
        </w:rPr>
        <w:t xml:space="preserve"> сформулировать следующим образом:</w:t>
      </w:r>
    </w:p>
    <w:p w:rsidR="00880082" w:rsidRPr="00620AF2" w:rsidRDefault="00F976B7" w:rsidP="00BB71D6">
      <w:pPr>
        <w:pStyle w:val="3"/>
        <w:ind w:firstLine="709"/>
        <w:contextualSpacing/>
        <w:rPr>
          <w:iCs/>
          <w:color w:val="000000" w:themeColor="text1"/>
        </w:rPr>
      </w:pPr>
      <w:r w:rsidRPr="00620AF2">
        <w:rPr>
          <w:rFonts w:eastAsia="Arial Unicode MS"/>
          <w:color w:val="000000" w:themeColor="text1"/>
          <w:kern w:val="1"/>
        </w:rPr>
        <w:t>«</w:t>
      </w:r>
      <w:r w:rsidR="00832D98" w:rsidRPr="00620AF2">
        <w:rPr>
          <w:iCs/>
          <w:color w:val="000000" w:themeColor="text1"/>
        </w:rPr>
        <w:t>При составлении штатного расписания образовательной организации</w:t>
      </w:r>
      <w:r w:rsidR="00BA4328" w:rsidRPr="00620AF2">
        <w:rPr>
          <w:iCs/>
          <w:color w:val="000000" w:themeColor="text1"/>
        </w:rPr>
        <w:t xml:space="preserve"> </w:t>
      </w:r>
      <w:r w:rsidR="00B42E6D" w:rsidRPr="00620AF2">
        <w:rPr>
          <w:iCs/>
          <w:color w:val="000000" w:themeColor="text1"/>
        </w:rPr>
        <w:t xml:space="preserve">определять наименование должностей в соответствии </w:t>
      </w:r>
      <w:r w:rsidR="00055BE7" w:rsidRPr="00620AF2">
        <w:rPr>
          <w:iCs/>
          <w:color w:val="000000" w:themeColor="text1"/>
        </w:rPr>
        <w:t>н</w:t>
      </w:r>
      <w:r w:rsidR="00B42E6D" w:rsidRPr="00620AF2">
        <w:rPr>
          <w:iCs/>
          <w:color w:val="000000" w:themeColor="text1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620AF2">
        <w:rPr>
          <w:iCs/>
          <w:color w:val="000000" w:themeColor="text1"/>
        </w:rPr>
        <w:t xml:space="preserve"> (Постановление Правительства Российской Федерации от 21.02.2022г. № 225).</w:t>
      </w:r>
      <w:r w:rsidRPr="00620AF2">
        <w:rPr>
          <w:iCs/>
          <w:color w:val="000000" w:themeColor="text1"/>
        </w:rPr>
        <w:t>»;</w:t>
      </w:r>
    </w:p>
    <w:p w:rsidR="007C33FC" w:rsidRPr="00620AF2" w:rsidRDefault="008E0026" w:rsidP="00F976B7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iCs/>
          <w:color w:val="000000" w:themeColor="text1"/>
        </w:rPr>
        <w:t xml:space="preserve"> </w:t>
      </w:r>
      <w:bookmarkStart w:id="0" w:name="_Hlk98771261"/>
    </w:p>
    <w:p w:rsidR="00F976B7" w:rsidRPr="00620AF2" w:rsidRDefault="00F976B7" w:rsidP="008658C1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color w:val="000000" w:themeColor="text1"/>
        </w:rPr>
        <w:t>в</w:t>
      </w:r>
      <w:r w:rsidR="007724B2" w:rsidRPr="00620AF2">
        <w:rPr>
          <w:color w:val="000000" w:themeColor="text1"/>
        </w:rPr>
        <w:t xml:space="preserve"> разделе </w:t>
      </w:r>
      <w:r w:rsidRPr="00620AF2">
        <w:rPr>
          <w:color w:val="000000" w:themeColor="text1"/>
          <w:lang w:val="en-US"/>
        </w:rPr>
        <w:t>III</w:t>
      </w:r>
      <w:r w:rsidRPr="00620AF2">
        <w:rPr>
          <w:color w:val="000000" w:themeColor="text1"/>
        </w:rPr>
        <w:t>:</w:t>
      </w:r>
    </w:p>
    <w:p w:rsidR="00F976B7" w:rsidRPr="00620AF2" w:rsidRDefault="00F976B7" w:rsidP="00F976B7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rFonts w:eastAsia="Arial Unicode MS"/>
          <w:color w:val="000000" w:themeColor="text1"/>
          <w:kern w:val="1"/>
        </w:rPr>
        <w:t>дополнить абзацами следующего содержания:</w:t>
      </w:r>
    </w:p>
    <w:p w:rsidR="007C33FC" w:rsidRPr="00620AF2" w:rsidRDefault="00F976B7" w:rsidP="008658C1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«</w:t>
      </w:r>
      <w:r w:rsidR="007C33FC" w:rsidRPr="00620AF2">
        <w:rPr>
          <w:color w:val="000000" w:themeColor="text1"/>
        </w:rPr>
        <w:t>Стороны пришли к соглашению о том, что:</w:t>
      </w:r>
    </w:p>
    <w:p w:rsidR="00311053" w:rsidRPr="00620AF2" w:rsidRDefault="00311053" w:rsidP="008658C1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620AF2">
        <w:rPr>
          <w:color w:val="000000" w:themeColor="text1"/>
        </w:rPr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договоре".</w:t>
      </w:r>
      <w:r w:rsidR="00F976B7" w:rsidRPr="00620AF2">
        <w:rPr>
          <w:color w:val="000000" w:themeColor="text1"/>
        </w:rPr>
        <w:t>»;</w:t>
      </w:r>
    </w:p>
    <w:p w:rsidR="009D62A8" w:rsidRDefault="009D62A8" w:rsidP="009D62A8">
      <w:pPr>
        <w:pStyle w:val="3"/>
        <w:contextualSpacing/>
        <w:rPr>
          <w:rFonts w:eastAsia="Arial Unicode MS"/>
          <w:color w:val="000000" w:themeColor="text1"/>
          <w:kern w:val="1"/>
        </w:rPr>
      </w:pPr>
      <w:r>
        <w:rPr>
          <w:color w:val="000000" w:themeColor="text1"/>
        </w:rPr>
        <w:t xml:space="preserve">  </w:t>
      </w:r>
      <w:r w:rsidR="00F976B7" w:rsidRPr="00620AF2">
        <w:rPr>
          <w:rFonts w:eastAsia="Arial Unicode MS"/>
          <w:color w:val="000000" w:themeColor="text1"/>
          <w:kern w:val="1"/>
        </w:rPr>
        <w:t>дополнить абзацами следующего содержания:</w:t>
      </w:r>
    </w:p>
    <w:p w:rsidR="007D7449" w:rsidRPr="009D62A8" w:rsidRDefault="00F976B7" w:rsidP="009D62A8">
      <w:pPr>
        <w:pStyle w:val="3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color w:val="000000" w:themeColor="text1"/>
        </w:rPr>
        <w:t>«</w:t>
      </w:r>
      <w:r w:rsidR="007D7449" w:rsidRPr="00620AF2">
        <w:rPr>
          <w:color w:val="000000" w:themeColor="text1"/>
        </w:rPr>
        <w:t>Инвалидам предоставляется ежегодный отпуск не менее 30 календарных дней</w:t>
      </w:r>
      <w:r w:rsidR="00041EE9" w:rsidRPr="00620AF2">
        <w:rPr>
          <w:color w:val="000000" w:themeColor="text1"/>
        </w:rPr>
        <w:t xml:space="preserve"> </w:t>
      </w:r>
      <w:r w:rsidR="00802AA9" w:rsidRPr="00620AF2">
        <w:rPr>
          <w:color w:val="000000" w:themeColor="text1"/>
        </w:rPr>
        <w:t>(ст.92 ТК РФ, ст.23 Федерального закона от 24 ноября 1995 года № 181-ФЗ «О социальной защите инвалидов в Российской Федерации»).</w:t>
      </w:r>
      <w:r w:rsidRPr="00620AF2">
        <w:rPr>
          <w:color w:val="000000" w:themeColor="text1"/>
        </w:rPr>
        <w:t>»;</w:t>
      </w:r>
    </w:p>
    <w:p w:rsidR="007C33FC" w:rsidRPr="00620AF2" w:rsidRDefault="008E0026" w:rsidP="008658C1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lastRenderedPageBreak/>
        <w:t xml:space="preserve"> </w:t>
      </w:r>
    </w:p>
    <w:p w:rsidR="00F976B7" w:rsidRPr="00620AF2" w:rsidRDefault="00474DAF" w:rsidP="00F976B7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rFonts w:eastAsia="Arial Unicode MS"/>
          <w:color w:val="000000" w:themeColor="text1"/>
          <w:kern w:val="1"/>
        </w:rPr>
        <w:t> </w:t>
      </w:r>
      <w:r w:rsidR="00F976B7" w:rsidRPr="00620AF2">
        <w:rPr>
          <w:color w:val="000000" w:themeColor="text1"/>
          <w:sz w:val="28"/>
          <w:szCs w:val="28"/>
        </w:rPr>
        <w:t>пункт 3.1.24.</w:t>
      </w:r>
      <w:r w:rsidR="00F976B7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F976B7"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474DAF" w:rsidRPr="00620AF2" w:rsidRDefault="00474DAF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Отпуск без сохранения заработной платы предоставляется работнику на основании его письменного заявления в указанный им срок в следующих случаях:</w:t>
      </w:r>
    </w:p>
    <w:p w:rsidR="00474DAF" w:rsidRPr="00620AF2" w:rsidRDefault="00474DAF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-</w:t>
      </w:r>
      <w:r w:rsidRPr="00620AF2">
        <w:rPr>
          <w:rFonts w:eastAsia="Arial Unicode MS"/>
          <w:color w:val="000000" w:themeColor="text1"/>
          <w:kern w:val="1"/>
        </w:rPr>
        <w:t> </w:t>
      </w:r>
      <w:r w:rsidRPr="00620AF2">
        <w:rPr>
          <w:color w:val="000000" w:themeColor="text1"/>
        </w:rPr>
        <w:t>родителям, воспитывающим двух или более детей в возрасте до 14 лет, одинокой матери, воспитывающей ребенка в возрасте до четырнадцати лет, отцу, воспитывающему ребенка в возрасте до четырнадцати лет без матери – до 14 календарных дней;</w:t>
      </w:r>
    </w:p>
    <w:p w:rsidR="00474DAF" w:rsidRPr="00620AF2" w:rsidRDefault="008E0026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 xml:space="preserve"> </w:t>
      </w:r>
    </w:p>
    <w:p w:rsidR="00F976B7" w:rsidRPr="00620AF2" w:rsidRDefault="00F976B7" w:rsidP="00474DAF">
      <w:pPr>
        <w:pStyle w:val="3"/>
        <w:ind w:firstLine="709"/>
        <w:contextualSpacing/>
        <w:rPr>
          <w:rFonts w:eastAsia="Arial Unicode MS"/>
          <w:color w:val="000000" w:themeColor="text1"/>
          <w:kern w:val="1"/>
        </w:rPr>
      </w:pPr>
      <w:r w:rsidRPr="00620AF2">
        <w:rPr>
          <w:rFonts w:eastAsia="Arial Unicode MS"/>
          <w:color w:val="000000" w:themeColor="text1"/>
          <w:kern w:val="1"/>
        </w:rPr>
        <w:t>дополнить абзацами следующего содержания:</w:t>
      </w:r>
    </w:p>
    <w:p w:rsidR="00474DAF" w:rsidRPr="00620AF2" w:rsidRDefault="00F976B7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rFonts w:eastAsia="Arial Unicode MS"/>
          <w:color w:val="000000" w:themeColor="text1"/>
          <w:kern w:val="1"/>
        </w:rPr>
        <w:t xml:space="preserve"> «</w:t>
      </w:r>
      <w:r w:rsidR="00474DAF" w:rsidRPr="00620AF2">
        <w:rPr>
          <w:color w:val="000000" w:themeColor="text1"/>
        </w:rPr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474DAF" w:rsidRPr="00620AF2" w:rsidRDefault="00474DAF" w:rsidP="00474DAF">
      <w:pPr>
        <w:pStyle w:val="3"/>
        <w:ind w:firstLine="709"/>
        <w:contextualSpacing/>
        <w:rPr>
          <w:color w:val="000000" w:themeColor="text1"/>
        </w:rPr>
      </w:pPr>
      <w:r w:rsidRPr="00620AF2">
        <w:rPr>
          <w:color w:val="000000" w:themeColor="text1"/>
        </w:rPr>
        <w:t>Перенесение отпуска на следующий рабочий год не допускается.</w:t>
      </w:r>
      <w:r w:rsidR="00F976B7" w:rsidRPr="00620AF2">
        <w:rPr>
          <w:color w:val="000000" w:themeColor="text1"/>
        </w:rPr>
        <w:t>»;</w:t>
      </w:r>
    </w:p>
    <w:bookmarkEnd w:id="0"/>
    <w:p w:rsidR="00A562B5" w:rsidRPr="00620AF2" w:rsidRDefault="00A562B5" w:rsidP="00A727DE">
      <w:pPr>
        <w:pStyle w:val="3"/>
        <w:ind w:firstLine="709"/>
        <w:contextualSpacing/>
        <w:rPr>
          <w:color w:val="000000" w:themeColor="text1"/>
        </w:rPr>
      </w:pPr>
    </w:p>
    <w:p w:rsidR="00A727DE" w:rsidRPr="00620AF2" w:rsidRDefault="00A727DE" w:rsidP="00A727DE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в разделе </w:t>
      </w:r>
      <w:r w:rsidRPr="00620AF2">
        <w:rPr>
          <w:color w:val="000000" w:themeColor="text1"/>
          <w:sz w:val="28"/>
          <w:szCs w:val="28"/>
          <w:lang w:val="en-US"/>
        </w:rPr>
        <w:t>IV</w:t>
      </w:r>
      <w:r w:rsidRPr="00620AF2">
        <w:rPr>
          <w:color w:val="000000" w:themeColor="text1"/>
          <w:sz w:val="28"/>
          <w:szCs w:val="28"/>
        </w:rPr>
        <w:t xml:space="preserve">: </w:t>
      </w:r>
    </w:p>
    <w:p w:rsidR="00A727DE" w:rsidRPr="00620AF2" w:rsidRDefault="00A727DE" w:rsidP="00A727DE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="00470334" w:rsidRPr="00620AF2">
        <w:rPr>
          <w:color w:val="000000" w:themeColor="text1"/>
          <w:sz w:val="28"/>
          <w:szCs w:val="28"/>
        </w:rPr>
        <w:t>4</w:t>
      </w:r>
      <w:r w:rsidR="00095A44" w:rsidRPr="00620AF2">
        <w:rPr>
          <w:color w:val="000000" w:themeColor="text1"/>
          <w:sz w:val="28"/>
          <w:szCs w:val="28"/>
        </w:rPr>
        <w:t>.1</w:t>
      </w:r>
      <w:r w:rsidR="00C42BB3" w:rsidRPr="00620AF2">
        <w:rPr>
          <w:color w:val="000000" w:themeColor="text1"/>
          <w:sz w:val="28"/>
          <w:szCs w:val="28"/>
        </w:rPr>
        <w:t>0</w:t>
      </w:r>
      <w:r w:rsidR="00095A44" w:rsidRPr="00620AF2">
        <w:rPr>
          <w:color w:val="000000" w:themeColor="text1"/>
          <w:sz w:val="28"/>
          <w:szCs w:val="28"/>
        </w:rPr>
        <w:t>.</w:t>
      </w:r>
      <w:r w:rsidR="00436262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bookmarkStart w:id="1" w:name="sub_1615117"/>
      <w:r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A80FB8" w:rsidRPr="00620AF2" w:rsidRDefault="00A727DE" w:rsidP="00A727DE">
      <w:pPr>
        <w:pStyle w:val="11"/>
        <w:ind w:left="0" w:right="0" w:firstLine="709"/>
        <w:contextualSpacing/>
        <w:jc w:val="both"/>
        <w:rPr>
          <w:rStyle w:val="A00"/>
          <w:rFonts w:ascii="Times New Roman CYR" w:hAnsi="Times New Roman CYR" w:cs="Times New Roman CYR"/>
          <w:b w:val="0"/>
          <w:color w:val="000000" w:themeColor="text1"/>
          <w:sz w:val="28"/>
          <w:szCs w:val="28"/>
        </w:rPr>
      </w:pPr>
      <w:r w:rsidRPr="00620AF2">
        <w:rPr>
          <w:rFonts w:eastAsia="Arial Unicode MS"/>
          <w:b w:val="0"/>
          <w:color w:val="000000" w:themeColor="text1"/>
          <w:kern w:val="1"/>
          <w:szCs w:val="28"/>
        </w:rPr>
        <w:t>«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>В соответствии с постановлением К</w:t>
      </w:r>
      <w:r w:rsidR="009B1E71" w:rsidRPr="00620AF2">
        <w:rPr>
          <w:rFonts w:eastAsia="Arial Unicode MS"/>
          <w:b w:val="0"/>
          <w:color w:val="000000" w:themeColor="text1"/>
          <w:kern w:val="1"/>
          <w:szCs w:val="28"/>
        </w:rPr>
        <w:t xml:space="preserve">абинета 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>М</w:t>
      </w:r>
      <w:r w:rsidR="009B1E71" w:rsidRPr="00620AF2">
        <w:rPr>
          <w:rFonts w:eastAsia="Arial Unicode MS"/>
          <w:b w:val="0"/>
          <w:color w:val="000000" w:themeColor="text1"/>
          <w:kern w:val="1"/>
          <w:szCs w:val="28"/>
        </w:rPr>
        <w:t>инистров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 xml:space="preserve"> Р</w:t>
      </w:r>
      <w:r w:rsidR="009B1E71" w:rsidRPr="00620AF2">
        <w:rPr>
          <w:rFonts w:eastAsia="Arial Unicode MS"/>
          <w:b w:val="0"/>
          <w:color w:val="000000" w:themeColor="text1"/>
          <w:kern w:val="1"/>
          <w:szCs w:val="28"/>
        </w:rPr>
        <w:t>еспублики Татарстан</w:t>
      </w:r>
      <w:r w:rsidR="00453B5B" w:rsidRPr="00620AF2">
        <w:rPr>
          <w:rFonts w:eastAsia="Arial Unicode MS"/>
          <w:b w:val="0"/>
          <w:color w:val="000000" w:themeColor="text1"/>
          <w:kern w:val="1"/>
          <w:szCs w:val="28"/>
        </w:rPr>
        <w:t xml:space="preserve"> № 412 от 31.05.2018г. </w:t>
      </w:r>
      <w:r w:rsidR="00C364A7"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р</w:t>
      </w:r>
      <w:r w:rsidR="00453B5B"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  <w:r w:rsidRPr="00620AF2">
        <w:rPr>
          <w:rFonts w:ascii="Times New Roman CYR" w:hAnsi="Times New Roman CYR" w:cs="Times New Roman CYR"/>
          <w:b w:val="0"/>
          <w:color w:val="000000" w:themeColor="text1"/>
          <w:szCs w:val="28"/>
        </w:rPr>
        <w:t>»;</w:t>
      </w:r>
      <w:bookmarkEnd w:id="1"/>
    </w:p>
    <w:p w:rsidR="00A727DE" w:rsidRPr="00620AF2" w:rsidRDefault="00A727DE" w:rsidP="00A727DE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pacing w:val="2"/>
          <w:sz w:val="28"/>
          <w:szCs w:val="28"/>
        </w:rPr>
        <w:t>4.14.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8B76E2" w:rsidRPr="00620AF2" w:rsidRDefault="00A727DE" w:rsidP="00A727DE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pacing w:val="2"/>
          <w:sz w:val="28"/>
          <w:szCs w:val="28"/>
        </w:rPr>
        <w:t>«</w:t>
      </w:r>
      <w:r w:rsidR="00A80FB8" w:rsidRPr="00620AF2">
        <w:rPr>
          <w:color w:val="000000" w:themeColor="text1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620AF2">
        <w:rPr>
          <w:color w:val="000000" w:themeColor="text1"/>
          <w:spacing w:val="2"/>
          <w:sz w:val="28"/>
          <w:szCs w:val="28"/>
          <w:lang w:val="en-US"/>
        </w:rPr>
        <w:t>I</w:t>
      </w:r>
      <w:r w:rsidR="0076076B" w:rsidRPr="00620AF2">
        <w:rPr>
          <w:color w:val="000000" w:themeColor="text1"/>
          <w:spacing w:val="2"/>
          <w:sz w:val="28"/>
          <w:szCs w:val="28"/>
        </w:rPr>
        <w:t>-</w:t>
      </w:r>
      <w:r w:rsidR="0076076B" w:rsidRPr="00620AF2">
        <w:rPr>
          <w:color w:val="000000" w:themeColor="text1"/>
          <w:spacing w:val="2"/>
          <w:sz w:val="28"/>
          <w:szCs w:val="28"/>
          <w:lang w:val="en-US"/>
        </w:rPr>
        <w:t>IV</w:t>
      </w:r>
      <w:r w:rsidR="0076076B" w:rsidRPr="00620AF2">
        <w:rPr>
          <w:color w:val="000000" w:themeColor="text1"/>
          <w:spacing w:val="2"/>
          <w:sz w:val="28"/>
          <w:szCs w:val="28"/>
        </w:rPr>
        <w:t xml:space="preserve"> классов </w:t>
      </w:r>
      <w:r w:rsidR="00A80FB8" w:rsidRPr="00620AF2">
        <w:rPr>
          <w:color w:val="000000" w:themeColor="text1"/>
          <w:spacing w:val="2"/>
          <w:sz w:val="28"/>
          <w:szCs w:val="28"/>
        </w:rPr>
        <w:t xml:space="preserve">в классы-комплекты, их наполняемость </w:t>
      </w:r>
      <w:r w:rsidR="0076076B" w:rsidRPr="00620AF2">
        <w:rPr>
          <w:color w:val="000000" w:themeColor="text1"/>
          <w:spacing w:val="2"/>
          <w:sz w:val="28"/>
          <w:szCs w:val="28"/>
        </w:rPr>
        <w:t xml:space="preserve">не </w:t>
      </w:r>
      <w:r w:rsidR="00A80FB8" w:rsidRPr="00620AF2">
        <w:rPr>
          <w:color w:val="000000" w:themeColor="text1"/>
          <w:spacing w:val="2"/>
          <w:sz w:val="28"/>
          <w:szCs w:val="28"/>
        </w:rPr>
        <w:t>должн</w:t>
      </w:r>
      <w:r w:rsidR="0076076B" w:rsidRPr="00620AF2">
        <w:rPr>
          <w:color w:val="000000" w:themeColor="text1"/>
          <w:spacing w:val="2"/>
          <w:sz w:val="28"/>
          <w:szCs w:val="28"/>
        </w:rPr>
        <w:t xml:space="preserve">а превышать наполняемость, предусмотренную </w:t>
      </w:r>
      <w:r w:rsidR="00041EE9" w:rsidRPr="00620AF2">
        <w:rPr>
          <w:b/>
          <w:color w:val="000000" w:themeColor="text1"/>
          <w:spacing w:val="2"/>
          <w:sz w:val="28"/>
          <w:szCs w:val="28"/>
        </w:rPr>
        <w:t>СП 2.4.3648-20</w:t>
      </w:r>
      <w:r w:rsidR="00A80FB8" w:rsidRPr="00620AF2">
        <w:rPr>
          <w:color w:val="000000" w:themeColor="text1"/>
          <w:spacing w:val="2"/>
          <w:sz w:val="28"/>
          <w:szCs w:val="28"/>
        </w:rPr>
        <w:t>. Создание классов-комплектов при проведении занятий с обучающимися 5 - 11 (12) классов не допускается.</w:t>
      </w:r>
      <w:r w:rsidRPr="00620AF2">
        <w:rPr>
          <w:color w:val="000000" w:themeColor="text1"/>
          <w:spacing w:val="2"/>
          <w:sz w:val="28"/>
          <w:szCs w:val="28"/>
        </w:rPr>
        <w:t>»;</w:t>
      </w:r>
    </w:p>
    <w:p w:rsidR="00DD0F12" w:rsidRPr="00620AF2" w:rsidRDefault="0089395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bCs/>
          <w:color w:val="000000" w:themeColor="text1"/>
          <w:sz w:val="28"/>
          <w:szCs w:val="28"/>
        </w:rPr>
        <w:t xml:space="preserve"> в разделе </w:t>
      </w:r>
      <w:r w:rsidRPr="00620AF2">
        <w:rPr>
          <w:bCs/>
          <w:color w:val="000000" w:themeColor="text1"/>
          <w:sz w:val="28"/>
          <w:szCs w:val="28"/>
          <w:lang w:val="en-US"/>
        </w:rPr>
        <w:t>V</w:t>
      </w:r>
      <w:r w:rsidRPr="00620AF2">
        <w:rPr>
          <w:bCs/>
          <w:color w:val="000000" w:themeColor="text1"/>
          <w:sz w:val="28"/>
          <w:szCs w:val="28"/>
        </w:rPr>
        <w:t>:</w:t>
      </w:r>
    </w:p>
    <w:p w:rsidR="0089395E" w:rsidRPr="00620AF2" w:rsidRDefault="00464C7D" w:rsidP="0089395E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620AF2">
        <w:rPr>
          <w:iCs/>
          <w:color w:val="000000" w:themeColor="text1"/>
          <w:sz w:val="28"/>
          <w:szCs w:val="28"/>
        </w:rPr>
        <w:t xml:space="preserve"> </w:t>
      </w:r>
      <w:r w:rsidR="0089395E" w:rsidRPr="00620AF2">
        <w:rPr>
          <w:color w:val="000000" w:themeColor="text1"/>
          <w:sz w:val="28"/>
          <w:szCs w:val="28"/>
        </w:rPr>
        <w:t>пункт 5.6.</w:t>
      </w:r>
      <w:r w:rsidR="0089395E" w:rsidRPr="00620AF2">
        <w:rPr>
          <w:rFonts w:eastAsia="Arial Unicode MS"/>
          <w:color w:val="000000" w:themeColor="text1"/>
          <w:kern w:val="1"/>
          <w:sz w:val="28"/>
          <w:szCs w:val="28"/>
        </w:rPr>
        <w:t xml:space="preserve"> дополнить абзацами следующего содержания: </w:t>
      </w:r>
    </w:p>
    <w:p w:rsidR="004E5104" w:rsidRPr="00620AF2" w:rsidRDefault="00A727DE" w:rsidP="008E0026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620AF2">
        <w:rPr>
          <w:iCs/>
          <w:color w:val="000000" w:themeColor="text1"/>
          <w:sz w:val="28"/>
          <w:szCs w:val="28"/>
        </w:rPr>
        <w:t>«</w:t>
      </w:r>
      <w:r w:rsidR="00705EE2" w:rsidRPr="00620AF2">
        <w:rPr>
          <w:iCs/>
          <w:color w:val="000000" w:themeColor="text1"/>
          <w:sz w:val="28"/>
          <w:szCs w:val="28"/>
        </w:rPr>
        <w:t>-отдых по проект</w:t>
      </w:r>
      <w:r w:rsidR="007D7449" w:rsidRPr="00620AF2">
        <w:rPr>
          <w:iCs/>
          <w:color w:val="000000" w:themeColor="text1"/>
          <w:sz w:val="28"/>
          <w:szCs w:val="28"/>
        </w:rPr>
        <w:t>ам</w:t>
      </w:r>
      <w:r w:rsidR="00705EE2" w:rsidRPr="00620AF2">
        <w:rPr>
          <w:iCs/>
          <w:color w:val="000000" w:themeColor="text1"/>
          <w:sz w:val="28"/>
          <w:szCs w:val="28"/>
        </w:rPr>
        <w:t xml:space="preserve"> «За здоровьем в Крым»</w:t>
      </w:r>
      <w:r w:rsidR="00041EE9" w:rsidRPr="00620AF2">
        <w:rPr>
          <w:iCs/>
          <w:color w:val="000000" w:themeColor="text1"/>
          <w:sz w:val="28"/>
          <w:szCs w:val="28"/>
        </w:rPr>
        <w:t>, «Лето. Сочи»</w:t>
      </w:r>
      <w:r w:rsidR="00705EE2" w:rsidRPr="00620AF2">
        <w:rPr>
          <w:iCs/>
          <w:color w:val="000000" w:themeColor="text1"/>
          <w:sz w:val="28"/>
          <w:szCs w:val="28"/>
        </w:rPr>
        <w:t xml:space="preserve">; </w:t>
      </w:r>
    </w:p>
    <w:p w:rsidR="00705EE2" w:rsidRPr="00620AF2" w:rsidRDefault="00705EE2" w:rsidP="00705EE2">
      <w:pPr>
        <w:ind w:firstLine="708"/>
        <w:jc w:val="both"/>
        <w:rPr>
          <w:iCs/>
          <w:color w:val="000000" w:themeColor="text1"/>
          <w:spacing w:val="-4"/>
          <w:sz w:val="28"/>
          <w:szCs w:val="28"/>
        </w:rPr>
      </w:pPr>
      <w:r w:rsidRPr="00620AF2">
        <w:rPr>
          <w:iCs/>
          <w:color w:val="000000" w:themeColor="text1"/>
          <w:spacing w:val="-4"/>
          <w:sz w:val="28"/>
          <w:szCs w:val="28"/>
        </w:rPr>
        <w:t>-</w:t>
      </w:r>
      <w:r w:rsidR="00DA13F6" w:rsidRPr="00620AF2">
        <w:rPr>
          <w:iCs/>
          <w:color w:val="000000" w:themeColor="text1"/>
          <w:spacing w:val="-4"/>
          <w:sz w:val="28"/>
          <w:szCs w:val="28"/>
        </w:rPr>
        <w:t>проект «Профсоюзный уик-энд</w:t>
      </w:r>
      <w:r w:rsidRPr="00620AF2">
        <w:rPr>
          <w:iCs/>
          <w:color w:val="000000" w:themeColor="text1"/>
          <w:spacing w:val="-4"/>
          <w:sz w:val="28"/>
          <w:szCs w:val="28"/>
        </w:rPr>
        <w:t>»;</w:t>
      </w:r>
    </w:p>
    <w:p w:rsidR="00802AA9" w:rsidRPr="00620AF2" w:rsidRDefault="004E5104" w:rsidP="00A727DE">
      <w:pPr>
        <w:ind w:firstLine="708"/>
        <w:jc w:val="both"/>
        <w:rPr>
          <w:iCs/>
          <w:color w:val="000000" w:themeColor="text1"/>
          <w:spacing w:val="-4"/>
          <w:sz w:val="28"/>
          <w:szCs w:val="28"/>
        </w:rPr>
      </w:pPr>
      <w:r w:rsidRPr="00620AF2">
        <w:rPr>
          <w:iCs/>
          <w:color w:val="000000" w:themeColor="text1"/>
          <w:spacing w:val="-4"/>
          <w:sz w:val="28"/>
          <w:szCs w:val="28"/>
        </w:rPr>
        <w:t>-проект «Профсоюзный бонус к пенсии»;</w:t>
      </w:r>
      <w:r w:rsidR="00A727DE" w:rsidRPr="00620AF2">
        <w:rPr>
          <w:iCs/>
          <w:color w:val="000000" w:themeColor="text1"/>
          <w:spacing w:val="-4"/>
          <w:sz w:val="28"/>
          <w:szCs w:val="28"/>
        </w:rPr>
        <w:t>»;</w:t>
      </w:r>
    </w:p>
    <w:p w:rsidR="00355462" w:rsidRPr="00620AF2" w:rsidRDefault="00355462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в разделе </w:t>
      </w:r>
      <w:r w:rsidRPr="00620AF2">
        <w:rPr>
          <w:color w:val="000000" w:themeColor="text1"/>
          <w:sz w:val="28"/>
          <w:szCs w:val="28"/>
          <w:lang w:val="en-US"/>
        </w:rPr>
        <w:t>VI</w:t>
      </w:r>
      <w:r w:rsidRPr="00620AF2">
        <w:rPr>
          <w:color w:val="000000" w:themeColor="text1"/>
          <w:sz w:val="28"/>
          <w:szCs w:val="28"/>
        </w:rPr>
        <w:t>:</w:t>
      </w:r>
    </w:p>
    <w:p w:rsidR="00355462" w:rsidRPr="00620AF2" w:rsidRDefault="00355462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lastRenderedPageBreak/>
        <w:t xml:space="preserve"> пункт 6.1.1.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802AA9" w:rsidRPr="00620AF2" w:rsidRDefault="00355462" w:rsidP="00802AA9">
      <w:pPr>
        <w:ind w:firstLine="709"/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="00802AA9" w:rsidRPr="00620AF2">
        <w:rPr>
          <w:iCs/>
          <w:color w:val="000000" w:themeColor="text1"/>
          <w:sz w:val="28"/>
          <w:szCs w:val="28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="00802AA9" w:rsidRPr="00620AF2">
        <w:rPr>
          <w:i/>
          <w:iCs/>
          <w:color w:val="000000" w:themeColor="text1"/>
          <w:sz w:val="28"/>
          <w:szCs w:val="28"/>
        </w:rPr>
        <w:t>.</w:t>
      </w:r>
      <w:r w:rsidRPr="00620AF2">
        <w:rPr>
          <w:i/>
          <w:iCs/>
          <w:color w:val="000000" w:themeColor="text1"/>
          <w:sz w:val="28"/>
          <w:szCs w:val="28"/>
        </w:rPr>
        <w:t>»;</w:t>
      </w:r>
    </w:p>
    <w:p w:rsidR="00355462" w:rsidRPr="00620AF2" w:rsidRDefault="00802AA9" w:rsidP="00802AA9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55462" w:rsidRPr="00620AF2">
        <w:rPr>
          <w:color w:val="000000" w:themeColor="text1"/>
          <w:sz w:val="28"/>
          <w:szCs w:val="28"/>
        </w:rPr>
        <w:t>пункт 6.1.2.</w:t>
      </w:r>
      <w:r w:rsidR="00355462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55462" w:rsidRPr="00620AF2">
        <w:rPr>
          <w:color w:val="000000" w:themeColor="text1"/>
          <w:sz w:val="28"/>
          <w:szCs w:val="28"/>
        </w:rPr>
        <w:t>сформулировать следующим образом:</w:t>
      </w:r>
    </w:p>
    <w:p w:rsidR="00802AA9" w:rsidRPr="00620AF2" w:rsidRDefault="00355462" w:rsidP="00802AA9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«</w:t>
      </w:r>
      <w:r w:rsidR="00802AA9" w:rsidRPr="00620AF2">
        <w:rPr>
          <w:color w:val="000000" w:themeColor="text1"/>
          <w:sz w:val="28"/>
          <w:szCs w:val="28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труда.</w:t>
      </w:r>
      <w:r w:rsidRPr="00620AF2">
        <w:rPr>
          <w:color w:val="000000" w:themeColor="text1"/>
          <w:sz w:val="28"/>
          <w:szCs w:val="28"/>
        </w:rPr>
        <w:t>»;</w:t>
      </w:r>
    </w:p>
    <w:p w:rsidR="00802AA9" w:rsidRPr="00620AF2" w:rsidRDefault="008E0026" w:rsidP="00802AA9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</w:t>
      </w:r>
    </w:p>
    <w:p w:rsidR="00802AA9" w:rsidRPr="00620AF2" w:rsidRDefault="00355462" w:rsidP="008E0026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="00802AA9" w:rsidRPr="00620AF2">
        <w:rPr>
          <w:color w:val="000000" w:themeColor="text1"/>
          <w:sz w:val="28"/>
          <w:szCs w:val="28"/>
        </w:rPr>
        <w:t>6.1.4.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 xml:space="preserve"> дополнить абзацем следующего содержания: </w:t>
      </w:r>
    </w:p>
    <w:p w:rsidR="00802AA9" w:rsidRPr="00620AF2" w:rsidRDefault="00802AA9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работу по выявлению опасностей и управлению профессиональными рисками;</w:t>
      </w:r>
    </w:p>
    <w:p w:rsidR="00355462" w:rsidRPr="00620AF2" w:rsidRDefault="00355462" w:rsidP="00355462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 пункт 6.1.6.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802AA9" w:rsidRPr="00620AF2" w:rsidRDefault="00355462" w:rsidP="00355462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  <w:r w:rsidRPr="00620AF2">
        <w:rPr>
          <w:color w:val="000000" w:themeColor="text1"/>
          <w:sz w:val="28"/>
          <w:szCs w:val="28"/>
        </w:rPr>
        <w:t>»;</w:t>
      </w:r>
    </w:p>
    <w:p w:rsidR="00355462" w:rsidRPr="00620AF2" w:rsidRDefault="00355462" w:rsidP="00355462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 пункт 6.2.4.</w:t>
      </w:r>
      <w:r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802AA9" w:rsidRPr="00620AF2" w:rsidRDefault="00802AA9" w:rsidP="00355462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</w:t>
      </w:r>
      <w:r w:rsidR="00355462" w:rsidRPr="00620AF2">
        <w:rPr>
          <w:color w:val="000000" w:themeColor="text1"/>
          <w:sz w:val="28"/>
          <w:szCs w:val="28"/>
        </w:rPr>
        <w:t>«</w:t>
      </w:r>
      <w:r w:rsidRPr="00620AF2">
        <w:rPr>
          <w:iCs/>
          <w:color w:val="000000" w:themeColor="text1"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620AF2">
        <w:rPr>
          <w:bCs/>
          <w:iCs/>
          <w:color w:val="000000" w:themeColor="text1"/>
          <w:sz w:val="28"/>
          <w:szCs w:val="28"/>
        </w:rPr>
        <w:t>по охране труда</w:t>
      </w:r>
      <w:r w:rsidRPr="00620AF2">
        <w:rPr>
          <w:iCs/>
          <w:color w:val="000000" w:themeColor="text1"/>
          <w:sz w:val="28"/>
          <w:szCs w:val="28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620AF2">
        <w:rPr>
          <w:color w:val="000000" w:themeColor="text1"/>
          <w:sz w:val="28"/>
          <w:szCs w:val="28"/>
        </w:rPr>
        <w:t xml:space="preserve">в размере не ниже установленных ст. 225 </w:t>
      </w:r>
      <w:r w:rsidR="00355462" w:rsidRPr="00620AF2">
        <w:rPr>
          <w:color w:val="000000" w:themeColor="text1"/>
          <w:sz w:val="28"/>
          <w:szCs w:val="28"/>
        </w:rPr>
        <w:t>ТК РФ.»;</w:t>
      </w:r>
    </w:p>
    <w:p w:rsidR="00355462" w:rsidRPr="00620AF2" w:rsidRDefault="00355462" w:rsidP="00802AA9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д</w:t>
      </w:r>
      <w:r w:rsidR="00FF1911" w:rsidRPr="00620AF2">
        <w:rPr>
          <w:color w:val="000000" w:themeColor="text1"/>
          <w:sz w:val="28"/>
          <w:szCs w:val="28"/>
        </w:rPr>
        <w:t xml:space="preserve">ополнить пунктом </w:t>
      </w:r>
      <w:r w:rsidR="00802AA9" w:rsidRPr="00620AF2">
        <w:rPr>
          <w:color w:val="000000" w:themeColor="text1"/>
          <w:sz w:val="28"/>
          <w:szCs w:val="28"/>
        </w:rPr>
        <w:t xml:space="preserve">6.2.5.1. </w:t>
      </w:r>
      <w:r w:rsidRPr="00620AF2">
        <w:rPr>
          <w:color w:val="000000" w:themeColor="text1"/>
          <w:sz w:val="28"/>
          <w:szCs w:val="28"/>
        </w:rPr>
        <w:t>следующего содержания:</w:t>
      </w:r>
    </w:p>
    <w:p w:rsidR="00802AA9" w:rsidRPr="00620AF2" w:rsidRDefault="00355462" w:rsidP="00802AA9">
      <w:pPr>
        <w:ind w:firstLine="709"/>
        <w:contextualSpacing/>
        <w:jc w:val="both"/>
        <w:rPr>
          <w:b/>
          <w:i/>
          <w:strike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«6.2.5.1. </w:t>
      </w:r>
      <w:r w:rsidR="00802AA9" w:rsidRPr="00620AF2">
        <w:rPr>
          <w:color w:val="000000" w:themeColor="text1"/>
          <w:sz w:val="28"/>
          <w:szCs w:val="28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FF1911" w:rsidRPr="00620AF2" w:rsidRDefault="00FF1911" w:rsidP="00FF1911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пункт </w:t>
      </w:r>
      <w:r w:rsidR="00802AA9" w:rsidRPr="00620AF2">
        <w:rPr>
          <w:color w:val="000000" w:themeColor="text1"/>
          <w:sz w:val="28"/>
          <w:szCs w:val="28"/>
        </w:rPr>
        <w:t>6.2.6.</w:t>
      </w:r>
      <w:r w:rsidR="00802AA9" w:rsidRPr="00620AF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FF1911" w:rsidRPr="00620AF2" w:rsidRDefault="00FF1911" w:rsidP="00355462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Проводить обучение безопасным методам и приемам выполнения работ по охране труда и оказанию первой помощи</w:t>
      </w:r>
      <w:bookmarkStart w:id="2" w:name="_GoBack"/>
      <w:bookmarkEnd w:id="2"/>
      <w:r w:rsidR="00802AA9" w:rsidRPr="00620AF2">
        <w:rPr>
          <w:color w:val="000000" w:themeColor="text1"/>
          <w:sz w:val="28"/>
          <w:szCs w:val="28"/>
        </w:rPr>
        <w:t xml:space="preserve"> пострадавшим на производстве, правильному применению средств индивидуальной защиты, проведение </w:t>
      </w:r>
      <w:r w:rsidR="00802AA9" w:rsidRPr="00620AF2">
        <w:rPr>
          <w:color w:val="000000" w:themeColor="text1"/>
          <w:sz w:val="28"/>
          <w:szCs w:val="28"/>
        </w:rPr>
        <w:lastRenderedPageBreak/>
        <w:t>инструктажей по охране труда, стажировки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  <w:r w:rsidRPr="00620AF2">
        <w:rPr>
          <w:color w:val="000000" w:themeColor="text1"/>
          <w:sz w:val="28"/>
          <w:szCs w:val="28"/>
        </w:rPr>
        <w:t>»;</w:t>
      </w:r>
    </w:p>
    <w:p w:rsidR="00802AA9" w:rsidRPr="00620AF2" w:rsidRDefault="00355462" w:rsidP="00355462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д</w:t>
      </w:r>
      <w:r w:rsidR="00FF1911" w:rsidRPr="00620AF2">
        <w:rPr>
          <w:color w:val="000000" w:themeColor="text1"/>
          <w:sz w:val="28"/>
          <w:szCs w:val="28"/>
        </w:rPr>
        <w:t xml:space="preserve">ополнить пунктами 6.2.10.1. и 6.2.10.2. следующего содержания: </w:t>
      </w:r>
    </w:p>
    <w:p w:rsidR="00802AA9" w:rsidRPr="00620AF2" w:rsidRDefault="00FF1911" w:rsidP="00802AA9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6.2.10.1. Обеспечить реализацию мероприятий по оценке и управлению профессиональными рисками.</w:t>
      </w:r>
    </w:p>
    <w:p w:rsidR="00802AA9" w:rsidRPr="00620AF2" w:rsidRDefault="00802AA9" w:rsidP="00355462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6.2.10.2. 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  <w:r w:rsidR="00FF1911" w:rsidRPr="00620AF2">
        <w:rPr>
          <w:color w:val="000000" w:themeColor="text1"/>
          <w:sz w:val="28"/>
          <w:szCs w:val="28"/>
        </w:rPr>
        <w:t>»;</w:t>
      </w:r>
    </w:p>
    <w:p w:rsidR="00FF1911" w:rsidRPr="00620AF2" w:rsidRDefault="00FF1911" w:rsidP="00FF1911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          пункт </w:t>
      </w:r>
      <w:r w:rsidR="00802AA9" w:rsidRPr="00620AF2">
        <w:rPr>
          <w:color w:val="000000" w:themeColor="text1"/>
          <w:sz w:val="28"/>
          <w:szCs w:val="28"/>
        </w:rPr>
        <w:t xml:space="preserve">6.2.18. 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802AA9" w:rsidRPr="00620AF2" w:rsidRDefault="00FF1911" w:rsidP="00355462">
      <w:pPr>
        <w:tabs>
          <w:tab w:val="left" w:pos="1560"/>
        </w:tabs>
        <w:ind w:firstLine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учет.</w:t>
      </w:r>
      <w:r w:rsidRPr="00620AF2">
        <w:rPr>
          <w:color w:val="000000" w:themeColor="text1"/>
          <w:sz w:val="28"/>
          <w:szCs w:val="28"/>
        </w:rPr>
        <w:t>»;</w:t>
      </w:r>
    </w:p>
    <w:p w:rsidR="00FF1911" w:rsidRPr="00620AF2" w:rsidRDefault="00FF1911" w:rsidP="00FF1911">
      <w:pPr>
        <w:jc w:val="both"/>
        <w:rPr>
          <w:b/>
          <w:color w:val="000000" w:themeColor="text1"/>
          <w:sz w:val="28"/>
          <w:szCs w:val="28"/>
        </w:rPr>
      </w:pPr>
      <w:r w:rsidRPr="00620AF2">
        <w:rPr>
          <w:b/>
          <w:color w:val="000000" w:themeColor="text1"/>
          <w:sz w:val="28"/>
          <w:szCs w:val="28"/>
        </w:rPr>
        <w:t xml:space="preserve">         </w:t>
      </w:r>
      <w:r w:rsidRPr="00620AF2">
        <w:rPr>
          <w:color w:val="000000" w:themeColor="text1"/>
          <w:sz w:val="28"/>
          <w:szCs w:val="28"/>
        </w:rPr>
        <w:t xml:space="preserve"> пункт </w:t>
      </w:r>
      <w:r w:rsidR="00802AA9" w:rsidRPr="00620AF2">
        <w:rPr>
          <w:color w:val="000000" w:themeColor="text1"/>
          <w:sz w:val="28"/>
          <w:szCs w:val="28"/>
        </w:rPr>
        <w:t xml:space="preserve">6.3.2. </w:t>
      </w:r>
      <w:r w:rsidRPr="00620AF2">
        <w:rPr>
          <w:color w:val="000000" w:themeColor="text1"/>
          <w:sz w:val="28"/>
          <w:szCs w:val="28"/>
        </w:rPr>
        <w:t xml:space="preserve">сформулировать следующим образом: </w:t>
      </w:r>
    </w:p>
    <w:p w:rsidR="00FF1911" w:rsidRPr="00620AF2" w:rsidRDefault="00FF1911" w:rsidP="00355462">
      <w:pPr>
        <w:ind w:firstLine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труда.</w:t>
      </w:r>
      <w:r w:rsidRPr="00620AF2">
        <w:rPr>
          <w:color w:val="000000" w:themeColor="text1"/>
          <w:sz w:val="28"/>
          <w:szCs w:val="28"/>
        </w:rPr>
        <w:t>»;</w:t>
      </w:r>
    </w:p>
    <w:p w:rsidR="00FF1911" w:rsidRPr="00620AF2" w:rsidRDefault="00FF1911" w:rsidP="00FF1911">
      <w:pPr>
        <w:ind w:firstLine="709"/>
        <w:jc w:val="both"/>
        <w:rPr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 xml:space="preserve">пункт </w:t>
      </w:r>
      <w:r w:rsidR="00802AA9" w:rsidRPr="00620AF2">
        <w:rPr>
          <w:color w:val="000000" w:themeColor="text1"/>
          <w:sz w:val="28"/>
          <w:szCs w:val="28"/>
        </w:rPr>
        <w:t>6.3.5.</w:t>
      </w:r>
      <w:r w:rsidRPr="00620AF2">
        <w:rPr>
          <w:color w:val="000000" w:themeColor="text1"/>
          <w:sz w:val="28"/>
          <w:szCs w:val="28"/>
        </w:rPr>
        <w:t xml:space="preserve"> сформулировать следующим образом: </w:t>
      </w:r>
    </w:p>
    <w:p w:rsidR="00802AA9" w:rsidRPr="00620AF2" w:rsidRDefault="00FF1911" w:rsidP="00802AA9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620AF2">
        <w:rPr>
          <w:color w:val="000000" w:themeColor="text1"/>
          <w:sz w:val="28"/>
          <w:szCs w:val="28"/>
        </w:rPr>
        <w:t>«</w:t>
      </w:r>
      <w:r w:rsidR="00802AA9" w:rsidRPr="00620AF2">
        <w:rPr>
          <w:color w:val="000000" w:themeColor="text1"/>
          <w:sz w:val="28"/>
          <w:szCs w:val="28"/>
        </w:rPr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деятельности.</w:t>
      </w:r>
      <w:r w:rsidRPr="00620AF2">
        <w:rPr>
          <w:color w:val="000000" w:themeColor="text1"/>
          <w:sz w:val="28"/>
          <w:szCs w:val="28"/>
        </w:rPr>
        <w:t>»;</w:t>
      </w:r>
    </w:p>
    <w:p w:rsidR="006C230C" w:rsidRPr="00620AF2" w:rsidRDefault="006C230C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tbl>
      <w:tblPr>
        <w:tblpPr w:leftFromText="180" w:rightFromText="180" w:vertAnchor="text" w:tblpY="55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9D62A8" w:rsidRPr="00620AF2" w:rsidTr="009D62A8">
        <w:trPr>
          <w:trHeight w:val="1525"/>
        </w:trPr>
        <w:tc>
          <w:tcPr>
            <w:tcW w:w="4667" w:type="dxa"/>
          </w:tcPr>
          <w:p w:rsidR="009D62A8" w:rsidRPr="00620AF2" w:rsidRDefault="009D62A8" w:rsidP="009D62A8">
            <w:pPr>
              <w:pStyle w:val="Default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b/>
                <w:bCs/>
                <w:color w:val="000000" w:themeColor="text1"/>
                <w:sz w:val="28"/>
                <w:szCs w:val="28"/>
              </w:rPr>
              <w:t xml:space="preserve">От работодателя: </w:t>
            </w:r>
          </w:p>
          <w:p w:rsidR="00817F81" w:rsidRDefault="009D62A8" w:rsidP="00817F81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Руководитель образовательной организации </w:t>
            </w:r>
          </w:p>
          <w:p w:rsidR="009D62A8" w:rsidRPr="00620AF2" w:rsidRDefault="001F3FCA" w:rsidP="001F3FCA">
            <w:pPr>
              <w:pStyle w:val="Default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______________Нуриева Д.Б.</w:t>
            </w:r>
          </w:p>
          <w:p w:rsidR="009D62A8" w:rsidRPr="00620AF2" w:rsidRDefault="009D62A8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(подпись) (Ф.И.О.) </w:t>
            </w:r>
          </w:p>
          <w:p w:rsidR="009D62A8" w:rsidRPr="00620AF2" w:rsidRDefault="009D62A8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М.П. </w:t>
            </w:r>
          </w:p>
          <w:p w:rsidR="009D62A8" w:rsidRPr="00620AF2" w:rsidRDefault="009D62A8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« __ » _________________ </w:t>
            </w:r>
            <w:r>
              <w:rPr>
                <w:color w:val="000000" w:themeColor="text1"/>
                <w:sz w:val="28"/>
                <w:szCs w:val="28"/>
              </w:rPr>
              <w:t xml:space="preserve">    </w:t>
            </w:r>
            <w:r w:rsidR="001F3FCA">
              <w:rPr>
                <w:color w:val="000000" w:themeColor="text1"/>
                <w:sz w:val="28"/>
                <w:szCs w:val="28"/>
              </w:rPr>
              <w:t>2022</w:t>
            </w:r>
            <w:r w:rsidRPr="00620AF2">
              <w:rPr>
                <w:color w:val="000000" w:themeColor="text1"/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:rsidR="009D62A8" w:rsidRPr="00620AF2" w:rsidRDefault="009D62A8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b/>
                <w:bCs/>
                <w:color w:val="000000" w:themeColor="text1"/>
                <w:sz w:val="28"/>
                <w:szCs w:val="28"/>
              </w:rPr>
              <w:t xml:space="preserve">От работников: </w:t>
            </w:r>
          </w:p>
          <w:p w:rsidR="009D62A8" w:rsidRPr="00620AF2" w:rsidRDefault="009D62A8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9D62A8" w:rsidRPr="00620AF2" w:rsidRDefault="001F3FCA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_____ Нигмедзянова Н.М.</w:t>
            </w:r>
          </w:p>
          <w:p w:rsidR="009D62A8" w:rsidRPr="00620AF2" w:rsidRDefault="009D62A8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(подпись) (Ф.И.О.) </w:t>
            </w:r>
          </w:p>
          <w:p w:rsidR="009D62A8" w:rsidRPr="00620AF2" w:rsidRDefault="009D62A8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 w:rsidRPr="00620AF2">
              <w:rPr>
                <w:color w:val="000000" w:themeColor="text1"/>
                <w:sz w:val="28"/>
                <w:szCs w:val="28"/>
              </w:rPr>
              <w:t xml:space="preserve">М.П. </w:t>
            </w:r>
          </w:p>
          <w:p w:rsidR="009D62A8" w:rsidRPr="00620AF2" w:rsidRDefault="001F3FCA" w:rsidP="009D62A8">
            <w:pPr>
              <w:pStyle w:val="Default"/>
              <w:ind w:firstLine="709"/>
              <w:contextualSpacing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« __ » _________________   2022</w:t>
            </w:r>
            <w:r w:rsidR="009D62A8" w:rsidRPr="00620AF2">
              <w:rPr>
                <w:color w:val="000000" w:themeColor="text1"/>
                <w:sz w:val="28"/>
                <w:szCs w:val="28"/>
              </w:rPr>
              <w:t xml:space="preserve">г. </w:t>
            </w:r>
          </w:p>
        </w:tc>
      </w:tr>
    </w:tbl>
    <w:p w:rsidR="006C230C" w:rsidRPr="00620AF2" w:rsidRDefault="006C230C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3A6938" w:rsidRPr="00620AF2" w:rsidRDefault="003A6938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3A6938" w:rsidRPr="00620AF2" w:rsidRDefault="003A6938" w:rsidP="008658C1">
      <w:pPr>
        <w:pStyle w:val="Default"/>
        <w:ind w:firstLine="709"/>
        <w:contextualSpacing/>
        <w:rPr>
          <w:i/>
          <w:iCs/>
          <w:color w:val="000000" w:themeColor="text1"/>
          <w:sz w:val="28"/>
          <w:szCs w:val="28"/>
        </w:rPr>
      </w:pPr>
    </w:p>
    <w:p w:rsidR="006C230C" w:rsidRPr="00620AF2" w:rsidRDefault="006C230C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</w:p>
    <w:p w:rsidR="00EE5F12" w:rsidRPr="00620AF2" w:rsidRDefault="00EE5F12" w:rsidP="008658C1">
      <w:pPr>
        <w:pStyle w:val="3"/>
        <w:ind w:firstLine="709"/>
        <w:contextualSpacing/>
        <w:rPr>
          <w:color w:val="000000" w:themeColor="text1"/>
        </w:rPr>
      </w:pPr>
    </w:p>
    <w:sectPr w:rsidR="00EE5F12" w:rsidRPr="00620AF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15B" w:rsidRDefault="0039315B">
      <w:r>
        <w:separator/>
      </w:r>
    </w:p>
  </w:endnote>
  <w:endnote w:type="continuationSeparator" w:id="0">
    <w:p w:rsidR="0039315B" w:rsidRDefault="00393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870" w:rsidRDefault="00753870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1F3FCA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15B" w:rsidRDefault="0039315B">
      <w:r>
        <w:separator/>
      </w:r>
    </w:p>
  </w:footnote>
  <w:footnote w:type="continuationSeparator" w:id="0">
    <w:p w:rsidR="0039315B" w:rsidRDefault="003931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1EE9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17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072D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73A8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3FCA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757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5CA5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2769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83A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46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315B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245B"/>
    <w:rsid w:val="00413735"/>
    <w:rsid w:val="0041400F"/>
    <w:rsid w:val="00415DEB"/>
    <w:rsid w:val="00416768"/>
    <w:rsid w:val="00421BFF"/>
    <w:rsid w:val="004221E4"/>
    <w:rsid w:val="00423C41"/>
    <w:rsid w:val="00425423"/>
    <w:rsid w:val="00427E2C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12D6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D7DF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0AF2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33E4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3504"/>
    <w:rsid w:val="006F7FA1"/>
    <w:rsid w:val="00701064"/>
    <w:rsid w:val="007026DD"/>
    <w:rsid w:val="00705173"/>
    <w:rsid w:val="00705EE2"/>
    <w:rsid w:val="0070601C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3870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24B2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449"/>
    <w:rsid w:val="007D7CF5"/>
    <w:rsid w:val="007E0012"/>
    <w:rsid w:val="007E00A8"/>
    <w:rsid w:val="007E4F8D"/>
    <w:rsid w:val="007E514C"/>
    <w:rsid w:val="007E66F3"/>
    <w:rsid w:val="007F10EC"/>
    <w:rsid w:val="007F1970"/>
    <w:rsid w:val="007F1FAB"/>
    <w:rsid w:val="007F3095"/>
    <w:rsid w:val="007F7065"/>
    <w:rsid w:val="007F7C37"/>
    <w:rsid w:val="00800267"/>
    <w:rsid w:val="00802AA9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17F81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9188A"/>
    <w:rsid w:val="0089395E"/>
    <w:rsid w:val="00893FB3"/>
    <w:rsid w:val="00894A32"/>
    <w:rsid w:val="00895182"/>
    <w:rsid w:val="00897299"/>
    <w:rsid w:val="00897E27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0026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0AA0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1E71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62A8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80E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27DE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6BCB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668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1D65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9CB"/>
    <w:rsid w:val="00D80029"/>
    <w:rsid w:val="00D81D20"/>
    <w:rsid w:val="00D82106"/>
    <w:rsid w:val="00D823DE"/>
    <w:rsid w:val="00D859AA"/>
    <w:rsid w:val="00D87A62"/>
    <w:rsid w:val="00D912EF"/>
    <w:rsid w:val="00D93648"/>
    <w:rsid w:val="00D9412A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421C"/>
    <w:rsid w:val="00F955EC"/>
    <w:rsid w:val="00F95F9C"/>
    <w:rsid w:val="00F976B7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911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24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4124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8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D24AD-EE97-45BE-A5C5-B5902DD07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1523</Words>
  <Characters>8682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10185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8</cp:revision>
  <cp:lastPrinted>2021-03-16T13:14:00Z</cp:lastPrinted>
  <dcterms:created xsi:type="dcterms:W3CDTF">2022-04-03T12:32:00Z</dcterms:created>
  <dcterms:modified xsi:type="dcterms:W3CDTF">2022-04-08T05:53:00Z</dcterms:modified>
</cp:coreProperties>
</file>