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bookmarkStart w:id="0" w:name="block-496983"/>
      <w:r w:rsidRPr="006B01F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‌Министерство образования и науки Республики Татарстан </w:t>
      </w:r>
      <w:r w:rsidRPr="006B01F9">
        <w:rPr>
          <w:sz w:val="28"/>
          <w:lang w:val="ru-RU"/>
        </w:rPr>
        <w:br/>
      </w:r>
      <w:bookmarkStart w:id="1" w:name="8bc005d6-dd8c-40df-b3ae-1f9dd26418c3"/>
      <w:bookmarkEnd w:id="1"/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‌Исполнительный комитет Алексеевского муниципального района </w:t>
      </w:r>
      <w:r w:rsidRPr="006B01F9">
        <w:rPr>
          <w:sz w:val="28"/>
          <w:lang w:val="ru-RU"/>
        </w:rPr>
        <w:br/>
      </w:r>
      <w:bookmarkStart w:id="2" w:name="88e3db00-6636-4601-a948-1c797e67dbbc"/>
      <w:bookmarkEnd w:id="2"/>
      <w:r w:rsidRPr="006B01F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B01F9">
        <w:rPr>
          <w:rFonts w:ascii="Times New Roman" w:hAnsi="Times New Roman"/>
          <w:color w:val="000000"/>
          <w:sz w:val="28"/>
          <w:lang w:val="ru-RU"/>
        </w:rPr>
        <w:t>​</w:t>
      </w: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r w:rsidR="006B01F9">
        <w:rPr>
          <w:rFonts w:ascii="Times New Roman" w:hAnsi="Times New Roman"/>
          <w:b/>
          <w:color w:val="000000"/>
          <w:sz w:val="28"/>
          <w:lang w:val="ru-RU"/>
        </w:rPr>
        <w:t>«</w:t>
      </w:r>
      <w:proofErr w:type="spellStart"/>
      <w:r w:rsidR="006B01F9">
        <w:rPr>
          <w:rFonts w:ascii="Times New Roman" w:hAnsi="Times New Roman"/>
          <w:b/>
          <w:color w:val="000000"/>
          <w:sz w:val="28"/>
        </w:rPr>
        <w:t>Сахаровская</w:t>
      </w:r>
      <w:proofErr w:type="spellEnd"/>
      <w:r w:rsidR="006B01F9">
        <w:rPr>
          <w:rFonts w:ascii="Times New Roman" w:hAnsi="Times New Roman"/>
          <w:b/>
          <w:color w:val="000000"/>
          <w:sz w:val="28"/>
        </w:rPr>
        <w:t xml:space="preserve"> </w:t>
      </w:r>
      <w:r w:rsidR="006B01F9"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b/>
          <w:color w:val="000000"/>
          <w:sz w:val="28"/>
        </w:rPr>
        <w:t>ОШ</w:t>
      </w:r>
      <w:r w:rsidR="006B01F9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663DE2" w:rsidRDefault="00663DE2">
      <w:pPr>
        <w:spacing w:after="0"/>
        <w:ind w:left="120"/>
      </w:pPr>
    </w:p>
    <w:p w:rsidR="00663DE2" w:rsidRDefault="00663DE2">
      <w:pPr>
        <w:spacing w:after="0"/>
        <w:ind w:left="120"/>
      </w:pPr>
    </w:p>
    <w:p w:rsidR="00663DE2" w:rsidRDefault="00663DE2">
      <w:pPr>
        <w:spacing w:after="0"/>
        <w:ind w:left="120"/>
      </w:pPr>
    </w:p>
    <w:p w:rsidR="00663DE2" w:rsidRDefault="00663DE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B01F9" w:rsidTr="000D4161">
        <w:tc>
          <w:tcPr>
            <w:tcW w:w="3114" w:type="dxa"/>
          </w:tcPr>
          <w:p w:rsidR="00C53FFE" w:rsidRPr="0040209D" w:rsidRDefault="00D5596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6B01F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ШМО </w:t>
            </w:r>
            <w:r w:rsidR="00D55969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учителей основной </w:t>
            </w:r>
            <w:r w:rsidR="00D55969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школы</w:t>
            </w:r>
          </w:p>
          <w:p w:rsidR="004E6975" w:rsidRDefault="00D5596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5596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Н.М.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</w:p>
          <w:p w:rsidR="004E6975" w:rsidRDefault="006B01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№4</w:t>
            </w:r>
            <w:r w:rsidR="00D5596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D5596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D5596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D5596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="00D55969" w:rsidRPr="006B01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D55969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D5596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55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D5596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D5596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D5596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5596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Г.С.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</w:p>
          <w:p w:rsidR="004E6975" w:rsidRDefault="00D5596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55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D5596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D5596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D5596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D5596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Т.А</w:t>
            </w:r>
          </w:p>
          <w:p w:rsidR="000E6D86" w:rsidRDefault="00D5596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 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55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63DE2" w:rsidRPr="006B01F9" w:rsidRDefault="00663DE2">
      <w:pPr>
        <w:spacing w:after="0"/>
        <w:ind w:left="120"/>
        <w:rPr>
          <w:lang w:val="ru-RU"/>
        </w:rPr>
      </w:pPr>
    </w:p>
    <w:p w:rsidR="00663DE2" w:rsidRPr="006B01F9" w:rsidRDefault="00D55969">
      <w:pPr>
        <w:spacing w:after="0"/>
        <w:ind w:left="120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‌</w:t>
      </w:r>
    </w:p>
    <w:p w:rsidR="00663DE2" w:rsidRPr="006B01F9" w:rsidRDefault="00663DE2">
      <w:pPr>
        <w:spacing w:after="0"/>
        <w:ind w:left="120"/>
        <w:rPr>
          <w:lang w:val="ru-RU"/>
        </w:rPr>
      </w:pPr>
    </w:p>
    <w:p w:rsidR="00663DE2" w:rsidRPr="006B01F9" w:rsidRDefault="00663DE2">
      <w:pPr>
        <w:spacing w:after="0"/>
        <w:ind w:left="120"/>
        <w:rPr>
          <w:lang w:val="ru-RU"/>
        </w:rPr>
      </w:pPr>
    </w:p>
    <w:p w:rsidR="00663DE2" w:rsidRPr="006B01F9" w:rsidRDefault="00663DE2">
      <w:pPr>
        <w:spacing w:after="0"/>
        <w:ind w:left="120"/>
        <w:rPr>
          <w:lang w:val="ru-RU"/>
        </w:rPr>
      </w:pP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71202)</w:t>
      </w: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жизнедеятельности»</w:t>
      </w:r>
    </w:p>
    <w:p w:rsidR="00663DE2" w:rsidRPr="006B01F9" w:rsidRDefault="00D55969">
      <w:pPr>
        <w:spacing w:after="0" w:line="408" w:lineRule="auto"/>
        <w:ind w:left="120"/>
        <w:jc w:val="center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для обучающихся 8-9 классов </w:t>
      </w: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63DE2">
      <w:pPr>
        <w:spacing w:after="0"/>
        <w:ind w:left="120"/>
        <w:jc w:val="center"/>
        <w:rPr>
          <w:lang w:val="ru-RU"/>
        </w:rPr>
      </w:pPr>
    </w:p>
    <w:p w:rsidR="00663DE2" w:rsidRPr="006B01F9" w:rsidRDefault="006B01F9" w:rsidP="006B01F9">
      <w:pPr>
        <w:spacing w:after="0"/>
        <w:rPr>
          <w:lang w:val="ru-RU"/>
        </w:rPr>
        <w:sectPr w:rsidR="00663DE2" w:rsidRPr="006B01F9">
          <w:pgSz w:w="11906" w:h="16383"/>
          <w:pgMar w:top="1134" w:right="850" w:bottom="1134" w:left="1701" w:header="720" w:footer="720" w:gutter="0"/>
          <w:cols w:space="720"/>
        </w:sectPr>
      </w:pPr>
      <w:bookmarkStart w:id="3" w:name="1227e185-9fcf-41a3-b6e4-b2f387a36924"/>
      <w:r>
        <w:rPr>
          <w:lang w:val="ru-RU"/>
        </w:rPr>
        <w:t xml:space="preserve">                                                                   </w:t>
      </w:r>
      <w:proofErr w:type="spellStart"/>
      <w:r>
        <w:rPr>
          <w:lang w:val="ru-RU"/>
        </w:rPr>
        <w:t>С.</w:t>
      </w:r>
      <w:r w:rsidR="00D55969" w:rsidRPr="006B01F9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3"/>
      <w:proofErr w:type="spellEnd"/>
      <w:r w:rsidR="00D55969"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f668af2c-a8ef-4743-8dd2-7525a6af0415"/>
      <w:r w:rsidR="00D55969" w:rsidRPr="006B01F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Start w:id="5" w:name="_GoBack"/>
      <w:bookmarkEnd w:id="4"/>
      <w:bookmarkEnd w:id="5"/>
    </w:p>
    <w:p w:rsidR="00663DE2" w:rsidRPr="006B01F9" w:rsidRDefault="00D55969" w:rsidP="006B01F9">
      <w:pPr>
        <w:spacing w:after="0" w:line="264" w:lineRule="auto"/>
        <w:jc w:val="both"/>
        <w:rPr>
          <w:lang w:val="ru-RU"/>
        </w:rPr>
      </w:pPr>
      <w:bookmarkStart w:id="6" w:name="block-496984"/>
      <w:bookmarkEnd w:id="0"/>
      <w:r w:rsidRPr="006B01F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Рабочая программа по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основам безопасности жизнедеятельности (далее – ОБЖ) разработана на основе Концепции преподавания учебного предмета «Основы безопасности жизнедеятельности» (утверждена Решением Коллегии Министерства просвещения Российской Федерации, протокол от 24 декабря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2018 г. № ПК-1вн), требований к результатам освоения программы основного общего образования, представленных в Федеральном государственном образовательном стандарте (далее – ФГОС) основного общего образования (утверждён приказом Министерства просвещения Ро</w:t>
      </w:r>
      <w:r w:rsidRPr="006B01F9">
        <w:rPr>
          <w:rFonts w:ascii="Times New Roman" w:hAnsi="Times New Roman"/>
          <w:color w:val="000000"/>
          <w:sz w:val="28"/>
          <w:lang w:val="ru-RU"/>
        </w:rPr>
        <w:t>ссийской Федерации от 31 мая 2021 г. № 287)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ОБЖ, федеральной рабочей программы воспитания.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Настоящая Программа обеспечивает: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прочное усвоение обучающимися основных ключевых понятий, </w:t>
      </w:r>
      <w:r w:rsidRPr="006B01F9">
        <w:rPr>
          <w:rFonts w:ascii="Times New Roman" w:hAnsi="Times New Roman"/>
          <w:color w:val="000000"/>
          <w:sz w:val="28"/>
          <w:lang w:val="ru-RU"/>
        </w:rPr>
        <w:t>обеспечивающих преемственность изучения основ комплексной безопасности личности на следующем уровне образования;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возможность выработки и закрепления у обучающихся умений и навыков, необходимых для последующей жизни;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выработку практико-ориентированных компе</w:t>
      </w:r>
      <w:r w:rsidRPr="006B01F9">
        <w:rPr>
          <w:rFonts w:ascii="Times New Roman" w:hAnsi="Times New Roman"/>
          <w:color w:val="000000"/>
          <w:sz w:val="28"/>
          <w:lang w:val="ru-RU"/>
        </w:rPr>
        <w:t>тенций, соответствующих потребностям современности;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реализацию оптимального баланса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связей и их разумное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взаимодополнение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способствующее формированию практических умений и навыков.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 Программе содержание учебного предмета ОБЖ структурно пред</w:t>
      </w:r>
      <w:r w:rsidRPr="006B01F9">
        <w:rPr>
          <w:rFonts w:ascii="Times New Roman" w:hAnsi="Times New Roman"/>
          <w:color w:val="000000"/>
          <w:sz w:val="28"/>
          <w:lang w:val="ru-RU"/>
        </w:rPr>
        <w:t>ставлено десятью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1 «Культура безопасности жизнедеят</w:t>
      </w:r>
      <w:r w:rsidRPr="006B01F9">
        <w:rPr>
          <w:rFonts w:ascii="Times New Roman" w:hAnsi="Times New Roman"/>
          <w:color w:val="000000"/>
          <w:sz w:val="28"/>
          <w:lang w:val="ru-RU"/>
        </w:rPr>
        <w:t>ельности в современном обществе»;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2 «Безопасность в быту»;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3 «Безопасность на транспорте»;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4 «Безопасность в общественных местах»;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5 «Безопасность в природной среде»;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модуль № 6 «Здоровье и как его сохранить. Основы меди</w:t>
      </w:r>
      <w:r w:rsidRPr="006B01F9">
        <w:rPr>
          <w:rFonts w:ascii="Times New Roman" w:hAnsi="Times New Roman"/>
          <w:color w:val="000000"/>
          <w:sz w:val="28"/>
          <w:lang w:val="ru-RU"/>
        </w:rPr>
        <w:t>цинских знаний»;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7 «Безопасность в социуме»;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8 «Безопасность в информационном пространстве»;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 9 «Основы противодействия экстремизму и терроризму»;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модуль №10 «Взаимодействие личности, общества и государства в обеспечении безопасно</w:t>
      </w:r>
      <w:r w:rsidRPr="006B01F9">
        <w:rPr>
          <w:rFonts w:ascii="Times New Roman" w:hAnsi="Times New Roman"/>
          <w:color w:val="000000"/>
          <w:sz w:val="28"/>
          <w:lang w:val="ru-RU"/>
        </w:rPr>
        <w:t>сти жизни и здоровья населения».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структурно-логической схемы изучения учебных модулей (тематически</w:t>
      </w:r>
      <w:r w:rsidRPr="006B01F9">
        <w:rPr>
          <w:rFonts w:ascii="Times New Roman" w:hAnsi="Times New Roman"/>
          <w:color w:val="000000"/>
          <w:sz w:val="28"/>
          <w:lang w:val="ru-RU"/>
        </w:rPr>
        <w:t>х линий) в парадигме безопасной жизнедеятельности: «предвидеть опасность → по возможности её избегать → при необходимости действовать». Учебный материал систематизирован по сферам возможных проявлений рисков и опасностей: помещения и бытовые условия; улица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 общественные места; природные условия; коммуникационные связи и каналы; объекты и учреждения культуры и пр.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ЖИЗНЕДЕЯТЕЛЬНОСТИ»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Появлению учебного предмета ОБЖ способствовали колоссальные по м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асштабам и последствиям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столетия: катастрофа теплохода «Александр Суворов» в результате столкновения с пролётом Ульяновского моста через Волгу (5 июня 1983 г.), взрыв четвёртого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ядерного реактора на Чернобыльской АЭС (26 апреля 1986 г.), химическая авария с выбросом аммиака на производственном объединении «Азот» в г. Ионаве (20 марта 1989 г.), взрыв двух пассажирских поездов под Уфой в результате протечки трубопровода и выброса с</w:t>
      </w:r>
      <w:r w:rsidRPr="006B01F9">
        <w:rPr>
          <w:rFonts w:ascii="Times New Roman" w:hAnsi="Times New Roman"/>
          <w:color w:val="000000"/>
          <w:sz w:val="28"/>
          <w:lang w:val="ru-RU"/>
        </w:rPr>
        <w:t>жиженной газово-бензиновой смеси (3 июня 1989 г.). Государство столкнулось с серьёзными вызовами, в ответ на которые требовался быстрый и адекватный ответ. Пришло понимание необходимости скорейшего внедрения в сознание граждан культуры безопасности жизнеде</w:t>
      </w:r>
      <w:r w:rsidRPr="006B01F9">
        <w:rPr>
          <w:rFonts w:ascii="Times New Roman" w:hAnsi="Times New Roman"/>
          <w:color w:val="000000"/>
          <w:sz w:val="28"/>
          <w:lang w:val="ru-RU"/>
        </w:rPr>
        <w:t>ятельности, формирования у подрастающего поколения модели индивидуального безопасного поведения, стремления осознанно соблюдать нормы и правила безопасности в повседневной жизни. В связи с этим введение в нашей стране обучения основам безопасности жизнедея</w:t>
      </w:r>
      <w:r w:rsidRPr="006B01F9">
        <w:rPr>
          <w:rFonts w:ascii="Times New Roman" w:hAnsi="Times New Roman"/>
          <w:color w:val="000000"/>
          <w:sz w:val="28"/>
          <w:lang w:val="ru-RU"/>
        </w:rPr>
        <w:t>тельности явилось важным и принципиальным достижением как для отечественного, так и для мирового образовательного сообщества.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 условиях современного исторического процесса с появлением новых глобальных и региональных природных, техногенных, социальных выз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овов и </w:t>
      </w: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угроз безопасности России (критичные изменения климата, негативные медико-биологические, экологические, информационные факторы и другие условия жизнедеятельности) возрастает приоритет вопросов безопасности, их значение не только для самого человека,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 данных обстоятельствах колоссальное значение приобретает качественное образование подрастающего пок</w:t>
      </w:r>
      <w:r w:rsidRPr="006B01F9">
        <w:rPr>
          <w:rFonts w:ascii="Times New Roman" w:hAnsi="Times New Roman"/>
          <w:color w:val="000000"/>
          <w:sz w:val="28"/>
          <w:lang w:val="ru-RU"/>
        </w:rPr>
        <w:t>оления россиян, направленное на формирование гражданской идентичности, воспитание личности безопасного типа, овладение знаниями, умениями, навыками и компетенцией для обеспечения безопасности в повседневной жизни. Актуальность совершенствования учебно-мето</w:t>
      </w:r>
      <w:r w:rsidRPr="006B01F9">
        <w:rPr>
          <w:rFonts w:ascii="Times New Roman" w:hAnsi="Times New Roman"/>
          <w:color w:val="000000"/>
          <w:sz w:val="28"/>
          <w:lang w:val="ru-RU"/>
        </w:rPr>
        <w:t>дического обеспечения учебного процесса по предмету ОБЖ определяется системообразующими документами в области безопасности: Стратегия национальной безопасности Российской Федерации (Указ Президента Российской Федерации от 02.07.2021 № 400), Доктрина информ</w:t>
      </w:r>
      <w:r w:rsidRPr="006B01F9">
        <w:rPr>
          <w:rFonts w:ascii="Times New Roman" w:hAnsi="Times New Roman"/>
          <w:color w:val="000000"/>
          <w:sz w:val="28"/>
          <w:lang w:val="ru-RU"/>
        </w:rPr>
        <w:t>ационной безопасности Российской Федерации (Указ Президента Российской Федерации от 5 декабря 2016 г. № 646), Национальные цели развития Российской Федерации на период до 2030 года (Указ Президента Российской Федерации от 21 июля 2020 г. № 474), Государств</w:t>
      </w:r>
      <w:r w:rsidRPr="006B01F9">
        <w:rPr>
          <w:rFonts w:ascii="Times New Roman" w:hAnsi="Times New Roman"/>
          <w:color w:val="000000"/>
          <w:sz w:val="28"/>
          <w:lang w:val="ru-RU"/>
        </w:rPr>
        <w:t>енная программа Российской Федерации «Развитие образования» (Постановление Правительства РФ от 26.12.2017 г. № 1642).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Современный учебный предмет ОБЖ является системообразующим, имеет свои дидактические компоненты во всех без исключения предметных областях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</w:t>
      </w:r>
      <w:r w:rsidRPr="006B01F9">
        <w:rPr>
          <w:rFonts w:ascii="Times New Roman" w:hAnsi="Times New Roman"/>
          <w:color w:val="000000"/>
          <w:sz w:val="28"/>
          <w:lang w:val="ru-RU"/>
        </w:rPr>
        <w:t>редмета ОБЖ является общая теория безопасности, исходя из которой он должен обеспечивать формирование целостного видения всего комплекса проблем безопасности, включая глобальные, что позволит обосновать оптимальную систему обеспечения безопасности личности</w:t>
      </w:r>
      <w:r w:rsidRPr="006B01F9">
        <w:rPr>
          <w:rFonts w:ascii="Times New Roman" w:hAnsi="Times New Roman"/>
          <w:color w:val="000000"/>
          <w:sz w:val="28"/>
          <w:lang w:val="ru-RU"/>
        </w:rPr>
        <w:t>, общества и государства, а также актуализировать для обучающихся построение адекватной модели индивидуального безопасного поведения в повседневной жизни, сформировать у них базовый уровень культуры безопасности жизнедеятельности.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 настоящее время с учёто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м новых вызовов и угроз подходы к изучению учебного предмета ОБЖ несколько скорректированы. Он входит в предметную область «Физическая культура и основы безопасности жизнедеятельности», является обязательным для изучения на уровне </w:t>
      </w: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основного общего образова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ния. Изучение ОБЖ направлено на обеспечение формирования базового уровня культуры безопасности жизнедеятельности, что способствует выработке у обучающихся умений распознавать угрозы, избегать опасности,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нейтрализовывать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конфликтные ситуации, решать сложные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вопросы социального характера, грамотно вести себя в чрезвычайных ситуациях. Такой подход содействует закреплению навыков, позволяющих обеспечивать защиту жизни и здоровья человека, формированию необходимых для этого волевых и морально-нравственных качест</w:t>
      </w:r>
      <w:r w:rsidRPr="006B01F9">
        <w:rPr>
          <w:rFonts w:ascii="Times New Roman" w:hAnsi="Times New Roman"/>
          <w:color w:val="000000"/>
          <w:sz w:val="28"/>
          <w:lang w:val="ru-RU"/>
        </w:rPr>
        <w:t>в, предоставляет широкие возможности для эффективной социализации, необходимой для успешной адаптации обучающихся к современной техно-социальной и информационной среде, способствует проведению мероприятий профилактического характера в сфере безопасности.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ЖИЗНЕДЕЯТЕЛЬНОСТИ»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</w:t>
      </w:r>
      <w:r w:rsidRPr="006B01F9">
        <w:rPr>
          <w:rFonts w:ascii="Times New Roman" w:hAnsi="Times New Roman"/>
          <w:color w:val="000000"/>
          <w:sz w:val="28"/>
          <w:lang w:val="ru-RU"/>
        </w:rPr>
        <w:t>с современными потребностями личности, общества и государства, что предполагает:</w:t>
      </w:r>
    </w:p>
    <w:p w:rsidR="00663DE2" w:rsidRPr="006B01F9" w:rsidRDefault="00D559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способность построения модели индивидуального безопасного поведения на основе понимания необходимости ведения здорового образа жизни, причин, механизмов возникновения и возмож</w:t>
      </w:r>
      <w:r w:rsidRPr="006B01F9">
        <w:rPr>
          <w:rFonts w:ascii="Times New Roman" w:hAnsi="Times New Roman"/>
          <w:color w:val="000000"/>
          <w:sz w:val="28"/>
          <w:lang w:val="ru-RU"/>
        </w:rPr>
        <w:t>ных последствий различных опасных и чрезвычайных ситуаций, знаний и умений применять необходимые средства и приемы рационального и безопасного поведения при их проявлении;</w:t>
      </w:r>
    </w:p>
    <w:p w:rsidR="00663DE2" w:rsidRPr="006B01F9" w:rsidRDefault="00D559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осознанное понимание значимости личного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безопасного поведения в интересах безопасности личности, общества и государства;</w:t>
      </w:r>
    </w:p>
    <w:p w:rsidR="00663DE2" w:rsidRPr="006B01F9" w:rsidRDefault="00D559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природного, техноге</w:t>
      </w:r>
      <w:r w:rsidRPr="006B01F9">
        <w:rPr>
          <w:rFonts w:ascii="Times New Roman" w:hAnsi="Times New Roman"/>
          <w:color w:val="000000"/>
          <w:sz w:val="28"/>
          <w:lang w:val="ru-RU"/>
        </w:rPr>
        <w:t>нного и социального характера.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МЕСТО ПРЕДМЕТА В УЧЕБНОМ ПЛАНЕ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 Изучение учебного предмета ОБЖ предусматривается в течение двух лет, в 8–9 классах по 1 часу в неделю. Всего на изучение предмета ОБЖ отводится 68 часов, из них по 34 часа в каждом классе.</w:t>
      </w:r>
    </w:p>
    <w:p w:rsidR="00663DE2" w:rsidRPr="006B01F9" w:rsidRDefault="00663DE2">
      <w:pPr>
        <w:rPr>
          <w:lang w:val="ru-RU"/>
        </w:rPr>
        <w:sectPr w:rsidR="00663DE2" w:rsidRPr="006B01F9">
          <w:pgSz w:w="11906" w:h="16383"/>
          <w:pgMar w:top="1134" w:right="850" w:bottom="1134" w:left="1701" w:header="720" w:footer="720" w:gutter="0"/>
          <w:cols w:space="720"/>
        </w:sect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bookmarkStart w:id="7" w:name="block-496979"/>
      <w:bookmarkEnd w:id="6"/>
      <w:r w:rsidRPr="006B01F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цель и задачи учебного предмета ОБЖ, его ключевые понятия и значение для человека;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смысл понятий «опасность», «безопасность», «риск», «культур</w:t>
      </w:r>
      <w:r w:rsidRPr="006B01F9">
        <w:rPr>
          <w:rFonts w:ascii="Times New Roman" w:hAnsi="Times New Roman"/>
          <w:color w:val="000000"/>
          <w:sz w:val="28"/>
          <w:lang w:val="ru-RU"/>
        </w:rPr>
        <w:t>а безопасности жизнедеятельности»;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источники и факторы опасности, их классификация;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виды чрезвычайных ситуаций, сходство и различия опасной, экстремальной и чрезвычайной ситуаций;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уровни взаимодействия человека и окруж</w:t>
      </w:r>
      <w:r w:rsidRPr="006B01F9">
        <w:rPr>
          <w:rFonts w:ascii="Times New Roman" w:hAnsi="Times New Roman"/>
          <w:color w:val="000000"/>
          <w:sz w:val="28"/>
          <w:lang w:val="ru-RU"/>
        </w:rPr>
        <w:t>ающей среды;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механизм перерастания повседневной ситуации в чрезвычайную ситуацию, правила поведения в опасных и чрезвычайных ситуациях.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быту и их классификация;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защита прав потребителя, сроки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годности и состав продуктов питания;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бытовые отравления и причины их возникновения, классификация ядовитых веществ и их 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признаки отравления, приёмы и правила оказания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комплектования и хранения домашней аптечки;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бытовые тр</w:t>
      </w:r>
      <w:r w:rsidRPr="006B01F9">
        <w:rPr>
          <w:rFonts w:ascii="Times New Roman" w:hAnsi="Times New Roman"/>
          <w:color w:val="000000"/>
          <w:sz w:val="28"/>
          <w:lang w:val="ru-RU"/>
        </w:rPr>
        <w:t>авмы и правила их предупреждения, приёмы и правила оказания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обращения с газовыми и электрическими приборами, приёмы и правила оказания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поведения в подъезде и лифте, а также при входе и выходе из них;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пожар и фа</w:t>
      </w:r>
      <w:r w:rsidRPr="006B01F9">
        <w:rPr>
          <w:rFonts w:ascii="Times New Roman" w:hAnsi="Times New Roman"/>
          <w:color w:val="000000"/>
          <w:sz w:val="28"/>
          <w:lang w:val="ru-RU"/>
        </w:rPr>
        <w:t>кторы его развития;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условия и причины возникновения пожаров, их возможные последствия, приёмы и правила оказания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первичные средства пожаротушения;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ними, ответственность за ложные соо</w:t>
      </w:r>
      <w:r w:rsidRPr="006B01F9">
        <w:rPr>
          <w:rFonts w:ascii="Times New Roman" w:hAnsi="Times New Roman"/>
          <w:color w:val="000000"/>
          <w:sz w:val="28"/>
          <w:lang w:val="ru-RU"/>
        </w:rPr>
        <w:t>бщения;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права, обязанности и ответственность граждан в области пожарной безопасности;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ситуации криминального характера, правила поведения с малознакомыми людьми;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меры по предотвращению проникновения злоумышленников в дом, правила поведения при попытке прон</w:t>
      </w:r>
      <w:r w:rsidRPr="006B01F9">
        <w:rPr>
          <w:rFonts w:ascii="Times New Roman" w:hAnsi="Times New Roman"/>
          <w:color w:val="000000"/>
          <w:sz w:val="28"/>
          <w:lang w:val="ru-RU"/>
        </w:rPr>
        <w:t>икновения в дом посторонних;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аварийных ситуаций в коммунальных системах жизнеобеспечения;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подготовки к возможным авариям на коммунальных системах, порядок действий при авариях на коммунальных системах.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спорте»: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дорожного движения и их значение, условия обеспечения безопасности участников дорожного движения;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дорожного движения и дорожные знаки для пешеходов;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«дорожные ловушки» и правила их предупреждения;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световозвращающие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элементы и прави</w:t>
      </w:r>
      <w:r w:rsidRPr="006B01F9">
        <w:rPr>
          <w:rFonts w:ascii="Times New Roman" w:hAnsi="Times New Roman"/>
          <w:color w:val="000000"/>
          <w:sz w:val="28"/>
          <w:lang w:val="ru-RU"/>
        </w:rPr>
        <w:t>ла их применения;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пассажиров;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обязанности пассажиров маршрутных транспортных средств, ремень безопасности и правила его применения;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порядок действий пассажиров при различных происшествиях в маршрутных транспортных средствах, </w:t>
      </w:r>
      <w:r w:rsidRPr="006B01F9">
        <w:rPr>
          <w:rFonts w:ascii="Times New Roman" w:hAnsi="Times New Roman"/>
          <w:color w:val="000000"/>
          <w:sz w:val="28"/>
          <w:lang w:val="ru-RU"/>
        </w:rPr>
        <w:t>в том числе вызванных террористическим актом;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поведения пассажира мотоцикла;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водителя велосипеда и иных индивидуальных средств передвижения (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электросамокаты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гироскутеры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моноколёса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сигвеи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и т. п.), правила безопасно</w:t>
      </w:r>
      <w:r w:rsidRPr="006B01F9">
        <w:rPr>
          <w:rFonts w:ascii="Times New Roman" w:hAnsi="Times New Roman"/>
          <w:color w:val="000000"/>
          <w:sz w:val="28"/>
          <w:lang w:val="ru-RU"/>
        </w:rPr>
        <w:t>го использования мототранспорта (мопедов и мотоциклов);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дорожные знаки для водителя велосипеда, сигналы велосипедиста;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подготовки велосипеда к пользованию.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общественные места и их характеристики, </w:t>
      </w:r>
      <w:r w:rsidRPr="006B01F9">
        <w:rPr>
          <w:rFonts w:ascii="Times New Roman" w:hAnsi="Times New Roman"/>
          <w:color w:val="000000"/>
          <w:sz w:val="28"/>
          <w:lang w:val="ru-RU"/>
        </w:rPr>
        <w:t>потенциальные источники опасности в общественных местах;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массовые мероприятия и правила подготовки к ним, оборудование мест массового пребывания людей;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беспорядках в мест</w:t>
      </w:r>
      <w:r w:rsidRPr="006B01F9">
        <w:rPr>
          <w:rFonts w:ascii="Times New Roman" w:hAnsi="Times New Roman"/>
          <w:color w:val="000000"/>
          <w:sz w:val="28"/>
          <w:lang w:val="ru-RU"/>
        </w:rPr>
        <w:t>ах массового пребывания людей;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попадании в толпу и давку;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угрозы возникновения пожара;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эвакуации из общественных мест и зданий;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опасности криминогенного и антиобщественного характер</w:t>
      </w:r>
      <w:r w:rsidRPr="006B01F9">
        <w:rPr>
          <w:rFonts w:ascii="Times New Roman" w:hAnsi="Times New Roman"/>
          <w:color w:val="000000"/>
          <w:sz w:val="28"/>
          <w:lang w:val="ru-RU"/>
        </w:rPr>
        <w:t>а в общественных местах, порядок действий при их возникновении;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бесхозных (потенциально опасных) вещей и предметов, а также в условиях совершения террористического акта, в том числе при захвате и освобождении заложников;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по</w:t>
      </w:r>
      <w:r w:rsidRPr="006B01F9">
        <w:rPr>
          <w:rFonts w:ascii="Times New Roman" w:hAnsi="Times New Roman"/>
          <w:color w:val="000000"/>
          <w:sz w:val="28"/>
          <w:lang w:val="ru-RU"/>
        </w:rPr>
        <w:t>рядок действий при взаимодействии с правоохранительными органами.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 характера и их классификация;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поведения, необходимые для снижения риска встречи с дикими животными, поря</w:t>
      </w:r>
      <w:r w:rsidRPr="006B01F9">
        <w:rPr>
          <w:rFonts w:ascii="Times New Roman" w:hAnsi="Times New Roman"/>
          <w:color w:val="000000"/>
          <w:sz w:val="28"/>
          <w:lang w:val="ru-RU"/>
        </w:rPr>
        <w:t>док действий при встрече с ними;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укусах диких животных, змей, пауков, клещей и насекомых;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различия съедобных и ядовитых грибов и растений, правила поведения, необходимые для снижения риска отравления ядовитыми грибами и растениями;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автономные условия, их особенности и опасности, правила подготовки к длительному автономному существованию;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автономном существовании в природной среде;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ориентирования на местности, способы подачи сигналов бедствия;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общие правил</w:t>
      </w:r>
      <w:r w:rsidRPr="006B01F9">
        <w:rPr>
          <w:rFonts w:ascii="Times New Roman" w:hAnsi="Times New Roman"/>
          <w:color w:val="000000"/>
          <w:sz w:val="28"/>
          <w:lang w:val="ru-RU"/>
        </w:rPr>
        <w:t>а безопасного поведения на водоёмах, правила купания в подготовленных и неподготовленных местах;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тонущего человека;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правила поведения при нахождении на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плавсредствах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поведения при нахождении на льду, порядок действ</w:t>
      </w:r>
      <w:r w:rsidRPr="006B01F9">
        <w:rPr>
          <w:rFonts w:ascii="Times New Roman" w:hAnsi="Times New Roman"/>
          <w:color w:val="000000"/>
          <w:sz w:val="28"/>
          <w:lang w:val="ru-RU"/>
        </w:rPr>
        <w:t>ий при обнаружении человека в полынье.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смысл понятий «здоровье» и «здоровый образ жизни», их содержание и значение для человека;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факторы, влияющие на здоровье человека, опасность вредных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привычек;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элементы здорового образа жизни, ответственность за сохранение здоровья;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понятие «инфекционные заболевания», причины их возникновения;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механизм распространения инфекционных заболеваний, меры их профилактики и защиты от них;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</w:t>
      </w:r>
      <w:r w:rsidRPr="006B01F9">
        <w:rPr>
          <w:rFonts w:ascii="Times New Roman" w:hAnsi="Times New Roman"/>
          <w:color w:val="000000"/>
          <w:sz w:val="28"/>
          <w:lang w:val="ru-RU"/>
        </w:rPr>
        <w:t>возникновении чрезвычайных ситуаций биолого-социального происхождения (эпидемия, пандемия);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мероприятия, проводимые государством по обеспечению безопасности населения при угрозе и во время чрезвычайных ситуаций биолого-социального происхождения;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понятие «н</w:t>
      </w:r>
      <w:r w:rsidRPr="006B01F9">
        <w:rPr>
          <w:rFonts w:ascii="Times New Roman" w:hAnsi="Times New Roman"/>
          <w:color w:val="000000"/>
          <w:sz w:val="28"/>
          <w:lang w:val="ru-RU"/>
        </w:rPr>
        <w:t>еинфекционные заболевания» и их классификация, факторы риска неинфекционных заболеваний;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 и защиты от них;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диспансеризация и её задачи;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понятие «первая помощь» и обязанность по её оказанию, универсальный алгоритм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оказания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назначение и состав аптечки первой помощи;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оказании первой помощи в различных ситуациях, приёмы психологической поддержки пострадавшего.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общение и его значение для человека,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способы организации эффективного и позитивного общения;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приёмы и правила безопасной межличностной коммуникации и комфортного взаимодействия в группе, признаки конструктивного и деструктивного общения;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манипуляции в ходе межличностного общения, приёмы расп</w:t>
      </w:r>
      <w:r w:rsidRPr="006B01F9">
        <w:rPr>
          <w:rFonts w:ascii="Times New Roman" w:hAnsi="Times New Roman"/>
          <w:color w:val="000000"/>
          <w:sz w:val="28"/>
          <w:lang w:val="ru-RU"/>
        </w:rPr>
        <w:t>ознавания манипуляций и способы противостояния им;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 и вовлечение в преступную, асоциаль</w:t>
      </w:r>
      <w:r w:rsidRPr="006B01F9">
        <w:rPr>
          <w:rFonts w:ascii="Times New Roman" w:hAnsi="Times New Roman"/>
          <w:color w:val="000000"/>
          <w:sz w:val="28"/>
          <w:lang w:val="ru-RU"/>
        </w:rPr>
        <w:t>ную или деструктивную деятельность) и способы защиты от них;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современные молодёжные увлечения и опасности, связанные с ними, правила безопасного поведения;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безопасной коммуникации с незнакомыми людьми.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транстве»: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понятие «цифровая среда», её характеристики и примеры информационных и компьютерных угроз, положительные возможности цифровой среды;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риски и угрозы при использовании Интернета;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поведения, необходимые для предупреждения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возникновения сложных и опасных ситуаций в личном цифровом пространстве;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основные виды опасного и запрещённого контента в Интернете и его признаки, приёмы распознавания опасностей при использовании Интернета;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противоправные действия в Интернете;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правила ц</w:t>
      </w:r>
      <w:r w:rsidRPr="006B01F9">
        <w:rPr>
          <w:rFonts w:ascii="Times New Roman" w:hAnsi="Times New Roman"/>
          <w:color w:val="000000"/>
          <w:sz w:val="28"/>
          <w:lang w:val="ru-RU"/>
        </w:rPr>
        <w:t>ифрового поведения, необходимого для предотвращения рисков и угроз при использовании Интернета (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кибербуллинга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вербовки в различные организации и группы).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Модуль № 9 «Основы противодействия экстремизму и терроризму»: 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понятия «экстремизм» и «терроризм», их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содержание, причины, возможные варианты проявления и последствия;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цели и формы проявления террористических актов, их последствия, уровни террористической 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основы общественно-государственной системы противодействия экстремизму и терроризму, контр</w:t>
      </w:r>
      <w:r w:rsidRPr="006B01F9">
        <w:rPr>
          <w:rFonts w:ascii="Times New Roman" w:hAnsi="Times New Roman"/>
          <w:color w:val="000000"/>
          <w:sz w:val="28"/>
          <w:lang w:val="ru-RU"/>
        </w:rPr>
        <w:t>террористическая операция и её цели;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признаки вовлечения в террористическую деятельность, правила антитеррористического поведения;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признаки угроз и подготовки различных форм терактов, порядок действий при их обнаружении;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 </w:t>
      </w:r>
      <w:r w:rsidRPr="006B01F9">
        <w:rPr>
          <w:rFonts w:ascii="Times New Roman" w:hAnsi="Times New Roman"/>
          <w:color w:val="000000"/>
          <w:sz w:val="28"/>
          <w:lang w:val="ru-RU"/>
        </w:rPr>
        <w:t>условиях совершения теракта;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порядок действий при совершении теракта (нападение террористов и 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Модуль № 10 «Взаимодействие 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личности, общества и государства в обеспечении безопасности жизни и здоровья населения»: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классификация чрезвычайных ситуаций природного и техногенного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её за</w:t>
      </w:r>
      <w:r w:rsidRPr="006B01F9">
        <w:rPr>
          <w:rFonts w:ascii="Times New Roman" w:hAnsi="Times New Roman"/>
          <w:color w:val="000000"/>
          <w:sz w:val="28"/>
          <w:lang w:val="ru-RU"/>
        </w:rPr>
        <w:t>дачи, структура, режимы функционирования;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государственные службы обеспечения безопасности, их роль и сфера ответственности, порядок взаимодействия с ними;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общественные институты и их место в системе обеспечения безопасности жизни и здоровья населения;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прав</w:t>
      </w:r>
      <w:r w:rsidRPr="006B01F9">
        <w:rPr>
          <w:rFonts w:ascii="Times New Roman" w:hAnsi="Times New Roman"/>
          <w:color w:val="000000"/>
          <w:sz w:val="28"/>
          <w:lang w:val="ru-RU"/>
        </w:rPr>
        <w:t>а, обязанности и роль граждан Российской Федерации в области защиты населения от чрезвычайных ситуаций;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антикоррупционное поведение как элемент общественной и государственной безопасности;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информирование и оповещение населения о чрезвычайных ситуациях, сис</w:t>
      </w:r>
      <w:r w:rsidRPr="006B01F9">
        <w:rPr>
          <w:rFonts w:ascii="Times New Roman" w:hAnsi="Times New Roman"/>
          <w:color w:val="000000"/>
          <w:sz w:val="28"/>
          <w:lang w:val="ru-RU"/>
        </w:rPr>
        <w:t>тема ОКСИОН;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сигнал «Внимание всем!», порядок действий населения при его получении, в том числе при авариях с выбросом химических и радиоактивных веществ;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средства индивидуальной и коллективной защиты населения, порядок пользования фильтрующим противогазом</w:t>
      </w:r>
      <w:r w:rsidRPr="006B01F9">
        <w:rPr>
          <w:rFonts w:ascii="Times New Roman" w:hAnsi="Times New Roman"/>
          <w:color w:val="000000"/>
          <w:sz w:val="28"/>
          <w:lang w:val="ru-RU"/>
        </w:rPr>
        <w:t>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эвакуация населения в условиях чрезвычайных ситуаций, порядок действий населения при объявлении эвакуации.</w:t>
      </w:r>
    </w:p>
    <w:p w:rsidR="00663DE2" w:rsidRPr="006B01F9" w:rsidRDefault="00663DE2">
      <w:pPr>
        <w:rPr>
          <w:lang w:val="ru-RU"/>
        </w:rPr>
        <w:sectPr w:rsidR="00663DE2" w:rsidRPr="006B01F9">
          <w:pgSz w:w="11906" w:h="16383"/>
          <w:pgMar w:top="1134" w:right="850" w:bottom="1134" w:left="1701" w:header="720" w:footer="720" w:gutter="0"/>
          <w:cols w:space="720"/>
        </w:sect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bookmarkStart w:id="8" w:name="block-496980"/>
      <w:bookmarkEnd w:id="7"/>
      <w:r w:rsidRPr="006B01F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Настоящая программа чётко ориентирована на выполнение требований, устанавливае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мых ФГОС к результатам освоения основной образовательной программы (личностные,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и предметные), которые должны демонстрировать обучающиеся по завершении обучения в основной школе.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Личностные результаты достигаются в единстве учебной и воспита</w:t>
      </w:r>
      <w:r w:rsidRPr="006B01F9">
        <w:rPr>
          <w:rFonts w:ascii="Times New Roman" w:hAnsi="Times New Roman"/>
          <w:color w:val="000000"/>
          <w:sz w:val="28"/>
          <w:lang w:val="ru-RU"/>
        </w:rPr>
        <w:t>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</w:t>
      </w:r>
      <w:r w:rsidRPr="006B01F9">
        <w:rPr>
          <w:rFonts w:ascii="Times New Roman" w:hAnsi="Times New Roman"/>
          <w:color w:val="000000"/>
          <w:sz w:val="28"/>
          <w:lang w:val="ru-RU"/>
        </w:rPr>
        <w:t>нней позиции личности и проявляются в индивидуальных социально значимых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</w:t>
      </w:r>
      <w:r w:rsidRPr="006B01F9">
        <w:rPr>
          <w:rFonts w:ascii="Times New Roman" w:hAnsi="Times New Roman"/>
          <w:color w:val="000000"/>
          <w:sz w:val="28"/>
          <w:lang w:val="ru-RU"/>
        </w:rPr>
        <w:t>сного образа жизни и соблюдению правил экологического поведения;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Личностные результаты,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формируемые в ходе изучения учебного предмета ОБЖ, должны отражать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1. Патриотическое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осознание российской гражданс</w:t>
      </w:r>
      <w:r w:rsidRPr="006B01F9">
        <w:rPr>
          <w:rFonts w:ascii="Times New Roman" w:hAnsi="Times New Roman"/>
          <w:color w:val="000000"/>
          <w:sz w:val="28"/>
          <w:lang w:val="ru-RU"/>
        </w:rPr>
        <w:t>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</w:t>
      </w:r>
      <w:r w:rsidRPr="006B01F9">
        <w:rPr>
          <w:rFonts w:ascii="Times New Roman" w:hAnsi="Times New Roman"/>
          <w:color w:val="000000"/>
          <w:sz w:val="28"/>
          <w:lang w:val="ru-RU"/>
        </w:rPr>
        <w:t>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формирование чувства г</w:t>
      </w:r>
      <w:r w:rsidRPr="006B01F9">
        <w:rPr>
          <w:rFonts w:ascii="Times New Roman" w:hAnsi="Times New Roman"/>
          <w:color w:val="000000"/>
          <w:sz w:val="28"/>
          <w:lang w:val="ru-RU"/>
        </w:rPr>
        <w:t>ордости за свою Родину, ответственного отношения к выполнению конституционного долга – защите Отечества.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2. Гражданское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людей; активное участие в жизни семьи, организации, местного сообщества, родного края, </w:t>
      </w: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</w:t>
      </w:r>
      <w:r w:rsidRPr="006B01F9">
        <w:rPr>
          <w:rFonts w:ascii="Times New Roman" w:hAnsi="Times New Roman"/>
          <w:color w:val="000000"/>
          <w:sz w:val="28"/>
          <w:lang w:val="ru-RU"/>
        </w:rPr>
        <w:t>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совместной деятельности, стремление к взаимопонима</w:t>
      </w:r>
      <w:r w:rsidRPr="006B01F9">
        <w:rPr>
          <w:rFonts w:ascii="Times New Roman" w:hAnsi="Times New Roman"/>
          <w:color w:val="000000"/>
          <w:sz w:val="28"/>
          <w:lang w:val="ru-RU"/>
        </w:rPr>
        <w:t>нию и взаимопомощи, активное участие в школьном самоуправлении; готовность к участию в гуманитарной деятельности (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умений и навыков личного участия в обеспечении ме</w:t>
      </w:r>
      <w:r w:rsidRPr="006B01F9">
        <w:rPr>
          <w:rFonts w:ascii="Times New Roman" w:hAnsi="Times New Roman"/>
          <w:color w:val="000000"/>
          <w:sz w:val="28"/>
          <w:lang w:val="ru-RU"/>
        </w:rPr>
        <w:t>р безопасности личности, общества и государства;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понимание и признание особой роли России в обеспечении государственной и международной безопасности, обороны страны, осмысление роли государства и общества в решении задачи защиты населения от опасных и чрез</w:t>
      </w:r>
      <w:r w:rsidRPr="006B01F9">
        <w:rPr>
          <w:rFonts w:ascii="Times New Roman" w:hAnsi="Times New Roman"/>
          <w:color w:val="000000"/>
          <w:sz w:val="28"/>
          <w:lang w:val="ru-RU"/>
        </w:rPr>
        <w:t>вычайных ситуаций природного, техногенного и социального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экстр</w:t>
      </w:r>
      <w:r w:rsidRPr="006B01F9">
        <w:rPr>
          <w:rFonts w:ascii="Times New Roman" w:hAnsi="Times New Roman"/>
          <w:color w:val="000000"/>
          <w:sz w:val="28"/>
          <w:lang w:val="ru-RU"/>
        </w:rPr>
        <w:t>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3. Духовно-нравственное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ориентация на моральные цен</w:t>
      </w:r>
      <w:r w:rsidRPr="006B01F9">
        <w:rPr>
          <w:rFonts w:ascii="Times New Roman" w:hAnsi="Times New Roman"/>
          <w:color w:val="000000"/>
          <w:sz w:val="28"/>
          <w:lang w:val="ru-RU"/>
        </w:rPr>
        <w:t>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</w:t>
      </w:r>
      <w:r w:rsidRPr="006B01F9">
        <w:rPr>
          <w:rFonts w:ascii="Times New Roman" w:hAnsi="Times New Roman"/>
          <w:color w:val="000000"/>
          <w:sz w:val="28"/>
          <w:lang w:val="ru-RU"/>
        </w:rPr>
        <w:t>ков, свобода и ответственность личности в условиях индивидуального и общественного пространства;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вреда собственном</w:t>
      </w:r>
      <w:r w:rsidRPr="006B01F9">
        <w:rPr>
          <w:rFonts w:ascii="Times New Roman" w:hAnsi="Times New Roman"/>
          <w:color w:val="000000"/>
          <w:sz w:val="28"/>
          <w:lang w:val="ru-RU"/>
        </w:rPr>
        <w:t>у здоровью и здоровью окружающих;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формирование личности безопасного типа, осознанного и ответственного отношения к личной безопасности и безопасности других людей.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4. Эстетическое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гармоничной личности, развитие способности восприни</w:t>
      </w:r>
      <w:r w:rsidRPr="006B01F9">
        <w:rPr>
          <w:rFonts w:ascii="Times New Roman" w:hAnsi="Times New Roman"/>
          <w:color w:val="000000"/>
          <w:sz w:val="28"/>
          <w:lang w:val="ru-RU"/>
        </w:rPr>
        <w:t>мать, ценить и создавать прекрасное в повседневной жизни;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понимание взаимозависимости счастливого юношества и безопасного личного поведения в повседневной жизни.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5.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</w:t>
      </w:r>
      <w:r w:rsidRPr="006B01F9">
        <w:rPr>
          <w:rFonts w:ascii="Times New Roman" w:hAnsi="Times New Roman"/>
          <w:color w:val="000000"/>
          <w:sz w:val="28"/>
          <w:lang w:val="ru-RU"/>
        </w:rPr>
        <w:t>авлений об основных закономерностях развития чело­века, природы и общества, взаимосвязях человека с природной и социальной средой; овладение основными навыками исследовательской деятельности, установка на осмысление опыта, наблюдений, поступков и стремлени</w:t>
      </w:r>
      <w:r w:rsidRPr="006B01F9">
        <w:rPr>
          <w:rFonts w:ascii="Times New Roman" w:hAnsi="Times New Roman"/>
          <w:color w:val="000000"/>
          <w:sz w:val="28"/>
          <w:lang w:val="ru-RU"/>
        </w:rPr>
        <w:t>е совершенствовать пути достижения индивидуального и коллективного благополучия;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могут п</w:t>
      </w:r>
      <w:r w:rsidRPr="006B01F9">
        <w:rPr>
          <w:rFonts w:ascii="Times New Roman" w:hAnsi="Times New Roman"/>
          <w:color w:val="000000"/>
          <w:sz w:val="28"/>
          <w:lang w:val="ru-RU"/>
        </w:rPr>
        <w:t>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 и поступков, овладение способностью оценивать и прогнозир</w:t>
      </w:r>
      <w:r w:rsidRPr="006B01F9">
        <w:rPr>
          <w:rFonts w:ascii="Times New Roman" w:hAnsi="Times New Roman"/>
          <w:color w:val="000000"/>
          <w:sz w:val="28"/>
          <w:lang w:val="ru-RU"/>
        </w:rPr>
        <w:t>овать неблагоприятные факторы обстановки и принимать обоснованные решения в опасной (чрезвычайной) ситуации с учётом реальных условий и возможностей.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6.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понимание личностн</w:t>
      </w:r>
      <w:r w:rsidRPr="006B01F9">
        <w:rPr>
          <w:rFonts w:ascii="Times New Roman" w:hAnsi="Times New Roman"/>
          <w:color w:val="000000"/>
          <w:sz w:val="28"/>
          <w:lang w:val="ru-RU"/>
        </w:rPr>
        <w:t>ого смысла изучения учебного предмета ОБЖ, его значения для безопасной и продуктивной жизнедеятельности человека, общества и государства;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 (здоровое пита</w:t>
      </w:r>
      <w:r w:rsidRPr="006B01F9">
        <w:rPr>
          <w:rFonts w:ascii="Times New Roman" w:hAnsi="Times New Roman"/>
          <w:color w:val="000000"/>
          <w:sz w:val="28"/>
          <w:lang w:val="ru-RU"/>
        </w:rPr>
        <w:t>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</w:t>
      </w:r>
      <w:r w:rsidRPr="006B01F9">
        <w:rPr>
          <w:rFonts w:ascii="Times New Roman" w:hAnsi="Times New Roman"/>
          <w:color w:val="000000"/>
          <w:sz w:val="28"/>
          <w:lang w:val="ru-RU"/>
        </w:rPr>
        <w:t>го здоровья; соблюдение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осмысливая собственный опыт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 выстраивая дальнейшие цели;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уметь управлять собственным эмоциональным состоянием;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</w:t>
      </w:r>
      <w:r w:rsidRPr="006B01F9">
        <w:rPr>
          <w:rFonts w:ascii="Times New Roman" w:hAnsi="Times New Roman"/>
          <w:color w:val="000000"/>
          <w:sz w:val="28"/>
          <w:lang w:val="ru-RU"/>
        </w:rPr>
        <w:t>такого же права другого человека.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7. Трудовое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</w:t>
      </w:r>
      <w:r w:rsidRPr="006B01F9">
        <w:rPr>
          <w:rFonts w:ascii="Times New Roman" w:hAnsi="Times New Roman"/>
          <w:color w:val="000000"/>
          <w:sz w:val="28"/>
          <w:lang w:val="ru-RU"/>
        </w:rPr>
        <w:t>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</w:t>
      </w:r>
      <w:r w:rsidRPr="006B01F9">
        <w:rPr>
          <w:rFonts w:ascii="Times New Roman" w:hAnsi="Times New Roman"/>
          <w:color w:val="000000"/>
          <w:sz w:val="28"/>
          <w:lang w:val="ru-RU"/>
        </w:rPr>
        <w:t>иональной деятельности и развитие необходимых умений для этого; готовность адаптироваться в профессиональной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с учётом личных и общественных интересов и потребностей;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овладение у</w:t>
      </w:r>
      <w:r w:rsidRPr="006B01F9">
        <w:rPr>
          <w:rFonts w:ascii="Times New Roman" w:hAnsi="Times New Roman"/>
          <w:color w:val="000000"/>
          <w:sz w:val="28"/>
          <w:lang w:val="ru-RU"/>
        </w:rPr>
        <w:t>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установка на овладение знан</w:t>
      </w:r>
      <w:r w:rsidRPr="006B01F9">
        <w:rPr>
          <w:rFonts w:ascii="Times New Roman" w:hAnsi="Times New Roman"/>
          <w:color w:val="000000"/>
          <w:sz w:val="28"/>
          <w:lang w:val="ru-RU"/>
        </w:rPr>
        <w:t>иями и умениями предупреждения опасных и чрезвычайных ситуаций,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8. Экол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огическое воспитание: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</w:t>
      </w:r>
      <w:r w:rsidRPr="006B01F9">
        <w:rPr>
          <w:rFonts w:ascii="Times New Roman" w:hAnsi="Times New Roman"/>
          <w:color w:val="000000"/>
          <w:sz w:val="28"/>
          <w:lang w:val="ru-RU"/>
        </w:rPr>
        <w:t>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</w:t>
      </w:r>
      <w:r w:rsidRPr="006B01F9">
        <w:rPr>
          <w:rFonts w:ascii="Times New Roman" w:hAnsi="Times New Roman"/>
          <w:color w:val="000000"/>
          <w:sz w:val="28"/>
          <w:lang w:val="ru-RU"/>
        </w:rPr>
        <w:t>товность к участию в практической деятельности экологической направленности;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освоение основ экологической культуры, методов проектирования собственной безопасной жизнедеятельности с учётом природных, техногенных и социальных рисков на территории </w:t>
      </w:r>
      <w:r w:rsidRPr="006B01F9">
        <w:rPr>
          <w:rFonts w:ascii="Times New Roman" w:hAnsi="Times New Roman"/>
          <w:color w:val="000000"/>
          <w:sz w:val="28"/>
          <w:lang w:val="ru-RU"/>
        </w:rPr>
        <w:t>проживания.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результаты характеризуют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у обучающихся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понятий (используются в нескольких предметных областях и позволяют связывать знания из различных дисциплин в целостную научную карт</w:t>
      </w:r>
      <w:r w:rsidRPr="006B01F9">
        <w:rPr>
          <w:rFonts w:ascii="Times New Roman" w:hAnsi="Times New Roman"/>
          <w:color w:val="000000"/>
          <w:sz w:val="28"/>
          <w:lang w:val="ru-RU"/>
        </w:rPr>
        <w:t>ину мира) и универсальных учебных действий (познавательные, коммуникативные, регулятивные); способность их использовать в учебной, познавательной и социальной практике. Выражаются в готовности к самостоятельному планированию и осуществлению учебной деятель</w:t>
      </w:r>
      <w:r w:rsidRPr="006B01F9">
        <w:rPr>
          <w:rFonts w:ascii="Times New Roman" w:hAnsi="Times New Roman"/>
          <w:color w:val="000000"/>
          <w:sz w:val="28"/>
          <w:lang w:val="ru-RU"/>
        </w:rPr>
        <w:t>ности и организации учебного сотрудничества с педагогами и сверстниками, к участию в построении индивидуальной образовательной траектории; овладению навыками работы с информацией: восприятие и создание информационных текстов в различных форматах, в том чис</w:t>
      </w:r>
      <w:r w:rsidRPr="006B01F9">
        <w:rPr>
          <w:rFonts w:ascii="Times New Roman" w:hAnsi="Times New Roman"/>
          <w:color w:val="000000"/>
          <w:sz w:val="28"/>
          <w:lang w:val="ru-RU"/>
        </w:rPr>
        <w:t>ле в цифровой среде.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результаты, формируемые в ходе изучения учебного предмета ОБЖ, должны отражать: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1. Овладение универсальными познавательными действи­ями.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Базовые логические действия: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</w:t>
      </w:r>
      <w:r w:rsidRPr="006B01F9">
        <w:rPr>
          <w:rFonts w:ascii="Times New Roman" w:hAnsi="Times New Roman"/>
          <w:color w:val="000000"/>
          <w:sz w:val="28"/>
          <w:lang w:val="ru-RU"/>
        </w:rPr>
        <w:t>тов (явлений);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 предлага</w:t>
      </w:r>
      <w:r w:rsidRPr="006B01F9">
        <w:rPr>
          <w:rFonts w:ascii="Times New Roman" w:hAnsi="Times New Roman"/>
          <w:color w:val="000000"/>
          <w:sz w:val="28"/>
          <w:lang w:val="ru-RU"/>
        </w:rPr>
        <w:t>ть критерии для выявления закономерностей и противоречий;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задачи;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 делать выводы с использованием дедуктивных и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индуктивных умозаключений, умозаключений по аналогии, формулировать гипотезы о взаимосвязях;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</w:t>
      </w:r>
      <w:r w:rsidRPr="006B01F9">
        <w:rPr>
          <w:rFonts w:ascii="Times New Roman" w:hAnsi="Times New Roman"/>
          <w:color w:val="000000"/>
          <w:sz w:val="28"/>
          <w:lang w:val="ru-RU"/>
        </w:rPr>
        <w:t>териев).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Базовые исследовательские действия: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обобщать, анализировать и оценивать получаемую информац</w:t>
      </w:r>
      <w:r w:rsidRPr="006B01F9">
        <w:rPr>
          <w:rFonts w:ascii="Times New Roman" w:hAnsi="Times New Roman"/>
          <w:color w:val="000000"/>
          <w:sz w:val="28"/>
          <w:lang w:val="ru-RU"/>
        </w:rPr>
        <w:t>ию, выдвигать гипотезы, аргументировать свою точку зрения, делать обоснованные выводы по результатам исследования;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Работа с информацией: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</w:t>
      </w:r>
      <w:r w:rsidRPr="006B01F9">
        <w:rPr>
          <w:rFonts w:ascii="Times New Roman" w:hAnsi="Times New Roman"/>
          <w:color w:val="000000"/>
          <w:sz w:val="28"/>
          <w:lang w:val="ru-RU"/>
        </w:rPr>
        <w:t>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находить сходные а</w:t>
      </w:r>
      <w:r w:rsidRPr="006B01F9">
        <w:rPr>
          <w:rFonts w:ascii="Times New Roman" w:hAnsi="Times New Roman"/>
          <w:color w:val="000000"/>
          <w:sz w:val="28"/>
          <w:lang w:val="ru-RU"/>
        </w:rPr>
        <w:t>ргументы (подтверждающие или опровергающие одну и ту же идею, версию) в различных информационных источниках;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</w:t>
      </w:r>
      <w:r w:rsidRPr="006B01F9">
        <w:rPr>
          <w:rFonts w:ascii="Times New Roman" w:hAnsi="Times New Roman"/>
          <w:color w:val="000000"/>
          <w:sz w:val="28"/>
          <w:lang w:val="ru-RU"/>
        </w:rPr>
        <w:t>и их комбина­циями;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познавательных действий 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обеспечивает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когнитивных навыков обучающихся.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коммуникативными действи­ями.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Общение: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уверенно высказывать свою точку зрения в устной и письменной речи, выражать эмоции в соответствии с форматом и целями общения,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определять предпосылки возникновения конфликтных ситуаций и выстраивать грамотное общение для их смягчения;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 и намерения других, уважительно, в корректной форме формулировать с</w:t>
      </w:r>
      <w:r w:rsidRPr="006B01F9">
        <w:rPr>
          <w:rFonts w:ascii="Times New Roman" w:hAnsi="Times New Roman"/>
          <w:color w:val="000000"/>
          <w:sz w:val="28"/>
          <w:lang w:val="ru-RU"/>
        </w:rPr>
        <w:t>вои взгляды;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в ходе общения задавать вопросы и выдавать ответы по существу решаемой учебной задачи, обнаруживать различие и сходство позиций других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участников диалога;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Совместная деятельность (сотрудничество):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понимать и использова</w:t>
      </w:r>
      <w:r w:rsidRPr="006B01F9">
        <w:rPr>
          <w:rFonts w:ascii="Times New Roman" w:hAnsi="Times New Roman"/>
          <w:color w:val="000000"/>
          <w:sz w:val="28"/>
          <w:lang w:val="ru-RU"/>
        </w:rPr>
        <w:t>ть преимущества командной и индивидуальной работы при решении конкретной учебной задачи;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планировать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результат </w:t>
      </w:r>
      <w:r w:rsidRPr="006B01F9">
        <w:rPr>
          <w:rFonts w:ascii="Times New Roman" w:hAnsi="Times New Roman"/>
          <w:color w:val="000000"/>
          <w:sz w:val="28"/>
          <w:lang w:val="ru-RU"/>
        </w:rPr>
        <w:t>совместной работы, подчиняться, выделять общую точку зрения, договариваться о результатах);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определять свои действия и действия партнёра, которые помогали или затрудняли нахождение общего решения, оценивать качество своего вклада в общий продукт по заданны</w:t>
      </w:r>
      <w:r w:rsidRPr="006B01F9">
        <w:rPr>
          <w:rFonts w:ascii="Times New Roman" w:hAnsi="Times New Roman"/>
          <w:color w:val="000000"/>
          <w:sz w:val="28"/>
          <w:lang w:val="ru-RU"/>
        </w:rPr>
        <w:t>м участниками группы критериям, разделять сферу ответственности и проявлять готовность к предоставлению отчёта перед группой.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коммуникативных действий обеспечивает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социальных навыков и эмоционального интелл</w:t>
      </w:r>
      <w:r w:rsidRPr="006B01F9">
        <w:rPr>
          <w:rFonts w:ascii="Times New Roman" w:hAnsi="Times New Roman"/>
          <w:color w:val="000000"/>
          <w:sz w:val="28"/>
          <w:lang w:val="ru-RU"/>
        </w:rPr>
        <w:t>екта обучающихся.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Самоорганизация: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выявлять проблемные вопросы, требующие решения в жизненных и учебных ситуациях;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аргументированно определять оптимальный вариант принятия решений, самостоятель</w:t>
      </w:r>
      <w:r w:rsidRPr="006B01F9">
        <w:rPr>
          <w:rFonts w:ascii="Times New Roman" w:hAnsi="Times New Roman"/>
          <w:color w:val="000000"/>
          <w:sz w:val="28"/>
          <w:lang w:val="ru-RU"/>
        </w:rPr>
        <w:t>но составлять алгоритм (часть алгоритма) и способ решения учебной задачи с учётом собственных возможностей и имеющихся ресурсов;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составлять план действий, находить необходимые ресурсы для его выполнения, при необходимости корректировать предложенный алгори</w:t>
      </w:r>
      <w:r w:rsidRPr="006B01F9">
        <w:rPr>
          <w:rFonts w:ascii="Times New Roman" w:hAnsi="Times New Roman"/>
          <w:color w:val="000000"/>
          <w:sz w:val="28"/>
          <w:lang w:val="ru-RU"/>
        </w:rPr>
        <w:t>тм, брать ответственность за принятое решение.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Самоконтроль (рефлексия):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ситуации, предвидеть трудности, которые могут возникнуть при решении учебной задачи, и вносить коррективы в деятельность на основе новых обстоятельств;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</w:t>
      </w:r>
      <w:r w:rsidRPr="006B01F9">
        <w:rPr>
          <w:rFonts w:ascii="Times New Roman" w:hAnsi="Times New Roman"/>
          <w:color w:val="000000"/>
          <w:sz w:val="28"/>
          <w:lang w:val="ru-RU"/>
        </w:rPr>
        <w:t>ять причины достижения (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Эмоциональный интеллект: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управлять собственными эмоция</w:t>
      </w:r>
      <w:r w:rsidRPr="006B01F9">
        <w:rPr>
          <w:rFonts w:ascii="Times New Roman" w:hAnsi="Times New Roman"/>
          <w:color w:val="000000"/>
          <w:sz w:val="28"/>
          <w:lang w:val="ru-RU"/>
        </w:rPr>
        <w:t>ми и не поддаваться эмоциям других, выявлять и анализировать их причины;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регулировать способ выражения эмоций.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u w:val="single"/>
          <w:lang w:val="ru-RU"/>
        </w:rPr>
        <w:t>Принятие себя и других: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мнению, признавать право на ошибку свою и чужую;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быть открытым себе и другим, осознавать невозможность контроля всего вокруг.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позиция личности) и жизненных навыков личности (управления собой, самодисциплины, устойчивого поведения).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характеризуют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у обучающихся основ культуры безопасности жизнедеятельности и проявляют</w:t>
      </w:r>
      <w:r w:rsidRPr="006B01F9">
        <w:rPr>
          <w:rFonts w:ascii="Times New Roman" w:hAnsi="Times New Roman"/>
          <w:color w:val="000000"/>
          <w:sz w:val="28"/>
          <w:lang w:val="ru-RU"/>
        </w:rPr>
        <w:t>ся в способности построения и следования модели индивидуального безопасного поведения и опыте её применения в повседневной жизни.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Приобретаемый опыт проявляется в понимании существующих проблем безопасности и усвоении обучающимися минимума основных ключевы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х понятий, которые 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индивидуальной системы здорового образа жизни,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антиэкстремистского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мышления и антитеррористического поведения, овладении базовыми медицинскими знаниями и практическими умениями безопасного поведения в повседневной жизни.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Предметные результаты по предметной области «Физическая культура и основы безопасности жизнедеятельно</w:t>
      </w:r>
      <w:r w:rsidRPr="006B01F9">
        <w:rPr>
          <w:rFonts w:ascii="Times New Roman" w:hAnsi="Times New Roman"/>
          <w:color w:val="000000"/>
          <w:sz w:val="28"/>
          <w:lang w:val="ru-RU"/>
        </w:rPr>
        <w:t>сти» должны обеспечивать: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 учебному предмету «Основы безопасности жизнедеятельности»: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1) 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культуры безопасности жизнедеятельности на основе освоенных знаний и умений, системного и комплексного понимания значимости безопасного поведения в </w:t>
      </w:r>
      <w:r w:rsidRPr="006B01F9">
        <w:rPr>
          <w:rFonts w:ascii="Times New Roman" w:hAnsi="Times New Roman"/>
          <w:color w:val="000000"/>
          <w:sz w:val="28"/>
          <w:lang w:val="ru-RU"/>
        </w:rPr>
        <w:t>условиях опасных и чрезвычайных ситуаций для личности, общества и государства;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2) 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</w:t>
      </w:r>
      <w:r w:rsidRPr="006B01F9">
        <w:rPr>
          <w:rFonts w:ascii="Times New Roman" w:hAnsi="Times New Roman"/>
          <w:color w:val="000000"/>
          <w:sz w:val="28"/>
          <w:lang w:val="ru-RU"/>
        </w:rPr>
        <w:t>ному здоровью и здоровью окружающих;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3) 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умений и навыков личного участия в обеспечении мер безопасности личности, общества и государства;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4) понимание и признание особой роли России в обеспечении государственной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 международной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5) 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чувства гордости за свою Родину, ответственного отношения к вып</w:t>
      </w:r>
      <w:r w:rsidRPr="006B01F9">
        <w:rPr>
          <w:rFonts w:ascii="Times New Roman" w:hAnsi="Times New Roman"/>
          <w:color w:val="000000"/>
          <w:sz w:val="28"/>
          <w:lang w:val="ru-RU"/>
        </w:rPr>
        <w:t>олнению конституционного долга – защите Отечества;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6) знание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природного, техногенного и социального (в том </w:t>
      </w:r>
      <w:r w:rsidRPr="006B01F9">
        <w:rPr>
          <w:rFonts w:ascii="Times New Roman" w:hAnsi="Times New Roman"/>
          <w:color w:val="000000"/>
          <w:sz w:val="28"/>
          <w:lang w:val="ru-RU"/>
        </w:rPr>
        <w:t>числе террористического)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7) понимание причин, механизмов возникновения и последствий распространённых видов опасных и чрезвычайных ситуаций, которые могут произойти во время пребывания в различных средах (бытовые условия, дорожное движение, обще</w:t>
      </w:r>
      <w:r w:rsidRPr="006B01F9">
        <w:rPr>
          <w:rFonts w:ascii="Times New Roman" w:hAnsi="Times New Roman"/>
          <w:color w:val="000000"/>
          <w:sz w:val="28"/>
          <w:lang w:val="ru-RU"/>
        </w:rPr>
        <w:t>ственные места и социум, природа, коммуникационные связи и каналы);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8) овладение знаниями и умениями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9) освоение основ медицин</w:t>
      </w:r>
      <w:r w:rsidRPr="006B01F9">
        <w:rPr>
          <w:rFonts w:ascii="Times New Roman" w:hAnsi="Times New Roman"/>
          <w:color w:val="000000"/>
          <w:sz w:val="28"/>
          <w:lang w:val="ru-RU"/>
        </w:rPr>
        <w:t>ских знаний и 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10)</w:t>
      </w:r>
      <w:r w:rsidRPr="006B01F9">
        <w:rPr>
          <w:rFonts w:ascii="Times New Roman" w:hAnsi="Times New Roman"/>
          <w:color w:val="000000"/>
          <w:sz w:val="28"/>
          <w:lang w:val="ru-RU"/>
        </w:rPr>
        <w:t> </w:t>
      </w:r>
      <w:r w:rsidRPr="006B01F9">
        <w:rPr>
          <w:rFonts w:ascii="Times New Roman" w:hAnsi="Times New Roman"/>
          <w:color w:val="000000"/>
          <w:sz w:val="28"/>
          <w:lang w:val="ru-RU"/>
        </w:rPr>
        <w:t>умение оценивать и прогнозировать неблагоприятные факторы обстановки и принимать обоснованные решения в опасной (чрезвычайной) ситуации с учётом реальных условий и возможностей;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11) освоение основ экологической культуры, методов проектирования собственной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безопасной жизнедеятельности с учётом природных, техногенных и социальных рисков на территории проживания;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12) овладение знаниями и умениями предупреждения опасных и чрезвычайных ситуаций во время пребывания в различных средах (бытовые условия, дорожное д</w:t>
      </w:r>
      <w:r w:rsidRPr="006B01F9">
        <w:rPr>
          <w:rFonts w:ascii="Times New Roman" w:hAnsi="Times New Roman"/>
          <w:color w:val="000000"/>
          <w:sz w:val="28"/>
          <w:lang w:val="ru-RU"/>
        </w:rPr>
        <w:t>вижение, общественные места и социум, природа, коммуникационные связи и каналы).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</w:t>
      </w:r>
      <w:r w:rsidRPr="006B01F9">
        <w:rPr>
          <w:rFonts w:ascii="Times New Roman" w:hAnsi="Times New Roman"/>
          <w:color w:val="000000"/>
          <w:sz w:val="28"/>
          <w:lang w:val="ru-RU"/>
        </w:rPr>
        <w:t>ого предмета «Основы безопасности жизнедеятельности».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Распределение предметных результатов, формируемых в ходе изучения учебного предмета ОБЖ, по учебным модулям: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</w:t>
      </w:r>
      <w:r w:rsidRPr="006B01F9">
        <w:rPr>
          <w:rFonts w:ascii="Times New Roman" w:hAnsi="Times New Roman"/>
          <w:color w:val="000000"/>
          <w:sz w:val="28"/>
          <w:lang w:val="ru-RU"/>
        </w:rPr>
        <w:t>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понятия опасной и чрезвычайной ситуации, анализировать, в чём их сходство и различия (виды чрезвычайных ситуаций, в том числе террористического характера);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раскрывать смысл понятия культуры безопасности (как способности предвидеть, по возможности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избегать, действовать в опасных ситуациях);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приводить примеры угрозы физическому, психическому здоровью человека и/или нанесения ущерба имуществу, безопасности личности, общества, государства;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классифицировать источники опасности и факторы опасности (прир</w:t>
      </w:r>
      <w:r w:rsidRPr="006B01F9">
        <w:rPr>
          <w:rFonts w:ascii="Times New Roman" w:hAnsi="Times New Roman"/>
          <w:color w:val="000000"/>
          <w:sz w:val="28"/>
          <w:lang w:val="ru-RU"/>
        </w:rPr>
        <w:t>одные, физические, биологические, химические, психологические, социальные источники опасности – люди, животные, вирусы и бактерии; вещества, предметы и явления), в том числе техногенного происхождения;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раскрывать общие принципы безопасного поведения.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ь № 2 «Безопасность в быту»: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особенности жизнеобеспечения жилища;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классифицировать источники опасности в быту (пожароопасные предметы, электроприборы, газовое оборудование, бытовая химия, медикаменты);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права, обязанности и ответственность г</w:t>
      </w:r>
      <w:r w:rsidRPr="006B01F9">
        <w:rPr>
          <w:rFonts w:ascii="Times New Roman" w:hAnsi="Times New Roman"/>
          <w:color w:val="000000"/>
          <w:sz w:val="28"/>
          <w:lang w:val="ru-RU"/>
        </w:rPr>
        <w:t>раждан в области пожарной безопасности;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поведения, позволяющие предупредить возникновение опасных ситуаций в быту;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ситуации криминального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 ответственности за ло</w:t>
      </w:r>
      <w:r w:rsidRPr="006B01F9">
        <w:rPr>
          <w:rFonts w:ascii="Times New Roman" w:hAnsi="Times New Roman"/>
          <w:color w:val="000000"/>
          <w:sz w:val="28"/>
          <w:lang w:val="ru-RU"/>
        </w:rPr>
        <w:t>жные сообщения;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аварийных ситуаций техногенного происхождения в коммунальных системах жизнеобеспечения (водо- и газоснабжение, канализация, электроэнергетические и тепловые сети);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безопасно действовать в ситуациях кр</w:t>
      </w:r>
      <w:r w:rsidRPr="006B01F9">
        <w:rPr>
          <w:rFonts w:ascii="Times New Roman" w:hAnsi="Times New Roman"/>
          <w:color w:val="000000"/>
          <w:sz w:val="28"/>
          <w:lang w:val="ru-RU"/>
        </w:rPr>
        <w:t>иминального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пожаре в жилых и общественных зданиях, в том числе правильно использовать первичные средства пожаротушения.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классифицировать виды опасностей на транспорте (наземный, </w:t>
      </w:r>
      <w:r w:rsidRPr="006B01F9">
        <w:rPr>
          <w:rFonts w:ascii="Times New Roman" w:hAnsi="Times New Roman"/>
          <w:color w:val="000000"/>
          <w:sz w:val="28"/>
          <w:lang w:val="ru-RU"/>
        </w:rPr>
        <w:t>подземный, железнодорожный, водный, воздушный);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дорожного движения, установленные для пешехода, пассажира, водителя велосипеда и иных средств передвижения;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ист</w:t>
      </w:r>
      <w:r w:rsidRPr="006B01F9">
        <w:rPr>
          <w:rFonts w:ascii="Times New Roman" w:hAnsi="Times New Roman"/>
          <w:color w:val="000000"/>
          <w:sz w:val="28"/>
          <w:lang w:val="ru-RU"/>
        </w:rPr>
        <w:t>очники опасности в общественных местах, в том числе техногенного происхождения;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и характеризовать ситуации криминогенного и антиобщественного характера (кража, грабёж, мошенничество, хулиганство, ксенофобия);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</w:t>
      </w:r>
      <w:r w:rsidRPr="006B01F9">
        <w:rPr>
          <w:rFonts w:ascii="Times New Roman" w:hAnsi="Times New Roman"/>
          <w:color w:val="000000"/>
          <w:sz w:val="28"/>
          <w:lang w:val="ru-RU"/>
        </w:rPr>
        <w:t>дения в местах массового пребывания людей (в толпе);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правила информирования экстренных служб;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(потенциально опасных) вещей и предметов;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эвакуироваться из общественных мест и зданий</w:t>
      </w:r>
      <w:r w:rsidRPr="006B01F9">
        <w:rPr>
          <w:rFonts w:ascii="Times New Roman" w:hAnsi="Times New Roman"/>
          <w:color w:val="000000"/>
          <w:sz w:val="28"/>
          <w:lang w:val="ru-RU"/>
        </w:rPr>
        <w:t>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пожара и происшествиях в общественных местах;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ситуациях криминогенного </w:t>
      </w:r>
      <w:r w:rsidRPr="006B01F9">
        <w:rPr>
          <w:rFonts w:ascii="Times New Roman" w:hAnsi="Times New Roman"/>
          <w:color w:val="000000"/>
          <w:sz w:val="28"/>
          <w:lang w:val="ru-RU"/>
        </w:rPr>
        <w:t>и антиобщественного характера.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на природе;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характеризовать правила само- и взаимопомощи </w:t>
      </w:r>
      <w:r w:rsidRPr="006B01F9">
        <w:rPr>
          <w:rFonts w:ascii="Times New Roman" w:hAnsi="Times New Roman"/>
          <w:color w:val="000000"/>
          <w:sz w:val="28"/>
          <w:lang w:val="ru-RU"/>
        </w:rPr>
        <w:t>терпящим бедствие на воде;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встречи с дикими животными, опасными насекомыми, клещами и змеями, ядовитыми грибами и растениями;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и применять способы подачи сигнала о помощи.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раскрывать смысл понятий здоровья (физического и психического) и здорового образа жизни;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характеризовать факторы, влияющие на здоровье </w:t>
      </w:r>
      <w:r w:rsidRPr="006B01F9">
        <w:rPr>
          <w:rFonts w:ascii="Times New Roman" w:hAnsi="Times New Roman"/>
          <w:color w:val="000000"/>
          <w:sz w:val="28"/>
          <w:lang w:val="ru-RU"/>
        </w:rPr>
        <w:t>человека;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раскрывать понятия заболеваний, зависящих от образа жизни (физических нагрузок, режима труда и отдыха, питания, психического здоровья и психологического благополучия);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вредным привычкам (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табакокурение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алкоголи</w:t>
      </w:r>
      <w:r w:rsidRPr="006B01F9">
        <w:rPr>
          <w:rFonts w:ascii="Times New Roman" w:hAnsi="Times New Roman"/>
          <w:color w:val="000000"/>
          <w:sz w:val="28"/>
          <w:lang w:val="ru-RU"/>
        </w:rPr>
        <w:t>зм, наркомания, игровая зависимость);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приводить примеры мер защиты от инфекционных и неинфекционных заболеваний;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случае возникновения чрезвычайных ситуаций биолого-социального происхождения (эпидемии, пандемии);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осно</w:t>
      </w:r>
      <w:r w:rsidRPr="006B01F9">
        <w:rPr>
          <w:rFonts w:ascii="Times New Roman" w:hAnsi="Times New Roman"/>
          <w:color w:val="000000"/>
          <w:sz w:val="28"/>
          <w:lang w:val="ru-RU"/>
        </w:rPr>
        <w:t>вные мероприятия, проводимые в Российской Федерации по обеспечению безопасности населения при угрозе и во время чрезвычайных ситуаций биолого- социального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 социуме»: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приводить примеры манипуляций (в том числе в целях вовлечения в экстремистскую, 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</w:t>
      </w:r>
      <w:r w:rsidRPr="006B01F9">
        <w:rPr>
          <w:rFonts w:ascii="Times New Roman" w:hAnsi="Times New Roman"/>
          <w:color w:val="000000"/>
          <w:sz w:val="28"/>
          <w:lang w:val="ru-RU"/>
        </w:rPr>
        <w:t>ивостоять манипуляциям;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коммуникации с незнакомыми людьми (в том числе с подозрительными людьми, у которых могут иметься преступные намерения);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и комфортного существования со знакомыми людьми и в различных </w:t>
      </w:r>
      <w:r w:rsidRPr="006B01F9">
        <w:rPr>
          <w:rFonts w:ascii="Times New Roman" w:hAnsi="Times New Roman"/>
          <w:color w:val="000000"/>
          <w:sz w:val="28"/>
          <w:lang w:val="ru-RU"/>
        </w:rPr>
        <w:t>группах, в том числе в семье, классе, коллективе кружка/секции/спортивной команды, группе друзей;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опасности и соблюдать правила безопасного поведения в практике современных молодёжных увлечений.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анстве»: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приводить примеры информационных и компьютерных угроз;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</w:t>
      </w:r>
      <w:r w:rsidRPr="006B01F9">
        <w:rPr>
          <w:rFonts w:ascii="Times New Roman" w:hAnsi="Times New Roman"/>
          <w:color w:val="000000"/>
          <w:sz w:val="28"/>
          <w:lang w:val="ru-RU"/>
        </w:rPr>
        <w:t>ские и иные деструктивные интернет-сообщества);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владеть принципами безопасного использования Интернета;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и предотвращать потенциальные риски и угрозы при использовании Интернета (</w:t>
      </w:r>
      <w:proofErr w:type="gramStart"/>
      <w:r w:rsidRPr="006B01F9">
        <w:rPr>
          <w:rFonts w:ascii="Times New Roman" w:hAnsi="Times New Roman"/>
          <w:color w:val="000000"/>
          <w:sz w:val="28"/>
          <w:lang w:val="ru-RU"/>
        </w:rPr>
        <w:t>наприм</w:t>
      </w:r>
      <w:r w:rsidRPr="006B01F9">
        <w:rPr>
          <w:rFonts w:ascii="Times New Roman" w:hAnsi="Times New Roman"/>
          <w:color w:val="000000"/>
          <w:sz w:val="28"/>
          <w:lang w:val="ru-RU"/>
        </w:rPr>
        <w:t>ер</w:t>
      </w:r>
      <w:proofErr w:type="gram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: мошенни­чество,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игромания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деструктивные сообщества в социальных сетях).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понятия экстремизма, терроризма, их причины и последствия;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сформировать негативное отношение к </w:t>
      </w:r>
      <w:r w:rsidRPr="006B01F9">
        <w:rPr>
          <w:rFonts w:ascii="Times New Roman" w:hAnsi="Times New Roman"/>
          <w:color w:val="000000"/>
          <w:sz w:val="28"/>
          <w:lang w:val="ru-RU"/>
        </w:rPr>
        <w:t>экстремистской и террористической деятельности;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ситуации угрозы террористического акта в доме, в общественном месте;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</w:t>
      </w:r>
      <w:r w:rsidRPr="006B01F9">
        <w:rPr>
          <w:rFonts w:ascii="Times New Roman" w:hAnsi="Times New Roman"/>
          <w:color w:val="000000"/>
          <w:sz w:val="28"/>
          <w:lang w:val="ru-RU"/>
        </w:rPr>
        <w:t>ь при обнаружении в общественных местах бесхозных (или опасных) вещей и предметов;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заложников.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left="12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63DE2" w:rsidRPr="006B01F9" w:rsidRDefault="00663DE2">
      <w:pPr>
        <w:spacing w:after="0" w:line="264" w:lineRule="auto"/>
        <w:ind w:left="120"/>
        <w:jc w:val="both"/>
        <w:rPr>
          <w:lang w:val="ru-RU"/>
        </w:rPr>
      </w:pP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прав</w:t>
      </w:r>
      <w:r w:rsidRPr="006B01F9">
        <w:rPr>
          <w:rFonts w:ascii="Times New Roman" w:hAnsi="Times New Roman"/>
          <w:color w:val="000000"/>
          <w:sz w:val="28"/>
          <w:lang w:val="ru-RU"/>
        </w:rPr>
        <w:t>а, обязанности и ответственность граждан в области пожарной безопасности;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 ответственности за ложные сообщения;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пожаре в жилых и общественных зданиях, в том числе правильно использовать пе</w:t>
      </w:r>
      <w:r w:rsidRPr="006B01F9">
        <w:rPr>
          <w:rFonts w:ascii="Times New Roman" w:hAnsi="Times New Roman"/>
          <w:color w:val="000000"/>
          <w:sz w:val="28"/>
          <w:lang w:val="ru-RU"/>
        </w:rPr>
        <w:t>рвичные средства пожаротушения.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классифицировать виды опасностей на транспорте (наземный, подземный, железнодорожный, водный, воздушный);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соблюдать правила дорожного движения, установленные для пешехода, пассажира, </w:t>
      </w:r>
      <w:r w:rsidRPr="006B01F9">
        <w:rPr>
          <w:rFonts w:ascii="Times New Roman" w:hAnsi="Times New Roman"/>
          <w:color w:val="000000"/>
          <w:sz w:val="28"/>
          <w:lang w:val="ru-RU"/>
        </w:rPr>
        <w:t>водителя велосипеда и иных средств передвижения;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 на транспорте, в том числе криминогенного характера и ситуации угрозы террористического акта;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ситуациях, когда человек стал учас</w:t>
      </w:r>
      <w:r w:rsidRPr="006B01F9">
        <w:rPr>
          <w:rFonts w:ascii="Times New Roman" w:hAnsi="Times New Roman"/>
          <w:color w:val="000000"/>
          <w:sz w:val="28"/>
          <w:lang w:val="ru-RU"/>
        </w:rPr>
        <w:t>тником происшествия на транспорте (наземном, подземном, железнодорожном, воздушном, водном), в том числе вызванного террористическим актом.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и характеризовать ситуации криминогенного и антиобщест</w:t>
      </w:r>
      <w:r w:rsidRPr="006B01F9">
        <w:rPr>
          <w:rFonts w:ascii="Times New Roman" w:hAnsi="Times New Roman"/>
          <w:color w:val="000000"/>
          <w:sz w:val="28"/>
          <w:lang w:val="ru-RU"/>
        </w:rPr>
        <w:t>венного характера (кража, грабёж, мошенничество, хулиганство, ксенофобия);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информирования экстренных служб;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пожара и происшествиях в общественных местах;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</w:t>
      </w:r>
      <w:r w:rsidRPr="006B01F9">
        <w:rPr>
          <w:rFonts w:ascii="Times New Roman" w:hAnsi="Times New Roman"/>
          <w:color w:val="000000"/>
          <w:sz w:val="28"/>
          <w:lang w:val="ru-RU"/>
        </w:rPr>
        <w:t>ористического акта, в том числе при захвате и освобождении заложников;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 криминогенного и антиобщественного характера.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раскрывать смысл понятия экологии, экологической культуры, з</w:t>
      </w:r>
      <w:r w:rsidRPr="006B01F9">
        <w:rPr>
          <w:rFonts w:ascii="Times New Roman" w:hAnsi="Times New Roman"/>
          <w:color w:val="000000"/>
          <w:sz w:val="28"/>
          <w:lang w:val="ru-RU"/>
        </w:rPr>
        <w:t>начение экологии для устойчивого развития общества;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помнить и выполнять правила безопасного поведения при неблагоприятной экологической обстановке;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случае </w:t>
      </w:r>
      <w:r w:rsidRPr="006B01F9">
        <w:rPr>
          <w:rFonts w:ascii="Times New Roman" w:hAnsi="Times New Roman"/>
          <w:color w:val="000000"/>
          <w:sz w:val="28"/>
          <w:lang w:val="ru-RU"/>
        </w:rPr>
        <w:t>возникновения чрезвычайных ситуаций геологического происхождения (землетрясения, извержения вулкана), чрезвычайных ситуаций метеорологического происхождения (ураганы, бури, смерчи), гидрологического происхождения (наводнения, сели, цунами, снежные лавины),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природных пожаров (лесные, торфяные, степные);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правила само- и взаимопомощи терпящим бедствие на воде;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</w:t>
      </w:r>
      <w:r w:rsidRPr="006B01F9">
        <w:rPr>
          <w:rFonts w:ascii="Times New Roman" w:hAnsi="Times New Roman"/>
          <w:color w:val="000000"/>
          <w:sz w:val="28"/>
          <w:lang w:val="ru-RU"/>
        </w:rPr>
        <w:t>и с дикими животными, опасными насекомыми, клещами и змеями, ядовитыми грибами и растениями;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знать и применять способы подачи сигнала о помощи.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раскрывать понятия заболеваний, зависящих </w:t>
      </w:r>
      <w:r w:rsidRPr="006B01F9">
        <w:rPr>
          <w:rFonts w:ascii="Times New Roman" w:hAnsi="Times New Roman"/>
          <w:color w:val="000000"/>
          <w:sz w:val="28"/>
          <w:lang w:val="ru-RU"/>
        </w:rPr>
        <w:t>от образа жизни (физических нагрузок, режима труда и отдыха, питания, психического здоровья и психологического благополучия);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приводить примеры </w:t>
      </w:r>
      <w:r w:rsidRPr="006B01F9">
        <w:rPr>
          <w:rFonts w:ascii="Times New Roman" w:hAnsi="Times New Roman"/>
          <w:color w:val="000000"/>
          <w:sz w:val="28"/>
          <w:lang w:val="ru-RU"/>
        </w:rPr>
        <w:t>межличностного и группового конфликта;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способы избегания и разрешения конфликтных ситуаций;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характеризовать опасные проявления конфликтов (в том числе насилие,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 (травля));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манипуляций (в том числе в целях вовлечения</w:t>
      </w:r>
      <w:r w:rsidRPr="006B01F9">
        <w:rPr>
          <w:rFonts w:ascii="Times New Roman" w:hAnsi="Times New Roman"/>
          <w:color w:val="000000"/>
          <w:sz w:val="28"/>
          <w:lang w:val="ru-RU"/>
        </w:rPr>
        <w:t xml:space="preserve"> в экстремистскую, 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противостоять манипуляциям;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соблюдать правила коммуникации с незнакомыми люд</w:t>
      </w:r>
      <w:r w:rsidRPr="006B01F9">
        <w:rPr>
          <w:rFonts w:ascii="Times New Roman" w:hAnsi="Times New Roman"/>
          <w:color w:val="000000"/>
          <w:sz w:val="28"/>
          <w:lang w:val="ru-RU"/>
        </w:rPr>
        <w:t>ьми (в том числе с подозрительными людьми, у которых могут иметься преступные намерения);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и комфортного существования со знакомыми людьми и в различных группах, в том числе в семье, классе, коллективе кружка/секции/спортивной </w:t>
      </w:r>
      <w:r w:rsidRPr="006B01F9">
        <w:rPr>
          <w:rFonts w:ascii="Times New Roman" w:hAnsi="Times New Roman"/>
          <w:color w:val="000000"/>
          <w:sz w:val="28"/>
          <w:lang w:val="ru-RU"/>
        </w:rPr>
        <w:t>команды, группе друзей;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распознавать опасности и соблюдать правила безопасного поведения в практике современных молодёжных увлечений;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опасных проявлениях конфликта и при возможных манипуляциях.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онном пространстве»: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террористические и иные деструктивные интернет-сообщест</w:t>
      </w:r>
      <w:r w:rsidRPr="006B01F9">
        <w:rPr>
          <w:rFonts w:ascii="Times New Roman" w:hAnsi="Times New Roman"/>
          <w:color w:val="000000"/>
          <w:sz w:val="28"/>
          <w:lang w:val="ru-RU"/>
        </w:rPr>
        <w:t>ва);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и предотвращать потенциальные риски и угрозы при использовании Интернета (</w:t>
      </w:r>
      <w:proofErr w:type="gramStart"/>
      <w:r w:rsidRPr="006B01F9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6B01F9">
        <w:rPr>
          <w:rFonts w:ascii="Times New Roman" w:hAnsi="Times New Roman"/>
          <w:color w:val="000000"/>
          <w:sz w:val="28"/>
          <w:lang w:val="ru-RU"/>
        </w:rPr>
        <w:t xml:space="preserve">: мошенни­чество, </w:t>
      </w:r>
      <w:proofErr w:type="spellStart"/>
      <w:r w:rsidRPr="006B01F9">
        <w:rPr>
          <w:rFonts w:ascii="Times New Roman" w:hAnsi="Times New Roman"/>
          <w:color w:val="000000"/>
          <w:sz w:val="28"/>
          <w:lang w:val="ru-RU"/>
        </w:rPr>
        <w:t>игромания</w:t>
      </w:r>
      <w:proofErr w:type="spellEnd"/>
      <w:r w:rsidRPr="006B01F9">
        <w:rPr>
          <w:rFonts w:ascii="Times New Roman" w:hAnsi="Times New Roman"/>
          <w:color w:val="000000"/>
          <w:sz w:val="28"/>
          <w:lang w:val="ru-RU"/>
        </w:rPr>
        <w:t>, деструктивные сообщества в социальных сетях).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поняти</w:t>
      </w:r>
      <w:r w:rsidRPr="006B01F9">
        <w:rPr>
          <w:rFonts w:ascii="Times New Roman" w:hAnsi="Times New Roman"/>
          <w:color w:val="000000"/>
          <w:sz w:val="28"/>
          <w:lang w:val="ru-RU"/>
        </w:rPr>
        <w:t>я экстремизма, терроризма, их причины и последствия;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экстремистской и террористической деятельности;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распознавать </w:t>
      </w:r>
      <w:r w:rsidRPr="006B01F9">
        <w:rPr>
          <w:rFonts w:ascii="Times New Roman" w:hAnsi="Times New Roman"/>
          <w:color w:val="000000"/>
          <w:sz w:val="28"/>
          <w:lang w:val="ru-RU"/>
        </w:rPr>
        <w:t>ситуации угрозы террористического акта в доме, в общественном месте;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(или опасных) вещей и предметов;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условиях совершения террористического акта, в том числе при </w:t>
      </w:r>
      <w:r w:rsidRPr="006B01F9">
        <w:rPr>
          <w:rFonts w:ascii="Times New Roman" w:hAnsi="Times New Roman"/>
          <w:color w:val="000000"/>
          <w:sz w:val="28"/>
          <w:lang w:val="ru-RU"/>
        </w:rPr>
        <w:t>захвате и освобождении заложников.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>Модуль № 10 «Взаимодействие личности, общества и государства в обеспечении безопасности жизни и здоровья населения»: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 xml:space="preserve">характеризовать роль человека, общества и государства при обеспечении безопасности жизни и здоровья </w:t>
      </w:r>
      <w:r w:rsidRPr="006B01F9">
        <w:rPr>
          <w:rFonts w:ascii="Times New Roman" w:hAnsi="Times New Roman"/>
          <w:color w:val="000000"/>
          <w:sz w:val="28"/>
          <w:lang w:val="ru-RU"/>
        </w:rPr>
        <w:t>населения в Российской Федерации;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характеризовать основные мероприятия, проводимые в Росс</w:t>
      </w:r>
      <w:r w:rsidRPr="006B01F9">
        <w:rPr>
          <w:rFonts w:ascii="Times New Roman" w:hAnsi="Times New Roman"/>
          <w:color w:val="000000"/>
          <w:sz w:val="28"/>
          <w:lang w:val="ru-RU"/>
        </w:rPr>
        <w:t>ийской Федерации, по обеспечению безопасности населения при угрозе и во время чрезвычайных ситуаций различного характера;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объяснять правила оповещения и эвакуации населения в условиях чрезвычайных ситуаций;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помнить и объяснять права и обязанности граждан Р</w:t>
      </w:r>
      <w:r w:rsidRPr="006B01F9">
        <w:rPr>
          <w:rFonts w:ascii="Times New Roman" w:hAnsi="Times New Roman"/>
          <w:color w:val="000000"/>
          <w:sz w:val="28"/>
          <w:lang w:val="ru-RU"/>
        </w:rPr>
        <w:t>оссийской Федерации в области безопасности в условиях чрезвычайных ситуаций мирного и военного времени;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владеть правилами безопасного поведения и безопасно действовать в различных ситуациях;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владеть способами антикоррупционного поведения с учётом возрастны</w:t>
      </w:r>
      <w:r w:rsidRPr="006B01F9">
        <w:rPr>
          <w:rFonts w:ascii="Times New Roman" w:hAnsi="Times New Roman"/>
          <w:color w:val="000000"/>
          <w:sz w:val="28"/>
          <w:lang w:val="ru-RU"/>
        </w:rPr>
        <w:t>х обязанностей;</w:t>
      </w:r>
    </w:p>
    <w:p w:rsidR="00663DE2" w:rsidRPr="006B01F9" w:rsidRDefault="00D55969">
      <w:pPr>
        <w:spacing w:after="0" w:line="264" w:lineRule="auto"/>
        <w:ind w:firstLine="600"/>
        <w:jc w:val="both"/>
        <w:rPr>
          <w:lang w:val="ru-RU"/>
        </w:rPr>
      </w:pPr>
      <w:r w:rsidRPr="006B01F9">
        <w:rPr>
          <w:rFonts w:ascii="Times New Roman" w:hAnsi="Times New Roman"/>
          <w:color w:val="000000"/>
          <w:sz w:val="28"/>
          <w:lang w:val="ru-RU"/>
        </w:rPr>
        <w:t>информировать население и соответствующие органы о возникновении опасных ситуаций.</w:t>
      </w:r>
    </w:p>
    <w:p w:rsidR="00663DE2" w:rsidRPr="006B01F9" w:rsidRDefault="00663DE2">
      <w:pPr>
        <w:rPr>
          <w:lang w:val="ru-RU"/>
        </w:rPr>
        <w:sectPr w:rsidR="00663DE2" w:rsidRPr="006B01F9">
          <w:pgSz w:w="11906" w:h="16383"/>
          <w:pgMar w:top="1134" w:right="850" w:bottom="1134" w:left="1701" w:header="720" w:footer="720" w:gutter="0"/>
          <w:cols w:space="720"/>
        </w:sectPr>
      </w:pPr>
    </w:p>
    <w:p w:rsidR="00663DE2" w:rsidRDefault="00D55969">
      <w:pPr>
        <w:spacing w:after="0"/>
        <w:ind w:left="120"/>
      </w:pPr>
      <w:bookmarkStart w:id="9" w:name="block-496981"/>
      <w:bookmarkEnd w:id="8"/>
      <w:r w:rsidRPr="006B01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63DE2" w:rsidRDefault="00D55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663DE2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"Основы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противодействия экстремизму и терроризму"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3DE2" w:rsidRDefault="00663DE2"/>
        </w:tc>
      </w:tr>
    </w:tbl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D55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663DE2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"Безопасность в информационном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Модуль "Взаимодействие 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63DE2" w:rsidRDefault="00663DE2"/>
        </w:tc>
      </w:tr>
    </w:tbl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D55969">
      <w:pPr>
        <w:spacing w:after="0"/>
        <w:ind w:left="120"/>
      </w:pPr>
      <w:bookmarkStart w:id="10" w:name="block-49698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63DE2" w:rsidRDefault="00D55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663DE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Цель и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предмета ОБЖ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опасных и чрезвычайных ситуациях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быту. Предупреждение бытовых отравлений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эксплуатация бытовых приборов и мест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водителя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при возникновении массовых беспорядков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от инфекционных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от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Манипуляция и способы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принципы безопасности в цифровой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совершении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Default="00663DE2"/>
        </w:tc>
      </w:tr>
    </w:tbl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D55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663DE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3DE2" w:rsidRDefault="00663D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3DE2" w:rsidRDefault="00663DE2"/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водителя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eafef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пассажиров на различных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eafd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при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чрезвычайных ситуациях на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наводнения, цунами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урагане, буре, смерче, грозе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землетрясения, извержения вулкана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и её значение для устойчивого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3078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Опасные программы и явления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цифровой среды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Деструктивные течения в Интернете и защита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совершении 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3DE2" w:rsidRPr="006B01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63DE2" w:rsidRDefault="00663DE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1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3D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Pr="006B01F9" w:rsidRDefault="00D55969">
            <w:pPr>
              <w:spacing w:after="0"/>
              <w:ind w:left="135"/>
              <w:rPr>
                <w:lang w:val="ru-RU"/>
              </w:rPr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</w:t>
            </w: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 w:rsidRPr="006B01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63DE2" w:rsidRDefault="00D55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3DE2" w:rsidRDefault="00663DE2"/>
        </w:tc>
      </w:tr>
    </w:tbl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663DE2">
      <w:pPr>
        <w:sectPr w:rsidR="00663D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3DE2" w:rsidRDefault="00D55969">
      <w:pPr>
        <w:spacing w:after="0"/>
        <w:ind w:left="120"/>
      </w:pPr>
      <w:bookmarkStart w:id="11" w:name="block-49698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63DE2" w:rsidRDefault="00D5596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63DE2" w:rsidRDefault="00663DE2">
      <w:pPr>
        <w:spacing w:after="0"/>
        <w:ind w:left="120"/>
      </w:pPr>
    </w:p>
    <w:p w:rsidR="00663DE2" w:rsidRPr="006B01F9" w:rsidRDefault="00D55969">
      <w:pPr>
        <w:spacing w:after="0" w:line="480" w:lineRule="auto"/>
        <w:ind w:left="120"/>
        <w:rPr>
          <w:lang w:val="ru-RU"/>
        </w:rPr>
      </w:pPr>
      <w:r w:rsidRPr="006B01F9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  <w:r w:rsidRPr="006B01F9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663DE2" w:rsidRDefault="00D55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63DE2" w:rsidRDefault="00663DE2">
      <w:pPr>
        <w:sectPr w:rsidR="00663DE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D55969" w:rsidRDefault="00D55969"/>
    <w:sectPr w:rsidR="00D559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01D65"/>
    <w:multiLevelType w:val="multilevel"/>
    <w:tmpl w:val="C16E1EB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63DE2"/>
    <w:rsid w:val="00663DE2"/>
    <w:rsid w:val="006B01F9"/>
    <w:rsid w:val="00D5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A50498-B4F3-4CCA-B881-608837E60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26" Type="http://schemas.openxmlformats.org/officeDocument/2006/relationships/hyperlink" Target="https://m.edsoo.ru/f5eacc82" TargetMode="External"/><Relationship Id="rId39" Type="http://schemas.openxmlformats.org/officeDocument/2006/relationships/hyperlink" Target="https://m.edsoo.ru/f5eb1da4" TargetMode="External"/><Relationship Id="rId21" Type="http://schemas.openxmlformats.org/officeDocument/2006/relationships/hyperlink" Target="https://m.edsoo.ru/7f41b590" TargetMode="External"/><Relationship Id="rId34" Type="http://schemas.openxmlformats.org/officeDocument/2006/relationships/hyperlink" Target="https://m.edsoo.ru/f5eb038c" TargetMode="External"/><Relationship Id="rId42" Type="http://schemas.openxmlformats.org/officeDocument/2006/relationships/hyperlink" Target="https://m.edsoo.ru/f5eb2d94" TargetMode="External"/><Relationship Id="rId47" Type="http://schemas.openxmlformats.org/officeDocument/2006/relationships/hyperlink" Target="https://m.edsoo.ru/f5eb3f82" TargetMode="External"/><Relationship Id="rId50" Type="http://schemas.openxmlformats.org/officeDocument/2006/relationships/hyperlink" Target="https://m.edsoo.ru/f5eb4842" TargetMode="External"/><Relationship Id="rId55" Type="http://schemas.openxmlformats.org/officeDocument/2006/relationships/hyperlink" Target="https://m.edsoo.ru/f5eafd42" TargetMode="External"/><Relationship Id="rId63" Type="http://schemas.openxmlformats.org/officeDocument/2006/relationships/hyperlink" Target="https://m.edsoo.ru/f5eb209c" TargetMode="External"/><Relationship Id="rId68" Type="http://schemas.openxmlformats.org/officeDocument/2006/relationships/hyperlink" Target="https://m.edsoo.ru/f5eb367c" TargetMode="External"/><Relationship Id="rId76" Type="http://schemas.openxmlformats.org/officeDocument/2006/relationships/hyperlink" Target="https://m.edsoo.ru/f5eb6192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40e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590" TargetMode="External"/><Relationship Id="rId29" Type="http://schemas.openxmlformats.org/officeDocument/2006/relationships/hyperlink" Target="https://m.edsoo.ru/f5ead51a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c746" TargetMode="External"/><Relationship Id="rId32" Type="http://schemas.openxmlformats.org/officeDocument/2006/relationships/hyperlink" Target="https://m.edsoo.ru/f5eaf78e" TargetMode="External"/><Relationship Id="rId37" Type="http://schemas.openxmlformats.org/officeDocument/2006/relationships/hyperlink" Target="https://m.edsoo.ru/f5eb0d96" TargetMode="External"/><Relationship Id="rId40" Type="http://schemas.openxmlformats.org/officeDocument/2006/relationships/hyperlink" Target="https://m.edsoo.ru/f5eb279a" TargetMode="External"/><Relationship Id="rId45" Type="http://schemas.openxmlformats.org/officeDocument/2006/relationships/hyperlink" Target="https://m.edsoo.ru/f5eb37ee" TargetMode="External"/><Relationship Id="rId53" Type="http://schemas.openxmlformats.org/officeDocument/2006/relationships/hyperlink" Target="https://m.edsoo.ru/f5eaf946" TargetMode="External"/><Relationship Id="rId58" Type="http://schemas.openxmlformats.org/officeDocument/2006/relationships/hyperlink" Target="https://m.edsoo.ru/f5eb0c10" TargetMode="External"/><Relationship Id="rId66" Type="http://schemas.openxmlformats.org/officeDocument/2006/relationships/hyperlink" Target="https://m.edsoo.ru/f5eb3078" TargetMode="External"/><Relationship Id="rId74" Type="http://schemas.openxmlformats.org/officeDocument/2006/relationships/hyperlink" Target="https://m.edsoo.ru/f5eb46da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9506" TargetMode="External"/><Relationship Id="rId61" Type="http://schemas.openxmlformats.org/officeDocument/2006/relationships/hyperlink" Target="https://m.edsoo.ru/f5eb1ac0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b590" TargetMode="External"/><Relationship Id="rId31" Type="http://schemas.openxmlformats.org/officeDocument/2006/relationships/hyperlink" Target="https://m.edsoo.ru/f5eaefa0" TargetMode="External"/><Relationship Id="rId44" Type="http://schemas.openxmlformats.org/officeDocument/2006/relationships/hyperlink" Target="https://m.edsoo.ru/f5eacc82" TargetMode="External"/><Relationship Id="rId52" Type="http://schemas.openxmlformats.org/officeDocument/2006/relationships/hyperlink" Target="https://m.edsoo.ru/f5eaf78e" TargetMode="External"/><Relationship Id="rId60" Type="http://schemas.openxmlformats.org/officeDocument/2006/relationships/hyperlink" Target="https://m.edsoo.ru/f5eb0efe" TargetMode="External"/><Relationship Id="rId65" Type="http://schemas.openxmlformats.org/officeDocument/2006/relationships/hyperlink" Target="https://m.edsoo.ru/f5eb23a8" TargetMode="External"/><Relationship Id="rId73" Type="http://schemas.openxmlformats.org/officeDocument/2006/relationships/hyperlink" Target="https://m.edsoo.ru/f5eb4842" TargetMode="External"/><Relationship Id="rId78" Type="http://schemas.openxmlformats.org/officeDocument/2006/relationships/hyperlink" Target="https://m.edsoo.ru/f5eb65c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df4" TargetMode="External"/><Relationship Id="rId30" Type="http://schemas.openxmlformats.org/officeDocument/2006/relationships/hyperlink" Target="https://m.edsoo.ru/f5ead68c" TargetMode="External"/><Relationship Id="rId35" Type="http://schemas.openxmlformats.org/officeDocument/2006/relationships/hyperlink" Target="https://m.edsoo.ru/f5eb06f2" TargetMode="External"/><Relationship Id="rId43" Type="http://schemas.openxmlformats.org/officeDocument/2006/relationships/hyperlink" Target="https://m.edsoo.ru/f5eb3384" TargetMode="External"/><Relationship Id="rId48" Type="http://schemas.openxmlformats.org/officeDocument/2006/relationships/hyperlink" Target="https://m.edsoo.ru/f5eb4568" TargetMode="External"/><Relationship Id="rId56" Type="http://schemas.openxmlformats.org/officeDocument/2006/relationships/hyperlink" Target="https://m.edsoo.ru/f5eb0210" TargetMode="External"/><Relationship Id="rId64" Type="http://schemas.openxmlformats.org/officeDocument/2006/relationships/hyperlink" Target="https://m.edsoo.ru/f5eb222c" TargetMode="External"/><Relationship Id="rId69" Type="http://schemas.openxmlformats.org/officeDocument/2006/relationships/hyperlink" Target="https://m.edsoo.ru/f5eb3ca8" TargetMode="External"/><Relationship Id="rId77" Type="http://schemas.openxmlformats.org/officeDocument/2006/relationships/hyperlink" Target="https://m.edsoo.ru/f5eb644e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6192" TargetMode="External"/><Relationship Id="rId72" Type="http://schemas.openxmlformats.org/officeDocument/2006/relationships/hyperlink" Target="https://m.edsoo.ru/f5eb4568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8c2" TargetMode="External"/><Relationship Id="rId33" Type="http://schemas.openxmlformats.org/officeDocument/2006/relationships/hyperlink" Target="https://m.edsoo.ru/f5eaf946" TargetMode="External"/><Relationship Id="rId38" Type="http://schemas.openxmlformats.org/officeDocument/2006/relationships/hyperlink" Target="https://m.edsoo.ru/f5eb14e4" TargetMode="External"/><Relationship Id="rId46" Type="http://schemas.openxmlformats.org/officeDocument/2006/relationships/hyperlink" Target="https://m.edsoo.ru/f5eb3ca8" TargetMode="External"/><Relationship Id="rId59" Type="http://schemas.openxmlformats.org/officeDocument/2006/relationships/hyperlink" Target="https://m.edsoo.ru/f5eb14e4" TargetMode="External"/><Relationship Id="rId67" Type="http://schemas.openxmlformats.org/officeDocument/2006/relationships/hyperlink" Target="https://m.edsoo.ru/f5eb350a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2c0e" TargetMode="External"/><Relationship Id="rId54" Type="http://schemas.openxmlformats.org/officeDocument/2006/relationships/hyperlink" Target="https://m.edsoo.ru/f5eafef0" TargetMode="External"/><Relationship Id="rId62" Type="http://schemas.openxmlformats.org/officeDocument/2006/relationships/hyperlink" Target="https://m.edsoo.ru/f5eb1da4" TargetMode="External"/><Relationship Id="rId70" Type="http://schemas.openxmlformats.org/officeDocument/2006/relationships/hyperlink" Target="https://m.edsoo.ru/f5eb425c" TargetMode="External"/><Relationship Id="rId75" Type="http://schemas.openxmlformats.org/officeDocument/2006/relationships/hyperlink" Target="https://m.edsoo.ru/f5eb4d4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c5d4" TargetMode="External"/><Relationship Id="rId28" Type="http://schemas.openxmlformats.org/officeDocument/2006/relationships/hyperlink" Target="https://m.edsoo.ru/f5eacf84" TargetMode="External"/><Relationship Id="rId36" Type="http://schemas.openxmlformats.org/officeDocument/2006/relationships/hyperlink" Target="https://m.edsoo.ru/f5eb0a76" TargetMode="External"/><Relationship Id="rId49" Type="http://schemas.openxmlformats.org/officeDocument/2006/relationships/hyperlink" Target="https://m.edsoo.ru/f5eb46da" TargetMode="External"/><Relationship Id="rId57" Type="http://schemas.openxmlformats.org/officeDocument/2006/relationships/hyperlink" Target="https://m.edsoo.ru/f5eb0c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9615</Words>
  <Characters>54809</Characters>
  <Application>Microsoft Office Word</Application>
  <DocSecurity>0</DocSecurity>
  <Lines>456</Lines>
  <Paragraphs>128</Paragraphs>
  <ScaleCrop>false</ScaleCrop>
  <Company>SPecialiST RePack</Company>
  <LinksUpToDate>false</LinksUpToDate>
  <CharactersWithSpaces>64296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Инсаф Галявеев</cp:lastModifiedBy>
  <cp:revision>3</cp:revision>
  <dcterms:created xsi:type="dcterms:W3CDTF">2023-06-02T06:18:00Z</dcterms:created>
  <dcterms:modified xsi:type="dcterms:W3CDTF">2023-06-02T06:20:00Z</dcterms:modified>
</cp:coreProperties>
</file>