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E0C" w:rsidRPr="00054E0C" w:rsidRDefault="00915248" w:rsidP="00054E0C">
      <w:pPr>
        <w:pStyle w:val="a5"/>
        <w:jc w:val="both"/>
        <w:rPr>
          <w:rFonts w:ascii="Times New Roman" w:hAnsi="Times New Roman" w:cs="Times New Roman"/>
          <w:color w:val="000000"/>
          <w:sz w:val="24"/>
          <w:szCs w:val="24"/>
          <w:lang w:eastAsia="ru-RU"/>
        </w:rPr>
      </w:pPr>
      <w:r>
        <w:rPr>
          <w:rFonts w:ascii="Times New Roman" w:hAnsi="Times New Roman" w:cs="Times New Roman"/>
          <w:noProof/>
          <w:sz w:val="24"/>
          <w:szCs w:val="24"/>
          <w:lang w:eastAsia="ru-RU"/>
        </w:rPr>
        <w:drawing>
          <wp:inline distT="0" distB="0" distL="0" distR="0">
            <wp:extent cx="6743700" cy="9272587"/>
            <wp:effectExtent l="19050" t="0" r="0" b="0"/>
            <wp:docPr id="1" name="Рисунок 1" descr="C:\Users\Comp\Pictures\2018-04-12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Pictures\2018-04-12 1\1 001.jpg"/>
                    <pic:cNvPicPr>
                      <a:picLocks noChangeAspect="1" noChangeArrowheads="1"/>
                    </pic:cNvPicPr>
                  </pic:nvPicPr>
                  <pic:blipFill>
                    <a:blip r:embed="rId4" cstate="print"/>
                    <a:srcRect/>
                    <a:stretch>
                      <a:fillRect/>
                    </a:stretch>
                  </pic:blipFill>
                  <pic:spPr bwMode="auto">
                    <a:xfrm>
                      <a:off x="0" y="0"/>
                      <a:ext cx="6747392" cy="9277663"/>
                    </a:xfrm>
                    <a:prstGeom prst="rect">
                      <a:avLst/>
                    </a:prstGeom>
                    <a:noFill/>
                    <a:ln w="9525">
                      <a:noFill/>
                      <a:miter lim="800000"/>
                      <a:headEnd/>
                      <a:tailEnd/>
                    </a:ln>
                  </pic:spPr>
                </pic:pic>
              </a:graphicData>
            </a:graphic>
          </wp:inline>
        </w:drawing>
      </w:r>
      <w:r w:rsidR="00054E0C" w:rsidRPr="00054E0C">
        <w:rPr>
          <w:rFonts w:ascii="Times New Roman" w:hAnsi="Times New Roman" w:cs="Times New Roman"/>
          <w:color w:val="000000"/>
          <w:sz w:val="24"/>
          <w:szCs w:val="24"/>
          <w:lang w:eastAsia="ru-RU"/>
        </w:rPr>
        <w:lastRenderedPageBreak/>
        <w:t>3.3. Содержание заданий тестов разрабатывается учителями-предметниками в соответствии с особенностями каждого учебного предмета и утверждается на методическом объединении. Там же обсуждаются решение этих заданий и количество баллов за каждое выполненное задание, критерии оценивания решения в зависимости от сложности задания.</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 xml:space="preserve">3.4. При невозможности разработать задание в школе можно запросить тексты теоретических и экспериментальных заданий для 1 -го этапа у методистов муниципального методического </w:t>
      </w:r>
      <w:r w:rsidR="004C575D">
        <w:rPr>
          <w:rFonts w:ascii="Times New Roman" w:hAnsi="Times New Roman" w:cs="Times New Roman"/>
          <w:color w:val="000000"/>
          <w:sz w:val="24"/>
          <w:szCs w:val="24"/>
          <w:lang w:eastAsia="ru-RU"/>
        </w:rPr>
        <w:t>объединения</w:t>
      </w:r>
      <w:r w:rsidRPr="00054E0C">
        <w:rPr>
          <w:rFonts w:ascii="Times New Roman" w:hAnsi="Times New Roman" w:cs="Times New Roman"/>
          <w:color w:val="000000"/>
          <w:sz w:val="24"/>
          <w:szCs w:val="24"/>
          <w:lang w:eastAsia="ru-RU"/>
        </w:rPr>
        <w:t>.</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 xml:space="preserve">3.5. </w:t>
      </w:r>
      <w:proofErr w:type="gramStart"/>
      <w:r w:rsidRPr="00054E0C">
        <w:rPr>
          <w:rFonts w:ascii="Times New Roman" w:hAnsi="Times New Roman" w:cs="Times New Roman"/>
          <w:color w:val="000000"/>
          <w:sz w:val="24"/>
          <w:szCs w:val="24"/>
          <w:lang w:eastAsia="ru-RU"/>
        </w:rPr>
        <w:t>Задания для олимпиад и их решения (ответы) хранятся в специальных пакетах у ответственного за организацию и проведение школьных олимпиад или у директора школы.</w:t>
      </w:r>
      <w:proofErr w:type="gramEnd"/>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3.6. Предметные олимпиады проводятся во внеу</w:t>
      </w:r>
      <w:r w:rsidR="004C575D">
        <w:rPr>
          <w:rFonts w:ascii="Times New Roman" w:hAnsi="Times New Roman" w:cs="Times New Roman"/>
          <w:color w:val="000000"/>
          <w:sz w:val="24"/>
          <w:szCs w:val="24"/>
          <w:lang w:eastAsia="ru-RU"/>
        </w:rPr>
        <w:t>роч</w:t>
      </w:r>
      <w:r w:rsidRPr="00054E0C">
        <w:rPr>
          <w:rFonts w:ascii="Times New Roman" w:hAnsi="Times New Roman" w:cs="Times New Roman"/>
          <w:color w:val="000000"/>
          <w:sz w:val="24"/>
          <w:szCs w:val="24"/>
          <w:lang w:eastAsia="ru-RU"/>
        </w:rPr>
        <w:t>ное время с приглашениями особо успевающих обучающихся и остальных желающих в специально отведенное время в учебные дни по согласованию с руководством общеобразовательного учреждения.</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3.7.  Олимпиаду проводят не менее двух учителей данного учебного предмета; на олимпиаде может присутствовать представитель руководства или председатель методического объединения учителей - предметников.</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w:t>
      </w:r>
      <w:r w:rsidR="00EF49A2">
        <w:rPr>
          <w:rFonts w:ascii="Times New Roman" w:hAnsi="Times New Roman" w:cs="Times New Roman"/>
          <w:color w:val="000000"/>
          <w:sz w:val="24"/>
          <w:szCs w:val="24"/>
          <w:lang w:eastAsia="ru-RU"/>
        </w:rPr>
        <w:t>8</w:t>
      </w:r>
      <w:r w:rsidRPr="00054E0C">
        <w:rPr>
          <w:rFonts w:ascii="Times New Roman" w:hAnsi="Times New Roman" w:cs="Times New Roman"/>
          <w:color w:val="000000"/>
          <w:sz w:val="24"/>
          <w:szCs w:val="24"/>
          <w:lang w:eastAsia="ru-RU"/>
        </w:rPr>
        <w:t xml:space="preserve">. Со сроками и порядком проведения школьной </w:t>
      </w:r>
      <w:proofErr w:type="gramStart"/>
      <w:r w:rsidRPr="00054E0C">
        <w:rPr>
          <w:rFonts w:ascii="Times New Roman" w:hAnsi="Times New Roman" w:cs="Times New Roman"/>
          <w:color w:val="000000"/>
          <w:sz w:val="24"/>
          <w:szCs w:val="24"/>
          <w:lang w:eastAsia="ru-RU"/>
        </w:rPr>
        <w:t>олимпиады</w:t>
      </w:r>
      <w:proofErr w:type="gramEnd"/>
      <w:r w:rsidRPr="00054E0C">
        <w:rPr>
          <w:rFonts w:ascii="Times New Roman" w:hAnsi="Times New Roman" w:cs="Times New Roman"/>
          <w:color w:val="000000"/>
          <w:sz w:val="24"/>
          <w:szCs w:val="24"/>
          <w:lang w:eastAsia="ru-RU"/>
        </w:rPr>
        <w:t xml:space="preserve"> обучающиеся должны быть ознакомлены не менее чем за 10 дней до ее проведения.</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w:t>
      </w:r>
      <w:r w:rsidR="00EF49A2">
        <w:rPr>
          <w:rFonts w:ascii="Times New Roman" w:hAnsi="Times New Roman" w:cs="Times New Roman"/>
          <w:color w:val="000000"/>
          <w:sz w:val="24"/>
          <w:szCs w:val="24"/>
          <w:lang w:eastAsia="ru-RU"/>
        </w:rPr>
        <w:t>9</w:t>
      </w:r>
      <w:r w:rsidRPr="00054E0C">
        <w:rPr>
          <w:rFonts w:ascii="Times New Roman" w:hAnsi="Times New Roman" w:cs="Times New Roman"/>
          <w:color w:val="000000"/>
          <w:sz w:val="24"/>
          <w:szCs w:val="24"/>
          <w:lang w:eastAsia="ru-RU"/>
        </w:rPr>
        <w:t>. Олимпиадные работы проверяются учителям</w:t>
      </w:r>
      <w:proofErr w:type="gramStart"/>
      <w:r w:rsidRPr="00054E0C">
        <w:rPr>
          <w:rFonts w:ascii="Times New Roman" w:hAnsi="Times New Roman" w:cs="Times New Roman"/>
          <w:color w:val="000000"/>
          <w:sz w:val="24"/>
          <w:szCs w:val="24"/>
          <w:lang w:eastAsia="ru-RU"/>
        </w:rPr>
        <w:t>и-</w:t>
      </w:r>
      <w:proofErr w:type="gramEnd"/>
      <w:r w:rsidRPr="00054E0C">
        <w:rPr>
          <w:rFonts w:ascii="Times New Roman" w:hAnsi="Times New Roman" w:cs="Times New Roman"/>
          <w:color w:val="000000"/>
          <w:sz w:val="24"/>
          <w:szCs w:val="24"/>
          <w:lang w:eastAsia="ru-RU"/>
        </w:rPr>
        <w:t xml:space="preserve"> предметниками в присутствии ответственного за организацию и проведение школьных олимпиад. Каждое задание оценивается отдельно.</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3.1</w:t>
      </w:r>
      <w:r w:rsidR="00EF49A2">
        <w:rPr>
          <w:rFonts w:ascii="Times New Roman" w:hAnsi="Times New Roman" w:cs="Times New Roman"/>
          <w:color w:val="000000"/>
          <w:sz w:val="24"/>
          <w:szCs w:val="24"/>
          <w:lang w:eastAsia="ru-RU"/>
        </w:rPr>
        <w:t>0</w:t>
      </w:r>
      <w:r w:rsidRPr="00054E0C">
        <w:rPr>
          <w:rFonts w:ascii="Times New Roman" w:hAnsi="Times New Roman" w:cs="Times New Roman"/>
          <w:color w:val="000000"/>
          <w:sz w:val="24"/>
          <w:szCs w:val="24"/>
          <w:lang w:eastAsia="ru-RU"/>
        </w:rPr>
        <w:t>. Результаты объявляются всем участникам олимпиады не позднее чем через два дня после ее проведения.</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3.1</w:t>
      </w:r>
      <w:r w:rsidR="00EF49A2">
        <w:rPr>
          <w:rFonts w:ascii="Times New Roman" w:hAnsi="Times New Roman" w:cs="Times New Roman"/>
          <w:color w:val="000000"/>
          <w:sz w:val="24"/>
          <w:szCs w:val="24"/>
          <w:lang w:eastAsia="ru-RU"/>
        </w:rPr>
        <w:t>1</w:t>
      </w:r>
      <w:r w:rsidRPr="00054E0C">
        <w:rPr>
          <w:rFonts w:ascii="Times New Roman" w:hAnsi="Times New Roman" w:cs="Times New Roman"/>
          <w:color w:val="000000"/>
          <w:sz w:val="24"/>
          <w:szCs w:val="24"/>
          <w:lang w:eastAsia="ru-RU"/>
        </w:rPr>
        <w:t>. Призерами считаются обучающиеся, занявшие I, II, III места, получившие наибольшее количество баллов за всю работу. При этом могут быть указаны участники, набравшие наибольшее количество баллов по сложному заданию, даже если они не имели возможности приступить к выполнению более легких заданий.</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3.1</w:t>
      </w:r>
      <w:r w:rsidR="00EF49A2">
        <w:rPr>
          <w:rFonts w:ascii="Times New Roman" w:hAnsi="Times New Roman" w:cs="Times New Roman"/>
          <w:color w:val="000000"/>
          <w:sz w:val="24"/>
          <w:szCs w:val="24"/>
          <w:lang w:eastAsia="ru-RU"/>
        </w:rPr>
        <w:t>2</w:t>
      </w:r>
      <w:r w:rsidRPr="00054E0C">
        <w:rPr>
          <w:rFonts w:ascii="Times New Roman" w:hAnsi="Times New Roman" w:cs="Times New Roman"/>
          <w:color w:val="000000"/>
          <w:sz w:val="24"/>
          <w:szCs w:val="24"/>
          <w:lang w:eastAsia="ru-RU"/>
        </w:rPr>
        <w:t>. Решение конфликтных ситуаций или апелляций по итогам школьной олимпиады рассматривает оргкомитет школьной олимпиады в течение дня после объявления результатов.</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3.1</w:t>
      </w:r>
      <w:r w:rsidR="00EF49A2">
        <w:rPr>
          <w:rFonts w:ascii="Times New Roman" w:hAnsi="Times New Roman" w:cs="Times New Roman"/>
          <w:color w:val="000000"/>
          <w:sz w:val="24"/>
          <w:szCs w:val="24"/>
          <w:lang w:eastAsia="ru-RU"/>
        </w:rPr>
        <w:t>3</w:t>
      </w:r>
      <w:r w:rsidRPr="00054E0C">
        <w:rPr>
          <w:rFonts w:ascii="Times New Roman" w:hAnsi="Times New Roman" w:cs="Times New Roman"/>
          <w:color w:val="000000"/>
          <w:sz w:val="24"/>
          <w:szCs w:val="24"/>
          <w:lang w:eastAsia="ru-RU"/>
        </w:rPr>
        <w:t>. Информация о призерах 1-го этапа предметной олимпиады доводится до всего коллектива школы с помощью информационных бюллетеней.</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3.1</w:t>
      </w:r>
      <w:r w:rsidR="00EF49A2">
        <w:rPr>
          <w:rFonts w:ascii="Times New Roman" w:hAnsi="Times New Roman" w:cs="Times New Roman"/>
          <w:color w:val="000000"/>
          <w:sz w:val="24"/>
          <w:szCs w:val="24"/>
          <w:lang w:eastAsia="ru-RU"/>
        </w:rPr>
        <w:t>4</w:t>
      </w:r>
      <w:r w:rsidRPr="00054E0C">
        <w:rPr>
          <w:rFonts w:ascii="Times New Roman" w:hAnsi="Times New Roman" w:cs="Times New Roman"/>
          <w:color w:val="000000"/>
          <w:sz w:val="24"/>
          <w:szCs w:val="24"/>
          <w:lang w:eastAsia="ru-RU"/>
        </w:rPr>
        <w:t xml:space="preserve">. Призеры школьного этапа предметных олимпиад могут быть награждены школьными грамотами или подарками и направляются </w:t>
      </w:r>
      <w:proofErr w:type="gramStart"/>
      <w:r w:rsidRPr="00054E0C">
        <w:rPr>
          <w:rFonts w:ascii="Times New Roman" w:hAnsi="Times New Roman" w:cs="Times New Roman"/>
          <w:color w:val="000000"/>
          <w:sz w:val="24"/>
          <w:szCs w:val="24"/>
          <w:lang w:eastAsia="ru-RU"/>
        </w:rPr>
        <w:t>для участия в следующем этапе в соответствии с положением о районной олимпиаде</w:t>
      </w:r>
      <w:proofErr w:type="gramEnd"/>
      <w:r w:rsidRPr="00054E0C">
        <w:rPr>
          <w:rFonts w:ascii="Times New Roman" w:hAnsi="Times New Roman" w:cs="Times New Roman"/>
          <w:color w:val="000000"/>
          <w:sz w:val="24"/>
          <w:szCs w:val="24"/>
          <w:lang w:eastAsia="ru-RU"/>
        </w:rPr>
        <w:t xml:space="preserve"> по каждому предмету.</w:t>
      </w:r>
    </w:p>
    <w:p w:rsidR="00054E0C" w:rsidRPr="00EF49A2" w:rsidRDefault="00054E0C" w:rsidP="00EF49A2">
      <w:pPr>
        <w:pStyle w:val="a5"/>
        <w:jc w:val="center"/>
        <w:rPr>
          <w:rFonts w:ascii="Times New Roman" w:hAnsi="Times New Roman" w:cs="Times New Roman"/>
          <w:b/>
          <w:color w:val="000000"/>
          <w:sz w:val="24"/>
          <w:szCs w:val="24"/>
          <w:lang w:eastAsia="ru-RU"/>
        </w:rPr>
      </w:pPr>
      <w:r w:rsidRPr="00EF49A2">
        <w:rPr>
          <w:rFonts w:ascii="Times New Roman" w:hAnsi="Times New Roman" w:cs="Times New Roman"/>
          <w:b/>
          <w:color w:val="000000"/>
          <w:sz w:val="24"/>
          <w:szCs w:val="24"/>
          <w:bdr w:val="none" w:sz="0" w:space="0" w:color="auto" w:frame="1"/>
          <w:lang w:eastAsia="ru-RU"/>
        </w:rPr>
        <w:t>4. Права участников олимпиады</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4.1. Организаторы олимпиады и учителя-предметники могут быть поощрены руководством общеобразовательного учреждения.</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4.2. Обучающиеся, пожелавшие принять участие в 1-м этапе олимпиады, но по уважительной причине (болезни и т. д.) не сумевшие участвовать, могут получить специальное индивидуальное задание.</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4.3. Каждый участник школьной олимпиады может ознакомиться со своей работой после объявления результатов и получить все необходимые пояснения от учител</w:t>
      </w:r>
      <w:proofErr w:type="gramStart"/>
      <w:r w:rsidRPr="00054E0C">
        <w:rPr>
          <w:rFonts w:ascii="Times New Roman" w:hAnsi="Times New Roman" w:cs="Times New Roman"/>
          <w:color w:val="000000"/>
          <w:sz w:val="24"/>
          <w:szCs w:val="24"/>
          <w:lang w:eastAsia="ru-RU"/>
        </w:rPr>
        <w:t>я-</w:t>
      </w:r>
      <w:proofErr w:type="gramEnd"/>
      <w:r w:rsidRPr="00054E0C">
        <w:rPr>
          <w:rFonts w:ascii="Times New Roman" w:hAnsi="Times New Roman" w:cs="Times New Roman"/>
          <w:color w:val="000000"/>
          <w:sz w:val="24"/>
          <w:szCs w:val="24"/>
          <w:lang w:eastAsia="ru-RU"/>
        </w:rPr>
        <w:t xml:space="preserve"> предметника во время последующих кружковых занятий, или задания олимпиады с полным ответом помещаются в информационном бюллетене.</w:t>
      </w:r>
    </w:p>
    <w:p w:rsidR="00054E0C" w:rsidRPr="00890508" w:rsidRDefault="00054E0C" w:rsidP="00890508">
      <w:pPr>
        <w:pStyle w:val="a5"/>
        <w:jc w:val="center"/>
        <w:rPr>
          <w:rFonts w:ascii="Times New Roman" w:hAnsi="Times New Roman" w:cs="Times New Roman"/>
          <w:b/>
          <w:color w:val="000000"/>
          <w:sz w:val="24"/>
          <w:szCs w:val="24"/>
          <w:lang w:eastAsia="ru-RU"/>
        </w:rPr>
      </w:pPr>
      <w:r w:rsidRPr="00890508">
        <w:rPr>
          <w:rFonts w:ascii="Times New Roman" w:hAnsi="Times New Roman" w:cs="Times New Roman"/>
          <w:b/>
          <w:color w:val="000000"/>
          <w:sz w:val="24"/>
          <w:szCs w:val="24"/>
          <w:bdr w:val="none" w:sz="0" w:space="0" w:color="auto" w:frame="1"/>
          <w:lang w:eastAsia="ru-RU"/>
        </w:rPr>
        <w:t>5. Ответственность участников олимпиады</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 xml:space="preserve">5.1. Члены оргкомитета олимпиады и учителя-предметники несут ответственность за </w:t>
      </w:r>
      <w:proofErr w:type="spellStart"/>
      <w:r w:rsidRPr="00054E0C">
        <w:rPr>
          <w:rFonts w:ascii="Times New Roman" w:hAnsi="Times New Roman" w:cs="Times New Roman"/>
          <w:color w:val="000000"/>
          <w:sz w:val="24"/>
          <w:szCs w:val="24"/>
          <w:lang w:eastAsia="ru-RU"/>
        </w:rPr>
        <w:t>неподготовку</w:t>
      </w:r>
      <w:proofErr w:type="spellEnd"/>
      <w:r w:rsidRPr="00054E0C">
        <w:rPr>
          <w:rFonts w:ascii="Times New Roman" w:hAnsi="Times New Roman" w:cs="Times New Roman"/>
          <w:color w:val="000000"/>
          <w:sz w:val="24"/>
          <w:szCs w:val="24"/>
          <w:lang w:eastAsia="ru-RU"/>
        </w:rPr>
        <w:t xml:space="preserve"> текстов олимпиады, срыв сроков, за сохранение конфиденциальности текстов олимпиадных заданий.</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t>5.2. Участники олимпиады во время практической работы должны беспрекословно выполнять все требования членов жюри и оргкомитета, не пользоваться подсказками, не мешать остальным участникам в выполнении практических заданий.</w:t>
      </w:r>
    </w:p>
    <w:p w:rsidR="00054E0C" w:rsidRPr="00054E0C" w:rsidRDefault="00054E0C" w:rsidP="00054E0C">
      <w:pPr>
        <w:pStyle w:val="a5"/>
        <w:jc w:val="both"/>
        <w:rPr>
          <w:rFonts w:ascii="Times New Roman" w:hAnsi="Times New Roman" w:cs="Times New Roman"/>
          <w:color w:val="000000"/>
          <w:sz w:val="24"/>
          <w:szCs w:val="24"/>
          <w:lang w:eastAsia="ru-RU"/>
        </w:rPr>
      </w:pPr>
      <w:r w:rsidRPr="00054E0C">
        <w:rPr>
          <w:rFonts w:ascii="Times New Roman" w:hAnsi="Times New Roman" w:cs="Times New Roman"/>
          <w:color w:val="000000"/>
          <w:sz w:val="24"/>
          <w:szCs w:val="24"/>
          <w:lang w:eastAsia="ru-RU"/>
        </w:rPr>
        <w:lastRenderedPageBreak/>
        <w:t xml:space="preserve">5.3. Приказом по общеобразовательному учреждению подводятся итоги 1-го этапа </w:t>
      </w:r>
      <w:proofErr w:type="gramStart"/>
      <w:r w:rsidRPr="00054E0C">
        <w:rPr>
          <w:rFonts w:ascii="Times New Roman" w:hAnsi="Times New Roman" w:cs="Times New Roman"/>
          <w:color w:val="000000"/>
          <w:sz w:val="24"/>
          <w:szCs w:val="24"/>
          <w:lang w:eastAsia="ru-RU"/>
        </w:rPr>
        <w:t>олимпиады</w:t>
      </w:r>
      <w:proofErr w:type="gramEnd"/>
      <w:r w:rsidRPr="00054E0C">
        <w:rPr>
          <w:rFonts w:ascii="Times New Roman" w:hAnsi="Times New Roman" w:cs="Times New Roman"/>
          <w:color w:val="000000"/>
          <w:sz w:val="24"/>
          <w:szCs w:val="24"/>
          <w:lang w:eastAsia="ru-RU"/>
        </w:rPr>
        <w:t xml:space="preserve"> и определяется состав участников 2-го этапа предметной олимпиады по каждому классу.</w:t>
      </w:r>
    </w:p>
    <w:p w:rsidR="00054E0C" w:rsidRPr="00890508" w:rsidRDefault="00054E0C" w:rsidP="00890508">
      <w:pPr>
        <w:pStyle w:val="a5"/>
        <w:jc w:val="center"/>
        <w:rPr>
          <w:rFonts w:ascii="Times New Roman" w:hAnsi="Times New Roman" w:cs="Times New Roman"/>
          <w:b/>
          <w:color w:val="000000"/>
          <w:sz w:val="24"/>
          <w:szCs w:val="24"/>
          <w:lang w:eastAsia="ru-RU"/>
        </w:rPr>
      </w:pPr>
      <w:r w:rsidRPr="00890508">
        <w:rPr>
          <w:rFonts w:ascii="Times New Roman" w:hAnsi="Times New Roman" w:cs="Times New Roman"/>
          <w:b/>
          <w:color w:val="000000"/>
          <w:sz w:val="24"/>
          <w:szCs w:val="24"/>
          <w:bdr w:val="none" w:sz="0" w:space="0" w:color="auto" w:frame="1"/>
          <w:lang w:eastAsia="ru-RU"/>
        </w:rPr>
        <w:t>6. Делопроизводство</w:t>
      </w:r>
    </w:p>
    <w:p w:rsidR="0019293B" w:rsidRPr="00054E0C" w:rsidRDefault="00054E0C" w:rsidP="00054E0C">
      <w:pPr>
        <w:pStyle w:val="a5"/>
        <w:jc w:val="both"/>
        <w:rPr>
          <w:rFonts w:ascii="Times New Roman" w:hAnsi="Times New Roman" w:cs="Times New Roman"/>
          <w:sz w:val="24"/>
          <w:szCs w:val="24"/>
        </w:rPr>
      </w:pPr>
      <w:r w:rsidRPr="00054E0C">
        <w:rPr>
          <w:rFonts w:ascii="Times New Roman" w:hAnsi="Times New Roman" w:cs="Times New Roman"/>
          <w:color w:val="000000"/>
          <w:sz w:val="24"/>
          <w:szCs w:val="24"/>
          <w:lang w:eastAsia="ru-RU"/>
        </w:rPr>
        <w:t>6.1. Отчет о проведении олимпиады составляется ответственными лицами и передается заместителю по учебной работе.</w:t>
      </w:r>
    </w:p>
    <w:sectPr w:rsidR="0019293B" w:rsidRPr="00054E0C" w:rsidSect="00070DBA">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04E5F"/>
    <w:rsid w:val="00054E0C"/>
    <w:rsid w:val="00070DBA"/>
    <w:rsid w:val="00151701"/>
    <w:rsid w:val="0019293B"/>
    <w:rsid w:val="001F5D89"/>
    <w:rsid w:val="002F52AE"/>
    <w:rsid w:val="00302516"/>
    <w:rsid w:val="003A7311"/>
    <w:rsid w:val="004A0A11"/>
    <w:rsid w:val="004C575D"/>
    <w:rsid w:val="004F03DC"/>
    <w:rsid w:val="0078220D"/>
    <w:rsid w:val="00870EDC"/>
    <w:rsid w:val="00890508"/>
    <w:rsid w:val="008E4C04"/>
    <w:rsid w:val="00915248"/>
    <w:rsid w:val="00AE3B67"/>
    <w:rsid w:val="00B40003"/>
    <w:rsid w:val="00C04E5F"/>
    <w:rsid w:val="00EF49A2"/>
    <w:rsid w:val="00FA24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3DC"/>
    <w:pPr>
      <w:spacing w:after="200" w:line="276" w:lineRule="auto"/>
    </w:pPr>
    <w:rPr>
      <w:rFonts w:eastAsiaTheme="minorEastAsia"/>
      <w:lang w:eastAsia="ru-RU"/>
    </w:rPr>
  </w:style>
  <w:style w:type="paragraph" w:styleId="2">
    <w:name w:val="heading 2"/>
    <w:basedOn w:val="a"/>
    <w:link w:val="20"/>
    <w:uiPriority w:val="9"/>
    <w:qFormat/>
    <w:rsid w:val="00054E0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54E0C"/>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054E0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054E0C"/>
    <w:rPr>
      <w:b/>
      <w:bCs/>
    </w:rPr>
  </w:style>
  <w:style w:type="paragraph" w:styleId="a5">
    <w:name w:val="No Spacing"/>
    <w:uiPriority w:val="1"/>
    <w:qFormat/>
    <w:rsid w:val="00054E0C"/>
    <w:pPr>
      <w:spacing w:after="0" w:line="240" w:lineRule="auto"/>
    </w:pPr>
  </w:style>
  <w:style w:type="paragraph" w:styleId="a6">
    <w:name w:val="Balloon Text"/>
    <w:basedOn w:val="a"/>
    <w:link w:val="a7"/>
    <w:uiPriority w:val="99"/>
    <w:semiHidden/>
    <w:unhideWhenUsed/>
    <w:rsid w:val="0091524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15248"/>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70073041">
      <w:bodyDiv w:val="1"/>
      <w:marLeft w:val="0"/>
      <w:marRight w:val="0"/>
      <w:marTop w:val="0"/>
      <w:marBottom w:val="0"/>
      <w:divBdr>
        <w:top w:val="none" w:sz="0" w:space="0" w:color="auto"/>
        <w:left w:val="none" w:sz="0" w:space="0" w:color="auto"/>
        <w:bottom w:val="none" w:sz="0" w:space="0" w:color="auto"/>
        <w:right w:val="none" w:sz="0" w:space="0" w:color="auto"/>
      </w:divBdr>
    </w:div>
    <w:div w:id="463088303">
      <w:bodyDiv w:val="1"/>
      <w:marLeft w:val="0"/>
      <w:marRight w:val="0"/>
      <w:marTop w:val="0"/>
      <w:marBottom w:val="0"/>
      <w:divBdr>
        <w:top w:val="none" w:sz="0" w:space="0" w:color="auto"/>
        <w:left w:val="none" w:sz="0" w:space="0" w:color="auto"/>
        <w:bottom w:val="none" w:sz="0" w:space="0" w:color="auto"/>
        <w:right w:val="none" w:sz="0" w:space="0" w:color="auto"/>
      </w:divBdr>
    </w:div>
    <w:div w:id="870143640">
      <w:bodyDiv w:val="1"/>
      <w:marLeft w:val="0"/>
      <w:marRight w:val="0"/>
      <w:marTop w:val="0"/>
      <w:marBottom w:val="0"/>
      <w:divBdr>
        <w:top w:val="none" w:sz="0" w:space="0" w:color="auto"/>
        <w:left w:val="none" w:sz="0" w:space="0" w:color="auto"/>
        <w:bottom w:val="none" w:sz="0" w:space="0" w:color="auto"/>
        <w:right w:val="none" w:sz="0" w:space="0" w:color="auto"/>
      </w:divBdr>
    </w:div>
    <w:div w:id="1372151586">
      <w:bodyDiv w:val="1"/>
      <w:marLeft w:val="0"/>
      <w:marRight w:val="0"/>
      <w:marTop w:val="0"/>
      <w:marBottom w:val="0"/>
      <w:divBdr>
        <w:top w:val="none" w:sz="0" w:space="0" w:color="auto"/>
        <w:left w:val="none" w:sz="0" w:space="0" w:color="auto"/>
        <w:bottom w:val="none" w:sz="0" w:space="0" w:color="auto"/>
        <w:right w:val="none" w:sz="0" w:space="0" w:color="auto"/>
      </w:divBdr>
    </w:div>
    <w:div w:id="1826430595">
      <w:bodyDiv w:val="1"/>
      <w:marLeft w:val="0"/>
      <w:marRight w:val="0"/>
      <w:marTop w:val="0"/>
      <w:marBottom w:val="0"/>
      <w:divBdr>
        <w:top w:val="none" w:sz="0" w:space="0" w:color="auto"/>
        <w:left w:val="none" w:sz="0" w:space="0" w:color="auto"/>
        <w:bottom w:val="none" w:sz="0" w:space="0" w:color="auto"/>
        <w:right w:val="none" w:sz="0" w:space="0" w:color="auto"/>
      </w:divBdr>
    </w:div>
    <w:div w:id="1860968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555</Words>
  <Characters>3167</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Зирак Гараев</dc:creator>
  <cp:keywords/>
  <dc:description/>
  <cp:lastModifiedBy>Comp</cp:lastModifiedBy>
  <cp:revision>18</cp:revision>
  <dcterms:created xsi:type="dcterms:W3CDTF">2014-11-06T17:55:00Z</dcterms:created>
  <dcterms:modified xsi:type="dcterms:W3CDTF">2018-04-12T18:41:00Z</dcterms:modified>
</cp:coreProperties>
</file>