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A86" w:rsidRDefault="00EA0A6E" w:rsidP="00282B33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Вахит\Documents\Scanned Documents\уч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хит\Documents\Scanned Documents\уч пл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641" w:rsidRDefault="00151641" w:rsidP="00282B33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1641" w:rsidRDefault="00151641" w:rsidP="00282B33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1641" w:rsidRDefault="00151641" w:rsidP="00282B33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1641" w:rsidRDefault="00151641" w:rsidP="00282B33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1641" w:rsidRDefault="00151641" w:rsidP="00282B33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1641" w:rsidRDefault="00151641" w:rsidP="00282B33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1641" w:rsidRDefault="00151641" w:rsidP="00282B33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1641" w:rsidRDefault="00151641" w:rsidP="00EA0A6E">
      <w:pPr>
        <w:tabs>
          <w:tab w:val="left" w:pos="514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6A2E" w:rsidRDefault="00F36A2E" w:rsidP="00F36A2E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ko-KR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F36A2E" w:rsidRDefault="00F36A2E" w:rsidP="00F36A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F36A2E" w:rsidRDefault="00F36A2E" w:rsidP="00F36A2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Нормативная база организации образовательного процесса:</w:t>
      </w:r>
    </w:p>
    <w:p w:rsidR="00F36A2E" w:rsidRDefault="00F36A2E" w:rsidP="00F36A2E">
      <w:pPr>
        <w:spacing w:after="0" w:line="240" w:lineRule="auto"/>
        <w:ind w:left="10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36A2E" w:rsidRDefault="00F36A2E" w:rsidP="00F36A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Федеральный  Закон  Российской  Федерации  от  29  декабря  2012  г.№273-</w:t>
      </w:r>
    </w:p>
    <w:p w:rsidR="00F36A2E" w:rsidRDefault="00F36A2E" w:rsidP="00F36A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ФЗ  «Об образовании в Российской Федерации»;</w:t>
      </w:r>
    </w:p>
    <w:p w:rsidR="00F36A2E" w:rsidRDefault="00F36A2E" w:rsidP="00F36A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ПОСТАНОВЛЕНИЕ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.о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т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28 января 2021 года N 2. Об утверждении 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санитарных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правил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 и норм 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1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3685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21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 "Гигиенические нормативы и требования к обеспечению безопасности и (или) безвредности для человека факторов среды обитания".</w:t>
      </w:r>
    </w:p>
    <w:p w:rsidR="00F36A2E" w:rsidRDefault="00F36A2E" w:rsidP="00F36A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Законом Республики Татарстан от 22.07.2013 №68-ЗРТ «Об образовании»</w:t>
      </w:r>
    </w:p>
    <w:p w:rsidR="00F36A2E" w:rsidRDefault="00F36A2E" w:rsidP="00F36A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</w:t>
      </w:r>
      <w:proofErr w:type="gramStart"/>
      <w:r>
        <w:rPr>
          <w:rFonts w:ascii="Times New Roman" w:hAnsi="Times New Roman" w:cs="Times New Roman"/>
          <w:sz w:val="24"/>
          <w:szCs w:val="24"/>
        </w:rPr>
        <w:t>и(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России) утвержден  приказом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России от  3</w:t>
      </w: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  <w:lang w:val="tt-RU"/>
        </w:rPr>
        <w:t>7</w:t>
      </w:r>
      <w:r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  <w:lang w:val="tt-RU"/>
        </w:rPr>
        <w:t>20</w:t>
      </w:r>
      <w:r>
        <w:rPr>
          <w:rFonts w:ascii="Times New Roman" w:hAnsi="Times New Roman" w:cs="Times New Roman"/>
          <w:sz w:val="24"/>
          <w:szCs w:val="24"/>
        </w:rPr>
        <w:t>г.  №</w:t>
      </w:r>
      <w:r>
        <w:rPr>
          <w:rFonts w:ascii="Times New Roman" w:hAnsi="Times New Roman" w:cs="Times New Roman"/>
          <w:sz w:val="24"/>
          <w:szCs w:val="24"/>
          <w:lang w:val="tt-RU"/>
        </w:rPr>
        <w:t>373</w:t>
      </w:r>
      <w:r>
        <w:rPr>
          <w:rFonts w:ascii="Times New Roman" w:hAnsi="Times New Roman" w:cs="Times New Roman"/>
          <w:sz w:val="24"/>
          <w:szCs w:val="24"/>
        </w:rPr>
        <w:t xml:space="preserve"> « Об утверждении порядка  организации  и  осуществления  образовательной  деятельности  по  основным общеобразовательным  программам  дошкольного  образования »,  зарегистрирован  в  Минюсте образования Российской Федерации от </w:t>
      </w:r>
      <w:r>
        <w:rPr>
          <w:rFonts w:ascii="Times New Roman" w:hAnsi="Times New Roman" w:cs="Times New Roman"/>
          <w:sz w:val="24"/>
          <w:szCs w:val="24"/>
          <w:lang w:val="tt-RU"/>
        </w:rPr>
        <w:t>31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  <w:lang w:val="tt-RU"/>
        </w:rPr>
        <w:t>8</w:t>
      </w:r>
      <w:r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  <w:lang w:val="tt-RU"/>
        </w:rPr>
        <w:t>20</w:t>
      </w:r>
      <w:r>
        <w:rPr>
          <w:rFonts w:ascii="Times New Roman" w:hAnsi="Times New Roman" w:cs="Times New Roman"/>
          <w:sz w:val="24"/>
          <w:szCs w:val="24"/>
        </w:rPr>
        <w:t>г;</w:t>
      </w:r>
    </w:p>
    <w:p w:rsidR="00F36A2E" w:rsidRDefault="00F36A2E" w:rsidP="00F36A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17.10.2013г. №1155 «Об  утверждении  федерального  государственного  образовательного  стандарта дошкольного  образования»,  зарегистрирован  в  Минюсте  России  14.11.2013г. регистрационный №30384;</w:t>
      </w:r>
    </w:p>
    <w:p w:rsidR="00F36A2E" w:rsidRDefault="00F36A2E" w:rsidP="00F36A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Основная общеобразовательная программа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Иляксазская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дошко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л</w:t>
      </w:r>
      <w:proofErr w:type="spellStart"/>
      <w:r>
        <w:rPr>
          <w:rFonts w:ascii="Times New Roman" w:hAnsi="Times New Roman" w:cs="Times New Roman"/>
          <w:sz w:val="24"/>
          <w:szCs w:val="24"/>
        </w:rPr>
        <w:t>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группы;</w:t>
      </w:r>
    </w:p>
    <w:p w:rsidR="00F36A2E" w:rsidRDefault="00F36A2E" w:rsidP="00F36A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Устав 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Иляксазская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ООШ»;</w:t>
      </w:r>
    </w:p>
    <w:p w:rsidR="00F36A2E" w:rsidRDefault="00F36A2E" w:rsidP="00F36A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Приказ МБО</w:t>
      </w:r>
      <w:r w:rsidR="00B0243F">
        <w:rPr>
          <w:rFonts w:ascii="Times New Roman" w:hAnsi="Times New Roman" w:cs="Times New Roman"/>
          <w:sz w:val="24"/>
          <w:szCs w:val="24"/>
          <w:lang w:val="tt-RU"/>
        </w:rPr>
        <w:t>У “Иляксазская ООШ” от28.08.2023</w:t>
      </w:r>
      <w:r>
        <w:rPr>
          <w:rFonts w:ascii="Times New Roman" w:hAnsi="Times New Roman" w:cs="Times New Roman"/>
          <w:sz w:val="24"/>
          <w:szCs w:val="24"/>
          <w:lang w:val="tt-RU"/>
        </w:rPr>
        <w:t>г.№55 “Об утверждении режимов дня групп в связи с изменением законодательства”</w:t>
      </w:r>
    </w:p>
    <w:p w:rsidR="00F36A2E" w:rsidRDefault="00F36A2E" w:rsidP="00F36A2E">
      <w:pPr>
        <w:spacing w:after="0" w:line="240" w:lineRule="auto"/>
        <w:ind w:left="108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Особенности реализации инвариантной и вариативной части:</w:t>
      </w:r>
    </w:p>
    <w:p w:rsidR="00F36A2E" w:rsidRDefault="00F36A2E" w:rsidP="00F36A2E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структуре учебного плана выделяется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обязательная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вариативная часть. </w:t>
      </w:r>
    </w:p>
    <w:p w:rsidR="00F36A2E" w:rsidRDefault="00F36A2E" w:rsidP="00F36A2E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Обязательная часть обеспечивает выполнение обязательной части основной образовательной программы дошкольного образования МБОУ. Базовая часть реализуется через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организованную образовательную деятельность,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отводимую на усвоение основной программы. </w:t>
      </w:r>
    </w:p>
    <w:p w:rsidR="00F36A2E" w:rsidRDefault="00F36A2E" w:rsidP="00F36A2E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плану, в вариативную часть  включены НОД по реализации регионального компонента (изучение русского языка со средней группы)</w:t>
      </w:r>
      <w:proofErr w:type="gramEnd"/>
    </w:p>
    <w:p w:rsidR="00F36A2E" w:rsidRDefault="00F36A2E" w:rsidP="00F36A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общее количество ОД в неделю по возрастным группам:</w:t>
      </w:r>
    </w:p>
    <w:p w:rsidR="00F36A2E" w:rsidRDefault="00F36A2E" w:rsidP="00F36A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Обязательная часть:</w:t>
      </w:r>
    </w:p>
    <w:p w:rsidR="00F36A2E" w:rsidRDefault="00F36A2E" w:rsidP="00F36A2E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Вторая группа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раннего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возраста-10 игр-занятий</w:t>
      </w:r>
    </w:p>
    <w:p w:rsidR="00F36A2E" w:rsidRDefault="00F36A2E" w:rsidP="00F36A2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младшая группа-10 ОД</w:t>
      </w:r>
    </w:p>
    <w:p w:rsidR="00F36A2E" w:rsidRDefault="00F36A2E" w:rsidP="00F36A2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 младшая группа-10 ОД</w:t>
      </w:r>
    </w:p>
    <w:p w:rsidR="00F36A2E" w:rsidRDefault="00F36A2E" w:rsidP="00F36A2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группа- 9 ОД</w:t>
      </w:r>
    </w:p>
    <w:p w:rsidR="00F36A2E" w:rsidRDefault="00F36A2E" w:rsidP="00F36A2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группа-12 ОД</w:t>
      </w:r>
    </w:p>
    <w:p w:rsidR="00F36A2E" w:rsidRDefault="00F36A2E" w:rsidP="00F36A2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группа-12 ОД</w:t>
      </w: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родному (татарскому) языку начинается со второй группы раннего возраста (с 1,6 лет) и проводится воспитателем 3 раза в неделю в форме игры  в рамках режима дня.  Начиная со средней группы, вводится обучение детей русскому языку 3 раза в неделю; в средней -1 (2 в рамках режима реализация задач переносится в режимные моменты), в старшей-2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–в рамках режима)  и подготовительной группе по 3 занятия.</w:t>
      </w:r>
    </w:p>
    <w:p w:rsidR="00F36A2E" w:rsidRDefault="00F36A2E" w:rsidP="00F36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A2E" w:rsidRDefault="00F36A2E" w:rsidP="00F36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Вариативная часть:</w:t>
      </w:r>
    </w:p>
    <w:p w:rsidR="00F36A2E" w:rsidRDefault="00F36A2E" w:rsidP="00F36A2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Вторая группа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раннего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возраста-0 </w:t>
      </w:r>
    </w:p>
    <w:p w:rsidR="00F36A2E" w:rsidRDefault="00F36A2E" w:rsidP="00F36A2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Первая младшая группа-0 </w:t>
      </w:r>
    </w:p>
    <w:p w:rsidR="00F36A2E" w:rsidRDefault="00F36A2E" w:rsidP="00F36A2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Вторая младшая группа-0 </w:t>
      </w:r>
    </w:p>
    <w:p w:rsidR="00F36A2E" w:rsidRDefault="00F36A2E" w:rsidP="00F36A2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группа-1 ОД</w:t>
      </w:r>
    </w:p>
    <w:p w:rsidR="00F36A2E" w:rsidRDefault="00F36A2E" w:rsidP="00F36A2E">
      <w:pPr>
        <w:spacing w:after="0" w:line="240" w:lineRule="auto"/>
        <w:ind w:left="14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группа-2 ОД</w:t>
      </w:r>
    </w:p>
    <w:p w:rsidR="00F36A2E" w:rsidRDefault="00F36A2E" w:rsidP="00F36A2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группа-3 ОД</w:t>
      </w: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6A2E" w:rsidRDefault="00F36A2E" w:rsidP="00F36A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план</w:t>
      </w:r>
    </w:p>
    <w:p w:rsidR="00F36A2E" w:rsidRDefault="00F36A2E" w:rsidP="00F36A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6A2E" w:rsidRDefault="00F36A2E" w:rsidP="00F36A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5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140"/>
        <w:gridCol w:w="2123"/>
        <w:gridCol w:w="998"/>
        <w:gridCol w:w="1128"/>
        <w:gridCol w:w="992"/>
        <w:gridCol w:w="1134"/>
        <w:gridCol w:w="1134"/>
        <w:gridCol w:w="1134"/>
      </w:tblGrid>
      <w:tr w:rsidR="00F36A2E" w:rsidTr="00F36A2E">
        <w:trPr>
          <w:trHeight w:val="365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2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ОД в неделю</w:t>
            </w:r>
          </w:p>
        </w:tc>
      </w:tr>
      <w:tr w:rsidR="00F36A2E" w:rsidTr="00F36A2E">
        <w:trPr>
          <w:trHeight w:val="154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2гр.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</w:t>
            </w:r>
          </w:p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школе </w:t>
            </w:r>
          </w:p>
        </w:tc>
      </w:tr>
      <w:tr w:rsidR="00F36A2E" w:rsidTr="00F36A2E">
        <w:trPr>
          <w:trHeight w:val="34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Обязательная часть 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A2E" w:rsidTr="00F36A2E">
        <w:trPr>
          <w:trHeight w:val="795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6A2E" w:rsidRDefault="00F36A2E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Познание</w:t>
            </w:r>
          </w:p>
        </w:tc>
        <w:tc>
          <w:tcPr>
            <w:tcW w:w="2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 исследовательская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и продуктивная (конструктивная) деятельность. 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A2E" w:rsidTr="00F36A2E">
        <w:trPr>
          <w:trHeight w:val="1125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55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различных видах детской деятельности еженедельно</w:t>
            </w:r>
          </w:p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A2E" w:rsidTr="00F36A2E">
        <w:trPr>
          <w:trHeight w:val="520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</w:tr>
      <w:tr w:rsidR="00F36A2E" w:rsidTr="00F36A2E">
        <w:trPr>
          <w:trHeight w:val="467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ФЦКМ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</w:tr>
      <w:tr w:rsidR="00F36A2E" w:rsidTr="00F36A2E">
        <w:trPr>
          <w:trHeight w:val="500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hideMark/>
          </w:tcPr>
          <w:p w:rsidR="00F36A2E" w:rsidRDefault="00F36A2E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.л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литературой</w:t>
            </w:r>
            <w:proofErr w:type="spellEnd"/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разлчных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видах детской деятельности еженедельно</w:t>
            </w:r>
          </w:p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A2E" w:rsidTr="00F36A2E">
        <w:trPr>
          <w:trHeight w:val="722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</w:tr>
      <w:tr w:rsidR="00F36A2E" w:rsidTr="00F36A2E">
        <w:trPr>
          <w:trHeight w:val="580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обучению грамоте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</w:tr>
      <w:tr w:rsidR="00F36A2E" w:rsidTr="00F36A2E">
        <w:trPr>
          <w:trHeight w:val="342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6A2E" w:rsidRDefault="00F36A2E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Худ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.э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стетическое</w:t>
            </w:r>
            <w:proofErr w:type="spellEnd"/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</w:tr>
      <w:tr w:rsidR="00F36A2E" w:rsidTr="00F36A2E">
        <w:trPr>
          <w:trHeight w:val="319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A2E" w:rsidTr="00F36A2E">
        <w:trPr>
          <w:trHeight w:val="360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Аппликация 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A2E" w:rsidTr="00F36A2E">
        <w:trPr>
          <w:trHeight w:val="371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</w:tr>
      <w:tr w:rsidR="00F36A2E" w:rsidTr="00F36A2E">
        <w:trPr>
          <w:trHeight w:val="4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</w:tr>
      <w:tr w:rsidR="00F36A2E" w:rsidTr="00F36A2E">
        <w:trPr>
          <w:trHeight w:val="32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Реализуется в совместной, самостоятельной деятельности в ходе режимных моментов</w:t>
            </w:r>
          </w:p>
        </w:tc>
      </w:tr>
      <w:tr w:rsidR="00F36A2E" w:rsidTr="00F36A2E">
        <w:trPr>
          <w:trHeight w:val="21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II.</w:t>
            </w: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Вариативная часть </w:t>
            </w:r>
          </w:p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/национально-региональный компонент/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A2E" w:rsidTr="00F36A2E">
        <w:trPr>
          <w:trHeight w:val="405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русскому языку 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A2E" w:rsidTr="00F36A2E">
        <w:trPr>
          <w:trHeight w:val="227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A2E" w:rsidTr="00F36A2E">
        <w:trPr>
          <w:trHeight w:val="55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(по Сан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10/360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10/360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10/360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10/360</w:t>
            </w: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14/504</w:t>
            </w: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15/540</w:t>
            </w:r>
          </w:p>
        </w:tc>
      </w:tr>
    </w:tbl>
    <w:p w:rsidR="00F36A2E" w:rsidRDefault="00F36A2E" w:rsidP="00F36A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A2E" w:rsidRDefault="00F36A2E" w:rsidP="00F36A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A2E" w:rsidRDefault="00F36A2E" w:rsidP="00F36A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A2E" w:rsidRDefault="00F36A2E" w:rsidP="00F36A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A2E" w:rsidRDefault="00F36A2E" w:rsidP="00F36A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A2E" w:rsidRDefault="00F36A2E" w:rsidP="00F36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A2E" w:rsidRDefault="00F36A2E" w:rsidP="00F36A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A2E" w:rsidRDefault="00F36A2E" w:rsidP="00F36A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недельной образовательной нагрузки на ребенка</w:t>
      </w: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2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09"/>
        <w:gridCol w:w="1166"/>
        <w:gridCol w:w="1228"/>
        <w:gridCol w:w="1349"/>
        <w:gridCol w:w="1276"/>
        <w:gridCol w:w="1325"/>
        <w:gridCol w:w="1275"/>
      </w:tblGrid>
      <w:tr w:rsidR="00F36A2E" w:rsidTr="00F36A2E">
        <w:trPr>
          <w:trHeight w:val="1131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       детей</w:t>
            </w: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1,6-2 года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– 3</w:t>
            </w: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– 4</w:t>
            </w: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– 5</w:t>
            </w: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– 6</w:t>
            </w: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– 7</w:t>
            </w: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</w:t>
            </w:r>
          </w:p>
        </w:tc>
      </w:tr>
      <w:tr w:rsidR="00F36A2E" w:rsidTr="00F36A2E">
        <w:trPr>
          <w:trHeight w:val="83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непрерывной непосредственно образовательной деятельности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10мин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</w:tr>
      <w:tr w:rsidR="00F36A2E" w:rsidTr="00F36A2E">
        <w:trPr>
          <w:trHeight w:val="1131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недельной образовательной нагрузки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1ч.40мин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1ч.40мин.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ч. 30мин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3ч.20мин.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 50 мин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A2E" w:rsidRDefault="00F36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7ч.30мин</w:t>
            </w:r>
          </w:p>
        </w:tc>
      </w:tr>
    </w:tbl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A2E" w:rsidRDefault="00F36A2E" w:rsidP="00F36A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6A2E" w:rsidRDefault="00F36A2E" w:rsidP="00F36A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D1658" w:rsidRDefault="001D1658"/>
    <w:sectPr w:rsidR="001D1658" w:rsidSect="00B14715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39960A4"/>
    <w:multiLevelType w:val="hybridMultilevel"/>
    <w:tmpl w:val="59127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1CE6E3C"/>
    <w:multiLevelType w:val="hybridMultilevel"/>
    <w:tmpl w:val="6C184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94357B"/>
    <w:multiLevelType w:val="hybridMultilevel"/>
    <w:tmpl w:val="AD90066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4A653E4C"/>
    <w:multiLevelType w:val="hybridMultilevel"/>
    <w:tmpl w:val="0704975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55B84923"/>
    <w:multiLevelType w:val="hybridMultilevel"/>
    <w:tmpl w:val="0ADCE5B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728074AB"/>
    <w:multiLevelType w:val="hybridMultilevel"/>
    <w:tmpl w:val="2C4E32CC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7">
    <w:nsid w:val="7FBB722C"/>
    <w:multiLevelType w:val="hybridMultilevel"/>
    <w:tmpl w:val="93F0FEDC"/>
    <w:lvl w:ilvl="0" w:tplc="A70880E6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5"/>
  </w:num>
  <w:num w:numId="5">
    <w:abstractNumId w:val="3"/>
  </w:num>
  <w:num w:numId="6">
    <w:abstractNumId w:val="6"/>
  </w:num>
  <w:num w:numId="7">
    <w:abstractNumId w:val="4"/>
  </w:num>
  <w:num w:numId="8">
    <w:abstractNumId w:val="2"/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6089"/>
    <w:rsid w:val="000522F6"/>
    <w:rsid w:val="000E41E1"/>
    <w:rsid w:val="00105B62"/>
    <w:rsid w:val="00151641"/>
    <w:rsid w:val="00172CB6"/>
    <w:rsid w:val="001D116F"/>
    <w:rsid w:val="001D1658"/>
    <w:rsid w:val="002140E8"/>
    <w:rsid w:val="0027416B"/>
    <w:rsid w:val="00282B33"/>
    <w:rsid w:val="00322965"/>
    <w:rsid w:val="00391D40"/>
    <w:rsid w:val="003E2D04"/>
    <w:rsid w:val="004058CD"/>
    <w:rsid w:val="00494A36"/>
    <w:rsid w:val="005D34BE"/>
    <w:rsid w:val="00641A0F"/>
    <w:rsid w:val="006E6FDD"/>
    <w:rsid w:val="00727BB6"/>
    <w:rsid w:val="00732E4C"/>
    <w:rsid w:val="007602B7"/>
    <w:rsid w:val="007B02C8"/>
    <w:rsid w:val="007E368E"/>
    <w:rsid w:val="008064CE"/>
    <w:rsid w:val="00916089"/>
    <w:rsid w:val="00924E73"/>
    <w:rsid w:val="00957B45"/>
    <w:rsid w:val="009762F5"/>
    <w:rsid w:val="00991F72"/>
    <w:rsid w:val="009A40E2"/>
    <w:rsid w:val="009D2D9E"/>
    <w:rsid w:val="00AA34B1"/>
    <w:rsid w:val="00AC6FF7"/>
    <w:rsid w:val="00AE0A86"/>
    <w:rsid w:val="00AF53C7"/>
    <w:rsid w:val="00B0243F"/>
    <w:rsid w:val="00B145AD"/>
    <w:rsid w:val="00B14715"/>
    <w:rsid w:val="00B93233"/>
    <w:rsid w:val="00BA6B86"/>
    <w:rsid w:val="00BC52AF"/>
    <w:rsid w:val="00C44BD3"/>
    <w:rsid w:val="00CF1BC8"/>
    <w:rsid w:val="00DA3795"/>
    <w:rsid w:val="00E53815"/>
    <w:rsid w:val="00EA0A6E"/>
    <w:rsid w:val="00EA69AE"/>
    <w:rsid w:val="00EB13C5"/>
    <w:rsid w:val="00F36A2E"/>
    <w:rsid w:val="00F74C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B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3815"/>
    <w:pPr>
      <w:ind w:left="720"/>
      <w:contextualSpacing/>
    </w:pPr>
  </w:style>
  <w:style w:type="paragraph" w:styleId="a4">
    <w:name w:val="No Spacing"/>
    <w:link w:val="a5"/>
    <w:uiPriority w:val="1"/>
    <w:qFormat/>
    <w:rsid w:val="00B14715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1516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51641"/>
    <w:rPr>
      <w:rFonts w:ascii="Tahoma" w:hAnsi="Tahoma" w:cs="Tahoma"/>
      <w:sz w:val="16"/>
      <w:szCs w:val="16"/>
    </w:rPr>
  </w:style>
  <w:style w:type="character" w:customStyle="1" w:styleId="a5">
    <w:name w:val="Без интервала Знак"/>
    <w:basedOn w:val="a0"/>
    <w:link w:val="a4"/>
    <w:uiPriority w:val="1"/>
    <w:rsid w:val="00AE0A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B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3815"/>
    <w:pPr>
      <w:ind w:left="720"/>
      <w:contextualSpacing/>
    </w:pPr>
  </w:style>
  <w:style w:type="paragraph" w:styleId="a4">
    <w:name w:val="No Spacing"/>
    <w:uiPriority w:val="1"/>
    <w:qFormat/>
    <w:rsid w:val="00B1471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516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16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Вахит</cp:lastModifiedBy>
  <cp:revision>20</cp:revision>
  <cp:lastPrinted>2023-09-05T08:46:00Z</cp:lastPrinted>
  <dcterms:created xsi:type="dcterms:W3CDTF">2021-09-10T13:14:00Z</dcterms:created>
  <dcterms:modified xsi:type="dcterms:W3CDTF">2023-10-09T08:59:00Z</dcterms:modified>
</cp:coreProperties>
</file>