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6EF1E4" w14:textId="38850F81" w:rsidR="000128A6" w:rsidRPr="00D43FB9" w:rsidRDefault="00414EE6" w:rsidP="000128A6">
      <w:pPr>
        <w:spacing w:after="0" w:line="240" w:lineRule="auto"/>
        <w:rPr>
          <w:rFonts w:ascii="Times New Roman" w:hAnsi="Times New Roman"/>
          <w:color w:val="222222"/>
          <w:sz w:val="24"/>
          <w:szCs w:val="24"/>
        </w:rPr>
      </w:pPr>
      <w:bookmarkStart w:id="0" w:name="_GoBack"/>
      <w:r>
        <w:rPr>
          <w:rFonts w:ascii="Times New Roman" w:hAnsi="Times New Roman"/>
          <w:bCs/>
          <w:noProof/>
          <w:color w:val="222222"/>
          <w:sz w:val="24"/>
          <w:szCs w:val="24"/>
          <w:lang w:eastAsia="ru-RU"/>
          <w14:ligatures w14:val="standardContextual"/>
        </w:rPr>
        <w:drawing>
          <wp:inline distT="0" distB="0" distL="0" distR="0" wp14:anchorId="63B0ABBE" wp14:editId="4E293146">
            <wp:extent cx="6682740" cy="9235440"/>
            <wp:effectExtent l="0" t="0" r="3810" b="3810"/>
            <wp:docPr id="1" name="Рисунок 1" descr="D:\коррупө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оррупө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9170" cy="923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W w:w="9367" w:type="dxa"/>
        <w:tblCellSpacing w:w="0" w:type="dxa"/>
        <w:tblInd w:w="-41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3"/>
        <w:gridCol w:w="4669"/>
        <w:gridCol w:w="1561"/>
        <w:gridCol w:w="2464"/>
      </w:tblGrid>
      <w:tr w:rsidR="000128A6" w:rsidRPr="00D43FB9" w14:paraId="24F7F92F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DAEBC90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lastRenderedPageBreak/>
              <w:t>6.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384B54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контроля за</w:t>
            </w:r>
            <w:proofErr w:type="gramEnd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получением, учетом, хранением, заполнением  и порядком выдачи документов. Определение ответственности должностных лиц.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352B643F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19D9A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Директор школы </w:t>
            </w:r>
          </w:p>
        </w:tc>
      </w:tr>
      <w:tr w:rsidR="000128A6" w:rsidRPr="00D43FB9" w14:paraId="028D6619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581F4A8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7.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437BF23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Усиление контроля за недопущением фактов неправомерного взимания денежных средств с родителей (законных представителей)</w:t>
            </w:r>
            <w:proofErr w:type="gramStart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5071C05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CA939A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Директор школы </w:t>
            </w:r>
          </w:p>
        </w:tc>
      </w:tr>
      <w:tr w:rsidR="000128A6" w:rsidRPr="00D43FB9" w14:paraId="40443889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59276F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8.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5EEAD02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Организация систематического контроля за выполнением законодательства о противодействии коррупции в школе при организации работы по вопросам охраны труда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1413523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078B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</w:tc>
      </w:tr>
      <w:tr w:rsidR="000128A6" w:rsidRPr="00D43FB9" w14:paraId="28C498A6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439A5D5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9.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29B897D" w14:textId="611E1A79" w:rsidR="000128A6" w:rsidRPr="00D43FB9" w:rsidRDefault="000128A6" w:rsidP="00537F29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Обеспечение соблюдений правил приема, перевода и отчисления обучающихся 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3F6413A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1061F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  <w:proofErr w:type="gramStart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,</w:t>
            </w:r>
            <w:proofErr w:type="gramEnd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</w:t>
            </w:r>
            <w:proofErr w:type="spellStart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Зам.директора</w:t>
            </w:r>
            <w:proofErr w:type="spellEnd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по УР</w:t>
            </w:r>
          </w:p>
        </w:tc>
      </w:tr>
      <w:tr w:rsidR="000128A6" w:rsidRPr="00D43FB9" w14:paraId="590E259E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920D36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10.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B5BBC24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Обеспечение открытости деятельности учреждения дополнительного образования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94D65C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 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56B3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  <w:p w14:paraId="172DF49F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 директора по ВР  </w:t>
            </w:r>
          </w:p>
        </w:tc>
      </w:tr>
      <w:tr w:rsidR="000128A6" w:rsidRPr="00D43FB9" w14:paraId="6D59E32D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EC5FE8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11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5CC282F8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Проведение Дней открытых дверей в школе.</w:t>
            </w:r>
          </w:p>
          <w:p w14:paraId="2D273C96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Ознакомление родителей с условиями поступления в школу и обучения в ней.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554C0DD3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сентябрь 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B2E7E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  <w:p w14:paraId="64F3859E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УР</w:t>
            </w:r>
          </w:p>
        </w:tc>
      </w:tr>
      <w:tr w:rsidR="000128A6" w:rsidRPr="00D43FB9" w14:paraId="5B5E2089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C6D1AF4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12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0AFC1CD" w14:textId="5AEA8C4A" w:rsidR="000128A6" w:rsidRPr="00D43FB9" w:rsidRDefault="000128A6" w:rsidP="00537F29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Модернизация нормативно-правовой базы деятельности  школы, в том числе в целях совершенствования единых требований к обучающимся, законным представителям и работникам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1AADA66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Январ</w:t>
            </w:r>
            <w:proofErr w:type="gramStart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ь-</w:t>
            </w:r>
            <w:proofErr w:type="gramEnd"/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 март  года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93786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  <w:p w14:paraId="5523D98F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УР</w:t>
            </w:r>
          </w:p>
        </w:tc>
      </w:tr>
      <w:tr w:rsidR="000128A6" w:rsidRPr="00D43FB9" w14:paraId="066A5F92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4512FC97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13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470F803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Своевременное информирование посредством размещения информации на сайте школы (электронное образование), выпусков печатной продукции о проводимых мероприятиях и других важных событиях в жизни школы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CE745AE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В течение периода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92610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  <w:p w14:paraId="0FE6056A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ВР</w:t>
            </w:r>
          </w:p>
        </w:tc>
      </w:tr>
      <w:tr w:rsidR="000128A6" w:rsidRPr="00D43FB9" w14:paraId="6D3A7C90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39E11006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14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A308190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Усиление персональной ответственности работников школы за неправомерное принятие решения в рамках своих полномочий.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1E71A74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Постоянно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EE7CE7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Директор школы </w:t>
            </w:r>
          </w:p>
        </w:tc>
      </w:tr>
      <w:tr w:rsidR="000128A6" w:rsidRPr="00D43FB9" w14:paraId="2228DB37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7C99E90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15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CD4FD1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Рассмотрение вопросов исполнения законодательства о борьбе с коррупцией на совещаниях при директоре, педагогических советах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61FD274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В течение года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9A2AB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УР</w:t>
            </w:r>
          </w:p>
          <w:p w14:paraId="034250F8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Зам директора по ВР </w:t>
            </w:r>
          </w:p>
        </w:tc>
      </w:tr>
      <w:tr w:rsidR="000128A6" w:rsidRPr="00D43FB9" w14:paraId="419F0328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46E8B67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16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6FE69E4B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Привлечение к дисциплинарной ответственности работников школы, не принимающих должных мер по обеспечению исполнения антикоррупционного законодательства.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D53A61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По факту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6E013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Директор школы</w:t>
            </w:r>
          </w:p>
        </w:tc>
      </w:tr>
      <w:tr w:rsidR="000128A6" w:rsidRPr="00D43FB9" w14:paraId="17717A5E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C48EF9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 17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651C80CB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Организация и проведение к Международному дню борьбы с коррупцией (9 декабря), различных </w:t>
            </w: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185DF24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lastRenderedPageBreak/>
              <w:t> 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1110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Классные руководители</w:t>
            </w:r>
          </w:p>
        </w:tc>
      </w:tr>
      <w:tr w:rsidR="000128A6" w:rsidRPr="00D43FB9" w14:paraId="20C6B0D2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7701CAC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lastRenderedPageBreak/>
              <w:t>18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308D8F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Акция «Нет коррупции»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257927F8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Декабрь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F289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ВР</w:t>
            </w:r>
          </w:p>
          <w:p w14:paraId="5EC4037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Классные руководители</w:t>
            </w:r>
          </w:p>
        </w:tc>
      </w:tr>
      <w:tr w:rsidR="000128A6" w:rsidRPr="00D43FB9" w14:paraId="0477CD10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17A3D0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19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49844674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Конкурс среди учащихся на лучший плакат антикоррупционной направленности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728FB538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Декабрь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80BE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Зам. директора по ВР</w:t>
            </w:r>
          </w:p>
          <w:p w14:paraId="315E29D6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Классные руководители</w:t>
            </w:r>
          </w:p>
        </w:tc>
      </w:tr>
      <w:tr w:rsidR="000128A6" w:rsidRPr="00D43FB9" w14:paraId="5067AAA4" w14:textId="77777777" w:rsidTr="00141D97">
        <w:trPr>
          <w:tblCellSpacing w:w="0" w:type="dxa"/>
        </w:trPr>
        <w:tc>
          <w:tcPr>
            <w:tcW w:w="673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3029BE2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20</w:t>
            </w:r>
          </w:p>
        </w:tc>
        <w:tc>
          <w:tcPr>
            <w:tcW w:w="4669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1622E20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Работа с педагогами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5344FCFB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 </w:t>
            </w:r>
          </w:p>
        </w:tc>
        <w:tc>
          <w:tcPr>
            <w:tcW w:w="24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A1801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 xml:space="preserve">Зам. директора по ВР </w:t>
            </w:r>
          </w:p>
        </w:tc>
      </w:tr>
      <w:tr w:rsidR="000128A6" w:rsidRPr="00D43FB9" w14:paraId="50351297" w14:textId="77777777" w:rsidTr="00141D97">
        <w:trPr>
          <w:tblCellSpacing w:w="0" w:type="dxa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340A2BF9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21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0" w:type="dxa"/>
            </w:tcMar>
          </w:tcPr>
          <w:p w14:paraId="0545B37F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color w:val="222222"/>
                <w:sz w:val="24"/>
                <w:szCs w:val="24"/>
              </w:rPr>
              <w:t>Размещение на сайте ОУ правовых актов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3BFEA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575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14:paraId="2FB25F15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sz w:val="24"/>
                <w:szCs w:val="24"/>
              </w:rPr>
              <w:t xml:space="preserve">Зам директора по УР </w:t>
            </w:r>
          </w:p>
          <w:p w14:paraId="68F6695D" w14:textId="77777777" w:rsidR="000128A6" w:rsidRPr="00D43FB9" w:rsidRDefault="000128A6" w:rsidP="00141D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3FB9">
              <w:rPr>
                <w:rFonts w:ascii="Times New Roman" w:hAnsi="Times New Roman"/>
                <w:sz w:val="24"/>
                <w:szCs w:val="24"/>
              </w:rPr>
              <w:t>Зам директора по ВР</w:t>
            </w:r>
          </w:p>
        </w:tc>
      </w:tr>
    </w:tbl>
    <w:p w14:paraId="4BE9A4BE" w14:textId="26B5F7A1" w:rsidR="00246B9F" w:rsidRDefault="00246B9F"/>
    <w:sectPr w:rsidR="00246B9F" w:rsidSect="00414EE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B7"/>
    <w:rsid w:val="000128A6"/>
    <w:rsid w:val="00246B9F"/>
    <w:rsid w:val="00414EE6"/>
    <w:rsid w:val="00537F29"/>
    <w:rsid w:val="00610DB7"/>
    <w:rsid w:val="00C56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302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8A6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F29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8A6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F29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Виолетта Осипова</dc:creator>
  <cp:lastModifiedBy>Ландыш</cp:lastModifiedBy>
  <cp:revision>3</cp:revision>
  <cp:lastPrinted>2024-03-05T12:21:00Z</cp:lastPrinted>
  <dcterms:created xsi:type="dcterms:W3CDTF">2024-03-05T12:22:00Z</dcterms:created>
  <dcterms:modified xsi:type="dcterms:W3CDTF">2024-03-05T12:26:00Z</dcterms:modified>
</cp:coreProperties>
</file>