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5E0" w:rsidRDefault="002A15E0" w:rsidP="002A15E0">
      <w:pPr>
        <w:pStyle w:val="af9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МБОУ «</w:t>
      </w:r>
      <w:proofErr w:type="spellStart"/>
      <w:r>
        <w:rPr>
          <w:b/>
          <w:sz w:val="32"/>
          <w:szCs w:val="32"/>
        </w:rPr>
        <w:t>Лешев-Тамакская</w:t>
      </w:r>
      <w:proofErr w:type="spellEnd"/>
      <w:r>
        <w:rPr>
          <w:b/>
          <w:sz w:val="32"/>
          <w:szCs w:val="32"/>
        </w:rPr>
        <w:t xml:space="preserve"> ООШ» </w:t>
      </w:r>
      <w:proofErr w:type="spellStart"/>
      <w:r>
        <w:rPr>
          <w:b/>
          <w:sz w:val="32"/>
          <w:szCs w:val="32"/>
        </w:rPr>
        <w:t>Сармановского</w:t>
      </w:r>
      <w:proofErr w:type="spellEnd"/>
      <w:r>
        <w:rPr>
          <w:b/>
          <w:sz w:val="32"/>
          <w:szCs w:val="32"/>
        </w:rPr>
        <w:t xml:space="preserve"> муниципального района РТ</w:t>
      </w:r>
    </w:p>
    <w:p w:rsidR="002A15E0" w:rsidRDefault="002A15E0" w:rsidP="002A15E0">
      <w:pPr>
        <w:pStyle w:val="af9"/>
        <w:jc w:val="center"/>
        <w:rPr>
          <w:b/>
          <w:sz w:val="32"/>
          <w:szCs w:val="32"/>
        </w:rPr>
      </w:pPr>
    </w:p>
    <w:tbl>
      <w:tblPr>
        <w:tblpPr w:leftFromText="180" w:rightFromText="180" w:vertAnchor="text" w:horzAnchor="margin" w:tblpXSpec="center" w:tblpY="171"/>
        <w:tblW w:w="4243" w:type="pct"/>
        <w:tblLayout w:type="fixed"/>
        <w:tblLook w:val="0000"/>
      </w:tblPr>
      <w:tblGrid>
        <w:gridCol w:w="4634"/>
        <w:gridCol w:w="5044"/>
        <w:gridCol w:w="3832"/>
      </w:tblGrid>
      <w:tr w:rsidR="002A15E0" w:rsidTr="00350B6F">
        <w:trPr>
          <w:trHeight w:val="1762"/>
        </w:trPr>
        <w:tc>
          <w:tcPr>
            <w:tcW w:w="4570" w:type="dxa"/>
          </w:tcPr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«Рассмотрено»</w:t>
            </w:r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ШМО</w:t>
            </w:r>
          </w:p>
          <w:p w:rsidR="002A15E0" w:rsidRDefault="002A15E0" w:rsidP="00350B6F">
            <w:pPr>
              <w:pStyle w:val="af9"/>
            </w:pPr>
            <w:r>
              <w:rPr>
                <w:sz w:val="24"/>
                <w:szCs w:val="24"/>
              </w:rPr>
              <w:t xml:space="preserve">__________ А.Х. </w:t>
            </w:r>
            <w:proofErr w:type="spellStart"/>
            <w:r>
              <w:rPr>
                <w:sz w:val="24"/>
                <w:szCs w:val="24"/>
              </w:rPr>
              <w:t>Яхина</w:t>
            </w:r>
            <w:proofErr w:type="spellEnd"/>
            <w:r>
              <w:rPr>
                <w:sz w:val="24"/>
                <w:szCs w:val="24"/>
              </w:rPr>
              <w:t xml:space="preserve">            </w:t>
            </w:r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1</w:t>
            </w:r>
          </w:p>
          <w:p w:rsidR="002A15E0" w:rsidRDefault="002A15E0" w:rsidP="00350B6F">
            <w:pPr>
              <w:pStyle w:val="af9"/>
            </w:pPr>
            <w:r>
              <w:rPr>
                <w:sz w:val="24"/>
                <w:szCs w:val="24"/>
              </w:rPr>
              <w:t>от «24»августа 2023г.</w:t>
            </w:r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4975" w:type="dxa"/>
          </w:tcPr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«Согласовано»</w:t>
            </w:r>
          </w:p>
          <w:p w:rsidR="002A15E0" w:rsidRDefault="002A15E0" w:rsidP="00350B6F">
            <w:pPr>
              <w:pStyle w:val="af9"/>
            </w:pPr>
            <w:r>
              <w:rPr>
                <w:sz w:val="24"/>
                <w:szCs w:val="24"/>
              </w:rPr>
              <w:t>Зам. директора по УР</w:t>
            </w:r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Лешев-Тамакская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___________Г.Р.Шайдуллина</w:t>
            </w:r>
            <w:proofErr w:type="spellEnd"/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1</w:t>
            </w:r>
          </w:p>
          <w:p w:rsidR="002A15E0" w:rsidRDefault="002A15E0" w:rsidP="00350B6F">
            <w:pPr>
              <w:pStyle w:val="af9"/>
            </w:pPr>
            <w:r>
              <w:rPr>
                <w:sz w:val="24"/>
                <w:szCs w:val="24"/>
              </w:rPr>
              <w:t>от «24» августа 2023г.</w:t>
            </w:r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:rsidR="002A15E0" w:rsidRDefault="002A15E0" w:rsidP="00350B6F">
            <w:pPr>
              <w:pStyle w:val="af9"/>
            </w:pPr>
            <w:r>
              <w:rPr>
                <w:sz w:val="24"/>
                <w:szCs w:val="24"/>
              </w:rPr>
              <w:t>«Утверждаю»</w:t>
            </w:r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2A15E0" w:rsidRDefault="002A15E0" w:rsidP="00350B6F">
            <w:pPr>
              <w:pStyle w:val="af9"/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Лешев-Тамакская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_________Р.С.Давлетов</w:t>
            </w:r>
            <w:proofErr w:type="spellEnd"/>
          </w:p>
          <w:p w:rsidR="002A15E0" w:rsidRDefault="002A15E0" w:rsidP="00350B6F">
            <w:pPr>
              <w:pStyle w:val="af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 Приказ №68</w:t>
            </w:r>
          </w:p>
          <w:p w:rsidR="002A15E0" w:rsidRDefault="002A15E0" w:rsidP="00350B6F">
            <w:pPr>
              <w:pStyle w:val="af9"/>
            </w:pPr>
            <w:r>
              <w:rPr>
                <w:sz w:val="24"/>
                <w:szCs w:val="24"/>
              </w:rPr>
              <w:t>от «25» августа 2023г.</w:t>
            </w:r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</w:p>
        </w:tc>
      </w:tr>
    </w:tbl>
    <w:p w:rsidR="002A15E0" w:rsidRDefault="002A15E0" w:rsidP="002A15E0">
      <w:pPr>
        <w:pStyle w:val="af9"/>
        <w:jc w:val="center"/>
      </w:pPr>
    </w:p>
    <w:p w:rsidR="002A15E0" w:rsidRDefault="002A15E0" w:rsidP="002A15E0">
      <w:pPr>
        <w:pStyle w:val="af9"/>
        <w:jc w:val="center"/>
        <w:rPr>
          <w:b/>
          <w:szCs w:val="28"/>
        </w:rPr>
      </w:pPr>
    </w:p>
    <w:p w:rsidR="002A15E0" w:rsidRDefault="002A15E0" w:rsidP="002A15E0">
      <w:pPr>
        <w:pStyle w:val="af9"/>
        <w:rPr>
          <w:b/>
          <w:sz w:val="48"/>
          <w:szCs w:val="48"/>
        </w:rPr>
      </w:pPr>
    </w:p>
    <w:p w:rsidR="002A15E0" w:rsidRDefault="002A15E0" w:rsidP="002A15E0">
      <w:pPr>
        <w:pStyle w:val="af9"/>
        <w:rPr>
          <w:b/>
          <w:sz w:val="48"/>
          <w:szCs w:val="48"/>
        </w:rPr>
      </w:pPr>
    </w:p>
    <w:p w:rsidR="002A15E0" w:rsidRDefault="002A15E0" w:rsidP="002A15E0">
      <w:pPr>
        <w:pStyle w:val="af9"/>
        <w:rPr>
          <w:b/>
          <w:sz w:val="48"/>
          <w:szCs w:val="48"/>
        </w:rPr>
      </w:pPr>
    </w:p>
    <w:p w:rsidR="002A15E0" w:rsidRDefault="002A15E0" w:rsidP="002A15E0">
      <w:pPr>
        <w:pStyle w:val="af9"/>
        <w:jc w:val="center"/>
        <w:rPr>
          <w:b/>
          <w:sz w:val="52"/>
          <w:szCs w:val="52"/>
        </w:rPr>
      </w:pPr>
    </w:p>
    <w:p w:rsidR="002A15E0" w:rsidRDefault="002A15E0" w:rsidP="002A15E0">
      <w:pPr>
        <w:pStyle w:val="af9"/>
        <w:jc w:val="center"/>
        <w:rPr>
          <w:b/>
          <w:sz w:val="52"/>
          <w:szCs w:val="52"/>
        </w:rPr>
      </w:pPr>
    </w:p>
    <w:p w:rsidR="002A15E0" w:rsidRDefault="002A15E0" w:rsidP="002A15E0">
      <w:pPr>
        <w:pStyle w:val="af9"/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РАБОЧАЯ ПРОГРАММА</w:t>
      </w:r>
    </w:p>
    <w:p w:rsidR="002A15E0" w:rsidRDefault="002A15E0" w:rsidP="002A15E0">
      <w:pPr>
        <w:pStyle w:val="af9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 математике для 3 класса</w:t>
      </w:r>
    </w:p>
    <w:p w:rsidR="002A15E0" w:rsidRDefault="002A15E0" w:rsidP="002A15E0">
      <w:pPr>
        <w:pStyle w:val="af9"/>
        <w:jc w:val="center"/>
      </w:pPr>
      <w:r>
        <w:rPr>
          <w:b/>
          <w:sz w:val="36"/>
          <w:szCs w:val="36"/>
        </w:rPr>
        <w:t xml:space="preserve">      на 202</w:t>
      </w:r>
      <w:r>
        <w:rPr>
          <w:b/>
          <w:sz w:val="36"/>
          <w:szCs w:val="36"/>
          <w:lang w:val="en-US"/>
        </w:rPr>
        <w:t>3</w:t>
      </w:r>
      <w:r>
        <w:rPr>
          <w:b/>
          <w:sz w:val="36"/>
          <w:szCs w:val="36"/>
        </w:rPr>
        <w:t>/202</w:t>
      </w:r>
      <w:r>
        <w:rPr>
          <w:b/>
          <w:sz w:val="36"/>
          <w:szCs w:val="36"/>
          <w:lang w:val="en-US"/>
        </w:rPr>
        <w:t>4</w:t>
      </w:r>
      <w:r>
        <w:rPr>
          <w:b/>
          <w:sz w:val="36"/>
          <w:szCs w:val="36"/>
        </w:rPr>
        <w:t xml:space="preserve"> учебный год</w:t>
      </w:r>
    </w:p>
    <w:p w:rsidR="002A15E0" w:rsidRDefault="002A15E0" w:rsidP="002A15E0">
      <w:pPr>
        <w:pStyle w:val="af9"/>
        <w:jc w:val="center"/>
        <w:rPr>
          <w:b/>
          <w:szCs w:val="28"/>
        </w:rPr>
      </w:pPr>
    </w:p>
    <w:p w:rsidR="002A15E0" w:rsidRDefault="002A15E0" w:rsidP="002A15E0">
      <w:pPr>
        <w:pStyle w:val="af9"/>
        <w:jc w:val="center"/>
        <w:rPr>
          <w:szCs w:val="28"/>
        </w:rPr>
      </w:pPr>
    </w:p>
    <w:p w:rsidR="002A15E0" w:rsidRDefault="002A15E0" w:rsidP="002A15E0">
      <w:pPr>
        <w:pStyle w:val="af9"/>
        <w:jc w:val="center"/>
        <w:rPr>
          <w:szCs w:val="28"/>
        </w:rPr>
      </w:pPr>
    </w:p>
    <w:p w:rsidR="002A15E0" w:rsidRDefault="002A15E0" w:rsidP="002A15E0">
      <w:pPr>
        <w:pStyle w:val="af9"/>
        <w:jc w:val="center"/>
        <w:rPr>
          <w:szCs w:val="28"/>
        </w:rPr>
      </w:pPr>
    </w:p>
    <w:p w:rsidR="002A15E0" w:rsidRDefault="002A15E0" w:rsidP="002A15E0">
      <w:pPr>
        <w:pStyle w:val="af9"/>
        <w:jc w:val="center"/>
        <w:rPr>
          <w:szCs w:val="28"/>
        </w:rPr>
      </w:pPr>
    </w:p>
    <w:p w:rsidR="002A15E0" w:rsidRDefault="002A15E0" w:rsidP="002A15E0">
      <w:pPr>
        <w:pStyle w:val="af9"/>
        <w:jc w:val="center"/>
        <w:rPr>
          <w:szCs w:val="28"/>
        </w:rPr>
      </w:pPr>
    </w:p>
    <w:p w:rsidR="002A15E0" w:rsidRDefault="002A15E0" w:rsidP="002A15E0">
      <w:pPr>
        <w:pStyle w:val="af9"/>
        <w:jc w:val="center"/>
        <w:rPr>
          <w:szCs w:val="28"/>
        </w:rPr>
      </w:pPr>
    </w:p>
    <w:p w:rsidR="002A15E0" w:rsidRDefault="002A15E0" w:rsidP="002A15E0">
      <w:pPr>
        <w:pStyle w:val="af9"/>
        <w:jc w:val="center"/>
        <w:rPr>
          <w:szCs w:val="28"/>
        </w:rPr>
      </w:pPr>
    </w:p>
    <w:tbl>
      <w:tblPr>
        <w:tblW w:w="13892" w:type="dxa"/>
        <w:jc w:val="center"/>
        <w:tblLook w:val="04A0"/>
      </w:tblPr>
      <w:tblGrid>
        <w:gridCol w:w="8364"/>
        <w:gridCol w:w="5528"/>
      </w:tblGrid>
      <w:tr w:rsidR="002A15E0" w:rsidRPr="004837D7" w:rsidTr="00350B6F">
        <w:trPr>
          <w:jc w:val="center"/>
        </w:trPr>
        <w:tc>
          <w:tcPr>
            <w:tcW w:w="8364" w:type="dxa"/>
            <w:shd w:val="clear" w:color="auto" w:fill="auto"/>
          </w:tcPr>
          <w:p w:rsidR="002A15E0" w:rsidRPr="00D65BDA" w:rsidRDefault="002A15E0" w:rsidP="00350B6F">
            <w:pPr>
              <w:pStyle w:val="af9"/>
              <w:rPr>
                <w:sz w:val="24"/>
                <w:szCs w:val="24"/>
              </w:rPr>
            </w:pPr>
            <w:r w:rsidRPr="00D65BDA">
              <w:rPr>
                <w:sz w:val="24"/>
                <w:szCs w:val="24"/>
              </w:rPr>
              <w:t xml:space="preserve">Составил: </w:t>
            </w:r>
          </w:p>
          <w:p w:rsidR="002A15E0" w:rsidRPr="00D65BDA" w:rsidRDefault="002A15E0" w:rsidP="00350B6F">
            <w:pPr>
              <w:pStyle w:val="af9"/>
              <w:rPr>
                <w:sz w:val="24"/>
                <w:szCs w:val="24"/>
              </w:rPr>
            </w:pPr>
            <w:r w:rsidRPr="00D65BDA">
              <w:rPr>
                <w:sz w:val="24"/>
                <w:szCs w:val="24"/>
              </w:rPr>
              <w:t>учитель начальных классов</w:t>
            </w:r>
          </w:p>
          <w:p w:rsidR="002A15E0" w:rsidRPr="002A15E0" w:rsidRDefault="002A15E0" w:rsidP="00350B6F">
            <w:pPr>
              <w:pStyle w:val="af9"/>
            </w:pPr>
            <w:r>
              <w:rPr>
                <w:sz w:val="24"/>
                <w:szCs w:val="24"/>
                <w:lang w:val="tt-RU"/>
              </w:rPr>
              <w:t>Гильфанова Лейсан Ильгизаровна</w:t>
            </w:r>
            <w:r w:rsidRPr="00D65BDA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</w:t>
            </w:r>
          </w:p>
          <w:p w:rsidR="002A15E0" w:rsidRPr="00D65BDA" w:rsidRDefault="002A15E0" w:rsidP="00350B6F">
            <w:pPr>
              <w:pStyle w:val="af9"/>
              <w:jc w:val="center"/>
            </w:pPr>
            <w:r w:rsidRPr="00D65BDA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528" w:type="dxa"/>
            <w:shd w:val="clear" w:color="auto" w:fill="auto"/>
          </w:tcPr>
          <w:p w:rsidR="002A15E0" w:rsidRPr="00D65BDA" w:rsidRDefault="002A15E0" w:rsidP="00350B6F">
            <w:pPr>
              <w:pStyle w:val="af9"/>
              <w:rPr>
                <w:sz w:val="24"/>
                <w:szCs w:val="24"/>
              </w:rPr>
            </w:pPr>
            <w:r w:rsidRPr="00D65BDA">
              <w:rPr>
                <w:sz w:val="24"/>
                <w:szCs w:val="24"/>
              </w:rPr>
              <w:t xml:space="preserve">Рассмотрено на заседании педагогического совета </w:t>
            </w:r>
          </w:p>
          <w:p w:rsidR="002A15E0" w:rsidRPr="00D65BDA" w:rsidRDefault="002A15E0" w:rsidP="00350B6F">
            <w:pPr>
              <w:pStyle w:val="af9"/>
              <w:rPr>
                <w:sz w:val="24"/>
                <w:szCs w:val="24"/>
              </w:rPr>
            </w:pPr>
            <w:r w:rsidRPr="00D65BDA">
              <w:rPr>
                <w:sz w:val="24"/>
                <w:szCs w:val="24"/>
              </w:rPr>
              <w:t xml:space="preserve">протокол № 1 </w:t>
            </w:r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«24</w:t>
            </w:r>
            <w:r w:rsidRPr="00D65BDA">
              <w:rPr>
                <w:sz w:val="24"/>
                <w:szCs w:val="24"/>
              </w:rPr>
              <w:t>» августа</w:t>
            </w:r>
            <w:r>
              <w:rPr>
                <w:sz w:val="24"/>
                <w:szCs w:val="24"/>
              </w:rPr>
              <w:t xml:space="preserve"> 2023</w:t>
            </w:r>
            <w:r w:rsidRPr="00D65BDA">
              <w:rPr>
                <w:sz w:val="24"/>
                <w:szCs w:val="24"/>
              </w:rPr>
              <w:t xml:space="preserve"> г.</w:t>
            </w:r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</w:p>
          <w:p w:rsidR="002A15E0" w:rsidRDefault="002A15E0" w:rsidP="00350B6F">
            <w:pPr>
              <w:pStyle w:val="af9"/>
              <w:rPr>
                <w:sz w:val="24"/>
                <w:szCs w:val="24"/>
              </w:rPr>
            </w:pPr>
          </w:p>
          <w:p w:rsidR="002A15E0" w:rsidRPr="00D65BDA" w:rsidRDefault="002A15E0" w:rsidP="00350B6F">
            <w:pPr>
              <w:pStyle w:val="af9"/>
              <w:rPr>
                <w:bCs/>
                <w:color w:val="000000"/>
                <w:szCs w:val="28"/>
              </w:rPr>
            </w:pPr>
          </w:p>
        </w:tc>
      </w:tr>
    </w:tbl>
    <w:p w:rsidR="00660D67" w:rsidRPr="00835F72" w:rsidRDefault="00660D67" w:rsidP="007453C1">
      <w:pPr>
        <w:shd w:val="clear" w:color="auto" w:fill="FFFFFF"/>
        <w:autoSpaceDE w:val="0"/>
        <w:autoSpaceDN w:val="0"/>
        <w:adjustRightInd w:val="0"/>
        <w:contextualSpacing/>
        <w:jc w:val="center"/>
        <w:rPr>
          <w:b/>
        </w:rPr>
      </w:pPr>
      <w:r w:rsidRPr="00835F72">
        <w:rPr>
          <w:b/>
        </w:rPr>
        <w:lastRenderedPageBreak/>
        <w:t>Пояснительная записка</w:t>
      </w:r>
    </w:p>
    <w:p w:rsidR="00660D67" w:rsidRPr="00835F72" w:rsidRDefault="00660D67" w:rsidP="00631277">
      <w:pPr>
        <w:pStyle w:val="af6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60D67" w:rsidRPr="00835F72" w:rsidRDefault="00660D67" w:rsidP="00631277">
      <w:pPr>
        <w:pStyle w:val="af6"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835F72">
        <w:rPr>
          <w:rFonts w:ascii="Times New Roman" w:hAnsi="Times New Roman"/>
          <w:b/>
          <w:sz w:val="24"/>
          <w:szCs w:val="24"/>
        </w:rPr>
        <w:t>Р</w:t>
      </w:r>
      <w:r w:rsidR="00A22D4C" w:rsidRPr="00835F72">
        <w:rPr>
          <w:rFonts w:ascii="Times New Roman" w:hAnsi="Times New Roman"/>
          <w:b/>
          <w:sz w:val="24"/>
          <w:szCs w:val="24"/>
        </w:rPr>
        <w:t>абочая прогр</w:t>
      </w:r>
      <w:r w:rsidR="00631277" w:rsidRPr="00835F72">
        <w:rPr>
          <w:rFonts w:ascii="Times New Roman" w:hAnsi="Times New Roman"/>
          <w:b/>
          <w:sz w:val="24"/>
          <w:szCs w:val="24"/>
        </w:rPr>
        <w:t>амма по математике для 3 класса</w:t>
      </w:r>
      <w:r w:rsidR="00A22D4C" w:rsidRPr="00835F72">
        <w:rPr>
          <w:rFonts w:ascii="Times New Roman" w:hAnsi="Times New Roman"/>
          <w:b/>
          <w:sz w:val="24"/>
          <w:szCs w:val="24"/>
        </w:rPr>
        <w:t xml:space="preserve"> составлена на основании следующих документов:</w:t>
      </w:r>
      <w:r w:rsidR="00A84260" w:rsidRPr="00835F72">
        <w:rPr>
          <w:rFonts w:ascii="Times New Roman" w:hAnsi="Times New Roman"/>
          <w:b/>
          <w:sz w:val="24"/>
          <w:szCs w:val="24"/>
        </w:rPr>
        <w:t xml:space="preserve"> </w:t>
      </w:r>
    </w:p>
    <w:p w:rsidR="00A22D4C" w:rsidRPr="00835F72" w:rsidRDefault="00631277" w:rsidP="00631277">
      <w:pPr>
        <w:pStyle w:val="af6"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 xml:space="preserve">1. </w:t>
      </w:r>
      <w:r w:rsidR="00A84260" w:rsidRPr="00835F72">
        <w:rPr>
          <w:rFonts w:ascii="Times New Roman" w:hAnsi="Times New Roman"/>
          <w:sz w:val="24"/>
          <w:szCs w:val="24"/>
        </w:rPr>
        <w:t>Закон РФ «Об образовании»</w:t>
      </w:r>
    </w:p>
    <w:p w:rsidR="00A22D4C" w:rsidRPr="00835F72" w:rsidRDefault="00631277" w:rsidP="00631277">
      <w:pPr>
        <w:pStyle w:val="af6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 xml:space="preserve">2. </w:t>
      </w:r>
      <w:r w:rsidR="006648C0" w:rsidRPr="00835F72">
        <w:rPr>
          <w:rFonts w:ascii="Times New Roman" w:hAnsi="Times New Roman"/>
          <w:sz w:val="24"/>
          <w:szCs w:val="24"/>
        </w:rPr>
        <w:t xml:space="preserve">ФГОС </w:t>
      </w:r>
      <w:r w:rsidR="00A22D4C" w:rsidRPr="00835F72">
        <w:rPr>
          <w:rFonts w:ascii="Times New Roman" w:hAnsi="Times New Roman"/>
          <w:sz w:val="24"/>
          <w:szCs w:val="24"/>
        </w:rPr>
        <w:t xml:space="preserve">начального общего образования, утвержденного приказом </w:t>
      </w:r>
      <w:proofErr w:type="spellStart"/>
      <w:r w:rsidR="00A22D4C" w:rsidRPr="00835F72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="00A22D4C" w:rsidRPr="00835F72">
        <w:rPr>
          <w:rFonts w:ascii="Times New Roman" w:hAnsi="Times New Roman"/>
          <w:sz w:val="24"/>
          <w:szCs w:val="24"/>
        </w:rPr>
        <w:t xml:space="preserve"> России от 6 октября </w:t>
      </w:r>
      <w:smartTag w:uri="urn:schemas-microsoft-com:office:smarttags" w:element="metricconverter">
        <w:smartTagPr>
          <w:attr w:name="ProductID" w:val="2009 г"/>
        </w:smartTagPr>
        <w:r w:rsidR="00A22D4C" w:rsidRPr="00835F72">
          <w:rPr>
            <w:rFonts w:ascii="Times New Roman" w:hAnsi="Times New Roman"/>
            <w:sz w:val="24"/>
            <w:szCs w:val="24"/>
          </w:rPr>
          <w:t>2009 г</w:t>
        </w:r>
      </w:smartTag>
      <w:r w:rsidR="00A22D4C" w:rsidRPr="00835F72">
        <w:rPr>
          <w:rFonts w:ascii="Times New Roman" w:hAnsi="Times New Roman"/>
          <w:sz w:val="24"/>
          <w:szCs w:val="24"/>
        </w:rPr>
        <w:t xml:space="preserve">.№ 373; зарегистрирован в Минюсте России 22 декабря </w:t>
      </w:r>
      <w:smartTag w:uri="urn:schemas-microsoft-com:office:smarttags" w:element="metricconverter">
        <w:smartTagPr>
          <w:attr w:name="ProductID" w:val="2009 г"/>
        </w:smartTagPr>
        <w:r w:rsidR="00A22D4C" w:rsidRPr="00835F72">
          <w:rPr>
            <w:rFonts w:ascii="Times New Roman" w:hAnsi="Times New Roman"/>
            <w:sz w:val="24"/>
            <w:szCs w:val="24"/>
          </w:rPr>
          <w:t>2009 г</w:t>
        </w:r>
      </w:smartTag>
      <w:r w:rsidR="00A22D4C" w:rsidRPr="00835F72">
        <w:rPr>
          <w:rFonts w:ascii="Times New Roman" w:hAnsi="Times New Roman"/>
          <w:sz w:val="24"/>
          <w:szCs w:val="24"/>
        </w:rPr>
        <w:t xml:space="preserve">., регистрационный номер 17785); </w:t>
      </w:r>
    </w:p>
    <w:p w:rsidR="00A22D4C" w:rsidRPr="00835F72" w:rsidRDefault="00631277" w:rsidP="00631277">
      <w:pPr>
        <w:pStyle w:val="af6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 xml:space="preserve">3. </w:t>
      </w:r>
      <w:r w:rsidR="00A22D4C" w:rsidRPr="00835F72">
        <w:rPr>
          <w:rFonts w:ascii="Times New Roman" w:hAnsi="Times New Roman"/>
          <w:sz w:val="24"/>
          <w:szCs w:val="24"/>
        </w:rPr>
        <w:t xml:space="preserve">Приказа </w:t>
      </w:r>
      <w:proofErr w:type="spellStart"/>
      <w:r w:rsidR="00A22D4C" w:rsidRPr="00835F72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="00A22D4C" w:rsidRPr="00835F72">
        <w:rPr>
          <w:rFonts w:ascii="Times New Roman" w:hAnsi="Times New Roman"/>
          <w:sz w:val="24"/>
          <w:szCs w:val="24"/>
        </w:rPr>
        <w:t xml:space="preserve"> России от 26 ноября </w:t>
      </w:r>
      <w:smartTag w:uri="urn:schemas-microsoft-com:office:smarttags" w:element="metricconverter">
        <w:smartTagPr>
          <w:attr w:name="ProductID" w:val="2010 г"/>
        </w:smartTagPr>
        <w:r w:rsidR="00A22D4C" w:rsidRPr="00835F72">
          <w:rPr>
            <w:rFonts w:ascii="Times New Roman" w:hAnsi="Times New Roman"/>
            <w:sz w:val="24"/>
            <w:szCs w:val="24"/>
          </w:rPr>
          <w:t>2010 г</w:t>
        </w:r>
      </w:smartTag>
      <w:r w:rsidR="00A22D4C" w:rsidRPr="00835F72">
        <w:rPr>
          <w:rFonts w:ascii="Times New Roman" w:hAnsi="Times New Roman"/>
          <w:sz w:val="24"/>
          <w:szCs w:val="24"/>
        </w:rPr>
        <w:t xml:space="preserve">.№ 1241 «О внесении изменений в федеральный государственный стандарт начального общего образования, утвержденный приказом </w:t>
      </w:r>
      <w:proofErr w:type="spellStart"/>
      <w:r w:rsidR="00A22D4C" w:rsidRPr="00835F72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="00A22D4C" w:rsidRPr="00835F72">
        <w:rPr>
          <w:rFonts w:ascii="Times New Roman" w:hAnsi="Times New Roman"/>
          <w:sz w:val="24"/>
          <w:szCs w:val="24"/>
        </w:rPr>
        <w:t xml:space="preserve"> России от 6 октября </w:t>
      </w:r>
      <w:smartTag w:uri="urn:schemas-microsoft-com:office:smarttags" w:element="metricconverter">
        <w:smartTagPr>
          <w:attr w:name="ProductID" w:val="2009 г"/>
        </w:smartTagPr>
        <w:r w:rsidR="00A22D4C" w:rsidRPr="00835F72">
          <w:rPr>
            <w:rFonts w:ascii="Times New Roman" w:hAnsi="Times New Roman"/>
            <w:sz w:val="24"/>
            <w:szCs w:val="24"/>
          </w:rPr>
          <w:t>2009 г</w:t>
        </w:r>
      </w:smartTag>
      <w:r w:rsidR="00A22D4C" w:rsidRPr="00835F72">
        <w:rPr>
          <w:rFonts w:ascii="Times New Roman" w:hAnsi="Times New Roman"/>
          <w:sz w:val="24"/>
          <w:szCs w:val="24"/>
        </w:rPr>
        <w:t xml:space="preserve">.№ 373;» (зарегистрирован в Минюсте России 4 февраля </w:t>
      </w:r>
      <w:smartTag w:uri="urn:schemas-microsoft-com:office:smarttags" w:element="metricconverter">
        <w:smartTagPr>
          <w:attr w:name="ProductID" w:val="2011 г"/>
        </w:smartTagPr>
        <w:r w:rsidR="00A22D4C" w:rsidRPr="00835F72">
          <w:rPr>
            <w:rFonts w:ascii="Times New Roman" w:hAnsi="Times New Roman"/>
            <w:sz w:val="24"/>
            <w:szCs w:val="24"/>
          </w:rPr>
          <w:t>2011 г</w:t>
        </w:r>
      </w:smartTag>
      <w:r w:rsidR="00A22D4C" w:rsidRPr="00835F72">
        <w:rPr>
          <w:rFonts w:ascii="Times New Roman" w:hAnsi="Times New Roman"/>
          <w:sz w:val="24"/>
          <w:szCs w:val="24"/>
        </w:rPr>
        <w:t>., регистрационный номер 19707)</w:t>
      </w:r>
    </w:p>
    <w:p w:rsidR="00A22D4C" w:rsidRPr="00835F72" w:rsidRDefault="00631277" w:rsidP="00631277">
      <w:pPr>
        <w:pStyle w:val="af6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 xml:space="preserve">4. </w:t>
      </w:r>
      <w:r w:rsidR="00A22D4C" w:rsidRPr="00835F72">
        <w:rPr>
          <w:rFonts w:ascii="Times New Roman" w:hAnsi="Times New Roman"/>
          <w:sz w:val="24"/>
          <w:szCs w:val="24"/>
        </w:rPr>
        <w:t xml:space="preserve">Рабочей программы «Перспектива». Москва «Просвещение» </w:t>
      </w:r>
      <w:smartTag w:uri="urn:schemas-microsoft-com:office:smarttags" w:element="metricconverter">
        <w:smartTagPr>
          <w:attr w:name="ProductID" w:val="2011 г"/>
        </w:smartTagPr>
        <w:r w:rsidR="00A22D4C" w:rsidRPr="00835F72">
          <w:rPr>
            <w:rFonts w:ascii="Times New Roman" w:hAnsi="Times New Roman"/>
            <w:sz w:val="24"/>
            <w:szCs w:val="24"/>
          </w:rPr>
          <w:t>2011 г</w:t>
        </w:r>
      </w:smartTag>
      <w:r w:rsidR="00A22D4C" w:rsidRPr="00835F72">
        <w:rPr>
          <w:rFonts w:ascii="Times New Roman" w:hAnsi="Times New Roman"/>
          <w:sz w:val="24"/>
          <w:szCs w:val="24"/>
        </w:rPr>
        <w:t>.</w:t>
      </w:r>
    </w:p>
    <w:p w:rsidR="00835F72" w:rsidRPr="00835F72" w:rsidRDefault="00835F72" w:rsidP="00631277">
      <w:pPr>
        <w:pStyle w:val="af6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 xml:space="preserve">5. </w:t>
      </w:r>
      <w:r>
        <w:rPr>
          <w:rFonts w:ascii="Times New Roman" w:hAnsi="Times New Roman"/>
          <w:sz w:val="24"/>
          <w:szCs w:val="24"/>
        </w:rPr>
        <w:t>В</w:t>
      </w:r>
      <w:r w:rsidRPr="00835F72">
        <w:rPr>
          <w:rFonts w:ascii="Times New Roman" w:hAnsi="Times New Roman"/>
          <w:sz w:val="24"/>
          <w:szCs w:val="24"/>
        </w:rPr>
        <w:t xml:space="preserve"> соответствии с авторской программой по математике для 3 класса, авторы Г. В. Дорофеев, Т. Н. </w:t>
      </w:r>
      <w:proofErr w:type="spellStart"/>
      <w:r w:rsidRPr="00835F72">
        <w:rPr>
          <w:rFonts w:ascii="Times New Roman" w:hAnsi="Times New Roman"/>
          <w:sz w:val="24"/>
          <w:szCs w:val="24"/>
        </w:rPr>
        <w:t>Миракова</w:t>
      </w:r>
      <w:proofErr w:type="spellEnd"/>
      <w:r w:rsidRPr="00835F72">
        <w:rPr>
          <w:rFonts w:ascii="Times New Roman" w:hAnsi="Times New Roman"/>
          <w:sz w:val="24"/>
          <w:szCs w:val="24"/>
        </w:rPr>
        <w:t>, изд-во «Просвещение» Москва, 2012 год.</w:t>
      </w:r>
    </w:p>
    <w:p w:rsidR="00A22D4C" w:rsidRPr="00835F72" w:rsidRDefault="00631277" w:rsidP="00631277">
      <w:pPr>
        <w:ind w:firstLine="567"/>
        <w:contextualSpacing/>
        <w:jc w:val="both"/>
      </w:pPr>
      <w:r w:rsidRPr="00835F72">
        <w:t xml:space="preserve">5. </w:t>
      </w:r>
      <w:r w:rsidR="00A22D4C" w:rsidRPr="00835F72">
        <w:t xml:space="preserve">Учебного плана </w:t>
      </w:r>
      <w:r w:rsidR="00704D80" w:rsidRPr="00835F72">
        <w:t>МБОУ «</w:t>
      </w:r>
      <w:r w:rsidR="00704D80" w:rsidRPr="00835F72">
        <w:rPr>
          <w:lang w:val="tt-RU"/>
        </w:rPr>
        <w:t>Лешев-Тамакская О</w:t>
      </w:r>
      <w:r w:rsidR="007A1EDC" w:rsidRPr="00835F72">
        <w:t>ОШ» на 20</w:t>
      </w:r>
      <w:r w:rsidR="00660D67" w:rsidRPr="00835F72">
        <w:rPr>
          <w:lang w:val="tt-RU"/>
        </w:rPr>
        <w:t>2</w:t>
      </w:r>
      <w:r w:rsidR="002A15E0">
        <w:rPr>
          <w:lang w:val="tt-RU"/>
        </w:rPr>
        <w:t>3</w:t>
      </w:r>
      <w:r w:rsidR="007A1EDC" w:rsidRPr="00835F72">
        <w:t>-202</w:t>
      </w:r>
      <w:r w:rsidR="002A15E0">
        <w:rPr>
          <w:lang w:val="tt-RU"/>
        </w:rPr>
        <w:t>4</w:t>
      </w:r>
      <w:r w:rsidR="00835F72" w:rsidRPr="00835F72">
        <w:t xml:space="preserve"> учебный год</w:t>
      </w:r>
      <w:r w:rsidR="00A22D4C" w:rsidRPr="00835F72">
        <w:t xml:space="preserve"> </w:t>
      </w:r>
    </w:p>
    <w:p w:rsidR="00116140" w:rsidRPr="00835F72" w:rsidRDefault="00116140" w:rsidP="00631277">
      <w:pPr>
        <w:ind w:firstLine="567"/>
        <w:contextualSpacing/>
        <w:jc w:val="both"/>
        <w:rPr>
          <w:rFonts w:eastAsia="Calibri"/>
          <w:lang w:eastAsia="en-US"/>
        </w:rPr>
      </w:pPr>
    </w:p>
    <w:p w:rsidR="00527939" w:rsidRPr="00835F72" w:rsidRDefault="00527939" w:rsidP="007453C1">
      <w:pPr>
        <w:ind w:firstLine="567"/>
        <w:contextualSpacing/>
        <w:rPr>
          <w:b/>
          <w:color w:val="000000"/>
        </w:rPr>
      </w:pPr>
      <w:r w:rsidRPr="00835F72">
        <w:rPr>
          <w:b/>
        </w:rPr>
        <w:t>Цели и задачи</w:t>
      </w:r>
    </w:p>
    <w:p w:rsidR="00527939" w:rsidRPr="00835F72" w:rsidRDefault="00527939" w:rsidP="00631277">
      <w:pPr>
        <w:widowControl w:val="0"/>
        <w:ind w:firstLine="567"/>
        <w:contextualSpacing/>
        <w:jc w:val="both"/>
        <w:rPr>
          <w:b/>
          <w:i/>
        </w:rPr>
      </w:pPr>
      <w:r w:rsidRPr="00835F72">
        <w:rPr>
          <w:b/>
        </w:rPr>
        <w:t>В результате обучения</w:t>
      </w:r>
      <w:r w:rsidR="00631277" w:rsidRPr="00835F72">
        <w:rPr>
          <w:b/>
        </w:rPr>
        <w:t xml:space="preserve"> </w:t>
      </w:r>
      <w:r w:rsidRPr="00835F72">
        <w:rPr>
          <w:b/>
        </w:rPr>
        <w:t>математике реализуются следующие цели:</w:t>
      </w:r>
    </w:p>
    <w:p w:rsidR="00527939" w:rsidRPr="00835F72" w:rsidRDefault="00527939" w:rsidP="0033033F">
      <w:pPr>
        <w:widowControl w:val="0"/>
        <w:numPr>
          <w:ilvl w:val="0"/>
          <w:numId w:val="2"/>
        </w:numPr>
        <w:suppressAutoHyphens w:val="0"/>
        <w:ind w:left="0" w:firstLine="567"/>
        <w:contextualSpacing/>
        <w:jc w:val="both"/>
        <w:rPr>
          <w:b/>
          <w:bCs/>
        </w:rPr>
      </w:pPr>
      <w:r w:rsidRPr="00835F72">
        <w:rPr>
          <w:b/>
          <w:bCs/>
        </w:rPr>
        <w:t xml:space="preserve">развитие </w:t>
      </w:r>
      <w:r w:rsidRPr="00835F72">
        <w:t>образного и логического мышления, воображения; формирование предметных умений и навыков, необходимых для успешного решения учебных и практических задач, продолжения образования;</w:t>
      </w:r>
    </w:p>
    <w:p w:rsidR="00527939" w:rsidRPr="00835F72" w:rsidRDefault="00527939" w:rsidP="0033033F">
      <w:pPr>
        <w:widowControl w:val="0"/>
        <w:numPr>
          <w:ilvl w:val="0"/>
          <w:numId w:val="2"/>
        </w:numPr>
        <w:suppressAutoHyphens w:val="0"/>
        <w:ind w:left="0" w:firstLine="567"/>
        <w:contextualSpacing/>
        <w:jc w:val="both"/>
        <w:rPr>
          <w:b/>
          <w:bCs/>
        </w:rPr>
      </w:pPr>
      <w:r w:rsidRPr="00835F72">
        <w:rPr>
          <w:b/>
          <w:bCs/>
        </w:rPr>
        <w:t>освоение</w:t>
      </w:r>
      <w:r w:rsidRPr="00835F72">
        <w:t xml:space="preserve"> основ математических знаний, формирование первоначальных представлений о математике;</w:t>
      </w:r>
    </w:p>
    <w:p w:rsidR="00527939" w:rsidRPr="00835F72" w:rsidRDefault="00527939" w:rsidP="0033033F">
      <w:pPr>
        <w:widowControl w:val="0"/>
        <w:numPr>
          <w:ilvl w:val="0"/>
          <w:numId w:val="2"/>
        </w:numPr>
        <w:suppressAutoHyphens w:val="0"/>
        <w:ind w:left="0" w:firstLine="567"/>
        <w:contextualSpacing/>
        <w:jc w:val="both"/>
        <w:rPr>
          <w:b/>
          <w:bCs/>
        </w:rPr>
      </w:pPr>
      <w:r w:rsidRPr="00835F72">
        <w:rPr>
          <w:b/>
          <w:bCs/>
        </w:rPr>
        <w:t>воспитание</w:t>
      </w:r>
      <w:r w:rsidRPr="00835F72">
        <w:t xml:space="preserve"> интереса к математике, стремления использовать математические знания в повседневной жизни.</w:t>
      </w:r>
    </w:p>
    <w:p w:rsidR="00527939" w:rsidRPr="00835F72" w:rsidRDefault="00527939" w:rsidP="00631277">
      <w:pPr>
        <w:ind w:firstLine="567"/>
        <w:contextualSpacing/>
        <w:jc w:val="both"/>
        <w:rPr>
          <w:b/>
          <w:color w:val="000000"/>
        </w:rPr>
      </w:pPr>
    </w:p>
    <w:p w:rsidR="00527939" w:rsidRPr="00835F72" w:rsidRDefault="00527939" w:rsidP="00631277">
      <w:pPr>
        <w:ind w:firstLine="567"/>
        <w:contextualSpacing/>
        <w:jc w:val="both"/>
        <w:rPr>
          <w:b/>
          <w:color w:val="000000"/>
        </w:rPr>
      </w:pPr>
      <w:r w:rsidRPr="00835F72">
        <w:rPr>
          <w:b/>
          <w:color w:val="000000"/>
        </w:rPr>
        <w:t>Задачи программы:</w:t>
      </w:r>
    </w:p>
    <w:p w:rsidR="00527939" w:rsidRPr="00835F72" w:rsidRDefault="00527939" w:rsidP="0033033F">
      <w:pPr>
        <w:numPr>
          <w:ilvl w:val="0"/>
          <w:numId w:val="1"/>
        </w:numPr>
        <w:suppressAutoHyphens w:val="0"/>
        <w:ind w:left="0" w:firstLine="567"/>
        <w:contextualSpacing/>
        <w:jc w:val="both"/>
      </w:pPr>
      <w:r w:rsidRPr="00835F72">
        <w:t>развитие числовой грамотности учащихся путем постепенного перехода от непосредственного восприятия количества к «культурной арифметике», т.е. арифметике опосредованной символами и знаками;</w:t>
      </w:r>
    </w:p>
    <w:p w:rsidR="00527939" w:rsidRPr="00835F72" w:rsidRDefault="00527939" w:rsidP="0033033F">
      <w:pPr>
        <w:numPr>
          <w:ilvl w:val="0"/>
          <w:numId w:val="1"/>
        </w:numPr>
        <w:suppressAutoHyphens w:val="0"/>
        <w:ind w:left="0" w:firstLine="567"/>
        <w:contextualSpacing/>
        <w:jc w:val="both"/>
      </w:pPr>
      <w:r w:rsidRPr="00835F72">
        <w:t>формирование прочных вычислительных навыков на основе освоения рациональных способов действий и повышения интеллектуальной емкости арифметического материала;</w:t>
      </w:r>
    </w:p>
    <w:p w:rsidR="00527939" w:rsidRPr="00835F72" w:rsidRDefault="00527939" w:rsidP="0033033F">
      <w:pPr>
        <w:numPr>
          <w:ilvl w:val="0"/>
          <w:numId w:val="1"/>
        </w:numPr>
        <w:suppressAutoHyphens w:val="0"/>
        <w:ind w:left="0" w:firstLine="567"/>
        <w:contextualSpacing/>
        <w:jc w:val="both"/>
      </w:pPr>
      <w:r w:rsidRPr="00835F72">
        <w:t>формирование умений переводить текст задач, выраженный в словесной форме, на язык математических понятий, символов, знаков и отношений;</w:t>
      </w:r>
    </w:p>
    <w:p w:rsidR="00527939" w:rsidRPr="00835F72" w:rsidRDefault="00527939" w:rsidP="0033033F">
      <w:pPr>
        <w:numPr>
          <w:ilvl w:val="0"/>
          <w:numId w:val="1"/>
        </w:numPr>
        <w:suppressAutoHyphens w:val="0"/>
        <w:ind w:left="0" w:firstLine="567"/>
        <w:contextualSpacing/>
        <w:jc w:val="both"/>
      </w:pPr>
      <w:r w:rsidRPr="00835F72">
        <w:t>развитие умений измерять величины (длину, время) и проводить вычисления, связанные с величинами (длина, время, масса);</w:t>
      </w:r>
    </w:p>
    <w:p w:rsidR="00527939" w:rsidRPr="00835F72" w:rsidRDefault="00527939" w:rsidP="0033033F">
      <w:pPr>
        <w:numPr>
          <w:ilvl w:val="0"/>
          <w:numId w:val="1"/>
        </w:numPr>
        <w:suppressAutoHyphens w:val="0"/>
        <w:ind w:left="0" w:firstLine="567"/>
        <w:contextualSpacing/>
        <w:jc w:val="both"/>
      </w:pPr>
      <w:r w:rsidRPr="00835F72">
        <w:t>знакомство с начальными геометрическими фигурами и их свойствами (на основе широкого круга геометрических представлений и развития пространственного мышления);</w:t>
      </w:r>
    </w:p>
    <w:p w:rsidR="00527939" w:rsidRPr="00835F72" w:rsidRDefault="00527939" w:rsidP="0033033F">
      <w:pPr>
        <w:numPr>
          <w:ilvl w:val="0"/>
          <w:numId w:val="1"/>
        </w:numPr>
        <w:suppressAutoHyphens w:val="0"/>
        <w:ind w:left="0" w:firstLine="567"/>
        <w:contextualSpacing/>
        <w:jc w:val="both"/>
      </w:pPr>
      <w:r w:rsidRPr="00835F72">
        <w:t>математическое развитие учащихся, включая способность наблюдать, сравнивать, отличать главное от второстепенного, обобщать, находить простейшие закономерности, использовать догадку, стоить и проверять простейшие гипотезы;</w:t>
      </w:r>
    </w:p>
    <w:p w:rsidR="00527939" w:rsidRPr="00835F72" w:rsidRDefault="00527939" w:rsidP="0033033F">
      <w:pPr>
        <w:numPr>
          <w:ilvl w:val="0"/>
          <w:numId w:val="1"/>
        </w:numPr>
        <w:suppressAutoHyphens w:val="0"/>
        <w:ind w:left="0" w:firstLine="567"/>
        <w:contextualSpacing/>
        <w:jc w:val="both"/>
      </w:pPr>
      <w:r w:rsidRPr="00835F72">
        <w:t>освоение эвристических приемов рассуждений и интеллектуальных умений, связанных с выбором стратегии решения, анализом ситуаций, сопоставлением данных и т.п.;</w:t>
      </w:r>
    </w:p>
    <w:p w:rsidR="00527939" w:rsidRPr="00835F72" w:rsidRDefault="00527939" w:rsidP="0033033F">
      <w:pPr>
        <w:numPr>
          <w:ilvl w:val="0"/>
          <w:numId w:val="1"/>
        </w:numPr>
        <w:suppressAutoHyphens w:val="0"/>
        <w:ind w:left="0" w:firstLine="567"/>
        <w:contextualSpacing/>
        <w:jc w:val="both"/>
      </w:pPr>
      <w:r w:rsidRPr="00835F72">
        <w:lastRenderedPageBreak/>
        <w:t>развитие речевой культуры учащихся как важнейшего компонента мыслительной деятельности и средства развития личности учащихся;</w:t>
      </w:r>
    </w:p>
    <w:p w:rsidR="00527939" w:rsidRPr="00835F72" w:rsidRDefault="00527939" w:rsidP="0033033F">
      <w:pPr>
        <w:numPr>
          <w:ilvl w:val="0"/>
          <w:numId w:val="1"/>
        </w:numPr>
        <w:suppressAutoHyphens w:val="0"/>
        <w:ind w:left="0" w:firstLine="567"/>
        <w:contextualSpacing/>
        <w:jc w:val="both"/>
      </w:pPr>
      <w:r w:rsidRPr="00835F72">
        <w:t>расширение и уточнение представлений об окружающем мире средствами учебного предмета «Математика» развитие умений применять математические знания в повседневной практике.</w:t>
      </w:r>
    </w:p>
    <w:p w:rsidR="00527939" w:rsidRPr="00835F72" w:rsidRDefault="00527939" w:rsidP="00631277">
      <w:pPr>
        <w:pStyle w:val="af6"/>
        <w:spacing w:after="0" w:line="240" w:lineRule="auto"/>
        <w:ind w:left="0" w:firstLine="567"/>
        <w:jc w:val="center"/>
        <w:rPr>
          <w:rFonts w:ascii="Times New Roman" w:hAnsi="Times New Roman"/>
          <w:b/>
          <w:sz w:val="24"/>
          <w:szCs w:val="24"/>
        </w:rPr>
      </w:pPr>
      <w:r w:rsidRPr="00835F72">
        <w:rPr>
          <w:rFonts w:ascii="Times New Roman" w:hAnsi="Times New Roman"/>
          <w:b/>
          <w:sz w:val="24"/>
          <w:szCs w:val="24"/>
        </w:rPr>
        <w:t>Описание места учебного предмета в учебном плане</w:t>
      </w:r>
    </w:p>
    <w:p w:rsidR="00527939" w:rsidRPr="00835F72" w:rsidRDefault="00527939" w:rsidP="00631277">
      <w:pPr>
        <w:ind w:firstLine="567"/>
        <w:contextualSpacing/>
        <w:jc w:val="both"/>
      </w:pPr>
      <w:r w:rsidRPr="00835F72">
        <w:t xml:space="preserve">На обучение предмета «Математика» </w:t>
      </w:r>
      <w:r w:rsidRPr="00835F72">
        <w:rPr>
          <w:b/>
        </w:rPr>
        <w:t>отводится 136 часов (4 часа в неделю, 34 учебные недели).</w:t>
      </w:r>
    </w:p>
    <w:p w:rsidR="00527939" w:rsidRDefault="00527939" w:rsidP="00631277">
      <w:pPr>
        <w:pStyle w:val="1"/>
        <w:ind w:firstLine="567"/>
        <w:contextualSpacing/>
        <w:jc w:val="both"/>
        <w:rPr>
          <w:sz w:val="24"/>
          <w:szCs w:val="24"/>
        </w:rPr>
      </w:pPr>
      <w:r w:rsidRPr="00835F72">
        <w:rPr>
          <w:sz w:val="24"/>
          <w:szCs w:val="24"/>
        </w:rPr>
        <w:t>Программа откорректирована в соответствии с учебным планом МБОУ «</w:t>
      </w:r>
      <w:proofErr w:type="spellStart"/>
      <w:r w:rsidRPr="00835F72">
        <w:rPr>
          <w:sz w:val="24"/>
          <w:szCs w:val="24"/>
        </w:rPr>
        <w:t>Лешев-Тамакская</w:t>
      </w:r>
      <w:proofErr w:type="spellEnd"/>
      <w:r w:rsidRPr="00835F72">
        <w:rPr>
          <w:sz w:val="24"/>
          <w:szCs w:val="24"/>
        </w:rPr>
        <w:t xml:space="preserve"> ООШ», уплотнение учебного материала произошло за счет сокращения количества часов и не повлияло на содержание программы.</w:t>
      </w:r>
      <w:r w:rsidR="00631277" w:rsidRPr="00835F72">
        <w:rPr>
          <w:sz w:val="24"/>
          <w:szCs w:val="24"/>
        </w:rPr>
        <w:t xml:space="preserve"> </w:t>
      </w:r>
      <w:r w:rsidRPr="00835F72">
        <w:rPr>
          <w:sz w:val="24"/>
          <w:szCs w:val="24"/>
        </w:rPr>
        <w:t xml:space="preserve">Для реализации программы используется учебники «Математика» (1 часть, 2 часть) Г.В.Дорофеева, </w:t>
      </w:r>
      <w:proofErr w:type="spellStart"/>
      <w:r w:rsidRPr="00835F72">
        <w:rPr>
          <w:sz w:val="24"/>
          <w:szCs w:val="24"/>
        </w:rPr>
        <w:t>Т.Н.Мираковой</w:t>
      </w:r>
      <w:proofErr w:type="spellEnd"/>
      <w:r w:rsidRPr="00835F72">
        <w:rPr>
          <w:sz w:val="24"/>
          <w:szCs w:val="24"/>
        </w:rPr>
        <w:t>.</w:t>
      </w:r>
    </w:p>
    <w:p w:rsidR="00D03D7E" w:rsidRPr="00D03D7E" w:rsidRDefault="00D03D7E" w:rsidP="00D03D7E">
      <w:pPr>
        <w:rPr>
          <w:lang w:eastAsia="ru-RU"/>
        </w:rPr>
      </w:pPr>
    </w:p>
    <w:p w:rsidR="00835F72" w:rsidRPr="00835F72" w:rsidRDefault="00835F72" w:rsidP="00835F72">
      <w:pPr>
        <w:ind w:firstLine="567"/>
        <w:contextualSpacing/>
        <w:jc w:val="both"/>
        <w:rPr>
          <w:rFonts w:eastAsia="Calibri"/>
          <w:lang w:eastAsia="en-US"/>
        </w:rPr>
      </w:pPr>
      <w:r w:rsidRPr="00835F72">
        <w:rPr>
          <w:rFonts w:eastAsia="Calibri"/>
          <w:u w:val="single"/>
          <w:lang w:eastAsia="en-US"/>
        </w:rPr>
        <w:t>Примечание:</w:t>
      </w:r>
      <w:r w:rsidRPr="00835F72">
        <w:rPr>
          <w:rFonts w:eastAsia="Calibri"/>
          <w:lang w:eastAsia="en-US"/>
        </w:rPr>
        <w:t xml:space="preserve"> На основании приказа по школе, в случае совпадения уроков с праздничными днями программу выполнить:</w:t>
      </w:r>
    </w:p>
    <w:p w:rsidR="00835F72" w:rsidRPr="00835F72" w:rsidRDefault="00835F72" w:rsidP="00835F72">
      <w:pPr>
        <w:ind w:firstLine="567"/>
        <w:contextualSpacing/>
        <w:jc w:val="both"/>
        <w:rPr>
          <w:rFonts w:eastAsia="Calibri"/>
          <w:lang w:eastAsia="en-US"/>
        </w:rPr>
      </w:pPr>
      <w:r w:rsidRPr="00835F72">
        <w:rPr>
          <w:rFonts w:eastAsia="Calibri"/>
          <w:lang w:eastAsia="en-US"/>
        </w:rPr>
        <w:t xml:space="preserve">   - за счет объединения уроков по одной теме;</w:t>
      </w:r>
    </w:p>
    <w:p w:rsidR="00835F72" w:rsidRPr="00835F72" w:rsidRDefault="00835F72" w:rsidP="00835F72">
      <w:pPr>
        <w:ind w:firstLine="567"/>
        <w:contextualSpacing/>
        <w:jc w:val="both"/>
        <w:rPr>
          <w:rFonts w:eastAsia="Calibri"/>
          <w:lang w:eastAsia="en-US"/>
        </w:rPr>
      </w:pPr>
      <w:r w:rsidRPr="00835F72">
        <w:rPr>
          <w:rFonts w:eastAsia="Calibri"/>
          <w:lang w:eastAsia="en-US"/>
        </w:rPr>
        <w:t xml:space="preserve">  - за счет часов, выделенных на повторение материала;</w:t>
      </w:r>
    </w:p>
    <w:p w:rsidR="00835F72" w:rsidRPr="00835F72" w:rsidRDefault="00835F72" w:rsidP="00835F72">
      <w:pPr>
        <w:ind w:firstLine="567"/>
        <w:contextualSpacing/>
        <w:jc w:val="both"/>
        <w:rPr>
          <w:rFonts w:eastAsia="Calibri"/>
          <w:lang w:eastAsia="en-US"/>
        </w:rPr>
      </w:pPr>
      <w:r w:rsidRPr="00835F72">
        <w:rPr>
          <w:rFonts w:eastAsia="Calibri"/>
          <w:lang w:eastAsia="en-US"/>
        </w:rPr>
        <w:t xml:space="preserve">  - за счет самостоятельного изучения материала учащимися.</w:t>
      </w:r>
    </w:p>
    <w:p w:rsidR="00835F72" w:rsidRPr="00835F72" w:rsidRDefault="00835F72" w:rsidP="00835F72">
      <w:pPr>
        <w:rPr>
          <w:lang w:eastAsia="ru-RU"/>
        </w:rPr>
      </w:pPr>
    </w:p>
    <w:p w:rsidR="00A22D4C" w:rsidRPr="00835F72" w:rsidRDefault="00A22D4C" w:rsidP="00631277">
      <w:pPr>
        <w:autoSpaceDE w:val="0"/>
        <w:ind w:left="40"/>
        <w:contextualSpacing/>
        <w:jc w:val="both"/>
        <w:rPr>
          <w:b/>
        </w:rPr>
      </w:pPr>
    </w:p>
    <w:p w:rsidR="00A22D4C" w:rsidRPr="00835F72" w:rsidRDefault="00A22D4C" w:rsidP="00631277">
      <w:pPr>
        <w:contextualSpacing/>
        <w:jc w:val="center"/>
        <w:rPr>
          <w:b/>
        </w:rPr>
      </w:pPr>
      <w:r w:rsidRPr="00835F72">
        <w:rPr>
          <w:b/>
        </w:rPr>
        <w:t>Планируемые результаты</w:t>
      </w:r>
    </w:p>
    <w:p w:rsidR="00A22D4C" w:rsidRPr="00835F72" w:rsidRDefault="00A22D4C" w:rsidP="00DE0C5D">
      <w:pPr>
        <w:autoSpaceDE w:val="0"/>
        <w:autoSpaceDN w:val="0"/>
        <w:adjustRightInd w:val="0"/>
        <w:ind w:firstLine="567"/>
        <w:contextualSpacing/>
        <w:jc w:val="both"/>
      </w:pPr>
      <w:r w:rsidRPr="00835F72">
        <w:t xml:space="preserve">Программа направлена на достижение обучающимися следующих личностных, </w:t>
      </w:r>
      <w:proofErr w:type="spellStart"/>
      <w:r w:rsidRPr="00835F72">
        <w:t>метапредметных</w:t>
      </w:r>
      <w:proofErr w:type="spellEnd"/>
      <w:r w:rsidRPr="00835F72">
        <w:t xml:space="preserve"> и предметных результатов:</w:t>
      </w:r>
    </w:p>
    <w:p w:rsidR="00A22D4C" w:rsidRPr="00835F72" w:rsidRDefault="00A22D4C" w:rsidP="00DE0C5D">
      <w:pPr>
        <w:pStyle w:val="af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bookmarkStart w:id="0" w:name="_Toc280176138"/>
      <w:bookmarkStart w:id="1" w:name="_Toc280176714"/>
      <w:r w:rsidRPr="00835F72">
        <w:rPr>
          <w:rFonts w:ascii="Times New Roman" w:hAnsi="Times New Roman"/>
          <w:b/>
          <w:sz w:val="24"/>
          <w:szCs w:val="24"/>
        </w:rPr>
        <w:t>Личностные результаты</w:t>
      </w:r>
      <w:bookmarkEnd w:id="0"/>
      <w:bookmarkEnd w:id="1"/>
    </w:p>
    <w:p w:rsidR="00A22D4C" w:rsidRPr="00835F72" w:rsidRDefault="00A22D4C" w:rsidP="00DE0C5D">
      <w:pPr>
        <w:pStyle w:val="af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1. Развитие мотивов учебной деятельности и формирование личностного смысла учения.</w:t>
      </w:r>
    </w:p>
    <w:p w:rsidR="00A22D4C" w:rsidRPr="00835F72" w:rsidRDefault="00A22D4C" w:rsidP="00DE0C5D">
      <w:pPr>
        <w:pStyle w:val="af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2. Формирование эстетических потребностей, ценностей и чувств.</w:t>
      </w:r>
    </w:p>
    <w:p w:rsidR="00A22D4C" w:rsidRPr="00835F72" w:rsidRDefault="00A22D4C" w:rsidP="00DE0C5D">
      <w:pPr>
        <w:pStyle w:val="af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 xml:space="preserve">3. Развитие этических чувств, доброжелательности и эмоционально-нравственной отзывчивости, понимания чувств других людей и сопереживания им. </w:t>
      </w:r>
    </w:p>
    <w:p w:rsidR="00A22D4C" w:rsidRPr="00835F72" w:rsidRDefault="00A22D4C" w:rsidP="00DE0C5D">
      <w:pPr>
        <w:pStyle w:val="af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4.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ситуаций.</w:t>
      </w:r>
    </w:p>
    <w:p w:rsidR="00A22D4C" w:rsidRPr="00835F72" w:rsidRDefault="00A22D4C" w:rsidP="00DE0C5D">
      <w:pPr>
        <w:pStyle w:val="af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 xml:space="preserve">5. Формирование установки на безопасный, здоровый образ жизни, наличие мотивации к творческому труду, работе на результат. </w:t>
      </w:r>
    </w:p>
    <w:p w:rsidR="00A22D4C" w:rsidRPr="00835F72" w:rsidRDefault="00A22D4C" w:rsidP="00DE0C5D">
      <w:pPr>
        <w:pStyle w:val="af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bookmarkStart w:id="2" w:name="_Toc280176139"/>
      <w:bookmarkStart w:id="3" w:name="_Toc280176715"/>
    </w:p>
    <w:p w:rsidR="00A22D4C" w:rsidRPr="00835F72" w:rsidRDefault="00A22D4C" w:rsidP="00DE0C5D">
      <w:pPr>
        <w:pStyle w:val="af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835F72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835F72">
        <w:rPr>
          <w:rFonts w:ascii="Times New Roman" w:hAnsi="Times New Roman"/>
          <w:b/>
          <w:sz w:val="24"/>
          <w:szCs w:val="24"/>
        </w:rPr>
        <w:t xml:space="preserve"> результаты</w:t>
      </w:r>
      <w:bookmarkEnd w:id="2"/>
      <w:bookmarkEnd w:id="3"/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Овладение способностью принимать и сохранять цели и задачи учебной деятельности, искать средства её осуществления.</w:t>
      </w:r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Освоение способов решения проблем творческого и поискового характера.</w:t>
      </w:r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результата.</w:t>
      </w:r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задач.</w:t>
      </w:r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Использование различных способов поиска,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 «Математика».</w:t>
      </w:r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lastRenderedPageBreak/>
        <w:t>Овладение навыками смыслового чтения текстов различных стилей и жанров в соответствии с целями и задачами; осознанного построения речевого высказывания в соответствии с задачами коммуникации и составления текстов в устной и письменной формах.</w:t>
      </w:r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Готовность слушать собеседника и вести диалог;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событий.</w:t>
      </w:r>
    </w:p>
    <w:p w:rsidR="00A22D4C" w:rsidRPr="00835F72" w:rsidRDefault="00A22D4C" w:rsidP="00DE0C5D">
      <w:pPr>
        <w:pStyle w:val="af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bookmarkStart w:id="4" w:name="_Toc280176140"/>
      <w:bookmarkStart w:id="5" w:name="_Toc280176716"/>
    </w:p>
    <w:p w:rsidR="00A22D4C" w:rsidRPr="00835F72" w:rsidRDefault="00A22D4C" w:rsidP="00DE0C5D">
      <w:pPr>
        <w:pStyle w:val="af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835F72">
        <w:rPr>
          <w:rFonts w:ascii="Times New Roman" w:hAnsi="Times New Roman"/>
          <w:b/>
          <w:sz w:val="24"/>
          <w:szCs w:val="24"/>
        </w:rPr>
        <w:t>Предметные результаты</w:t>
      </w:r>
      <w:bookmarkEnd w:id="4"/>
      <w:bookmarkEnd w:id="5"/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Использование начальных математических знаний для описания и объяснения окружающих предметов, процессов, явлений, а также оценки их количественных и пространственных отношений.</w:t>
      </w:r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Овладение основами логического, алгоритмического и эвристического мышления, пространственного воображения и математической речи, измерения, пересчёта, прикидки и оценки, наглядного представления данных и процессов, записи и выполнения алгоритмов.</w:t>
      </w:r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Приобретение начального опыта применения математических знаний для решения учебно-познавательных и учебно-практических задач.</w:t>
      </w:r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Умение выполнять устно и письменно арифметические действия с числами и числовыми выражениями, решать текстовые задачи, действовать в соответствии с алгоритмом и строить простейшие алгоритмы, исследовать, распознавать и изображать геометрические фигуры, работать с таблицами, схемами, графиками и диаграммами, цепочками, совокупностями, представлять, анализировать и интерпретировать данные.</w:t>
      </w:r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Приобретение первоначальных представлений о компьютерной грамотности.</w:t>
      </w:r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Приобретение опыта самостоятельного управления процессом решения творческих математических задач.</w:t>
      </w:r>
    </w:p>
    <w:p w:rsidR="00A22D4C" w:rsidRPr="00835F72" w:rsidRDefault="00A22D4C" w:rsidP="0033033F">
      <w:pPr>
        <w:pStyle w:val="af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35F72">
        <w:rPr>
          <w:rFonts w:ascii="Times New Roman" w:hAnsi="Times New Roman"/>
          <w:sz w:val="24"/>
          <w:szCs w:val="24"/>
        </w:rPr>
        <w:t>Овладение действием моделирования при решении текстовых задач.</w:t>
      </w:r>
    </w:p>
    <w:p w:rsidR="00A22D4C" w:rsidRPr="00835F72" w:rsidRDefault="00A22D4C" w:rsidP="00631277">
      <w:pPr>
        <w:autoSpaceDE w:val="0"/>
        <w:autoSpaceDN w:val="0"/>
        <w:adjustRightInd w:val="0"/>
        <w:contextualSpacing/>
      </w:pPr>
    </w:p>
    <w:p w:rsidR="00527939" w:rsidRPr="00835F72" w:rsidRDefault="004F6D08" w:rsidP="00631277">
      <w:pPr>
        <w:autoSpaceDE w:val="0"/>
        <w:contextualSpacing/>
        <w:jc w:val="center"/>
        <w:rPr>
          <w:b/>
        </w:rPr>
      </w:pPr>
      <w:r w:rsidRPr="00835F72">
        <w:rPr>
          <w:b/>
        </w:rPr>
        <w:br w:type="page"/>
      </w:r>
      <w:r w:rsidR="00D03D7E">
        <w:rPr>
          <w:b/>
        </w:rPr>
        <w:lastRenderedPageBreak/>
        <w:t>Содержание учебного предмета</w:t>
      </w:r>
    </w:p>
    <w:p w:rsidR="0033033F" w:rsidRPr="00835F72" w:rsidRDefault="0033033F" w:rsidP="00631277">
      <w:pPr>
        <w:autoSpaceDE w:val="0"/>
        <w:contextualSpacing/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1"/>
        <w:gridCol w:w="5865"/>
        <w:gridCol w:w="6545"/>
        <w:gridCol w:w="1499"/>
      </w:tblGrid>
      <w:tr w:rsidR="00527939" w:rsidRPr="00835F72" w:rsidTr="0033033F">
        <w:trPr>
          <w:trHeight w:val="533"/>
          <w:jc w:val="center"/>
        </w:trPr>
        <w:tc>
          <w:tcPr>
            <w:tcW w:w="651" w:type="dxa"/>
            <w:shd w:val="clear" w:color="auto" w:fill="auto"/>
            <w:vAlign w:val="center"/>
          </w:tcPr>
          <w:p w:rsidR="00527939" w:rsidRPr="00835F72" w:rsidRDefault="00527939" w:rsidP="00631277">
            <w:pPr>
              <w:contextualSpacing/>
              <w:jc w:val="center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№ п/п</w:t>
            </w:r>
          </w:p>
        </w:tc>
        <w:tc>
          <w:tcPr>
            <w:tcW w:w="5865" w:type="dxa"/>
            <w:shd w:val="clear" w:color="auto" w:fill="auto"/>
            <w:vAlign w:val="center"/>
          </w:tcPr>
          <w:p w:rsidR="00527939" w:rsidRPr="00835F72" w:rsidRDefault="00631277" w:rsidP="00D03D7E">
            <w:pPr>
              <w:tabs>
                <w:tab w:val="left" w:pos="336"/>
                <w:tab w:val="left" w:pos="396"/>
              </w:tabs>
              <w:ind w:firstLine="112"/>
              <w:contextualSpacing/>
              <w:jc w:val="center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Название р</w:t>
            </w:r>
            <w:r w:rsidR="00527939" w:rsidRPr="00835F72">
              <w:rPr>
                <w:b/>
                <w:lang w:eastAsia="ru-RU"/>
              </w:rPr>
              <w:t>азде</w:t>
            </w:r>
            <w:r w:rsidR="00D03D7E">
              <w:rPr>
                <w:b/>
                <w:lang w:eastAsia="ru-RU"/>
              </w:rPr>
              <w:t>ла</w:t>
            </w:r>
            <w:r w:rsidRPr="00835F72">
              <w:rPr>
                <w:b/>
                <w:lang w:eastAsia="ru-RU"/>
              </w:rPr>
              <w:t xml:space="preserve"> и </w:t>
            </w:r>
            <w:r w:rsidRPr="00835F72">
              <w:rPr>
                <w:b/>
              </w:rPr>
              <w:t>к</w:t>
            </w:r>
            <w:r w:rsidR="00527939" w:rsidRPr="00835F72">
              <w:rPr>
                <w:b/>
              </w:rPr>
              <w:t>раткое содержание</w:t>
            </w:r>
          </w:p>
        </w:tc>
        <w:tc>
          <w:tcPr>
            <w:tcW w:w="6545" w:type="dxa"/>
            <w:vAlign w:val="center"/>
          </w:tcPr>
          <w:p w:rsidR="00527939" w:rsidRPr="00835F72" w:rsidRDefault="00527939" w:rsidP="00631277">
            <w:pPr>
              <w:ind w:firstLine="260"/>
              <w:contextualSpacing/>
              <w:jc w:val="center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Модуль воспитательной программы «Школьный урок»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527939" w:rsidRPr="00835F72" w:rsidRDefault="00527939" w:rsidP="00631277">
            <w:pPr>
              <w:contextualSpacing/>
              <w:jc w:val="center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Количество часов</w:t>
            </w:r>
          </w:p>
        </w:tc>
      </w:tr>
      <w:tr w:rsidR="00527939" w:rsidRPr="00835F72" w:rsidTr="0033033F">
        <w:trPr>
          <w:trHeight w:val="2130"/>
          <w:jc w:val="center"/>
        </w:trPr>
        <w:tc>
          <w:tcPr>
            <w:tcW w:w="651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1.</w:t>
            </w:r>
          </w:p>
        </w:tc>
        <w:tc>
          <w:tcPr>
            <w:tcW w:w="5865" w:type="dxa"/>
            <w:shd w:val="clear" w:color="auto" w:fill="auto"/>
          </w:tcPr>
          <w:p w:rsidR="00527939" w:rsidRPr="00835F72" w:rsidRDefault="00631277" w:rsidP="00631277">
            <w:pPr>
              <w:tabs>
                <w:tab w:val="left" w:pos="336"/>
                <w:tab w:val="left" w:pos="396"/>
              </w:tabs>
              <w:ind w:firstLine="112"/>
              <w:contextualSpacing/>
              <w:jc w:val="both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Повторение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6"/>
              </w:numPr>
              <w:tabs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jc w:val="both"/>
              <w:textAlignment w:val="baseline"/>
            </w:pPr>
            <w:r w:rsidRPr="00835F72">
              <w:t>устанавливать закономерность-правило, по которому составлена числовая последовательность, и составлять последовательность по заданному или самостоятельному выбранному правилу;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6"/>
              </w:numPr>
              <w:tabs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jc w:val="both"/>
              <w:textAlignment w:val="baseline"/>
            </w:pPr>
            <w:r w:rsidRPr="00835F72">
              <w:t>описывать взаимное расположение предметов в пространстве и на плоскости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6"/>
              </w:numPr>
              <w:tabs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jc w:val="both"/>
              <w:textAlignment w:val="baseline"/>
            </w:pPr>
            <w:r w:rsidRPr="00835F72">
              <w:t>распознавать, называть изображать геометрические фигуры;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6"/>
              </w:numPr>
              <w:tabs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jc w:val="both"/>
              <w:textAlignment w:val="baseline"/>
            </w:pPr>
            <w:r w:rsidRPr="00835F72">
              <w:t>выполнять построение геометрических фигур с заданными измерениями с помощью линейки, угольника;</w:t>
            </w:r>
          </w:p>
        </w:tc>
        <w:tc>
          <w:tcPr>
            <w:tcW w:w="6545" w:type="dxa"/>
          </w:tcPr>
          <w:p w:rsidR="00527939" w:rsidRPr="00835F72" w:rsidRDefault="00527939" w:rsidP="004F6D08">
            <w:pPr>
              <w:adjustRightInd w:val="0"/>
              <w:ind w:right="-1" w:firstLine="260"/>
              <w:contextualSpacing/>
              <w:jc w:val="both"/>
            </w:pP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побуждение обучающихся соблюдать на уроке общепринятые нормы поведения, правила общения со старшими (педагогическими работниками)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и самоорганизации; </w:t>
            </w:r>
          </w:p>
        </w:tc>
        <w:tc>
          <w:tcPr>
            <w:tcW w:w="1499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6 часов</w:t>
            </w:r>
          </w:p>
        </w:tc>
      </w:tr>
      <w:tr w:rsidR="00527939" w:rsidRPr="00835F72" w:rsidTr="0033033F">
        <w:trPr>
          <w:trHeight w:val="559"/>
          <w:jc w:val="center"/>
        </w:trPr>
        <w:tc>
          <w:tcPr>
            <w:tcW w:w="651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2.</w:t>
            </w:r>
          </w:p>
        </w:tc>
        <w:tc>
          <w:tcPr>
            <w:tcW w:w="5865" w:type="dxa"/>
            <w:shd w:val="clear" w:color="auto" w:fill="auto"/>
          </w:tcPr>
          <w:p w:rsidR="00527939" w:rsidRPr="00835F72" w:rsidRDefault="00527939" w:rsidP="00631277">
            <w:pPr>
              <w:tabs>
                <w:tab w:val="left" w:pos="336"/>
                <w:tab w:val="left" w:pos="396"/>
              </w:tabs>
              <w:ind w:firstLine="112"/>
              <w:contextualSpacing/>
              <w:jc w:val="both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Числа от 0 до100. Сложение и вычитание.</w:t>
            </w:r>
          </w:p>
          <w:p w:rsidR="00527939" w:rsidRPr="00835F72" w:rsidRDefault="00527939" w:rsidP="00631277">
            <w:pPr>
              <w:tabs>
                <w:tab w:val="left" w:pos="204"/>
                <w:tab w:val="left" w:pos="336"/>
                <w:tab w:val="left" w:pos="396"/>
              </w:tabs>
              <w:ind w:firstLine="112"/>
              <w:contextualSpacing/>
              <w:jc w:val="both"/>
            </w:pPr>
            <w:r w:rsidRPr="00835F72">
              <w:t>-  читать, записывать, упорядочивать числа от 0 до 1000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>называть последовательность и запись чисел от 0 до 1000;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>называть классы и разряды;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>выполнять сложение и вычитание трехзначных чисел;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>выполнять умножение и деление чисел;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>знать таблицу умножения;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>выполнять отношения «больше в…», «меньше в…»;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>выполнять умножение и деление с 0 и 1;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>определять порядок выполнения действий в числовых выражениях со скобками и без них и находить их значение;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>выполнять перестановку множителей в произведении;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>группировать множители и слагаемые;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lastRenderedPageBreak/>
              <w:t>выполнять умножение суммы на число и числа на сумму;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>выполнять деление суммы на число;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>использовать свойства арифметических действий при выполнении вычислений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 xml:space="preserve">выполнять устные и письменные приемы вычислений с натуральными числами в пределах 1000 </w:t>
            </w:r>
          </w:p>
          <w:p w:rsidR="00527939" w:rsidRPr="00835F72" w:rsidRDefault="00527939" w:rsidP="0033033F">
            <w:pPr>
              <w:numPr>
                <w:ilvl w:val="0"/>
                <w:numId w:val="7"/>
              </w:numPr>
              <w:tabs>
                <w:tab w:val="clear" w:pos="360"/>
                <w:tab w:val="left" w:pos="204"/>
                <w:tab w:val="left" w:pos="336"/>
                <w:tab w:val="left" w:pos="396"/>
              </w:tabs>
              <w:suppressAutoHyphens w:val="0"/>
              <w:ind w:left="0" w:firstLine="112"/>
              <w:contextualSpacing/>
              <w:jc w:val="both"/>
            </w:pPr>
            <w:r w:rsidRPr="00835F72">
              <w:t>решать текстовые задачи с опорой на схемы</w:t>
            </w:r>
          </w:p>
        </w:tc>
        <w:tc>
          <w:tcPr>
            <w:tcW w:w="6545" w:type="dxa"/>
          </w:tcPr>
          <w:p w:rsidR="00527939" w:rsidRPr="00835F72" w:rsidRDefault="00527939" w:rsidP="00631277">
            <w:pPr>
              <w:adjustRightInd w:val="0"/>
              <w:ind w:right="-1" w:firstLine="260"/>
              <w:contextualSpacing/>
              <w:jc w:val="both"/>
              <w:rPr>
                <w:rStyle w:val="CharAttribute501"/>
                <w:i w:val="0"/>
                <w:sz w:val="24"/>
                <w:u w:val="none"/>
              </w:rPr>
            </w:pP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lastRenderedPageBreak/>
              <w:t xml:space="preserve">установление доверительных отношений между педагогическим работником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>к обсуждаемой на уроке информации, активизации их познавательной деятельности;</w:t>
            </w:r>
          </w:p>
          <w:p w:rsidR="00527939" w:rsidRPr="00835F72" w:rsidRDefault="00527939" w:rsidP="00631277">
            <w:pPr>
              <w:adjustRightInd w:val="0"/>
              <w:ind w:right="-1" w:firstLine="260"/>
              <w:contextualSpacing/>
              <w:jc w:val="both"/>
            </w:pP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побуждение обучающихся соблюдать на уроке общепринятые нормы поведения, правила общения со старшими (педагогическими работниками)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и самоорганизации; </w:t>
            </w:r>
          </w:p>
        </w:tc>
        <w:tc>
          <w:tcPr>
            <w:tcW w:w="1499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31 часов</w:t>
            </w:r>
          </w:p>
        </w:tc>
      </w:tr>
      <w:tr w:rsidR="00527939" w:rsidRPr="00835F72" w:rsidTr="0033033F">
        <w:trPr>
          <w:trHeight w:val="553"/>
          <w:jc w:val="center"/>
        </w:trPr>
        <w:tc>
          <w:tcPr>
            <w:tcW w:w="651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>3.</w:t>
            </w:r>
          </w:p>
        </w:tc>
        <w:tc>
          <w:tcPr>
            <w:tcW w:w="5865" w:type="dxa"/>
            <w:shd w:val="clear" w:color="auto" w:fill="auto"/>
          </w:tcPr>
          <w:p w:rsidR="00527939" w:rsidRPr="00835F72" w:rsidRDefault="00527939" w:rsidP="00631277">
            <w:pPr>
              <w:tabs>
                <w:tab w:val="left" w:pos="336"/>
                <w:tab w:val="left" w:pos="396"/>
              </w:tabs>
              <w:ind w:firstLine="112"/>
              <w:contextualSpacing/>
              <w:jc w:val="both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Числа от 0 до 100. Умножение и деление.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5"/>
              </w:numPr>
              <w:tabs>
                <w:tab w:val="left" w:pos="254"/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</w:pPr>
            <w:r w:rsidRPr="00835F72">
              <w:t>читать и записывать величины (массу, длину, время), используя основные единицы измерения величин (килограмм, дециметр, сантиметр, час)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5"/>
              </w:numPr>
              <w:tabs>
                <w:tab w:val="left" w:pos="254"/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</w:pPr>
            <w:r w:rsidRPr="00835F72">
              <w:t>описывать взаимные расположение предметов в пространстве и на плоскости;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5"/>
              </w:numPr>
              <w:tabs>
                <w:tab w:val="left" w:pos="254"/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</w:pPr>
            <w:r w:rsidRPr="00835F72">
              <w:t>распознавать, называть, изображать геометрические фигуры (точка, отрезок, ломаная, прямой угол, многоугольник, прямоугольник, треугольник, квадрат, круг)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5"/>
              </w:numPr>
              <w:tabs>
                <w:tab w:val="left" w:pos="254"/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</w:pPr>
            <w:r w:rsidRPr="00835F72">
              <w:t>выполнять построение геометрических фигур заданными измерениями (отрезок, квадрат, прямоугольник) с помощью линейки угольника;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5"/>
              </w:numPr>
              <w:tabs>
                <w:tab w:val="left" w:pos="254"/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</w:pPr>
            <w:r w:rsidRPr="00835F72">
              <w:t xml:space="preserve">использовать свойства прямоугольника и квадрата </w:t>
            </w:r>
            <w:proofErr w:type="spellStart"/>
            <w:r w:rsidRPr="00835F72">
              <w:t>длярешение</w:t>
            </w:r>
            <w:proofErr w:type="spellEnd"/>
            <w:r w:rsidRPr="00835F72">
              <w:t xml:space="preserve"> задач;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5"/>
              </w:numPr>
              <w:tabs>
                <w:tab w:val="left" w:pos="254"/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</w:pPr>
            <w:r w:rsidRPr="00835F72">
              <w:t>соотносить реальные объекты с моделями геометрических фигур;</w:t>
            </w:r>
          </w:p>
        </w:tc>
        <w:tc>
          <w:tcPr>
            <w:tcW w:w="6545" w:type="dxa"/>
          </w:tcPr>
          <w:p w:rsidR="00527939" w:rsidRPr="00835F72" w:rsidRDefault="00527939" w:rsidP="00631277">
            <w:pPr>
              <w:adjustRightInd w:val="0"/>
              <w:ind w:right="-1" w:firstLine="260"/>
              <w:contextualSpacing/>
              <w:jc w:val="both"/>
              <w:rPr>
                <w:rStyle w:val="CharAttribute501"/>
                <w:i w:val="0"/>
                <w:sz w:val="24"/>
                <w:u w:val="none"/>
              </w:rPr>
            </w:pP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побуждение обучающихся соблюдать на уроке общепринятые нормы поведения, правила общения со старшими (педагогическими работниками)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и самоорганизации; </w:t>
            </w:r>
          </w:p>
          <w:p w:rsidR="00527939" w:rsidRPr="00835F72" w:rsidRDefault="00527939" w:rsidP="00631277">
            <w:pPr>
              <w:adjustRightInd w:val="0"/>
              <w:ind w:right="-1" w:firstLine="260"/>
              <w:contextualSpacing/>
              <w:jc w:val="both"/>
            </w:pP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привлечение внимания обучающихся к ценностному аспекту изучаемых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:rsidR="00527939" w:rsidRPr="00835F72" w:rsidRDefault="00527939" w:rsidP="00631277">
            <w:pPr>
              <w:adjustRightInd w:val="0"/>
              <w:ind w:right="-1" w:firstLine="260"/>
              <w:contextualSpacing/>
              <w:jc w:val="both"/>
            </w:pPr>
            <w:r w:rsidRPr="00835F72">
              <w:rPr>
                <w:rStyle w:val="CharAttribute501"/>
                <w:rFonts w:eastAsia="№Е"/>
                <w:i w:val="0"/>
                <w:iCs/>
                <w:sz w:val="24"/>
                <w:u w:val="none"/>
              </w:rPr>
              <w:t xml:space="preserve">использование </w:t>
            </w:r>
            <w:r w:rsidRPr="00835F72">
              <w:t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</w:t>
            </w:r>
            <w:r w:rsidR="007453C1" w:rsidRPr="00835F72">
              <w:t xml:space="preserve">я решения, проблемных ситуаций </w:t>
            </w:r>
            <w:r w:rsidRPr="00835F72">
              <w:t>для обсуждения в классе;</w:t>
            </w:r>
          </w:p>
          <w:p w:rsidR="00527939" w:rsidRPr="00835F72" w:rsidRDefault="00527939" w:rsidP="00631277">
            <w:pPr>
              <w:adjustRightInd w:val="0"/>
              <w:ind w:right="-1" w:firstLine="260"/>
              <w:contextualSpacing/>
              <w:jc w:val="both"/>
            </w:pPr>
            <w:proofErr w:type="gramStart"/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>в театральных постановках; дискуссий, которые дают обучающимся возможность приобрести опыт ведения конструктивного диалог</w:t>
            </w:r>
            <w:r w:rsidR="007453C1"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а; групповой работы или работы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в парах, которые </w:t>
            </w:r>
            <w:r w:rsidRPr="00835F72">
              <w:t xml:space="preserve">учат обучающихся командной работе и взаимодействию с другими обучающимися;  </w:t>
            </w:r>
            <w:proofErr w:type="gramEnd"/>
          </w:p>
        </w:tc>
        <w:tc>
          <w:tcPr>
            <w:tcW w:w="1499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53 часа</w:t>
            </w:r>
          </w:p>
        </w:tc>
      </w:tr>
      <w:tr w:rsidR="00527939" w:rsidRPr="00835F72" w:rsidTr="0033033F">
        <w:trPr>
          <w:trHeight w:val="274"/>
          <w:jc w:val="center"/>
        </w:trPr>
        <w:tc>
          <w:tcPr>
            <w:tcW w:w="651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4.</w:t>
            </w:r>
          </w:p>
        </w:tc>
        <w:tc>
          <w:tcPr>
            <w:tcW w:w="5865" w:type="dxa"/>
            <w:shd w:val="clear" w:color="auto" w:fill="auto"/>
          </w:tcPr>
          <w:p w:rsidR="00527939" w:rsidRPr="00835F72" w:rsidRDefault="00527939" w:rsidP="00631277">
            <w:pPr>
              <w:tabs>
                <w:tab w:val="left" w:pos="336"/>
                <w:tab w:val="left" w:pos="396"/>
              </w:tabs>
              <w:ind w:firstLine="112"/>
              <w:contextualSpacing/>
              <w:jc w:val="both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 xml:space="preserve">Числа </w:t>
            </w:r>
            <w:r w:rsidR="00631277" w:rsidRPr="00835F72">
              <w:rPr>
                <w:b/>
                <w:lang w:eastAsia="ru-RU"/>
              </w:rPr>
              <w:t>от 100 до 1000. Нумерация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4"/>
              </w:numPr>
              <w:tabs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  <w:rPr>
                <w:color w:val="000000"/>
                <w:spacing w:val="-14"/>
              </w:rPr>
            </w:pPr>
            <w:r w:rsidRPr="00835F72">
              <w:rPr>
                <w:color w:val="000000"/>
              </w:rPr>
              <w:lastRenderedPageBreak/>
              <w:t xml:space="preserve">применять изученные способы действий для </w:t>
            </w:r>
            <w:r w:rsidRPr="00835F72">
              <w:rPr>
                <w:color w:val="000000"/>
                <w:spacing w:val="-1"/>
              </w:rPr>
              <w:t>решения задач в типовых и поисковых ситуа</w:t>
            </w:r>
            <w:r w:rsidRPr="00835F72">
              <w:rPr>
                <w:color w:val="000000"/>
                <w:spacing w:val="-1"/>
              </w:rPr>
              <w:softHyphen/>
            </w:r>
            <w:r w:rsidRPr="00835F72">
              <w:rPr>
                <w:color w:val="000000"/>
                <w:spacing w:val="-14"/>
              </w:rPr>
              <w:t xml:space="preserve">циях; 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4"/>
              </w:numPr>
              <w:tabs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  <w:rPr>
                <w:color w:val="000000"/>
                <w:spacing w:val="-2"/>
              </w:rPr>
            </w:pPr>
            <w:r w:rsidRPr="00835F72">
              <w:rPr>
                <w:color w:val="000000"/>
              </w:rPr>
              <w:t>контролировать правильность и полноту вы</w:t>
            </w:r>
            <w:r w:rsidRPr="00835F72">
              <w:rPr>
                <w:color w:val="000000"/>
              </w:rPr>
              <w:softHyphen/>
            </w:r>
            <w:r w:rsidRPr="00835F72">
              <w:rPr>
                <w:color w:val="000000"/>
                <w:spacing w:val="-2"/>
              </w:rPr>
              <w:t xml:space="preserve">полнения изученных способов действий; 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4"/>
              </w:numPr>
              <w:tabs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  <w:rPr>
                <w:color w:val="000000"/>
                <w:spacing w:val="5"/>
              </w:rPr>
            </w:pPr>
            <w:r w:rsidRPr="00835F72">
              <w:rPr>
                <w:color w:val="000000"/>
                <w:spacing w:val="6"/>
              </w:rPr>
              <w:t>выявлять  причину  ошибки и корректиро</w:t>
            </w:r>
            <w:r w:rsidRPr="00835F72">
              <w:rPr>
                <w:color w:val="000000"/>
                <w:spacing w:val="6"/>
              </w:rPr>
              <w:softHyphen/>
            </w:r>
            <w:r w:rsidRPr="00835F72">
              <w:rPr>
                <w:color w:val="000000"/>
                <w:spacing w:val="5"/>
              </w:rPr>
              <w:t>вать её, оценивать свою работу;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4"/>
              </w:numPr>
              <w:tabs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  <w:rPr>
                <w:color w:val="000000"/>
                <w:spacing w:val="-7"/>
              </w:rPr>
            </w:pPr>
            <w:r w:rsidRPr="00835F72">
              <w:rPr>
                <w:color w:val="000000"/>
                <w:spacing w:val="1"/>
              </w:rPr>
              <w:t xml:space="preserve">работать   в    группах:   </w:t>
            </w:r>
            <w:r w:rsidRPr="00835F72">
              <w:rPr>
                <w:i/>
                <w:iCs/>
                <w:color w:val="000000"/>
                <w:spacing w:val="1"/>
              </w:rPr>
              <w:t xml:space="preserve">распределять   </w:t>
            </w:r>
            <w:r w:rsidRPr="00835F72">
              <w:rPr>
                <w:color w:val="000000"/>
                <w:spacing w:val="1"/>
              </w:rPr>
              <w:t xml:space="preserve">роли </w:t>
            </w:r>
            <w:r w:rsidRPr="00835F72">
              <w:rPr>
                <w:color w:val="000000"/>
                <w:spacing w:val="-2"/>
              </w:rPr>
              <w:t xml:space="preserve">между членами группы, </w:t>
            </w:r>
            <w:r w:rsidRPr="00835F72">
              <w:rPr>
                <w:i/>
                <w:iCs/>
                <w:color w:val="000000"/>
                <w:spacing w:val="-2"/>
              </w:rPr>
              <w:t xml:space="preserve">планировать  </w:t>
            </w:r>
            <w:r w:rsidRPr="00835F72">
              <w:rPr>
                <w:color w:val="000000"/>
                <w:spacing w:val="-2"/>
              </w:rPr>
              <w:t xml:space="preserve">работу, </w:t>
            </w:r>
            <w:r w:rsidRPr="00835F72">
              <w:rPr>
                <w:i/>
                <w:iCs/>
                <w:color w:val="000000"/>
              </w:rPr>
              <w:t xml:space="preserve">распределять </w:t>
            </w:r>
            <w:r w:rsidRPr="00835F72">
              <w:rPr>
                <w:color w:val="000000"/>
              </w:rPr>
              <w:t xml:space="preserve">виды работ, </w:t>
            </w:r>
            <w:r w:rsidRPr="00835F72">
              <w:rPr>
                <w:i/>
                <w:iCs/>
                <w:color w:val="000000"/>
              </w:rPr>
              <w:t xml:space="preserve">определять </w:t>
            </w:r>
            <w:r w:rsidRPr="00835F72">
              <w:rPr>
                <w:color w:val="000000"/>
              </w:rPr>
              <w:t xml:space="preserve">сроки, </w:t>
            </w:r>
            <w:r w:rsidRPr="00835F72">
              <w:rPr>
                <w:i/>
                <w:iCs/>
                <w:color w:val="000000"/>
                <w:spacing w:val="-4"/>
              </w:rPr>
              <w:t xml:space="preserve">представлять </w:t>
            </w:r>
            <w:r w:rsidRPr="00835F72">
              <w:rPr>
                <w:color w:val="000000"/>
                <w:spacing w:val="-4"/>
              </w:rPr>
              <w:t>результаты с помощью сообще</w:t>
            </w:r>
            <w:r w:rsidRPr="00835F72">
              <w:rPr>
                <w:color w:val="000000"/>
                <w:spacing w:val="-4"/>
              </w:rPr>
              <w:softHyphen/>
            </w:r>
            <w:r w:rsidRPr="00835F72">
              <w:rPr>
                <w:color w:val="000000"/>
                <w:spacing w:val="-3"/>
              </w:rPr>
              <w:t xml:space="preserve">ний,  рисунков,  средств  ИКТ,  </w:t>
            </w:r>
            <w:r w:rsidRPr="00835F72">
              <w:rPr>
                <w:i/>
                <w:iCs/>
                <w:color w:val="000000"/>
                <w:spacing w:val="-3"/>
              </w:rPr>
              <w:t xml:space="preserve">оценивать  </w:t>
            </w:r>
            <w:r w:rsidRPr="00835F72">
              <w:rPr>
                <w:color w:val="000000"/>
                <w:spacing w:val="-3"/>
              </w:rPr>
              <w:t>ре</w:t>
            </w:r>
            <w:r w:rsidRPr="00835F72">
              <w:rPr>
                <w:color w:val="000000"/>
                <w:spacing w:val="-3"/>
              </w:rPr>
              <w:softHyphen/>
            </w:r>
            <w:r w:rsidRPr="00835F72">
              <w:rPr>
                <w:color w:val="000000"/>
                <w:spacing w:val="-7"/>
              </w:rPr>
              <w:t xml:space="preserve">зультаты работы; 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4"/>
              </w:numPr>
              <w:tabs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  <w:rPr>
                <w:color w:val="000000"/>
                <w:spacing w:val="2"/>
              </w:rPr>
            </w:pPr>
            <w:r w:rsidRPr="00835F72">
              <w:rPr>
                <w:color w:val="000000"/>
                <w:spacing w:val="4"/>
              </w:rPr>
              <w:t>систематизировать свои достижения, пред</w:t>
            </w:r>
            <w:r w:rsidRPr="00835F72">
              <w:rPr>
                <w:color w:val="000000"/>
                <w:spacing w:val="4"/>
              </w:rPr>
              <w:softHyphen/>
            </w:r>
            <w:r w:rsidRPr="00835F72">
              <w:rPr>
                <w:color w:val="000000"/>
                <w:spacing w:val="6"/>
              </w:rPr>
              <w:t>ставлять их, выявлять свои проблемы, пла</w:t>
            </w:r>
            <w:r w:rsidRPr="00835F72">
              <w:rPr>
                <w:color w:val="000000"/>
                <w:spacing w:val="6"/>
              </w:rPr>
              <w:softHyphen/>
            </w:r>
            <w:r w:rsidRPr="00835F72">
              <w:rPr>
                <w:color w:val="000000"/>
                <w:spacing w:val="2"/>
              </w:rPr>
              <w:t>нировать способы их решения;</w:t>
            </w:r>
          </w:p>
        </w:tc>
        <w:tc>
          <w:tcPr>
            <w:tcW w:w="6545" w:type="dxa"/>
          </w:tcPr>
          <w:p w:rsidR="00527939" w:rsidRPr="00835F72" w:rsidRDefault="00527939" w:rsidP="00631277">
            <w:pPr>
              <w:adjustRightInd w:val="0"/>
              <w:ind w:right="-1" w:firstLine="260"/>
              <w:contextualSpacing/>
              <w:jc w:val="both"/>
            </w:pP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lastRenderedPageBreak/>
              <w:t xml:space="preserve">привлечение внимания обучающихся к ценностному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lastRenderedPageBreak/>
              <w:t xml:space="preserve">аспекту изучаемых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:rsidR="00527939" w:rsidRPr="00835F72" w:rsidRDefault="00527939" w:rsidP="00631277">
            <w:pPr>
              <w:adjustRightInd w:val="0"/>
              <w:ind w:right="-1" w:firstLine="260"/>
              <w:contextualSpacing/>
              <w:jc w:val="both"/>
            </w:pPr>
            <w:r w:rsidRPr="00835F72">
              <w:rPr>
                <w:rStyle w:val="CharAttribute501"/>
                <w:rFonts w:eastAsia="№Е"/>
                <w:i w:val="0"/>
                <w:iCs/>
                <w:sz w:val="24"/>
                <w:u w:val="none"/>
              </w:rPr>
              <w:t xml:space="preserve">использование </w:t>
            </w:r>
            <w:r w:rsidRPr="00835F72"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835F72">
              <w:br/>
              <w:t>для обсуждения в классе;</w:t>
            </w:r>
          </w:p>
          <w:p w:rsidR="00527939" w:rsidRPr="00835F72" w:rsidRDefault="00527939" w:rsidP="00631277">
            <w:pPr>
              <w:adjustRightInd w:val="0"/>
              <w:ind w:right="-1" w:firstLine="260"/>
              <w:contextualSpacing/>
              <w:jc w:val="both"/>
            </w:pP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</w:t>
            </w:r>
          </w:p>
        </w:tc>
        <w:tc>
          <w:tcPr>
            <w:tcW w:w="1499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 xml:space="preserve"> 7 часов</w:t>
            </w:r>
          </w:p>
        </w:tc>
      </w:tr>
      <w:tr w:rsidR="00527939" w:rsidRPr="00835F72" w:rsidTr="00835F72">
        <w:trPr>
          <w:trHeight w:val="943"/>
          <w:jc w:val="center"/>
        </w:trPr>
        <w:tc>
          <w:tcPr>
            <w:tcW w:w="651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>5.</w:t>
            </w:r>
          </w:p>
        </w:tc>
        <w:tc>
          <w:tcPr>
            <w:tcW w:w="5865" w:type="dxa"/>
            <w:shd w:val="clear" w:color="auto" w:fill="auto"/>
          </w:tcPr>
          <w:p w:rsidR="00527939" w:rsidRPr="00835F72" w:rsidRDefault="00527939" w:rsidP="00631277">
            <w:pPr>
              <w:tabs>
                <w:tab w:val="left" w:pos="336"/>
                <w:tab w:val="left" w:pos="396"/>
              </w:tabs>
              <w:ind w:firstLine="112"/>
              <w:contextualSpacing/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Числа от 100 до 1000. Сложение и вычитание.</w:t>
            </w:r>
          </w:p>
          <w:p w:rsidR="00527939" w:rsidRPr="00835F72" w:rsidRDefault="00527939" w:rsidP="00631277">
            <w:pPr>
              <w:tabs>
                <w:tab w:val="left" w:pos="336"/>
                <w:tab w:val="left" w:pos="396"/>
              </w:tabs>
              <w:adjustRightInd w:val="0"/>
              <w:ind w:right="-1" w:firstLine="112"/>
              <w:contextualSpacing/>
              <w:rPr>
                <w:rStyle w:val="CharAttribute501"/>
                <w:rFonts w:eastAsia="№Е"/>
                <w:sz w:val="24"/>
              </w:rPr>
            </w:pPr>
            <w:r w:rsidRPr="00835F72">
              <w:rPr>
                <w:color w:val="000000"/>
                <w:spacing w:val="1"/>
              </w:rPr>
              <w:t xml:space="preserve">работать   в    группах:   </w:t>
            </w:r>
            <w:r w:rsidRPr="00835F72">
              <w:rPr>
                <w:i/>
                <w:iCs/>
                <w:color w:val="000000"/>
                <w:spacing w:val="1"/>
              </w:rPr>
              <w:t xml:space="preserve">распределять   </w:t>
            </w:r>
            <w:r w:rsidRPr="00835F72">
              <w:rPr>
                <w:color w:val="000000"/>
                <w:spacing w:val="1"/>
              </w:rPr>
              <w:t xml:space="preserve">роли </w:t>
            </w:r>
            <w:r w:rsidRPr="00835F72">
              <w:rPr>
                <w:color w:val="000000"/>
                <w:spacing w:val="-2"/>
              </w:rPr>
              <w:t xml:space="preserve">между членами группы, </w:t>
            </w:r>
            <w:r w:rsidRPr="00835F72">
              <w:rPr>
                <w:i/>
                <w:iCs/>
                <w:color w:val="000000"/>
                <w:spacing w:val="-2"/>
              </w:rPr>
              <w:t xml:space="preserve">планировать  </w:t>
            </w:r>
            <w:r w:rsidRPr="00835F72">
              <w:rPr>
                <w:color w:val="000000"/>
                <w:spacing w:val="-2"/>
              </w:rPr>
              <w:t xml:space="preserve">работу, </w:t>
            </w:r>
            <w:r w:rsidRPr="00835F72">
              <w:rPr>
                <w:i/>
                <w:iCs/>
                <w:color w:val="000000"/>
              </w:rPr>
              <w:t xml:space="preserve">распределять </w:t>
            </w:r>
            <w:r w:rsidRPr="00835F72">
              <w:rPr>
                <w:color w:val="000000"/>
              </w:rPr>
              <w:t xml:space="preserve">виды работ, </w:t>
            </w:r>
            <w:r w:rsidRPr="00835F72">
              <w:rPr>
                <w:i/>
                <w:iCs/>
                <w:color w:val="000000"/>
              </w:rPr>
              <w:t xml:space="preserve">определять </w:t>
            </w:r>
            <w:r w:rsidRPr="00835F72">
              <w:rPr>
                <w:color w:val="000000"/>
              </w:rPr>
              <w:t xml:space="preserve">сроки, </w:t>
            </w:r>
            <w:r w:rsidRPr="00835F72">
              <w:rPr>
                <w:i/>
                <w:iCs/>
                <w:color w:val="000000"/>
                <w:spacing w:val="-4"/>
              </w:rPr>
              <w:t xml:space="preserve">представлять </w:t>
            </w:r>
            <w:r w:rsidRPr="00835F72">
              <w:rPr>
                <w:color w:val="000000"/>
                <w:spacing w:val="-4"/>
              </w:rPr>
              <w:t>результаты с помощью сообще</w:t>
            </w:r>
            <w:r w:rsidRPr="00835F72">
              <w:rPr>
                <w:color w:val="000000"/>
                <w:spacing w:val="-4"/>
              </w:rPr>
              <w:softHyphen/>
            </w:r>
            <w:r w:rsidRPr="00835F72">
              <w:rPr>
                <w:color w:val="000000"/>
                <w:spacing w:val="-3"/>
              </w:rPr>
              <w:t xml:space="preserve">ний,  рисунков,  средств  ИКТ,  </w:t>
            </w:r>
          </w:p>
        </w:tc>
        <w:tc>
          <w:tcPr>
            <w:tcW w:w="6545" w:type="dxa"/>
          </w:tcPr>
          <w:p w:rsidR="00527939" w:rsidRPr="00835F72" w:rsidRDefault="00527939" w:rsidP="00631277">
            <w:pPr>
              <w:adjustRightInd w:val="0"/>
              <w:ind w:right="-1" w:firstLine="260"/>
              <w:contextualSpacing/>
              <w:jc w:val="both"/>
              <w:rPr>
                <w:rStyle w:val="CharAttribute501"/>
                <w:i w:val="0"/>
                <w:sz w:val="24"/>
                <w:u w:val="none"/>
              </w:rPr>
            </w:pP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побуждение обучающихся соблюдать на уроке общепринятые нормы поведения, правила общения со старшими (педагогическими работниками)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и самоорганизации; </w:t>
            </w:r>
          </w:p>
          <w:p w:rsidR="00527939" w:rsidRPr="00835F72" w:rsidRDefault="00527939" w:rsidP="00631277">
            <w:pPr>
              <w:adjustRightInd w:val="0"/>
              <w:ind w:right="-1" w:firstLine="260"/>
              <w:contextualSpacing/>
              <w:jc w:val="both"/>
            </w:pP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привлечение внимания обучающихся к ценностному аспекту изучаемых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:rsidR="00527939" w:rsidRPr="00835F72" w:rsidRDefault="00527939" w:rsidP="007453C1">
            <w:pPr>
              <w:adjustRightInd w:val="0"/>
              <w:ind w:right="-1" w:firstLine="260"/>
              <w:contextualSpacing/>
              <w:jc w:val="both"/>
            </w:pPr>
            <w:r w:rsidRPr="00835F72">
              <w:rPr>
                <w:rStyle w:val="CharAttribute501"/>
                <w:rFonts w:eastAsia="№Е"/>
                <w:i w:val="0"/>
                <w:iCs/>
                <w:sz w:val="24"/>
                <w:u w:val="none"/>
              </w:rPr>
              <w:t xml:space="preserve">использование </w:t>
            </w:r>
            <w:r w:rsidRPr="00835F72"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</w:t>
            </w:r>
            <w:r w:rsidRPr="00835F72">
              <w:lastRenderedPageBreak/>
              <w:t>решения, проблемных сит</w:t>
            </w:r>
            <w:r w:rsidR="007453C1" w:rsidRPr="00835F72">
              <w:t xml:space="preserve">уаций </w:t>
            </w:r>
            <w:r w:rsidR="007453C1" w:rsidRPr="00835F72">
              <w:br/>
              <w:t>для обсуждения в классе;</w:t>
            </w:r>
          </w:p>
        </w:tc>
        <w:tc>
          <w:tcPr>
            <w:tcW w:w="1499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>18 часов</w:t>
            </w:r>
          </w:p>
        </w:tc>
      </w:tr>
      <w:tr w:rsidR="00527939" w:rsidRPr="00835F72" w:rsidTr="0033033F">
        <w:trPr>
          <w:trHeight w:val="2077"/>
          <w:jc w:val="center"/>
        </w:trPr>
        <w:tc>
          <w:tcPr>
            <w:tcW w:w="651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>6.</w:t>
            </w:r>
          </w:p>
        </w:tc>
        <w:tc>
          <w:tcPr>
            <w:tcW w:w="5865" w:type="dxa"/>
            <w:shd w:val="clear" w:color="auto" w:fill="auto"/>
          </w:tcPr>
          <w:p w:rsidR="00527939" w:rsidRPr="00835F72" w:rsidRDefault="00527939" w:rsidP="00631277">
            <w:pPr>
              <w:tabs>
                <w:tab w:val="left" w:pos="336"/>
                <w:tab w:val="left" w:pos="396"/>
              </w:tabs>
              <w:ind w:firstLine="112"/>
              <w:contextualSpacing/>
              <w:jc w:val="both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Числа от 100 до 1000. Умножение и деление. Устные приёмы вычислений.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4"/>
              </w:numPr>
              <w:tabs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  <w:rPr>
                <w:color w:val="000000"/>
                <w:spacing w:val="-7"/>
              </w:rPr>
            </w:pPr>
            <w:r w:rsidRPr="00835F72">
              <w:rPr>
                <w:i/>
                <w:iCs/>
                <w:color w:val="000000"/>
                <w:spacing w:val="-3"/>
              </w:rPr>
              <w:t xml:space="preserve">оценивать  </w:t>
            </w:r>
            <w:r w:rsidRPr="00835F72">
              <w:rPr>
                <w:color w:val="000000"/>
                <w:spacing w:val="-3"/>
              </w:rPr>
              <w:t>ре</w:t>
            </w:r>
            <w:r w:rsidRPr="00835F72">
              <w:rPr>
                <w:color w:val="000000"/>
                <w:spacing w:val="-3"/>
              </w:rPr>
              <w:softHyphen/>
            </w:r>
            <w:r w:rsidRPr="00835F72">
              <w:rPr>
                <w:color w:val="000000"/>
                <w:spacing w:val="-7"/>
              </w:rPr>
              <w:t xml:space="preserve">зультаты работы; </w:t>
            </w:r>
          </w:p>
          <w:p w:rsidR="00527939" w:rsidRPr="00835F72" w:rsidRDefault="00527939" w:rsidP="00631277">
            <w:pPr>
              <w:tabs>
                <w:tab w:val="left" w:pos="336"/>
                <w:tab w:val="left" w:pos="396"/>
              </w:tabs>
              <w:adjustRightInd w:val="0"/>
              <w:ind w:right="-1" w:firstLine="112"/>
              <w:contextualSpacing/>
              <w:rPr>
                <w:rStyle w:val="CharAttribute501"/>
                <w:rFonts w:eastAsia="№Е"/>
                <w:sz w:val="24"/>
              </w:rPr>
            </w:pPr>
            <w:r w:rsidRPr="00835F72">
              <w:rPr>
                <w:color w:val="000000"/>
                <w:spacing w:val="4"/>
              </w:rPr>
              <w:t>систематизировать свои достижения, пред</w:t>
            </w:r>
            <w:r w:rsidRPr="00835F72">
              <w:rPr>
                <w:color w:val="000000"/>
                <w:spacing w:val="4"/>
              </w:rPr>
              <w:softHyphen/>
            </w:r>
            <w:r w:rsidRPr="00835F72">
              <w:rPr>
                <w:color w:val="000000"/>
                <w:spacing w:val="6"/>
              </w:rPr>
              <w:t>ставлять их, выявлять свои проблемы, пла</w:t>
            </w:r>
            <w:r w:rsidRPr="00835F72">
              <w:rPr>
                <w:color w:val="000000"/>
                <w:spacing w:val="6"/>
              </w:rPr>
              <w:softHyphen/>
            </w:r>
            <w:r w:rsidRPr="00835F72">
              <w:rPr>
                <w:color w:val="000000"/>
                <w:spacing w:val="2"/>
              </w:rPr>
              <w:t>нировать способы их решения;</w:t>
            </w:r>
          </w:p>
        </w:tc>
        <w:tc>
          <w:tcPr>
            <w:tcW w:w="6545" w:type="dxa"/>
          </w:tcPr>
          <w:p w:rsidR="00527939" w:rsidRPr="00835F72" w:rsidRDefault="00527939" w:rsidP="00631277">
            <w:pPr>
              <w:adjustRightInd w:val="0"/>
              <w:ind w:right="-1" w:firstLine="260"/>
              <w:contextualSpacing/>
              <w:jc w:val="both"/>
              <w:rPr>
                <w:rStyle w:val="CharAttribute501"/>
                <w:i w:val="0"/>
                <w:sz w:val="24"/>
                <w:u w:val="none"/>
              </w:rPr>
            </w:pP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побуждение обучающихся соблюдать на уроке общепринятые нормы поведения, правила общения со старшими (педагогическими работниками)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835F72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и самоорганизации; </w:t>
            </w:r>
          </w:p>
          <w:p w:rsidR="00527939" w:rsidRPr="00835F72" w:rsidRDefault="00527939" w:rsidP="007453C1">
            <w:pPr>
              <w:adjustRightInd w:val="0"/>
              <w:ind w:right="-1" w:firstLine="260"/>
              <w:contextualSpacing/>
              <w:jc w:val="both"/>
            </w:pPr>
            <w:r w:rsidRPr="00835F72"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</w:t>
            </w:r>
            <w:r w:rsidR="007453C1" w:rsidRPr="00835F72">
              <w:t xml:space="preserve">ьной атмосферы во время урока; </w:t>
            </w:r>
          </w:p>
        </w:tc>
        <w:tc>
          <w:tcPr>
            <w:tcW w:w="1499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6 часов</w:t>
            </w:r>
          </w:p>
        </w:tc>
      </w:tr>
      <w:tr w:rsidR="00527939" w:rsidRPr="00835F72" w:rsidTr="0033033F">
        <w:trPr>
          <w:trHeight w:val="2712"/>
          <w:jc w:val="center"/>
        </w:trPr>
        <w:tc>
          <w:tcPr>
            <w:tcW w:w="651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7.</w:t>
            </w:r>
          </w:p>
        </w:tc>
        <w:tc>
          <w:tcPr>
            <w:tcW w:w="5865" w:type="dxa"/>
            <w:shd w:val="clear" w:color="auto" w:fill="auto"/>
          </w:tcPr>
          <w:p w:rsidR="00527939" w:rsidRPr="00835F72" w:rsidRDefault="00527939" w:rsidP="00631277">
            <w:pPr>
              <w:tabs>
                <w:tab w:val="left" w:pos="336"/>
                <w:tab w:val="left" w:pos="396"/>
              </w:tabs>
              <w:ind w:firstLine="112"/>
              <w:contextualSpacing/>
              <w:jc w:val="both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Числа от 100 до 1000. Умножение и деление. Письменные приёмы вычислений.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4"/>
              </w:numPr>
              <w:tabs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  <w:rPr>
                <w:color w:val="000000"/>
                <w:spacing w:val="-14"/>
              </w:rPr>
            </w:pPr>
            <w:r w:rsidRPr="00835F72">
              <w:rPr>
                <w:color w:val="000000"/>
              </w:rPr>
              <w:t xml:space="preserve">применять изученные способы действий для </w:t>
            </w:r>
            <w:r w:rsidRPr="00835F72">
              <w:rPr>
                <w:color w:val="000000"/>
                <w:spacing w:val="-1"/>
              </w:rPr>
              <w:t>решения задач в типовых и поисковых ситуа</w:t>
            </w:r>
            <w:r w:rsidRPr="00835F72">
              <w:rPr>
                <w:color w:val="000000"/>
                <w:spacing w:val="-1"/>
              </w:rPr>
              <w:softHyphen/>
            </w:r>
            <w:r w:rsidRPr="00835F72">
              <w:rPr>
                <w:color w:val="000000"/>
                <w:spacing w:val="-14"/>
              </w:rPr>
              <w:t xml:space="preserve">циях; 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4"/>
              </w:numPr>
              <w:tabs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  <w:rPr>
                <w:color w:val="000000"/>
                <w:spacing w:val="-2"/>
              </w:rPr>
            </w:pPr>
            <w:r w:rsidRPr="00835F72">
              <w:rPr>
                <w:color w:val="000000"/>
              </w:rPr>
              <w:t>контролировать правильность и полноту вы</w:t>
            </w:r>
            <w:r w:rsidRPr="00835F72">
              <w:rPr>
                <w:color w:val="000000"/>
              </w:rPr>
              <w:softHyphen/>
            </w:r>
            <w:r w:rsidRPr="00835F72">
              <w:rPr>
                <w:color w:val="000000"/>
                <w:spacing w:val="-2"/>
              </w:rPr>
              <w:t xml:space="preserve">полнения изученных способов действий; </w:t>
            </w:r>
          </w:p>
          <w:p w:rsidR="00527939" w:rsidRPr="00835F72" w:rsidRDefault="00527939" w:rsidP="0033033F">
            <w:pPr>
              <w:widowControl w:val="0"/>
              <w:numPr>
                <w:ilvl w:val="0"/>
                <w:numId w:val="4"/>
              </w:numPr>
              <w:tabs>
                <w:tab w:val="left" w:pos="336"/>
                <w:tab w:val="left" w:pos="396"/>
              </w:tabs>
              <w:suppressAutoHyphens w:val="0"/>
              <w:overflowPunct w:val="0"/>
              <w:autoSpaceDE w:val="0"/>
              <w:ind w:left="0" w:firstLine="112"/>
              <w:contextualSpacing/>
              <w:textAlignment w:val="baseline"/>
              <w:rPr>
                <w:color w:val="000000"/>
                <w:spacing w:val="5"/>
              </w:rPr>
            </w:pPr>
            <w:r w:rsidRPr="00835F72">
              <w:rPr>
                <w:color w:val="000000"/>
                <w:spacing w:val="6"/>
              </w:rPr>
              <w:t>выявлять</w:t>
            </w:r>
            <w:r w:rsidR="00835F72">
              <w:rPr>
                <w:color w:val="000000"/>
                <w:spacing w:val="6"/>
              </w:rPr>
              <w:t xml:space="preserve"> причину </w:t>
            </w:r>
            <w:r w:rsidRPr="00835F72">
              <w:rPr>
                <w:color w:val="000000"/>
                <w:spacing w:val="6"/>
              </w:rPr>
              <w:t>ошибки и корректиро</w:t>
            </w:r>
            <w:r w:rsidRPr="00835F72">
              <w:rPr>
                <w:color w:val="000000"/>
                <w:spacing w:val="6"/>
              </w:rPr>
              <w:softHyphen/>
            </w:r>
            <w:r w:rsidRPr="00835F72">
              <w:rPr>
                <w:color w:val="000000"/>
                <w:spacing w:val="5"/>
              </w:rPr>
              <w:t>вать её, оценивать свою работу;</w:t>
            </w:r>
          </w:p>
          <w:p w:rsidR="00527939" w:rsidRPr="00835F72" w:rsidRDefault="00527939" w:rsidP="00631277">
            <w:pPr>
              <w:tabs>
                <w:tab w:val="left" w:pos="336"/>
                <w:tab w:val="left" w:pos="396"/>
              </w:tabs>
              <w:adjustRightInd w:val="0"/>
              <w:ind w:right="-1" w:firstLine="112"/>
              <w:contextualSpacing/>
              <w:rPr>
                <w:rStyle w:val="CharAttribute501"/>
                <w:rFonts w:eastAsia="№Е"/>
                <w:sz w:val="24"/>
              </w:rPr>
            </w:pPr>
            <w:r w:rsidRPr="00835F72">
              <w:rPr>
                <w:color w:val="000000"/>
                <w:spacing w:val="1"/>
              </w:rPr>
              <w:t xml:space="preserve">работать   в    </w:t>
            </w:r>
            <w:r w:rsidR="00835F72">
              <w:rPr>
                <w:color w:val="000000"/>
                <w:spacing w:val="1"/>
              </w:rPr>
              <w:t xml:space="preserve">группах: </w:t>
            </w:r>
            <w:r w:rsidRPr="00835F72">
              <w:rPr>
                <w:i/>
                <w:iCs/>
                <w:color w:val="000000"/>
                <w:spacing w:val="1"/>
              </w:rPr>
              <w:t xml:space="preserve">распределять   </w:t>
            </w:r>
            <w:r w:rsidRPr="00835F72">
              <w:rPr>
                <w:color w:val="000000"/>
                <w:spacing w:val="1"/>
              </w:rPr>
              <w:t xml:space="preserve">роли </w:t>
            </w:r>
            <w:r w:rsidRPr="00835F72">
              <w:rPr>
                <w:color w:val="000000"/>
                <w:spacing w:val="-2"/>
              </w:rPr>
              <w:t>между членами группы,</w:t>
            </w:r>
          </w:p>
        </w:tc>
        <w:tc>
          <w:tcPr>
            <w:tcW w:w="6545" w:type="dxa"/>
          </w:tcPr>
          <w:p w:rsidR="00527939" w:rsidRPr="00835F72" w:rsidRDefault="00527939" w:rsidP="00631277">
            <w:pPr>
              <w:ind w:firstLine="260"/>
              <w:contextualSpacing/>
              <w:jc w:val="both"/>
            </w:pPr>
          </w:p>
        </w:tc>
        <w:tc>
          <w:tcPr>
            <w:tcW w:w="1499" w:type="dxa"/>
            <w:shd w:val="clear" w:color="auto" w:fill="auto"/>
          </w:tcPr>
          <w:p w:rsidR="00527939" w:rsidRPr="00835F72" w:rsidRDefault="00527939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15 часов</w:t>
            </w:r>
          </w:p>
        </w:tc>
      </w:tr>
      <w:tr w:rsidR="007453C1" w:rsidRPr="00835F72" w:rsidTr="0033033F">
        <w:trPr>
          <w:trHeight w:val="266"/>
          <w:jc w:val="center"/>
        </w:trPr>
        <w:tc>
          <w:tcPr>
            <w:tcW w:w="6516" w:type="dxa"/>
            <w:gridSpan w:val="2"/>
            <w:shd w:val="clear" w:color="auto" w:fill="auto"/>
          </w:tcPr>
          <w:p w:rsidR="007453C1" w:rsidRPr="00835F72" w:rsidRDefault="007453C1" w:rsidP="00631277">
            <w:pPr>
              <w:tabs>
                <w:tab w:val="left" w:pos="396"/>
              </w:tabs>
              <w:adjustRightInd w:val="0"/>
              <w:ind w:right="-1" w:firstLine="112"/>
              <w:contextualSpacing/>
              <w:rPr>
                <w:rStyle w:val="CharAttribute501"/>
                <w:rFonts w:eastAsia="№Е"/>
                <w:b/>
                <w:sz w:val="24"/>
              </w:rPr>
            </w:pPr>
            <w:r w:rsidRPr="00835F72">
              <w:rPr>
                <w:rStyle w:val="CharAttribute501"/>
                <w:rFonts w:eastAsia="№Е"/>
                <w:b/>
                <w:sz w:val="24"/>
              </w:rPr>
              <w:t>ИТОГО</w:t>
            </w:r>
          </w:p>
        </w:tc>
        <w:tc>
          <w:tcPr>
            <w:tcW w:w="6545" w:type="dxa"/>
          </w:tcPr>
          <w:p w:rsidR="007453C1" w:rsidRPr="00835F72" w:rsidRDefault="007453C1" w:rsidP="00631277">
            <w:pPr>
              <w:ind w:firstLine="260"/>
              <w:contextualSpacing/>
              <w:jc w:val="both"/>
            </w:pPr>
          </w:p>
        </w:tc>
        <w:tc>
          <w:tcPr>
            <w:tcW w:w="1499" w:type="dxa"/>
            <w:shd w:val="clear" w:color="auto" w:fill="auto"/>
          </w:tcPr>
          <w:p w:rsidR="007453C1" w:rsidRPr="00835F72" w:rsidRDefault="007453C1" w:rsidP="00631277">
            <w:pPr>
              <w:contextualSpacing/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136ч.</w:t>
            </w:r>
          </w:p>
        </w:tc>
      </w:tr>
    </w:tbl>
    <w:p w:rsidR="00A22D4C" w:rsidRPr="00835F72" w:rsidRDefault="00A22D4C" w:rsidP="00631277">
      <w:pPr>
        <w:autoSpaceDE w:val="0"/>
        <w:autoSpaceDN w:val="0"/>
        <w:adjustRightInd w:val="0"/>
        <w:contextualSpacing/>
      </w:pPr>
    </w:p>
    <w:p w:rsidR="00A22D4C" w:rsidRPr="00835F72" w:rsidRDefault="00A22D4C" w:rsidP="00631277">
      <w:pPr>
        <w:contextualSpacing/>
        <w:jc w:val="center"/>
        <w:rPr>
          <w:b/>
        </w:rPr>
      </w:pPr>
    </w:p>
    <w:p w:rsidR="00D60745" w:rsidRPr="00835F72" w:rsidRDefault="004F6D08" w:rsidP="00D60745">
      <w:pPr>
        <w:contextualSpacing/>
        <w:jc w:val="center"/>
        <w:rPr>
          <w:b/>
        </w:rPr>
      </w:pPr>
      <w:r w:rsidRPr="00835F72">
        <w:rPr>
          <w:b/>
        </w:rPr>
        <w:br w:type="page"/>
      </w:r>
      <w:r w:rsidR="00A22D4C" w:rsidRPr="00835F72">
        <w:rPr>
          <w:b/>
        </w:rPr>
        <w:lastRenderedPageBreak/>
        <w:t>Календарно-тематическое планирование по математике</w:t>
      </w:r>
    </w:p>
    <w:p w:rsidR="00D60745" w:rsidRPr="00835F72" w:rsidRDefault="00D60745" w:rsidP="00D60745"/>
    <w:tbl>
      <w:tblPr>
        <w:tblW w:w="153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58"/>
        <w:gridCol w:w="4340"/>
        <w:gridCol w:w="8288"/>
        <w:gridCol w:w="958"/>
        <w:gridCol w:w="958"/>
      </w:tblGrid>
      <w:tr w:rsidR="00D60745" w:rsidRPr="00835F72" w:rsidTr="00D60745">
        <w:trPr>
          <w:trHeight w:val="463"/>
          <w:jc w:val="center"/>
        </w:trPr>
        <w:tc>
          <w:tcPr>
            <w:tcW w:w="758" w:type="dxa"/>
            <w:vMerge w:val="restart"/>
            <w:vAlign w:val="center"/>
          </w:tcPr>
          <w:p w:rsidR="00D60745" w:rsidRPr="00835F72" w:rsidRDefault="00D60745" w:rsidP="00D60745">
            <w:pPr>
              <w:jc w:val="center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№</w:t>
            </w:r>
          </w:p>
        </w:tc>
        <w:tc>
          <w:tcPr>
            <w:tcW w:w="4340" w:type="dxa"/>
            <w:vMerge w:val="restart"/>
            <w:vAlign w:val="center"/>
          </w:tcPr>
          <w:p w:rsidR="00D60745" w:rsidRPr="00835F72" w:rsidRDefault="00D60745" w:rsidP="00D60745">
            <w:pPr>
              <w:jc w:val="center"/>
              <w:rPr>
                <w:b/>
              </w:rPr>
            </w:pPr>
            <w:r w:rsidRPr="00835F72">
              <w:rPr>
                <w:b/>
              </w:rPr>
              <w:t>Тема урока</w:t>
            </w:r>
          </w:p>
        </w:tc>
        <w:tc>
          <w:tcPr>
            <w:tcW w:w="8288" w:type="dxa"/>
            <w:vMerge w:val="restart"/>
            <w:vAlign w:val="center"/>
          </w:tcPr>
          <w:p w:rsidR="00D60745" w:rsidRPr="00835F72" w:rsidRDefault="00D60745" w:rsidP="00D60745">
            <w:pPr>
              <w:jc w:val="center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Виды учебной деятельности учащихся</w:t>
            </w:r>
          </w:p>
        </w:tc>
        <w:tc>
          <w:tcPr>
            <w:tcW w:w="1916" w:type="dxa"/>
            <w:gridSpan w:val="2"/>
            <w:vAlign w:val="center"/>
          </w:tcPr>
          <w:p w:rsidR="00D60745" w:rsidRPr="00835F72" w:rsidRDefault="00D60745" w:rsidP="00D60745">
            <w:pPr>
              <w:jc w:val="center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Дата проведения</w:t>
            </w:r>
          </w:p>
        </w:tc>
      </w:tr>
      <w:tr w:rsidR="00D60745" w:rsidRPr="00835F72" w:rsidTr="00D60745">
        <w:trPr>
          <w:trHeight w:val="344"/>
          <w:jc w:val="center"/>
        </w:trPr>
        <w:tc>
          <w:tcPr>
            <w:tcW w:w="758" w:type="dxa"/>
            <w:vMerge/>
            <w:vAlign w:val="center"/>
          </w:tcPr>
          <w:p w:rsidR="00D60745" w:rsidRPr="00835F72" w:rsidRDefault="00D60745" w:rsidP="00D60745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4340" w:type="dxa"/>
            <w:vMerge/>
            <w:vAlign w:val="center"/>
          </w:tcPr>
          <w:p w:rsidR="00D60745" w:rsidRPr="00835F72" w:rsidRDefault="00D60745" w:rsidP="00D60745">
            <w:pPr>
              <w:jc w:val="center"/>
              <w:rPr>
                <w:b/>
              </w:rPr>
            </w:pPr>
          </w:p>
        </w:tc>
        <w:tc>
          <w:tcPr>
            <w:tcW w:w="8288" w:type="dxa"/>
            <w:vMerge/>
            <w:vAlign w:val="center"/>
          </w:tcPr>
          <w:p w:rsidR="00D60745" w:rsidRPr="00835F72" w:rsidRDefault="00D60745" w:rsidP="00D60745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958" w:type="dxa"/>
            <w:vAlign w:val="center"/>
          </w:tcPr>
          <w:p w:rsidR="00D60745" w:rsidRPr="00835F72" w:rsidRDefault="00D60745" w:rsidP="00D60745">
            <w:pPr>
              <w:jc w:val="center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План</w:t>
            </w:r>
          </w:p>
        </w:tc>
        <w:tc>
          <w:tcPr>
            <w:tcW w:w="958" w:type="dxa"/>
            <w:vAlign w:val="center"/>
          </w:tcPr>
          <w:p w:rsidR="00D60745" w:rsidRPr="00835F72" w:rsidRDefault="00D60745" w:rsidP="00D60745">
            <w:pPr>
              <w:jc w:val="center"/>
              <w:rPr>
                <w:b/>
                <w:lang w:eastAsia="ru-RU"/>
              </w:rPr>
            </w:pPr>
            <w:r w:rsidRPr="00835F72">
              <w:rPr>
                <w:b/>
                <w:lang w:eastAsia="ru-RU"/>
              </w:rPr>
              <w:t>Факт</w:t>
            </w:r>
          </w:p>
        </w:tc>
      </w:tr>
      <w:tr w:rsidR="002A15E0" w:rsidRPr="00835F72" w:rsidTr="00D60745">
        <w:trPr>
          <w:trHeight w:val="1354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Устные приёмы сложения и вычитания в пределах 100.</w:t>
            </w:r>
          </w:p>
          <w:p w:rsidR="002A15E0" w:rsidRPr="00835F72" w:rsidRDefault="002A15E0" w:rsidP="00D60745">
            <w:pPr>
              <w:rPr>
                <w:b/>
                <w:i/>
                <w:lang w:eastAsia="ru-RU"/>
              </w:rPr>
            </w:pP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Повторение приёмов сложения и вычитания, основанных на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знании нумерации чисел в пределах100. Повторение приёмов сложения и вычитания без перехода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через </w:t>
            </w:r>
            <w:proofErr w:type="spellStart"/>
            <w:r w:rsidRPr="00835F72">
              <w:rPr>
                <w:lang w:eastAsia="ru-RU"/>
              </w:rPr>
              <w:t>десяток.Повторение</w:t>
            </w:r>
            <w:proofErr w:type="spellEnd"/>
            <w:r w:rsidRPr="00835F72">
              <w:rPr>
                <w:lang w:eastAsia="ru-RU"/>
              </w:rPr>
              <w:t xml:space="preserve"> таблицы </w:t>
            </w:r>
            <w:proofErr w:type="spellStart"/>
            <w:r w:rsidRPr="00835F72">
              <w:rPr>
                <w:lang w:eastAsia="ru-RU"/>
              </w:rPr>
              <w:t>умноженияи</w:t>
            </w:r>
            <w:proofErr w:type="spellEnd"/>
            <w:r w:rsidRPr="00835F72">
              <w:rPr>
                <w:lang w:eastAsia="ru-RU"/>
              </w:rPr>
              <w:t xml:space="preserve"> соответствующих случаев деления в пределах 20.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01.09.2023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2.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Алгоритм письменного сложения и вычитания двузначных чисел.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Решение задачи табличным способом. Определение прямого угла с помощью чертёжного угольника. Самостоятельная работа по вариантам  (упр.5,с.6).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05.09.2023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366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3.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Конкретный смысл действий умножения и деления.</w:t>
            </w:r>
            <w:r w:rsidRPr="00835F72">
              <w:rPr>
                <w:i/>
                <w:lang w:eastAsia="ru-RU"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Повторение нумерации и вычислительных приёмов. Решение составных задач (упр.5—6,с.8). Упр.7, с.8 имеет целью повторить алгоритм </w:t>
            </w:r>
            <w:proofErr w:type="spellStart"/>
            <w:r w:rsidRPr="00835F72">
              <w:rPr>
                <w:lang w:eastAsia="ru-RU"/>
              </w:rPr>
              <w:t>нахожденияпериметра</w:t>
            </w:r>
            <w:proofErr w:type="spellEnd"/>
            <w:r w:rsidRPr="00835F72">
              <w:rPr>
                <w:lang w:eastAsia="ru-RU"/>
              </w:rPr>
              <w:t xml:space="preserve"> многоугольника, закрепить умение </w:t>
            </w:r>
            <w:proofErr w:type="spellStart"/>
            <w:r w:rsidRPr="00835F72">
              <w:rPr>
                <w:lang w:eastAsia="ru-RU"/>
              </w:rPr>
              <w:t>выполнятьизмерение</w:t>
            </w:r>
            <w:proofErr w:type="spellEnd"/>
            <w:r w:rsidRPr="00835F72">
              <w:rPr>
                <w:lang w:eastAsia="ru-RU"/>
              </w:rPr>
              <w:t xml:space="preserve"> длин отрезков и обозначать геометрические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фигуры буквами.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06.09.2023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551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4.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Приёмы сложения и вычитания двузначных чисел.</w:t>
            </w:r>
            <w:r w:rsidRPr="00835F72">
              <w:rPr>
                <w:i/>
                <w:lang w:eastAsia="ru-RU"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  <w:p w:rsidR="002A15E0" w:rsidRPr="00835F72" w:rsidRDefault="002A15E0" w:rsidP="00D60745">
            <w:pPr>
              <w:rPr>
                <w:lang w:val="tt-RU" w:eastAsia="ru-RU"/>
              </w:rPr>
            </w:pP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Составление и решение задач по краткой записи. Математический диктант. Повторения понятия задачи, обратной данной (упр.7, стр.9) Повторяют порядок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выполнения действий в выражениях без скобок и со скобками (упр.7, стр.10).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07.09.2023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5.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Приёмы сложения и вычитания двузначных чисел с переходом через десяток.</w:t>
            </w:r>
            <w:r w:rsidRPr="00835F72">
              <w:rPr>
                <w:i/>
                <w:lang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Выполняют вычисления с устным объяснением. Решают задачу двумя способами (упр.4 стр.11). Вычисляют длину ломаной линии в клетках. Решают задание повышенной сложности (упр.8.стр.12).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08.09.2023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6.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Решение составных задач.</w:t>
            </w:r>
            <w:r w:rsidRPr="00835F72">
              <w:rPr>
                <w:i/>
                <w:lang w:eastAsia="ru-RU"/>
              </w:rPr>
              <w:t xml:space="preserve"> </w:t>
            </w:r>
          </w:p>
          <w:p w:rsidR="002A15E0" w:rsidRPr="00835F72" w:rsidRDefault="002A15E0" w:rsidP="00D60745">
            <w:pPr>
              <w:suppressAutoHyphens w:val="0"/>
              <w:rPr>
                <w:lang w:eastAsia="ru-RU"/>
              </w:rPr>
            </w:pP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Составляют и решают задачи, обратные данной. Находят значение выражений со скобками и без скобок (упр3, стр.12). Чертят ломаную линию заданной длины. Решают составные задачи (упр.8, стр.13).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12.09.2023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807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7.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Прибавление числа к сумме.</w:t>
            </w:r>
          </w:p>
          <w:p w:rsidR="002A15E0" w:rsidRPr="00835F72" w:rsidRDefault="002A15E0" w:rsidP="00D60745">
            <w:pPr>
              <w:rPr>
                <w:lang w:val="tt-RU" w:eastAsia="ru-RU"/>
              </w:rPr>
            </w:pP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С помощью рисунка и записей объясняют способы прибавления числа к сумме. Вычисляют удобным способом (упр.2.стр.24). Работают с геометрическим материалом (упр.7, стр.15).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13.09.2023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831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8.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Входная контрольная работа по теме: «Сложение и вычитание чисел в пределах 100».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b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Решают числовые выражения. Решают задачи изученным способом.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14.09.2023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9.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Р.н.о. Коррекция знаний.</w:t>
            </w:r>
            <w:r w:rsidRPr="00835F72">
              <w:rPr>
                <w:i/>
                <w:lang w:eastAsia="ru-RU"/>
              </w:rPr>
              <w:t xml:space="preserve"> </w:t>
            </w:r>
          </w:p>
          <w:p w:rsidR="002A15E0" w:rsidRPr="00835F72" w:rsidRDefault="002A15E0" w:rsidP="00D60745">
            <w:pPr>
              <w:rPr>
                <w:lang w:val="tt-RU" w:eastAsia="ru-RU"/>
              </w:rPr>
            </w:pP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 xml:space="preserve">Анализируют ошибки, допущенные в контрольной работе. Находят периметр </w:t>
            </w:r>
            <w:r w:rsidRPr="00835F72">
              <w:rPr>
                <w:lang w:eastAsia="ru-RU"/>
              </w:rPr>
              <w:lastRenderedPageBreak/>
              <w:t>многоугольника; значение каждого выражения удобным способом (упр.1, 4, стр.17). Составляют по таблице задачу и решают ее (упр.6, стр.18).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lastRenderedPageBreak/>
              <w:t xml:space="preserve">15.09.2023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>10.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Цена. Количество. Стоимость.</w:t>
            </w:r>
          </w:p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Фронтальная работа над задачей (стр.19), чтение вывода. Составляют по таблице задачи и решают (упр.1, стр.20). Сравнивают условия и решение задач (упр.2).  Упр.4,с.20 учащиеся выполняют самостоятельно.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19.09.2023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11.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Решение простых задач на нахождение цены, количества, стоимости.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Устный счет, игра «Молчанка». Составление и решение задач. Упр.1, с.21  выполняется устно в ходе фронтальной работы с классом. Упр.7,с.22  выполняют самостоятельно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20.09.2023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12.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Проверка сложения.</w:t>
            </w:r>
            <w:r w:rsidRPr="00835F72">
              <w:rPr>
                <w:i/>
              </w:rPr>
              <w:t xml:space="preserve"> </w:t>
            </w:r>
          </w:p>
          <w:p w:rsidR="002A15E0" w:rsidRPr="00835F72" w:rsidRDefault="002A15E0" w:rsidP="00D60745">
            <w:pPr>
              <w:rPr>
                <w:lang w:eastAsia="ru-RU"/>
              </w:rPr>
            </w:pPr>
          </w:p>
          <w:p w:rsidR="002A15E0" w:rsidRPr="00835F72" w:rsidRDefault="002A15E0" w:rsidP="00D60745">
            <w:pPr>
              <w:rPr>
                <w:lang w:eastAsia="ru-RU"/>
              </w:rPr>
            </w:pP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Выполняют сложение и делают проверку двумя способами. Составляют по схеме задачу и решают (упр.2, стр.23). Вычисляют периметр многоугольников, сравнивают (стр.24, упр.6).  Вычисляют удобным способом (упр.2, стр.25). Решают задачу с опорой на рисунок (упрю4, стр.25).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21.09.2023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13.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Увеличение и уменьшение числа в несколько раз.</w:t>
            </w:r>
            <w:r w:rsidRPr="00835F72">
              <w:rPr>
                <w:i/>
                <w:lang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Чертят отрезок заданной длины и увеличивают его в несколько раз (упр.2, стр.26). Выполняют сложение и делают проверку (упр.2, стр.27). Сравнивают решения задач, находят сходство и различие (упр.7, стр.27).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22.09.2023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764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14.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 xml:space="preserve">Прибавление суммы к числу. </w:t>
            </w:r>
            <w:proofErr w:type="spellStart"/>
            <w:r w:rsidRPr="00835F72">
              <w:rPr>
                <w:u w:val="single"/>
                <w:lang w:eastAsia="ru-RU"/>
              </w:rPr>
              <w:t>Арифмет</w:t>
            </w:r>
            <w:proofErr w:type="spellEnd"/>
            <w:r w:rsidRPr="00835F72">
              <w:rPr>
                <w:u w:val="single"/>
                <w:lang w:eastAsia="ru-RU"/>
              </w:rPr>
              <w:t>. диктант.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Находят значение каждого выражения тремя способами (упр. стр.28). Прибавляют сумму к числу, делают вывод (упр.3, стр.29). Составляют задачи по схеме (упр.5). Находят периметр прямоугольника (упр.7,стр.29)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26.09.2023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15.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Прибавление суммы к числу. Закрепление. Самостоятельная работа.</w:t>
            </w:r>
            <w:r w:rsidRPr="00835F72">
              <w:rPr>
                <w:i/>
                <w:lang w:eastAsia="ru-RU"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Находят удобные способы вычисления (упр.2, стр.30). Составляют задачи по схемам (упр.5). Решают задание повышенной сложности (упр.10, стр.31).выполняют самостоятельную работу по карточкам.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27.09.2023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369"/>
          <w:jc w:val="center"/>
        </w:trPr>
        <w:tc>
          <w:tcPr>
            <w:tcW w:w="758" w:type="dxa"/>
            <w:vMerge w:val="restart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16</w:t>
            </w:r>
            <w:r w:rsidRPr="00835F72">
              <w:rPr>
                <w:lang w:val="tt-RU" w:eastAsia="ru-RU"/>
              </w:rPr>
              <w:t>-17</w:t>
            </w:r>
            <w:r w:rsidRPr="00835F72">
              <w:rPr>
                <w:lang w:eastAsia="ru-RU"/>
              </w:rPr>
              <w:t>.</w:t>
            </w:r>
          </w:p>
        </w:tc>
        <w:tc>
          <w:tcPr>
            <w:tcW w:w="4340" w:type="dxa"/>
            <w:vMerge w:val="restart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Правило прибавления суммы к числу.</w:t>
            </w:r>
          </w:p>
        </w:tc>
        <w:tc>
          <w:tcPr>
            <w:tcW w:w="8288" w:type="dxa"/>
            <w:vMerge w:val="restart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Составляют круговые примеры (упр.1, стр32). Решают двумя способами задачу (упр.2, стр.32). Расшифровывают название сказки (упр.6, стр.33).Определяют периметр фигур в клетках (упр.8,стр.33)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28.09.2023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201"/>
          <w:jc w:val="center"/>
        </w:trPr>
        <w:tc>
          <w:tcPr>
            <w:tcW w:w="758" w:type="dxa"/>
            <w:vMerge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  <w:tc>
          <w:tcPr>
            <w:tcW w:w="4340" w:type="dxa"/>
            <w:vMerge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</w:p>
        </w:tc>
        <w:tc>
          <w:tcPr>
            <w:tcW w:w="8288" w:type="dxa"/>
            <w:vMerge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29.09.2023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835F72">
        <w:trPr>
          <w:trHeight w:val="488"/>
          <w:jc w:val="center"/>
        </w:trPr>
        <w:tc>
          <w:tcPr>
            <w:tcW w:w="758" w:type="dxa"/>
            <w:vMerge w:val="restart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val="tt-RU" w:eastAsia="ru-RU"/>
              </w:rPr>
              <w:t>18-</w:t>
            </w:r>
          </w:p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</w:t>
            </w:r>
            <w:r w:rsidRPr="00835F72">
              <w:rPr>
                <w:lang w:val="tt-RU" w:eastAsia="ru-RU"/>
              </w:rPr>
              <w:t>9</w:t>
            </w:r>
            <w:r w:rsidRPr="00835F72">
              <w:rPr>
                <w:lang w:eastAsia="ru-RU"/>
              </w:rPr>
              <w:t>.</w:t>
            </w:r>
          </w:p>
        </w:tc>
        <w:tc>
          <w:tcPr>
            <w:tcW w:w="4340" w:type="dxa"/>
            <w:vMerge w:val="restart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 xml:space="preserve">Обозначение геометрических фигур. </w:t>
            </w:r>
          </w:p>
        </w:tc>
        <w:tc>
          <w:tcPr>
            <w:tcW w:w="8288" w:type="dxa"/>
            <w:vMerge w:val="restart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Знакомятся с общепринятым правилом обозначения геометрических фигур. Читают имена фигур (упр.2. стр.35).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03.10.2023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344"/>
          <w:jc w:val="center"/>
        </w:trPr>
        <w:tc>
          <w:tcPr>
            <w:tcW w:w="758" w:type="dxa"/>
            <w:vMerge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  <w:tc>
          <w:tcPr>
            <w:tcW w:w="4340" w:type="dxa"/>
            <w:vMerge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</w:p>
        </w:tc>
        <w:tc>
          <w:tcPr>
            <w:tcW w:w="8288" w:type="dxa"/>
            <w:vMerge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04.10.2023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val="tt-RU" w:eastAsia="ru-RU"/>
              </w:rPr>
              <w:t>20</w:t>
            </w:r>
            <w:r w:rsidRPr="00835F72">
              <w:rPr>
                <w:lang w:eastAsia="ru-RU"/>
              </w:rPr>
              <w:t>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Контрольная работа №1 по теме «Числа от 0 до 100. Сложение и вычитание. Числовые выражения».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Выполнение контрольной работы.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05.10.2023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>21.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 xml:space="preserve">Вычитание числа из суммы.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Находят значение выражений удобными способами (упр.1,2, стр.38). Решение задач. Определение периметра треугольника (упр.5, стр.39).определение закономерности следования чисел (упр.9).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06.10.2023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22.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i/>
                <w:lang w:eastAsia="ru-RU"/>
              </w:rPr>
            </w:pPr>
            <w:r w:rsidRPr="00835F72">
              <w:rPr>
                <w:lang w:eastAsia="ru-RU"/>
              </w:rPr>
              <w:t xml:space="preserve">Способы вычитания суммы из числа. Решение задач. </w:t>
            </w:r>
          </w:p>
          <w:p w:rsidR="002A15E0" w:rsidRPr="00835F72" w:rsidRDefault="002A15E0" w:rsidP="00D60745">
            <w:pPr>
              <w:rPr>
                <w:b/>
                <w:i/>
                <w:lang w:eastAsia="ru-RU"/>
              </w:rPr>
            </w:pP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Решают задачи. Выбирают удобный способ вычитания суммы из числа (упр. 3,4,5, стр.40). Определяют лишнюю фигуру из данных (упр.6, стр.42). Выполняют задание повышенной сложности (упр.10, стр.42).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10.10.2023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713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23.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Проверка вычитания.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Знакомятся с алгоритмом проверки вычитания (стр.43). Решают задачи и делают проверку (стр.43, упр.2). Составляют задачи по схемам и решают (упр.5, стр.44). Выполняют задание повышенной сложности (упр.8, стр.44).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11.10.2023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24.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Способ проверки вычитания вычитанием.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Выполняют вычитание и делают проверку (упр.1,2, стр.45). Решают задачу с проверкой (упр.3, стр.45). Считают разными способами количество клеток в каждой фигуре (упр.6, стр.45).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12.10.2023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25.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 xml:space="preserve">Вычитание суммы из числа. </w:t>
            </w:r>
            <w:r w:rsidRPr="00835F72">
              <w:rPr>
                <w:u w:val="single"/>
                <w:lang w:eastAsia="ru-RU"/>
              </w:rPr>
              <w:t>Пр.р</w:t>
            </w:r>
            <w:r w:rsidRPr="00835F72">
              <w:rPr>
                <w:lang w:eastAsia="ru-RU"/>
              </w:rPr>
              <w:t>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Вычисляют значение выражений разными способами (упр.1, стр.47). Распределяют данные выражения в два столбика в зависимости от способа вычисления (упр.3).решают задачу разными способами (упр.4). Определяют количество клеток в каждой фигуре (упр.7, стр.48).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13.10.2023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26.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Вычитание суммы из числа. Выбор удобного способа вычитания суммы из числа.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Определение значения выражений удобным способом (упр.1,2, стр.48). Определение закономерности, с помощью которой составлены выражения (упр.3, стр.48). Решение задач арифметическим способом (упр.4,5, стр.49). Выбор арифметических действий (упр.9, стр.49).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17.10.2023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27.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Вычитание суммы из числа. Решение задач.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Решают задачи (упр.3,4,6, стр.50). Расшифровывают слово, заменяя номер соответствующей буквой из алфавита (упр.10, стр.510.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18.10.2023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28.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Приём округления при сложении.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Составляют числовые выражения и находят их значение (упр.5, стр.53). Вычисляют периметр четырехугольника по данным длинам сторон (упр.3, стр.53).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19.10.2023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835F72">
        <w:trPr>
          <w:trHeight w:val="477"/>
          <w:jc w:val="center"/>
        </w:trPr>
        <w:tc>
          <w:tcPr>
            <w:tcW w:w="758" w:type="dxa"/>
            <w:vMerge w:val="restart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29</w:t>
            </w:r>
            <w:r w:rsidRPr="00835F72">
              <w:rPr>
                <w:lang w:val="tt-RU" w:eastAsia="ru-RU"/>
              </w:rPr>
              <w:t>-30</w:t>
            </w:r>
          </w:p>
        </w:tc>
        <w:tc>
          <w:tcPr>
            <w:tcW w:w="4340" w:type="dxa"/>
            <w:vMerge w:val="restart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Приём округления при сложении. Вычисление суммы более двух слагаемых.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Merge w:val="restart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Вычисляют удобным способом с объяснением (упр.1, стр.54). Используя схему, составляют и решают задачу. Составляют задачи, обратные данной (упр.2). Вычисляют значение выражений (упр.6, стр.55). Решение неравенств. Представление числа в виде произведения одинаковых множителей (стр.56).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20.10.2023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56"/>
          <w:jc w:val="center"/>
        </w:trPr>
        <w:tc>
          <w:tcPr>
            <w:tcW w:w="758" w:type="dxa"/>
            <w:vMerge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  <w:tc>
          <w:tcPr>
            <w:tcW w:w="4340" w:type="dxa"/>
            <w:vMerge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</w:p>
        </w:tc>
        <w:tc>
          <w:tcPr>
            <w:tcW w:w="8288" w:type="dxa"/>
            <w:vMerge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24.10.2023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417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31.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Приём округления при вычитании.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Решают задачи (упр.2.3, стр.57). Составляют и решают числовые выражения (упр.4, стр.58). Решают задачу с опорой на рисунок (упр.5).</w:t>
            </w:r>
          </w:p>
        </w:tc>
        <w:tc>
          <w:tcPr>
            <w:tcW w:w="958" w:type="dxa"/>
            <w:tcBorders>
              <w:right w:val="nil"/>
            </w:tcBorders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25.10.2023 </w:t>
            </w:r>
          </w:p>
        </w:tc>
        <w:tc>
          <w:tcPr>
            <w:tcW w:w="958" w:type="dxa"/>
            <w:tcBorders>
              <w:right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32.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Приём округления при вычитании. </w:t>
            </w:r>
            <w:r w:rsidRPr="00835F72">
              <w:rPr>
                <w:lang w:eastAsia="ru-RU"/>
              </w:rPr>
              <w:lastRenderedPageBreak/>
              <w:t>Закрепление. Решение задач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 xml:space="preserve">Находят значение выражений, используя прием округления при вычитании. </w:t>
            </w:r>
            <w:r w:rsidRPr="00835F72">
              <w:rPr>
                <w:lang w:eastAsia="ru-RU"/>
              </w:rPr>
              <w:lastRenderedPageBreak/>
              <w:t>Решают задачу, выполняют проверку (упр.2, стр.59). Выполняют задание повышенной сложности (упр.8, стр.60).</w:t>
            </w:r>
          </w:p>
        </w:tc>
        <w:tc>
          <w:tcPr>
            <w:tcW w:w="958" w:type="dxa"/>
            <w:tcBorders>
              <w:right w:val="nil"/>
            </w:tcBorders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lastRenderedPageBreak/>
              <w:t xml:space="preserve">26.10.2023 </w:t>
            </w:r>
          </w:p>
        </w:tc>
        <w:tc>
          <w:tcPr>
            <w:tcW w:w="958" w:type="dxa"/>
            <w:tcBorders>
              <w:right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>33.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Равные фигуры.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Вырезают фигуры и сравнивают их наложением. Перестраивают данные фигуры в квадрат, сделав только один надрез (стр.62).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27.10.2023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34.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Знакомство с новым типом задач. Задачи в 3 действия.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Решение задачи по вопросам (стр.63). Составление задачи по рисунку и решение по действиям (упр.1, стр.64). Определяют длину третьей стороны по двум известным, находят периметр (упр.3, стр.64). Решают ребус (стр.65).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07.11.2023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35.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Задачи в 3 действия. Запись решения задач выражением.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Решают задачи. Вычисляют значение выражений. Находят периметр  фигур. Выполняют задание повышенной сложности (стр.66).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08.11.2023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835F72">
        <w:trPr>
          <w:trHeight w:val="384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36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Урок повторения и самоконтроля.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Выполняют задания из материалов для повторения и самоконтроля (стр.67-71).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09.11.2023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37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Контрольная работа № 2 по теме: «Прием округления при сложении и вычитании».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Выполнение контрольной работы № 2 по теме: «Прием округления при сложении и вычитании»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10.11.2023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694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38.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Чётные и нечётные числа.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Составление однозначных и двузначных чисел из цифр 3 и 5 (упр.3, стр.73). Дополняют данные записи до верных (упр.4,5, стр.73).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14.11.2023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39.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Чётные и нечётные числа. Признак четности чисел.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Называют все четные и нечетные числа от 10 до 40 (упр.1,2, стр.74). Решают задачи. Выполняют работу с геометрическим материалом (упр.7, стр.77).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15.11.2023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40.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Умножение числа 3. Деление на 3.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Повторение таблицы умножения числа 3 и деления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на 3.</w:t>
            </w:r>
            <w:r w:rsidRPr="00835F72">
              <w:t xml:space="preserve"> С</w:t>
            </w:r>
            <w:r w:rsidRPr="00835F72">
              <w:rPr>
                <w:lang w:eastAsia="ru-RU"/>
              </w:rPr>
              <w:t>оставление задачи по таблице.Упр.1, с.75 имеет целью подготовить учащихся к составлению таблицы умножения числа 3.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16.11.2023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41.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Таблица умножения числа 3 и соответствующие случаи деления.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Повторение таблицы умножения числа 3 и деления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на 3. Решение задач, работа с геометрическим материалом (стр.77)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17.11.2023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42.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Умножение суммы на число.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Знакомятся с таблицей и правилом умножения суммы на число (стр.79). Находят значение выражений удобным способом (стр.79). Решают задачу двумя способами. Решают неравенства (</w:t>
            </w:r>
            <w:proofErr w:type="spellStart"/>
            <w:r w:rsidRPr="00835F72">
              <w:rPr>
                <w:lang w:eastAsia="ru-RU"/>
              </w:rPr>
              <w:t>упр</w:t>
            </w:r>
            <w:proofErr w:type="spellEnd"/>
            <w:r w:rsidRPr="00835F72">
              <w:rPr>
                <w:lang w:eastAsia="ru-RU"/>
              </w:rPr>
              <w:t xml:space="preserve"> 4,8, стр.81).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21.11.2023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835F72">
        <w:trPr>
          <w:trHeight w:val="478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43.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 xml:space="preserve">Способы умножения суммы на число.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Вычисляют значение выражений разными способами (упр.3, стр.81).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22.11.2023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44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Умножение числа 4. Деление на 4.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Называют числа, кратные 4; составляют таблицу умножения числа 4 и </w:t>
            </w:r>
            <w:r w:rsidRPr="00835F72">
              <w:rPr>
                <w:lang w:eastAsia="ru-RU"/>
              </w:rPr>
              <w:lastRenderedPageBreak/>
              <w:t>деления числа 4 (стр.83). Работают с геометрическим материалом (упр.9, стр.84).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lastRenderedPageBreak/>
              <w:t xml:space="preserve">23.11.2023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>45.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Новые табличные случая умножения  и деления на 4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Решают задачи и находят значение выражений на увеличение и уменьшение числа в 4 раза (стр.85).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24.11.2023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46.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Проверка умножения. </w:t>
            </w:r>
            <w:r w:rsidRPr="00835F72">
              <w:rPr>
                <w:u w:val="single"/>
                <w:lang w:eastAsia="ru-RU"/>
              </w:rPr>
              <w:t>Самостоятельная работа</w:t>
            </w:r>
            <w:r w:rsidRPr="00835F72">
              <w:rPr>
                <w:lang w:eastAsia="ru-RU"/>
              </w:rPr>
              <w:t>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Выполняют умножение и делают проверку двумя способами. Решают задачу с проверкой (стр.86). Выявляют закономерность, по которой составлены выражения (стр.87).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28.11.2023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47.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Умножение двузначного числа на однозначного.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Заменяют данные числа суммой одинаковых слагаемых (упр.1, стр.88). Составляют задачи по таблице, решают и делают проверку (стр.89).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29.11.2023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48.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Умножение двузначного числа на однозначное. Замена двузначного числа суммой разрядных слагаемых.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Заменяют числа суммой разрядных слагаемых. Работают с геометрическим материалом. Решают задачи, заменяя двузначные числа суммой разрядных слагаемых (стр.91).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30.11.2023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49.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Задачи на приведение к единице.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Знакомятся с новым типом задач (стр.92). Составляют и решают задачи новым способом (стр.93).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01.12.2023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50.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Решение задач на приведение к единице.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Сравнивают условия и решение задач, выявляют сходство и различие (стр.95).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05.12.2023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51.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Типы задач на нахождение четвёртого пропорционального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Учатся решать задачи на приведение к единице;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совершенствуют вычислительные навыки, умение решать задачи в 2—3 действия (стр.95-96).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06.12.2023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52.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 xml:space="preserve">Умножение числа 5. Деление на 5. </w:t>
            </w:r>
            <w:r w:rsidRPr="00835F72">
              <w:rPr>
                <w:u w:val="single"/>
                <w:lang w:eastAsia="ru-RU"/>
              </w:rPr>
              <w:t>Тест.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Считают пятерками, выполняют вычисления по образцу, составляют таблицу умножения числа 5 и деления на 5 (стр.98). Решают задачи изученными способами (стр.99).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07.12.2023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53.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i/>
                <w:lang w:val="tt-RU" w:eastAsia="ru-RU"/>
              </w:rPr>
            </w:pPr>
            <w:r w:rsidRPr="00835F72">
              <w:rPr>
                <w:lang w:eastAsia="ru-RU"/>
              </w:rPr>
              <w:t>Умножение числа 5. Деление на 5. Связь умножения числа с делением.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Определяют способ составления выражений (упр.5, стр.99). Решают задачи изученными способами (стр.100).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08.12.2023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54.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Контрольная работа № 3 по теме: «Умножение и деление на 2,3,4,5».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Выполнение контрольной работы №3 по теме: «Умножение и деление на 2,3,4,5».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12.12.2023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55.</w:t>
            </w:r>
          </w:p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 xml:space="preserve"> Работа над ошибками.  Умножение числа 6. Деление на 6.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Р.н.о. Счет шестерками, выполнение вычислений по образцу, составление таблицы умножения числа 6 и деления на 6 (стр.102-103).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13.12.2023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56.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 xml:space="preserve">Закономерности составления новых </w:t>
            </w:r>
            <w:r w:rsidRPr="00835F72">
              <w:rPr>
                <w:lang w:eastAsia="ru-RU"/>
              </w:rPr>
              <w:lastRenderedPageBreak/>
              <w:t>табличных случаев умножения числа 6.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 xml:space="preserve">Составление задач по рисункам. Постановка вопроса по заданию. Сравнение </w:t>
            </w:r>
            <w:r w:rsidRPr="00835F72">
              <w:rPr>
                <w:lang w:eastAsia="ru-RU"/>
              </w:rPr>
              <w:lastRenderedPageBreak/>
              <w:t>условий и решений задач (упр.4,5, стр.105).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lastRenderedPageBreak/>
              <w:t xml:space="preserve">14.12.2023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>57.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Решение задач с пропорциональными величинами.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Выводят правило делимости и неделимости на 2. Решают задачу с пропорциональными величинами (стр.107). Составляют задачи по схеме, записывают решение (стр.108). Выполняют задание повышенной сложности.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15.12.2023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58.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Закрепление таблиц умножения и деления с числами 2,3,4,5,6. </w:t>
            </w:r>
            <w:proofErr w:type="spellStart"/>
            <w:r w:rsidRPr="00835F72">
              <w:rPr>
                <w:u w:val="single"/>
                <w:lang w:eastAsia="ru-RU"/>
              </w:rPr>
              <w:t>Арифм.диктант</w:t>
            </w:r>
            <w:proofErr w:type="spellEnd"/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Из множества чисел выделяют те, которые делятся на 3, на 6, на 4. Представляют числа в виде суммы последовательных чисел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19.12.2023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59.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Закрепление таблиц умножения и деления с числами 2,3,4,5,6. Решение задач.</w:t>
            </w:r>
            <w:r w:rsidRPr="00835F72">
              <w:rPr>
                <w:i/>
                <w:lang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Из множества чисел выбирают те, которые делятся на 6, не делятся на 4, делятся на 5, не делятся на 3. Решают задачу и составляют обратные данной задачи (стр.110).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20.12.2023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60.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Проверка деления.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Выполняют деление и делают проверку двумя способами. Решают задачу с проверкой. Повторяют признаки деления числа на 2, 4, 5 (стр.112)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21.12.2023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61.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eastAsia="ru-RU"/>
              </w:rPr>
            </w:pPr>
            <w:r w:rsidRPr="00835F72">
              <w:rPr>
                <w:lang w:eastAsia="ru-RU"/>
              </w:rPr>
              <w:t>Контрольная работа № 4 по теме: «Умножение и деление на 2,3,4,5,6»</w:t>
            </w:r>
            <w:r w:rsidRPr="00835F72">
              <w:rPr>
                <w:i/>
                <w:lang w:eastAsia="ru-RU"/>
              </w:rPr>
              <w:t>.</w:t>
            </w:r>
            <w:r w:rsidRPr="00835F72">
              <w:rPr>
                <w:b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Выполнение контрольной работы по теме: «Умножение и деление на 2,3,4,5,6».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22.12.2023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62.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Р.н.о. Разностное и кратное сравнение.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Р.н.о. Знакомятся с новыми понятиями и терминами (стр.113). Определяют по иллюстрациям во сколько раз одних фигур больше, чем других. Решают задачи на кратное сравнение (стр.114).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26.12.2023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03D7E">
        <w:trPr>
          <w:trHeight w:val="48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63.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Решение задач на кратное сравнение.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Решают задачи на кратное сравнение (стр.115-116).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27.12.2023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64.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Кратное сравнение чисел. Решение задач на кратное сравнение.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Сравнивают, не вычисляя, выражения. Решают задачи на кратное сравнение. Работают с геометрическим материалом (стр.116-117).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28.12.2023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557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65.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Решение задач на кратное сравнение. Разностное сравнение чисел.</w:t>
            </w:r>
            <w:r w:rsidRPr="00835F72">
              <w:rPr>
                <w:i/>
                <w:lang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Игра «Самый умный». Составление задачи по таблице, ответы на вопросы. Составление задач по схемам, сравнение решения. Определение прямых углов в данных фигурах (стр.118-119).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29.12.2023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557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66.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Урок повторения и самоконтроля.</w:t>
            </w:r>
            <w:r w:rsidRPr="00835F72">
              <w:rPr>
                <w:i/>
                <w:lang w:eastAsia="ru-RU"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Повторяют  изученные случаи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табличного умножения и деления, способы проверки деления, умножения суммы на число, приём </w:t>
            </w:r>
            <w:proofErr w:type="spellStart"/>
            <w:r w:rsidRPr="00835F72">
              <w:rPr>
                <w:lang w:eastAsia="ru-RU"/>
              </w:rPr>
              <w:t>умножениядвузначного</w:t>
            </w:r>
            <w:proofErr w:type="spellEnd"/>
            <w:r w:rsidRPr="00835F72">
              <w:rPr>
                <w:lang w:eastAsia="ru-RU"/>
              </w:rPr>
              <w:t xml:space="preserve"> числа </w:t>
            </w:r>
            <w:proofErr w:type="gramStart"/>
            <w:r w:rsidRPr="00835F72">
              <w:rPr>
                <w:lang w:eastAsia="ru-RU"/>
              </w:rPr>
              <w:t>на</w:t>
            </w:r>
            <w:proofErr w:type="gramEnd"/>
            <w:r w:rsidRPr="00835F72">
              <w:rPr>
                <w:lang w:eastAsia="ru-RU"/>
              </w:rPr>
              <w:t xml:space="preserve"> однозначное  по материалам учебника (стр.120-123).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09.01.2024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67.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Умножение числа 7. Деление на 7. Закрепление.</w:t>
            </w:r>
            <w:r w:rsidRPr="00835F72">
              <w:rPr>
                <w:i/>
                <w:lang w:eastAsia="ru-RU"/>
              </w:rPr>
              <w:t xml:space="preserve"> </w:t>
            </w:r>
          </w:p>
          <w:p w:rsidR="002A15E0" w:rsidRPr="00835F72" w:rsidRDefault="002A15E0" w:rsidP="00D60745">
            <w:pPr>
              <w:rPr>
                <w:lang w:eastAsia="ru-RU"/>
              </w:rPr>
            </w:pP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Математический диктант, числовые ребусы, составление таблицы </w:t>
            </w:r>
            <w:proofErr w:type="spellStart"/>
            <w:r w:rsidRPr="00835F72">
              <w:rPr>
                <w:lang w:eastAsia="ru-RU"/>
              </w:rPr>
              <w:t>умножениячисла</w:t>
            </w:r>
            <w:proofErr w:type="spellEnd"/>
            <w:r w:rsidRPr="00835F72">
              <w:rPr>
                <w:lang w:eastAsia="ru-RU"/>
              </w:rPr>
              <w:t xml:space="preserve"> 7 и таблицы деления на 7 (стр.3). Самостоятельная работа  (упр.5 стр.4).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10.01.2024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03D7E">
        <w:trPr>
          <w:trHeight w:val="287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>68.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Умножение числа 7. Деление на 7. Повторение. Решение задач различными способами.</w:t>
            </w:r>
            <w:r w:rsidRPr="00835F72">
              <w:rPr>
                <w:i/>
                <w:lang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Составляют таблицу умножения числа 7 и деления на 7. Работают с геометрическим материалом. Решение задачи на разностное сравнение.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11.01.2024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03D7E">
        <w:trPr>
          <w:trHeight w:val="440"/>
          <w:jc w:val="center"/>
        </w:trPr>
        <w:tc>
          <w:tcPr>
            <w:tcW w:w="758" w:type="dxa"/>
            <w:vMerge w:val="restart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69-70</w:t>
            </w:r>
          </w:p>
        </w:tc>
        <w:tc>
          <w:tcPr>
            <w:tcW w:w="4340" w:type="dxa"/>
            <w:vMerge w:val="restart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Закрепление таблиц умножения и деления с числами 2,3,4,5,6,7. Решение </w:t>
            </w:r>
          </w:p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задач.</w:t>
            </w:r>
            <w:r w:rsidRPr="00835F72">
              <w:rPr>
                <w:i/>
                <w:lang w:eastAsia="ru-RU"/>
              </w:rPr>
              <w:t xml:space="preserve"> </w:t>
            </w:r>
          </w:p>
        </w:tc>
        <w:tc>
          <w:tcPr>
            <w:tcW w:w="8288" w:type="dxa"/>
            <w:vMerge w:val="restart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Вычисляют значение выражений и сравнивают значения выражений. Решают задачи. Выявляют закономерность при составлении выражений.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12.01.2024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260"/>
          <w:jc w:val="center"/>
        </w:trPr>
        <w:tc>
          <w:tcPr>
            <w:tcW w:w="758" w:type="dxa"/>
            <w:vMerge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  <w:tc>
          <w:tcPr>
            <w:tcW w:w="4340" w:type="dxa"/>
            <w:vMerge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</w:p>
        </w:tc>
        <w:tc>
          <w:tcPr>
            <w:tcW w:w="8288" w:type="dxa"/>
            <w:vMerge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16.01.2024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71.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Умножение числа 8. Деление на 8.</w:t>
            </w:r>
            <w:r w:rsidRPr="00835F72">
              <w:rPr>
                <w:i/>
              </w:rPr>
              <w:t xml:space="preserve"> </w:t>
            </w:r>
          </w:p>
          <w:p w:rsidR="002A15E0" w:rsidRPr="00835F72" w:rsidRDefault="002A15E0" w:rsidP="00D60745">
            <w:pPr>
              <w:rPr>
                <w:lang w:val="tt-RU" w:eastAsia="ru-RU"/>
              </w:rPr>
            </w:pP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Составляют таблицу умножения числа 8 и деления на число 8. Определяют, во сколько раз одно число больше другого. Решают неравенство (стр.12).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17.01.2024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72.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Умножение числа 8. Деление на 8. Решение задач. Закрепление.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Признаки делимости чисел на 5, 6. Вычисление значений выражений. Решение задач.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18.01.2024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211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73.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 xml:space="preserve">Прямоугольный параллелепипед.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Работают с геометрическим материалом (упр.6, стр.15). </w:t>
            </w:r>
            <w:proofErr w:type="spellStart"/>
            <w:proofErr w:type="gramStart"/>
            <w:r w:rsidRPr="00835F72">
              <w:rPr>
                <w:lang w:eastAsia="ru-RU"/>
              </w:rPr>
              <w:t>Знакомят-ся</w:t>
            </w:r>
            <w:proofErr w:type="spellEnd"/>
            <w:proofErr w:type="gramEnd"/>
            <w:r w:rsidRPr="00835F72">
              <w:rPr>
                <w:lang w:eastAsia="ru-RU"/>
              </w:rPr>
              <w:t xml:space="preserve"> со свойствами параллелепипеда.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19.01.2024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74.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Закрепление таблиц умножения и деления с числами 2,3,4,5,6,7,8. Решение задач.</w:t>
            </w:r>
            <w:r w:rsidRPr="00835F72">
              <w:rPr>
                <w:i/>
                <w:lang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Находят выражения, значения которых делятся на 8. Составляют числовые выражения и вычисляют их значение (стр.15). Решают задачи на кратное сравнение чисел. 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23.01.2024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75.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Площади фигур.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Практическая работа по измерению площади различными мерками. Сравнение полученных результатов, выводы.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24.01.2024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76.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Измерение площади фигуры с помощью мерок различной конфигурации.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Умеют измерять площади фигуры с помощью мерок разной конфигурации: квадраты, треугольники,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шестиугольники и т.д.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25.01.2024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77.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Умножение числа 9. Деление на 9.</w:t>
            </w:r>
            <w:r w:rsidRPr="00835F72">
              <w:rPr>
                <w:i/>
              </w:rPr>
              <w:t xml:space="preserve"> </w:t>
            </w:r>
          </w:p>
          <w:p w:rsidR="002A15E0" w:rsidRPr="00835F72" w:rsidRDefault="002A15E0" w:rsidP="00D60745">
            <w:pPr>
              <w:rPr>
                <w:lang w:eastAsia="ru-RU"/>
              </w:rPr>
            </w:pP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Определяют закономерность записи выражений на умножение. Составляют таблицу умножения числа 9 и деления на 9 (стр.22). Решают задачи разными способами (стр.23).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26.01.2024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78.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Умножение числа 9. Деление на 9. Зависимости между компонентами</w:t>
            </w:r>
          </w:p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и результатами действий умножения и деления.</w:t>
            </w:r>
            <w:r w:rsidRPr="00835F72">
              <w:rPr>
                <w:i/>
                <w:lang w:eastAsia="ru-RU"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Индивидуальная работа по карточкам. Математический диктант. Признаки деления чисел на 9. Решение задач на кратное сравнение (стр.24).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30.01.2024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79.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 xml:space="preserve">Таблица умножения в пределах 100. </w:t>
            </w:r>
            <w:proofErr w:type="spellStart"/>
            <w:r w:rsidRPr="00835F72">
              <w:rPr>
                <w:u w:val="single"/>
                <w:lang w:eastAsia="ru-RU"/>
              </w:rPr>
              <w:t>Арифм.диктант</w:t>
            </w:r>
            <w:proofErr w:type="spellEnd"/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Знакомство с таблицей умножения в пределах 100 (стр.25). Определение значений выражений с помощью таблицы. Равные по площади фигуры. </w:t>
            </w:r>
            <w:r w:rsidRPr="00835F72">
              <w:rPr>
                <w:lang w:eastAsia="ru-RU"/>
              </w:rPr>
              <w:lastRenderedPageBreak/>
              <w:t>Чертят фигуры заданной площади (стр.26).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lastRenderedPageBreak/>
              <w:t xml:space="preserve"> 31.01.</w:t>
            </w:r>
            <w:r>
              <w:rPr>
                <w:color w:val="000000"/>
              </w:rPr>
              <w:lastRenderedPageBreak/>
              <w:t xml:space="preserve">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highlight w:val="yellow"/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>80.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Контрольная работа №5 по теме: «Табличные случаи умножения и деления».</w:t>
            </w:r>
            <w:r w:rsidRPr="00835F72">
              <w:rPr>
                <w:b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Контрольная работа №5 по теме: «Табличные случаи умножения и деления».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01.02.2024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81.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Р.н.о. Деление суммы на число.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Р.н.о. Рассматривают два способа деления суммы на число (стр.27). Вычисляют значение выражений двумя способами. Решают задачи изученными способами.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02.02.2024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82.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Выбор удобного способа деления  суммы на число. Решение задач.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Заменяют числа суммой разрядных слагаемых. Вычисляют удобным способом (стр.29). Решают задачи изученными способами.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06.02.2024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83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 xml:space="preserve">Способы деления суммы на число. </w:t>
            </w:r>
          </w:p>
          <w:p w:rsidR="002A15E0" w:rsidRPr="00835F72" w:rsidRDefault="002A15E0" w:rsidP="00D60745">
            <w:pPr>
              <w:rPr>
                <w:lang w:val="tt-RU" w:eastAsia="ru-RU"/>
              </w:rPr>
            </w:pP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Устанавливают связь между заданными выражениями. Чертят прямоугольник и определяют его периметр. Составляют числовые выражения и решают (стр.31).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07.02.2024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84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Вычисления вида 48</w:t>
            </w:r>
            <w:proofErr w:type="gramStart"/>
            <w:r w:rsidRPr="00835F72">
              <w:rPr>
                <w:lang w:eastAsia="ru-RU"/>
              </w:rPr>
              <w:t xml:space="preserve"> :</w:t>
            </w:r>
            <w:proofErr w:type="gramEnd"/>
            <w:r w:rsidRPr="00835F72">
              <w:rPr>
                <w:lang w:eastAsia="ru-RU"/>
              </w:rPr>
              <w:t xml:space="preserve"> 2.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Замена делимого суммой разрядных слагаемых. Решение задач. Измерение площади прямоугольника указанными мерками (стр.33).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08.02.2024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85.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Вычисления вида 48</w:t>
            </w:r>
            <w:proofErr w:type="gramStart"/>
            <w:r w:rsidRPr="00835F72">
              <w:rPr>
                <w:lang w:eastAsia="ru-RU"/>
              </w:rPr>
              <w:t xml:space="preserve"> :</w:t>
            </w:r>
            <w:proofErr w:type="gramEnd"/>
            <w:r w:rsidRPr="00835F72">
              <w:rPr>
                <w:lang w:eastAsia="ru-RU"/>
              </w:rPr>
              <w:t xml:space="preserve"> 2. Приём деления двузначного числа на однозначное.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Решают задачи. Объясняют связь между выражениями. Измеряют площадь с помощью мерок (стр.34).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09.02.2024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86.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Вычисления вида 57</w:t>
            </w:r>
            <w:proofErr w:type="gramStart"/>
            <w:r w:rsidRPr="00835F72">
              <w:rPr>
                <w:lang w:eastAsia="ru-RU"/>
              </w:rPr>
              <w:t xml:space="preserve"> :</w:t>
            </w:r>
            <w:proofErr w:type="gramEnd"/>
            <w:r w:rsidRPr="00835F72">
              <w:rPr>
                <w:lang w:eastAsia="ru-RU"/>
              </w:rPr>
              <w:t xml:space="preserve"> 3.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Новый способ деления двузначного числа на однозначное (стр.35). Вычисляют значения выражений удобным способом. Сравнивают площади фигур с помощью мерок (стр.36).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13.02.2024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87.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Вычисления вида 57</w:t>
            </w:r>
            <w:proofErr w:type="gramStart"/>
            <w:r w:rsidRPr="00835F72">
              <w:rPr>
                <w:lang w:eastAsia="ru-RU"/>
              </w:rPr>
              <w:t xml:space="preserve"> :</w:t>
            </w:r>
            <w:proofErr w:type="gramEnd"/>
            <w:r w:rsidRPr="00835F72">
              <w:rPr>
                <w:lang w:eastAsia="ru-RU"/>
              </w:rPr>
              <w:t xml:space="preserve"> 3. Алгоритм деления двузначного числа на однозначное.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Определяют, во сколько раз одно число больше другого. Решают задачу. Выполняют самостоятельную работу.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14.02.2024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15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88.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Метод подбора. Деление двузначного числа на двузначное.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Повторение соотношения единиц длины. Составление и решение взаимно обратных задач. Работа в парах. Знакомство с методом подбора. 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15.02.2024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89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Урок повторения и самоконтроля.</w:t>
            </w:r>
            <w:r w:rsidRPr="00835F72">
              <w:rPr>
                <w:i/>
                <w:lang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Повторение таблицы умножения и деления в пределах 100, а также правила деления суммы на число и изученные приёмы вне  табличного деления двузначных чисел на однозначное и двузначное число, измерение площади фигуры различными мерками.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16.02.2024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4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90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Контрольная работа № 6 по теме: «</w:t>
            </w:r>
            <w:proofErr w:type="spellStart"/>
            <w:r w:rsidRPr="00835F72">
              <w:rPr>
                <w:lang w:eastAsia="ru-RU"/>
              </w:rPr>
              <w:t>Внетабличные</w:t>
            </w:r>
            <w:proofErr w:type="spellEnd"/>
            <w:r w:rsidRPr="00835F72">
              <w:rPr>
                <w:lang w:eastAsia="ru-RU"/>
              </w:rPr>
              <w:t xml:space="preserve"> случаи  деления»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Контрольная работа № 6 по теме: «</w:t>
            </w:r>
            <w:proofErr w:type="spellStart"/>
            <w:r w:rsidRPr="00835F72">
              <w:rPr>
                <w:lang w:eastAsia="ru-RU"/>
              </w:rPr>
              <w:t>Внетабличные</w:t>
            </w:r>
            <w:proofErr w:type="spellEnd"/>
            <w:r w:rsidRPr="00835F72">
              <w:rPr>
                <w:lang w:eastAsia="ru-RU"/>
              </w:rPr>
              <w:t xml:space="preserve"> случаи умножения и деления». Умножение и деление  чисел в пределах 100. Использование удобных способов вычисления. Решение задач арифметическим способом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20.02.2024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092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lastRenderedPageBreak/>
              <w:t>91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Р.н.о. Счёт сотнями.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Р.н.о. Геометрическое лото. Игра-соревнование «Кто быстрее?». Объяснение по рисунку приема сложения сотен. Решение задач (стр.47). Сравнение разрядных единиц. Определение периметра треугольника (стр.48). Чертят квадрат с таким же периметром.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21.02.2024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92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Названия круглых сотен.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Знакомятся с названием круглых сотен как с принципом образования соответствующих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числительных в русском языке. Решают задачи.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22.02.2024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807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93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Названия круглых сотен. Соотношения разрядных единиц счёта.</w:t>
            </w:r>
            <w:r w:rsidRPr="00835F72">
              <w:rPr>
                <w:i/>
                <w:lang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Соотношения разрядных единиц счёта. Вычисляют значение выражений. Решают задачи (стр.51). Составляют и решают круговые примеры. Решают задачи.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27.02.2024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476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94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Образование чисел от 100 до 1000.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Составление чисел от 100 до 1000 из стен, десятков и единиц. Выполнение заданий с комментированным ответом с места (стр.53). Решение задачи выражением. Самостоятельная работа по вариантам (упр.8, с.54).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28.02.2024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95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Трёхзначные числа.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Определяют, какие числа называются трехзначными. Объясняют, как записываются трехзначные числа (стр.55). Принцип записи трехзначного числа. Чтение и запись чисел (стр.56).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29.02.2024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58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96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Чтение и запись трёхзначных чисел.</w:t>
            </w:r>
            <w:r w:rsidRPr="00835F72">
              <w:rPr>
                <w:b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Читают и записывают трехзначные числа. Решают задачи. Выполняют вычисления с объяснением. Решают задачу двумя способами (стр.58).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01.03.2024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58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97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03D7E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Задачи на сравнение. </w:t>
            </w:r>
            <w:r w:rsidRPr="00835F72">
              <w:rPr>
                <w:u w:val="single"/>
                <w:lang w:eastAsia="ru-RU"/>
              </w:rPr>
              <w:t>Самостоятельная работа.</w:t>
            </w:r>
            <w:r w:rsidRPr="00835F72">
              <w:rPr>
                <w:i/>
                <w:lang w:eastAsia="ru-RU"/>
              </w:rPr>
              <w:t xml:space="preserve"> </w:t>
            </w:r>
            <w:r w:rsidRPr="00835F72">
              <w:rPr>
                <w:b/>
                <w:lang w:val="tt-RU" w:eastAsia="ru-RU"/>
              </w:rPr>
              <w:t xml:space="preserve"> </w:t>
            </w:r>
            <w:bookmarkStart w:id="6" w:name="_GoBack"/>
            <w:bookmarkEnd w:id="6"/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Решение задач с опорой на иллюстрации учебника.  Запись трехзначных чисел по заданию. Составление и решение взаимообратных задач (стр.60).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05.03.2024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98.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Устные приёмы сложения и вычитания вида 520 + 400, </w:t>
            </w:r>
          </w:p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520 + 40, 370 – 200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По рисунку объясняют приемы сложения и вычитания трехзначных чисел. Выполняют вычисления с устным объяснением (стр.62).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06.03.2024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534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99.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Устные приёмы сложения и вычитания вида 70 + 50, 140 – 60.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Объяснение способа вычисления с опорой на рисунок. Выполнение вычислений. Решение задач (стр.64).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07.03.2024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100.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Устные приёмы сложения и вычитания вида 430 + 250, </w:t>
            </w:r>
          </w:p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370 – 140.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b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Выводят правило сложения трехзначных чисел, вычитания трехзначных чисел (стр65). Решают задачи (стр.66).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12.03.2024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34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101.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Устные приёмы сложения вида </w:t>
            </w:r>
          </w:p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430 + 80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Записывают цифрами числа. Объясняет способ сложения с опорой на рисунок. Решают задачи (упр5,6, стр.67). Два способа сложения чисел.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13.03.2024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lastRenderedPageBreak/>
              <w:t>102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Единицы площади.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Измерение площади фигур с помощью специальных мерок. Измерение площади фигур в квадратных сантиметрах. Вычисление значений выражений  (стр.70-71).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14.03.2024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103.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Единицы площади, их обозначение и соотношение.</w:t>
            </w:r>
            <w:r w:rsidRPr="00835F72">
              <w:rPr>
                <w:i/>
                <w:lang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Логические задачи в картинках. Повторение понятий чётного, </w:t>
            </w:r>
            <w:proofErr w:type="spellStart"/>
            <w:r w:rsidRPr="00835F72">
              <w:rPr>
                <w:lang w:eastAsia="ru-RU"/>
              </w:rPr>
              <w:t>нечётного</w:t>
            </w:r>
            <w:proofErr w:type="gramStart"/>
            <w:r w:rsidRPr="00835F72">
              <w:rPr>
                <w:lang w:eastAsia="ru-RU"/>
              </w:rPr>
              <w:t>,т</w:t>
            </w:r>
            <w:proofErr w:type="gramEnd"/>
            <w:r w:rsidRPr="00835F72">
              <w:rPr>
                <w:lang w:eastAsia="ru-RU"/>
              </w:rPr>
              <w:t>рёхзначного</w:t>
            </w:r>
            <w:proofErr w:type="spellEnd"/>
            <w:r w:rsidRPr="00835F72">
              <w:rPr>
                <w:lang w:eastAsia="ru-RU"/>
              </w:rPr>
              <w:t xml:space="preserve"> и круглого чисел. Измерение площади в квадратных сантиметрах (стр.72-73).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15.03.2024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16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104.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 xml:space="preserve">Контрольная работа № 7 по теме: «Сложение и вычитание в пределах 1000»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Контрольная работа № 7 по теме: «Сложение и вычитание в пределах 1000».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19.03.2024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545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105.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Р.н.о. Площадь прямоугольника.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Р.н.о. Измерение площади прямоугольника двумя способами, чтение вывода (стр.74).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20.03.2024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331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106.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u w:val="single"/>
                <w:lang w:eastAsia="ru-RU"/>
              </w:rPr>
              <w:t>Практическая работа</w:t>
            </w:r>
            <w:r w:rsidRPr="00835F72">
              <w:rPr>
                <w:lang w:eastAsia="ru-RU"/>
              </w:rPr>
              <w:t xml:space="preserve"> по определению площади прямоугольника.</w:t>
            </w:r>
            <w:r w:rsidRPr="00835F72">
              <w:rPr>
                <w:i/>
                <w:lang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Измеряют длины сторон прямоугольников и вычисляют площади в квадратных сантиметрах.</w:t>
            </w:r>
          </w:p>
        </w:tc>
        <w:tc>
          <w:tcPr>
            <w:tcW w:w="958" w:type="dxa"/>
            <w:tcBorders>
              <w:right w:val="nil"/>
            </w:tcBorders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21.03.2024 </w:t>
            </w:r>
          </w:p>
        </w:tc>
        <w:tc>
          <w:tcPr>
            <w:tcW w:w="958" w:type="dxa"/>
            <w:tcBorders>
              <w:right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357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107.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Деление с остатком.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Составление выражений на деление с остатком по рисункам. Выполнение деления с остатком. Выбор знака арифметического действия  (стр.80). </w:t>
            </w:r>
          </w:p>
        </w:tc>
        <w:tc>
          <w:tcPr>
            <w:tcW w:w="958" w:type="dxa"/>
            <w:tcBorders>
              <w:right w:val="nil"/>
            </w:tcBorders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22.03.2024 </w:t>
            </w:r>
          </w:p>
        </w:tc>
        <w:tc>
          <w:tcPr>
            <w:tcW w:w="958" w:type="dxa"/>
            <w:tcBorders>
              <w:right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</w:tc>
      </w:tr>
      <w:tr w:rsidR="002A15E0" w:rsidRPr="00835F72" w:rsidTr="00D60745">
        <w:trPr>
          <w:trHeight w:val="227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108.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Алгоритм деления с остатком, использование его при вычислениях.</w:t>
            </w:r>
            <w:r w:rsidRPr="00835F72">
              <w:rPr>
                <w:i/>
                <w:lang w:eastAsia="ru-RU"/>
              </w:rPr>
              <w:t xml:space="preserve"> </w:t>
            </w:r>
            <w:r w:rsidRPr="00835F72">
              <w:rPr>
                <w:b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Выполнение деления с остатком. Проверка деления. Составление примеров на деление по рисункам (стр.82).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02.04.2024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380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109.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Километр.</w:t>
            </w:r>
            <w:r w:rsidRPr="00835F72">
              <w:rPr>
                <w:i/>
              </w:rPr>
              <w:t xml:space="preserve"> </w:t>
            </w:r>
          </w:p>
          <w:p w:rsidR="002A15E0" w:rsidRPr="00835F72" w:rsidRDefault="002A15E0" w:rsidP="00D60745">
            <w:pPr>
              <w:rPr>
                <w:lang w:eastAsia="ru-RU"/>
              </w:rPr>
            </w:pP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Определение по рисункам, что измеряют в километрах (стр.83). Решение неравенств. Решение задачи. Выполнение деления с остатком (стр.84).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03.04.2024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534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110.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Километр. Единицы длины и их соотношения.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Решение задач на определение расстояния. Сравнение именованных чисел. Вычисление значений выражений (стр.85).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04.04.2024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111.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Письменные приёмы сложения и вычитания вида 325 + 143, </w:t>
            </w:r>
          </w:p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468 – 143.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Правило записи вычислений в столбик. Сложение и вычитание в столбик. Решение задач. Определение правила составления выражений (стр.86-87).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05.04.2024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tcBorders>
              <w:top w:val="nil"/>
            </w:tcBorders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112</w:t>
            </w:r>
          </w:p>
        </w:tc>
        <w:tc>
          <w:tcPr>
            <w:tcW w:w="4340" w:type="dxa"/>
            <w:tcBorders>
              <w:top w:val="nil"/>
            </w:tcBorders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>Письменные приёмы сложения и вычитания вида 457 + 26, 457 + 126, 764 – 35, 764 – 23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Записывают выражения столбиков и выполняют действия. Решают задачи. Выполняют деление с остатком (стр.88).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09.04.2024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113.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Письменные приёмы сложения и вычитания. Алгоритм сложения</w:t>
            </w:r>
          </w:p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и вычитания трёхзначных чисел.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Записывают выражения столбиком и определяют их значение.  Делают проверку. Решают задачу. Вычисляют площадь прямоугольника в квадратных сантиметрах (стр.90).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10.04.2024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42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lastRenderedPageBreak/>
              <w:t>114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lang w:eastAsia="ru-RU"/>
              </w:rPr>
              <w:t xml:space="preserve">Урок повторения и </w:t>
            </w:r>
            <w:proofErr w:type="spellStart"/>
            <w:r w:rsidRPr="00835F72">
              <w:rPr>
                <w:lang w:eastAsia="ru-RU"/>
              </w:rPr>
              <w:t>самоконтроля.</w:t>
            </w:r>
            <w:r w:rsidRPr="00835F72">
              <w:rPr>
                <w:u w:val="single"/>
                <w:lang w:eastAsia="ru-RU"/>
              </w:rPr>
              <w:t>Тест</w:t>
            </w:r>
            <w:proofErr w:type="spellEnd"/>
            <w:r w:rsidRPr="00835F72">
              <w:rPr>
                <w:u w:val="single"/>
                <w:lang w:eastAsia="ru-RU"/>
              </w:rPr>
              <w:t>.</w:t>
            </w:r>
            <w:r w:rsidRPr="00835F72">
              <w:rPr>
                <w:b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Подготовка к контрольной работе по материалам упражнений (стр.94)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11.04.2024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115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Контрольная работа №8 по теме: «Письменная нумерация в пределах 1000».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Контрольная работа №8 по теме: «Письменная нумерация в пределах 1000».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12.04.2024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116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Умножение круглых сотен.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Объясняют умножение круглых сотен по рисунку (стр.95). Выполняют вычисления по образцу. Решают задачи. Определяют площадь квадрата (стр.96).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17.04.2024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807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117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Прием умножения круглых сотен, основанный на знании разрядного состава чисел.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Вычисляют умножение круглых сотен. Объясняют, что означают выражения к задаче. Выполняют практическую работу с определением площади квадрата (стр.97).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16.04.2024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433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118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Деление круглых </w:t>
            </w:r>
            <w:proofErr w:type="spellStart"/>
            <w:r w:rsidRPr="00835F72">
              <w:rPr>
                <w:lang w:eastAsia="ru-RU"/>
              </w:rPr>
              <w:t>сотен.</w:t>
            </w:r>
            <w:r w:rsidRPr="00835F72">
              <w:rPr>
                <w:u w:val="single"/>
                <w:lang w:eastAsia="ru-RU"/>
              </w:rPr>
              <w:t>Пр.р</w:t>
            </w:r>
            <w:proofErr w:type="spellEnd"/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По рисунку объясняют деление круглых сотен. Выполняют вычисления по образцу (стр.98). Решают задачи. Определяют закономерность в составлении выражений (стр.99).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18.04.2024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119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Сведение деления круглых сотен в простейших случаях к делению однозначных чисел.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Вычисляют значение выражений удобными способами. Решают задачи. Восстанавливают знаки арифметических действий (стр.101).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19.04.2024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58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120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Единицы массы. Грамм.</w:t>
            </w:r>
            <w:r w:rsidRPr="00835F72">
              <w:rPr>
                <w:i/>
              </w:rPr>
              <w:t xml:space="preserve"> </w:t>
            </w:r>
          </w:p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  <w:r w:rsidRPr="00835F72">
              <w:rPr>
                <w:b/>
                <w:lang w:val="tt-RU" w:eastAsia="ru-RU"/>
              </w:rPr>
              <w:t xml:space="preserve"> Грамм.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Знакомятся с единицей измерения массы мелких предметов. Решают задачу на определение массы покупки. Строят квадрат заданной площади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23.04.2024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545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121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val="tt-RU" w:eastAsia="ru-RU"/>
              </w:rPr>
            </w:pPr>
            <w:r w:rsidRPr="00835F72">
              <w:rPr>
                <w:lang w:eastAsia="ru-RU"/>
              </w:rPr>
              <w:t>Соотношение между граммом и килограммом.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Измерение массы предметов. Установление соотношения между единицами массы. Решение задач. Решение неравенств (стр.103-104).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24.04.2024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545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122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Устные приёмы умножения и деления чисел в пределах 1000.</w:t>
            </w:r>
            <w:r w:rsidRPr="00835F72">
              <w:rPr>
                <w:i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Новая запись умножения. Решение задач. Вычисления по образцу (стр.105). Выделение в числах десятков.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25.04.2024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807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123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 xml:space="preserve">Письменные приёмы сложения и вычитания чисел в пределах 1000. </w:t>
            </w:r>
            <w:r w:rsidRPr="00835F72">
              <w:rPr>
                <w:u w:val="single"/>
                <w:lang w:eastAsia="ru-RU"/>
              </w:rPr>
              <w:t>Самостоятельная работа</w:t>
            </w:r>
            <w:r w:rsidRPr="00835F72">
              <w:rPr>
                <w:lang w:eastAsia="ru-RU"/>
              </w:rPr>
              <w:t>.</w:t>
            </w:r>
            <w:r w:rsidRPr="00835F72">
              <w:rPr>
                <w:i/>
                <w:lang w:eastAsia="ru-RU"/>
              </w:rPr>
              <w:t xml:space="preserve">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Выполняют записи столбиком и вычисляют значение выражений. Самостоятельная работа (упр.6,7, стр.106).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26.04.2024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111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124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Письменные приёмы умножения на однозначное число вида 423 </w:t>
            </w:r>
            <w:r w:rsidRPr="00835F72">
              <w:rPr>
                <w:lang w:val="en-US" w:eastAsia="ru-RU"/>
              </w:rPr>
              <w:t>x</w:t>
            </w:r>
            <w:r w:rsidRPr="00835F72">
              <w:rPr>
                <w:lang w:eastAsia="ru-RU"/>
              </w:rPr>
              <w:t xml:space="preserve"> 2.     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Рассматривают рисунок и определяют, как выполнено умножение. Выполняют вычисления в столбик. Решают неравенство (стр108).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30.04.2024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276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eastAsia="ru-RU"/>
              </w:rPr>
              <w:t>125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 xml:space="preserve">Письменные приёмы умножения на однозначное число с переходом через разряд вида 46 </w:t>
            </w:r>
            <w:r w:rsidRPr="00835F72">
              <w:rPr>
                <w:lang w:val="en-US" w:eastAsia="ru-RU"/>
              </w:rPr>
              <w:t>x</w:t>
            </w:r>
            <w:r w:rsidRPr="00835F72">
              <w:rPr>
                <w:lang w:eastAsia="ru-RU"/>
              </w:rPr>
              <w:t xml:space="preserve"> 3.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Рассматривают способ вычисления вида 46 </w:t>
            </w:r>
            <w:r w:rsidRPr="00835F72">
              <w:rPr>
                <w:lang w:val="en-US" w:eastAsia="ru-RU"/>
              </w:rPr>
              <w:t>x</w:t>
            </w:r>
            <w:r w:rsidRPr="00835F72">
              <w:rPr>
                <w:lang w:eastAsia="ru-RU"/>
              </w:rPr>
              <w:t xml:space="preserve"> 3. Вычисляют произведения по образцу. Решают задачи (стр.119-110).       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02.05.2024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ind w:left="-209"/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1032"/>
          <w:jc w:val="center"/>
        </w:trPr>
        <w:tc>
          <w:tcPr>
            <w:tcW w:w="758" w:type="dxa"/>
            <w:tcBorders>
              <w:bottom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</w:p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12</w:t>
            </w:r>
            <w:r w:rsidRPr="00835F72">
              <w:rPr>
                <w:lang w:val="tt-RU" w:eastAsia="ru-RU"/>
              </w:rPr>
              <w:t>6</w:t>
            </w:r>
          </w:p>
        </w:tc>
        <w:tc>
          <w:tcPr>
            <w:tcW w:w="4340" w:type="dxa"/>
            <w:tcBorders>
              <w:bottom w:val="single" w:sz="4" w:space="0" w:color="auto"/>
            </w:tcBorders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Письменные приёмы умножения на однозначное число с двумя переходами через разряд вида </w:t>
            </w:r>
          </w:p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238 </w:t>
            </w:r>
            <w:r w:rsidRPr="00835F72">
              <w:rPr>
                <w:lang w:val="en-US" w:eastAsia="ru-RU"/>
              </w:rPr>
              <w:t>x</w:t>
            </w:r>
            <w:r w:rsidRPr="00835F72">
              <w:rPr>
                <w:lang w:eastAsia="ru-RU"/>
              </w:rPr>
              <w:t xml:space="preserve"> 4.     </w:t>
            </w:r>
            <w:r w:rsidRPr="00835F72">
              <w:rPr>
                <w:i/>
                <w:lang w:val="tt-RU" w:eastAsia="ru-RU"/>
              </w:rPr>
              <w:t xml:space="preserve"> </w:t>
            </w:r>
          </w:p>
        </w:tc>
        <w:tc>
          <w:tcPr>
            <w:tcW w:w="8288" w:type="dxa"/>
            <w:tcBorders>
              <w:bottom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Рассматривают письменные приёмы умножения на однозначное число с двумя переходами через разряд вида 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238 </w:t>
            </w:r>
            <w:r w:rsidRPr="00835F72">
              <w:rPr>
                <w:lang w:val="en-US" w:eastAsia="ru-RU"/>
              </w:rPr>
              <w:t>x</w:t>
            </w:r>
            <w:r w:rsidRPr="00835F72">
              <w:rPr>
                <w:lang w:eastAsia="ru-RU"/>
              </w:rPr>
              <w:t xml:space="preserve"> 4.        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03.05.2024 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17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12</w:t>
            </w:r>
            <w:r w:rsidRPr="00835F72">
              <w:rPr>
                <w:lang w:val="tt-RU" w:eastAsia="ru-RU"/>
              </w:rPr>
              <w:t>7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Письменные приёмы деления на однозначное число вида 684</w:t>
            </w:r>
            <w:proofErr w:type="gramStart"/>
            <w:r w:rsidRPr="00835F72">
              <w:rPr>
                <w:lang w:eastAsia="ru-RU"/>
              </w:rPr>
              <w:t xml:space="preserve"> :</w:t>
            </w:r>
            <w:proofErr w:type="gramEnd"/>
            <w:r w:rsidRPr="00835F72">
              <w:rPr>
                <w:lang w:eastAsia="ru-RU"/>
              </w:rPr>
              <w:t xml:space="preserve"> 2.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b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Рассматривают письменные приёмы деления на однозначное число вида  684</w:t>
            </w:r>
            <w:proofErr w:type="gramStart"/>
            <w:r w:rsidRPr="00835F72">
              <w:rPr>
                <w:lang w:eastAsia="ru-RU"/>
              </w:rPr>
              <w:t xml:space="preserve"> :</w:t>
            </w:r>
            <w:proofErr w:type="gramEnd"/>
            <w:r w:rsidRPr="00835F72">
              <w:rPr>
                <w:lang w:eastAsia="ru-RU"/>
              </w:rPr>
              <w:t xml:space="preserve"> 2.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07.05.2024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387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</w:t>
            </w:r>
            <w:r w:rsidRPr="00835F72">
              <w:rPr>
                <w:lang w:val="tt-RU" w:eastAsia="ru-RU"/>
              </w:rPr>
              <w:t>28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Письменные приёмы деления на однозначное число вида 478</w:t>
            </w:r>
            <w:proofErr w:type="gramStart"/>
            <w:r w:rsidRPr="00835F72">
              <w:rPr>
                <w:lang w:eastAsia="ru-RU"/>
              </w:rPr>
              <w:t xml:space="preserve"> :</w:t>
            </w:r>
            <w:proofErr w:type="gramEnd"/>
            <w:r w:rsidRPr="00835F72">
              <w:rPr>
                <w:lang w:eastAsia="ru-RU"/>
              </w:rPr>
              <w:t xml:space="preserve"> 2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Рассматривают письменные приёмы деления на однозначное число вида 478</w:t>
            </w:r>
            <w:proofErr w:type="gramStart"/>
            <w:r w:rsidRPr="00835F72">
              <w:rPr>
                <w:lang w:eastAsia="ru-RU"/>
              </w:rPr>
              <w:t xml:space="preserve"> :</w:t>
            </w:r>
            <w:proofErr w:type="gramEnd"/>
            <w:r w:rsidRPr="00835F72">
              <w:rPr>
                <w:lang w:eastAsia="ru-RU"/>
              </w:rPr>
              <w:t xml:space="preserve"> 2.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08.05.2024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396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eastAsia="ru-RU"/>
              </w:rPr>
            </w:pPr>
            <w:r w:rsidRPr="00835F72">
              <w:rPr>
                <w:lang w:eastAsia="ru-RU"/>
              </w:rPr>
              <w:t>1</w:t>
            </w:r>
            <w:r w:rsidRPr="00835F72">
              <w:rPr>
                <w:lang w:val="tt-RU" w:eastAsia="ru-RU"/>
              </w:rPr>
              <w:t>29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Письменные приёмы деления на однозначное число вида 216</w:t>
            </w:r>
            <w:proofErr w:type="gramStart"/>
            <w:r w:rsidRPr="00835F72">
              <w:rPr>
                <w:lang w:eastAsia="ru-RU"/>
              </w:rPr>
              <w:t xml:space="preserve"> :</w:t>
            </w:r>
            <w:proofErr w:type="gramEnd"/>
            <w:r w:rsidRPr="00835F72">
              <w:rPr>
                <w:lang w:eastAsia="ru-RU"/>
              </w:rPr>
              <w:t xml:space="preserve"> 3.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b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Рассматривают письменные приёмы деления на однозначное число вида 216</w:t>
            </w:r>
            <w:proofErr w:type="gramStart"/>
            <w:r w:rsidRPr="00835F72">
              <w:rPr>
                <w:lang w:eastAsia="ru-RU"/>
              </w:rPr>
              <w:t xml:space="preserve"> :</w:t>
            </w:r>
            <w:proofErr w:type="gramEnd"/>
            <w:r w:rsidRPr="00835F72">
              <w:rPr>
                <w:lang w:eastAsia="ru-RU"/>
              </w:rPr>
              <w:t xml:space="preserve"> 3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14.05.2024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390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eastAsia="ru-RU"/>
              </w:rPr>
              <w:t>13</w:t>
            </w:r>
            <w:r w:rsidRPr="00835F72">
              <w:rPr>
                <w:lang w:val="tt-RU" w:eastAsia="ru-RU"/>
              </w:rPr>
              <w:t>0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>Письменные приёмы деления на однозначное число вида 836</w:t>
            </w:r>
            <w:proofErr w:type="gramStart"/>
            <w:r w:rsidRPr="00835F72">
              <w:rPr>
                <w:lang w:eastAsia="ru-RU"/>
              </w:rPr>
              <w:t xml:space="preserve"> :</w:t>
            </w:r>
            <w:proofErr w:type="gramEnd"/>
            <w:r w:rsidRPr="00835F72">
              <w:rPr>
                <w:lang w:eastAsia="ru-RU"/>
              </w:rPr>
              <w:t xml:space="preserve"> 4.</w:t>
            </w:r>
            <w:r w:rsidRPr="00835F72">
              <w:rPr>
                <w:i/>
              </w:rPr>
              <w:t xml:space="preserve"> </w:t>
            </w:r>
            <w:r w:rsidRPr="00835F72">
              <w:rPr>
                <w:b/>
                <w:lang w:val="tt-RU" w:eastAsia="ru-RU"/>
              </w:rPr>
              <w:t xml:space="preserve">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Рассматривают письменные приёмы деления на однозначное число вида </w:t>
            </w:r>
          </w:p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836 : 4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15.05.2024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824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eastAsia="ru-RU"/>
              </w:rPr>
              <w:t>13</w:t>
            </w:r>
            <w:r w:rsidRPr="00835F72">
              <w:rPr>
                <w:lang w:val="tt-RU" w:eastAsia="ru-RU"/>
              </w:rPr>
              <w:t>1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>Контрольная работа № 9 по теме: «Письменные приёмы вычислений»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Контрольная работа №9 по теме: «Письменные приёмы вычислений». Умножение и деление  чисел в пределах 1000. Использование удобных способов вычисления. Решение задач арифметическим способом.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16.05.2024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545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eastAsia="ru-RU"/>
              </w:rPr>
              <w:t>132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lang w:val="tt-RU" w:eastAsia="ru-RU"/>
              </w:rPr>
            </w:pPr>
            <w:r w:rsidRPr="00835F72">
              <w:rPr>
                <w:lang w:eastAsia="ru-RU"/>
              </w:rPr>
              <w:t xml:space="preserve">Письменные приёмы деления на однозначное число. 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Выполняют деление с проверкой. Решают задачи. Вычисляют площадь прямоугольников (стр.119).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17.05.2024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819"/>
          <w:jc w:val="center"/>
        </w:trPr>
        <w:tc>
          <w:tcPr>
            <w:tcW w:w="7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eastAsia="ru-RU"/>
              </w:rPr>
              <w:t>133</w:t>
            </w:r>
          </w:p>
        </w:tc>
        <w:tc>
          <w:tcPr>
            <w:tcW w:w="4340" w:type="dxa"/>
            <w:vAlign w:val="center"/>
          </w:tcPr>
          <w:p w:rsidR="002A15E0" w:rsidRPr="00835F72" w:rsidRDefault="002A15E0" w:rsidP="00D60745">
            <w:pPr>
              <w:rPr>
                <w:i/>
                <w:lang w:eastAsia="ru-RU"/>
              </w:rPr>
            </w:pPr>
            <w:r w:rsidRPr="00835F72">
              <w:rPr>
                <w:lang w:eastAsia="ru-RU"/>
              </w:rPr>
              <w:t>Р.н.о. Коррекция знаний.</w:t>
            </w:r>
          </w:p>
        </w:tc>
        <w:tc>
          <w:tcPr>
            <w:tcW w:w="8288" w:type="dxa"/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Применять изученные способы действий для решения задач в типовых и поисковых ситуациях. Контролировать правильность и полноту выполнения  изученных способов действия</w:t>
            </w:r>
          </w:p>
        </w:tc>
        <w:tc>
          <w:tcPr>
            <w:tcW w:w="958" w:type="dxa"/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21.05.2024 </w:t>
            </w:r>
          </w:p>
        </w:tc>
        <w:tc>
          <w:tcPr>
            <w:tcW w:w="958" w:type="dxa"/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593"/>
          <w:jc w:val="center"/>
        </w:trPr>
        <w:tc>
          <w:tcPr>
            <w:tcW w:w="758" w:type="dxa"/>
            <w:tcBorders>
              <w:top w:val="nil"/>
              <w:bottom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eastAsia="ru-RU"/>
              </w:rPr>
              <w:t>134</w:t>
            </w:r>
          </w:p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  <w:tc>
          <w:tcPr>
            <w:tcW w:w="4340" w:type="dxa"/>
            <w:tcBorders>
              <w:top w:val="nil"/>
              <w:bottom w:val="single" w:sz="4" w:space="0" w:color="auto"/>
            </w:tcBorders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lang w:eastAsia="ru-RU"/>
              </w:rPr>
              <w:t xml:space="preserve">Письменные приёмы вычислений. </w:t>
            </w:r>
            <w:proofErr w:type="spellStart"/>
            <w:r w:rsidRPr="00835F72">
              <w:rPr>
                <w:u w:val="single"/>
                <w:lang w:eastAsia="ru-RU"/>
              </w:rPr>
              <w:t>Арифм.дикт</w:t>
            </w:r>
            <w:proofErr w:type="spellEnd"/>
            <w:r w:rsidRPr="00835F72">
              <w:rPr>
                <w:i/>
                <w:lang w:eastAsia="ru-RU"/>
              </w:rPr>
              <w:t xml:space="preserve"> </w:t>
            </w:r>
          </w:p>
        </w:tc>
        <w:tc>
          <w:tcPr>
            <w:tcW w:w="8288" w:type="dxa"/>
            <w:tcBorders>
              <w:top w:val="nil"/>
              <w:bottom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Подготовка к итоговой контрольной работе по материалам упражнений (стр.120-122)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22.05.2024 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371"/>
          <w:jc w:val="center"/>
        </w:trPr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135</w:t>
            </w:r>
          </w:p>
        </w:tc>
        <w:tc>
          <w:tcPr>
            <w:tcW w:w="4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b/>
                <w:lang w:val="tt-RU" w:eastAsia="ru-RU"/>
              </w:rPr>
              <w:t>Итоговая контрольная работа.</w:t>
            </w:r>
          </w:p>
        </w:tc>
        <w:tc>
          <w:tcPr>
            <w:tcW w:w="8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Итоговая контрольная работа. Умножение и деление в пределах 1000.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23.05.2024 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  <w:tr w:rsidR="002A15E0" w:rsidRPr="00835F72" w:rsidTr="00D60745">
        <w:trPr>
          <w:trHeight w:val="506"/>
          <w:jc w:val="center"/>
        </w:trPr>
        <w:tc>
          <w:tcPr>
            <w:tcW w:w="758" w:type="dxa"/>
            <w:tcBorders>
              <w:top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  <w:r w:rsidRPr="00835F72">
              <w:rPr>
                <w:lang w:val="tt-RU" w:eastAsia="ru-RU"/>
              </w:rPr>
              <w:t>136</w:t>
            </w:r>
          </w:p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  <w:tc>
          <w:tcPr>
            <w:tcW w:w="4340" w:type="dxa"/>
            <w:tcBorders>
              <w:top w:val="single" w:sz="4" w:space="0" w:color="auto"/>
            </w:tcBorders>
            <w:vAlign w:val="center"/>
          </w:tcPr>
          <w:p w:rsidR="002A15E0" w:rsidRPr="00835F72" w:rsidRDefault="002A15E0" w:rsidP="00D60745">
            <w:pPr>
              <w:rPr>
                <w:lang w:eastAsia="ru-RU"/>
              </w:rPr>
            </w:pPr>
            <w:r w:rsidRPr="00835F72">
              <w:rPr>
                <w:b/>
                <w:lang w:val="tt-RU" w:eastAsia="ru-RU"/>
              </w:rPr>
              <w:t>Повторение.Письменные приёмы вычислений.</w:t>
            </w:r>
          </w:p>
          <w:p w:rsidR="002A15E0" w:rsidRPr="00835F72" w:rsidRDefault="002A15E0" w:rsidP="00D60745">
            <w:pPr>
              <w:rPr>
                <w:b/>
                <w:lang w:val="tt-RU" w:eastAsia="ru-RU"/>
              </w:rPr>
            </w:pPr>
          </w:p>
        </w:tc>
        <w:tc>
          <w:tcPr>
            <w:tcW w:w="8288" w:type="dxa"/>
            <w:tcBorders>
              <w:top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both"/>
              <w:rPr>
                <w:lang w:eastAsia="ru-RU"/>
              </w:rPr>
            </w:pPr>
            <w:r w:rsidRPr="00835F72">
              <w:rPr>
                <w:lang w:eastAsia="ru-RU"/>
              </w:rPr>
              <w:t>Применять изученные способы действий для решения задач в типовых и поисковых ситуациях. Контролировать правильность и полноту выполнения  изученных способов действия</w:t>
            </w:r>
            <w:proofErr w:type="gramStart"/>
            <w:r w:rsidRPr="00835F72">
              <w:rPr>
                <w:lang w:eastAsia="ru-RU"/>
              </w:rPr>
              <w:t xml:space="preserve"> .</w:t>
            </w:r>
            <w:proofErr w:type="gramEnd"/>
          </w:p>
        </w:tc>
        <w:tc>
          <w:tcPr>
            <w:tcW w:w="958" w:type="dxa"/>
            <w:tcBorders>
              <w:top w:val="single" w:sz="4" w:space="0" w:color="auto"/>
            </w:tcBorders>
            <w:vAlign w:val="center"/>
          </w:tcPr>
          <w:p w:rsidR="002A15E0" w:rsidRDefault="002A15E0" w:rsidP="00350B6F">
            <w:pPr>
              <w:ind w:left="135"/>
            </w:pPr>
            <w:r>
              <w:rPr>
                <w:color w:val="000000"/>
              </w:rPr>
              <w:t xml:space="preserve"> 24.05.2024 </w:t>
            </w:r>
          </w:p>
        </w:tc>
        <w:tc>
          <w:tcPr>
            <w:tcW w:w="958" w:type="dxa"/>
            <w:tcBorders>
              <w:top w:val="single" w:sz="4" w:space="0" w:color="auto"/>
            </w:tcBorders>
            <w:vAlign w:val="center"/>
          </w:tcPr>
          <w:p w:rsidR="002A15E0" w:rsidRPr="00835F72" w:rsidRDefault="002A15E0" w:rsidP="00D60745">
            <w:pPr>
              <w:jc w:val="center"/>
              <w:rPr>
                <w:lang w:val="tt-RU" w:eastAsia="ru-RU"/>
              </w:rPr>
            </w:pPr>
          </w:p>
        </w:tc>
      </w:tr>
    </w:tbl>
    <w:p w:rsidR="00D60745" w:rsidRPr="00835F72" w:rsidRDefault="00D60745" w:rsidP="00D60745">
      <w:pPr>
        <w:tabs>
          <w:tab w:val="left" w:pos="3804"/>
        </w:tabs>
      </w:pPr>
    </w:p>
    <w:p w:rsidR="00D60745" w:rsidRPr="00835F72" w:rsidRDefault="00D60745">
      <w:pPr>
        <w:suppressAutoHyphens w:val="0"/>
        <w:rPr>
          <w:b/>
        </w:rPr>
      </w:pPr>
    </w:p>
    <w:p w:rsidR="00A22D4C" w:rsidRPr="00835F72" w:rsidRDefault="00A22D4C" w:rsidP="004F6D08">
      <w:pPr>
        <w:contextualSpacing/>
        <w:jc w:val="center"/>
        <w:rPr>
          <w:b/>
        </w:rPr>
      </w:pPr>
    </w:p>
    <w:p w:rsidR="00D60745" w:rsidRPr="00835F72" w:rsidRDefault="00D60745">
      <w:pPr>
        <w:suppressAutoHyphens w:val="0"/>
        <w:rPr>
          <w:b/>
        </w:rPr>
      </w:pPr>
      <w:r w:rsidRPr="00835F72">
        <w:rPr>
          <w:b/>
        </w:rPr>
        <w:br w:type="page"/>
      </w:r>
    </w:p>
    <w:p w:rsidR="007D3A70" w:rsidRPr="00835F72" w:rsidRDefault="007D3A70" w:rsidP="00631277">
      <w:pPr>
        <w:contextualSpacing/>
        <w:jc w:val="center"/>
        <w:rPr>
          <w:b/>
        </w:rPr>
      </w:pPr>
      <w:r w:rsidRPr="00835F72">
        <w:rPr>
          <w:b/>
        </w:rPr>
        <w:lastRenderedPageBreak/>
        <w:t>Список используемой литературы и источников:</w:t>
      </w:r>
    </w:p>
    <w:p w:rsidR="004F6D08" w:rsidRPr="00835F72" w:rsidRDefault="004F6D08" w:rsidP="00631277">
      <w:pPr>
        <w:contextualSpacing/>
        <w:jc w:val="center"/>
        <w:rPr>
          <w:b/>
        </w:rPr>
      </w:pPr>
    </w:p>
    <w:p w:rsidR="004F6D08" w:rsidRPr="00835F72" w:rsidRDefault="004F6D08" w:rsidP="004F6D08">
      <w:pPr>
        <w:ind w:firstLine="567"/>
        <w:contextualSpacing/>
        <w:jc w:val="both"/>
      </w:pPr>
      <w:r w:rsidRPr="00835F72">
        <w:t xml:space="preserve">Г.В.Дорофеев. </w:t>
      </w:r>
      <w:proofErr w:type="spellStart"/>
      <w:r w:rsidRPr="00835F72">
        <w:t>Т.Н.Миракова</w:t>
      </w:r>
      <w:proofErr w:type="spellEnd"/>
      <w:r w:rsidRPr="00835F72">
        <w:t xml:space="preserve"> Математика. Рабочие программы. 1-4 классы Просвещение</w:t>
      </w:r>
      <w:r w:rsidRPr="00835F72">
        <w:tab/>
        <w:t>2013</w:t>
      </w:r>
    </w:p>
    <w:p w:rsidR="004F6D08" w:rsidRPr="00835F72" w:rsidRDefault="004F6D08" w:rsidP="004F6D08">
      <w:pPr>
        <w:ind w:firstLine="567"/>
        <w:contextualSpacing/>
        <w:jc w:val="both"/>
      </w:pPr>
      <w:r w:rsidRPr="00835F72">
        <w:t xml:space="preserve">Г.В.Дорофеев. </w:t>
      </w:r>
      <w:proofErr w:type="spellStart"/>
      <w:r w:rsidRPr="00835F72">
        <w:t>Т.Н.Миракова</w:t>
      </w:r>
      <w:proofErr w:type="spellEnd"/>
      <w:r w:rsidRPr="00835F72">
        <w:t xml:space="preserve"> Математика. Учебник. 3 класс. В 2 частях Просвещение</w:t>
      </w:r>
      <w:r w:rsidRPr="00835F72">
        <w:tab/>
        <w:t>2018</w:t>
      </w:r>
    </w:p>
    <w:p w:rsidR="004F6D08" w:rsidRPr="00835F72" w:rsidRDefault="004F6D08" w:rsidP="004F6D08">
      <w:pPr>
        <w:ind w:firstLine="567"/>
        <w:contextualSpacing/>
        <w:jc w:val="both"/>
      </w:pPr>
      <w:r w:rsidRPr="00835F72">
        <w:t>Методическое пособие. Математика. «Технологические карты» для 3 класса</w:t>
      </w:r>
      <w:r w:rsidRPr="00835F72">
        <w:tab/>
        <w:t>Просвещение</w:t>
      </w:r>
      <w:r w:rsidRPr="00835F72">
        <w:tab/>
        <w:t>2015</w:t>
      </w:r>
    </w:p>
    <w:p w:rsidR="00A22D4C" w:rsidRPr="00835F72" w:rsidRDefault="00BA5F86" w:rsidP="0033033F">
      <w:pPr>
        <w:ind w:firstLine="567"/>
        <w:contextualSpacing/>
        <w:jc w:val="both"/>
        <w:rPr>
          <w:b/>
        </w:rPr>
      </w:pPr>
      <w:hyperlink r:id="rId8" w:history="1">
        <w:r w:rsidR="004F6D08" w:rsidRPr="00835F72">
          <w:rPr>
            <w:rStyle w:val="ac"/>
          </w:rPr>
          <w:t>http://www.prosv.ru/umk/perspektiva</w:t>
        </w:r>
      </w:hyperlink>
    </w:p>
    <w:sectPr w:rsidR="00A22D4C" w:rsidRPr="00835F72" w:rsidSect="00D03D7E">
      <w:headerReference w:type="default" r:id="rId9"/>
      <w:pgSz w:w="16838" w:h="11906" w:orient="landscape"/>
      <w:pgMar w:top="851" w:right="567" w:bottom="851" w:left="567" w:header="425" w:footer="709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45D5" w:rsidRDefault="009E45D5" w:rsidP="00835F72">
      <w:r>
        <w:separator/>
      </w:r>
    </w:p>
  </w:endnote>
  <w:endnote w:type="continuationSeparator" w:id="0">
    <w:p w:rsidR="009E45D5" w:rsidRDefault="009E45D5" w:rsidP="00835F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45D5" w:rsidRDefault="009E45D5" w:rsidP="00835F72">
      <w:r>
        <w:separator/>
      </w:r>
    </w:p>
  </w:footnote>
  <w:footnote w:type="continuationSeparator" w:id="0">
    <w:p w:rsidR="009E45D5" w:rsidRDefault="009E45D5" w:rsidP="00835F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087087"/>
      <w:docPartObj>
        <w:docPartGallery w:val="Page Numbers (Top of Page)"/>
        <w:docPartUnique/>
      </w:docPartObj>
    </w:sdtPr>
    <w:sdtEndPr>
      <w:rPr>
        <w:sz w:val="16"/>
      </w:rPr>
    </w:sdtEndPr>
    <w:sdtContent>
      <w:p w:rsidR="00835F72" w:rsidRPr="00835F72" w:rsidRDefault="00BA5F86">
        <w:pPr>
          <w:pStyle w:val="af1"/>
          <w:jc w:val="right"/>
          <w:rPr>
            <w:sz w:val="16"/>
          </w:rPr>
        </w:pPr>
        <w:r w:rsidRPr="00835F72">
          <w:rPr>
            <w:sz w:val="16"/>
          </w:rPr>
          <w:fldChar w:fldCharType="begin"/>
        </w:r>
        <w:r w:rsidR="00835F72" w:rsidRPr="00835F72">
          <w:rPr>
            <w:sz w:val="16"/>
          </w:rPr>
          <w:instrText>PAGE   \* MERGEFORMAT</w:instrText>
        </w:r>
        <w:r w:rsidRPr="00835F72">
          <w:rPr>
            <w:sz w:val="16"/>
          </w:rPr>
          <w:fldChar w:fldCharType="separate"/>
        </w:r>
        <w:r w:rsidR="002A15E0">
          <w:rPr>
            <w:noProof/>
            <w:sz w:val="16"/>
          </w:rPr>
          <w:t>10</w:t>
        </w:r>
        <w:r w:rsidRPr="00835F72">
          <w:rPr>
            <w:sz w:val="16"/>
          </w:rPr>
          <w:fldChar w:fldCharType="end"/>
        </w:r>
      </w:p>
    </w:sdtContent>
  </w:sdt>
  <w:p w:rsidR="00835F72" w:rsidRDefault="00835F72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713"/>
        </w:tabs>
        <w:ind w:left="1713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073"/>
        </w:tabs>
        <w:ind w:left="2073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433"/>
        </w:tabs>
        <w:ind w:left="2433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793"/>
        </w:tabs>
        <w:ind w:left="2793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3153"/>
        </w:tabs>
        <w:ind w:left="3153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13"/>
        </w:tabs>
        <w:ind w:left="3513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873"/>
        </w:tabs>
        <w:ind w:left="3873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4233"/>
        </w:tabs>
        <w:ind w:left="4233" w:hanging="360"/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00000006"/>
    <w:multiLevelType w:val="singleLevel"/>
    <w:tmpl w:val="00000006"/>
    <w:name w:val="WW8Num7"/>
    <w:lvl w:ilvl="0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/>
      </w:rPr>
    </w:lvl>
  </w:abstractNum>
  <w:abstractNum w:abstractNumId="4">
    <w:nsid w:val="0000000B"/>
    <w:multiLevelType w:val="multilevel"/>
    <w:tmpl w:val="B8029CA4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16"/>
        <w:szCs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0000010"/>
    <w:multiLevelType w:val="singleLevel"/>
    <w:tmpl w:val="00000010"/>
    <w:name w:val="WW8Num17"/>
    <w:lvl w:ilvl="0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/>
      </w:rPr>
    </w:lvl>
  </w:abstractNum>
  <w:abstractNum w:abstractNumId="6">
    <w:nsid w:val="0000001E"/>
    <w:multiLevelType w:val="singleLevel"/>
    <w:tmpl w:val="0000001E"/>
    <w:name w:val="WW8Num31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7">
    <w:nsid w:val="0000001F"/>
    <w:multiLevelType w:val="singleLevel"/>
    <w:tmpl w:val="0000001F"/>
    <w:name w:val="WW8Num32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8">
    <w:nsid w:val="00000020"/>
    <w:multiLevelType w:val="singleLevel"/>
    <w:tmpl w:val="00000020"/>
    <w:name w:val="WW8Num33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9">
    <w:nsid w:val="00000022"/>
    <w:multiLevelType w:val="singleLevel"/>
    <w:tmpl w:val="00000022"/>
    <w:name w:val="WW8Num35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0">
    <w:nsid w:val="194C40E8"/>
    <w:multiLevelType w:val="hybridMultilevel"/>
    <w:tmpl w:val="AE6026E6"/>
    <w:lvl w:ilvl="0" w:tplc="688C5EDE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15B2D6A"/>
    <w:multiLevelType w:val="hybridMultilevel"/>
    <w:tmpl w:val="10E0D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DC67F8"/>
    <w:multiLevelType w:val="hybridMultilevel"/>
    <w:tmpl w:val="CAA0E6AA"/>
    <w:lvl w:ilvl="0" w:tplc="642C54A4">
      <w:start w:val="1"/>
      <w:numFmt w:val="bullet"/>
      <w:lvlText w:val="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11"/>
  </w:num>
  <w:num w:numId="4">
    <w:abstractNumId w:val="6"/>
  </w:num>
  <w:num w:numId="5">
    <w:abstractNumId w:val="7"/>
  </w:num>
  <w:num w:numId="6">
    <w:abstractNumId w:val="8"/>
  </w:num>
  <w:num w:numId="7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FF35C8"/>
    <w:rsid w:val="00015A6B"/>
    <w:rsid w:val="000359E4"/>
    <w:rsid w:val="0006632D"/>
    <w:rsid w:val="0007276D"/>
    <w:rsid w:val="00090FC9"/>
    <w:rsid w:val="000C7B68"/>
    <w:rsid w:val="000D06EC"/>
    <w:rsid w:val="000F294C"/>
    <w:rsid w:val="00116140"/>
    <w:rsid w:val="001315BF"/>
    <w:rsid w:val="0013706C"/>
    <w:rsid w:val="00185A92"/>
    <w:rsid w:val="001A67B3"/>
    <w:rsid w:val="001D60F8"/>
    <w:rsid w:val="002078A6"/>
    <w:rsid w:val="00231384"/>
    <w:rsid w:val="002362BC"/>
    <w:rsid w:val="0024177E"/>
    <w:rsid w:val="0027178C"/>
    <w:rsid w:val="002847BD"/>
    <w:rsid w:val="00292A6B"/>
    <w:rsid w:val="002A04D5"/>
    <w:rsid w:val="002A15E0"/>
    <w:rsid w:val="002A420A"/>
    <w:rsid w:val="002C26E1"/>
    <w:rsid w:val="002C45DD"/>
    <w:rsid w:val="002D123E"/>
    <w:rsid w:val="002D7CBD"/>
    <w:rsid w:val="002E61C4"/>
    <w:rsid w:val="0031225D"/>
    <w:rsid w:val="00314733"/>
    <w:rsid w:val="003149B6"/>
    <w:rsid w:val="00315752"/>
    <w:rsid w:val="0032616C"/>
    <w:rsid w:val="0033033F"/>
    <w:rsid w:val="003371FD"/>
    <w:rsid w:val="00341609"/>
    <w:rsid w:val="003449C8"/>
    <w:rsid w:val="003632D2"/>
    <w:rsid w:val="003753ED"/>
    <w:rsid w:val="003754CE"/>
    <w:rsid w:val="00380249"/>
    <w:rsid w:val="0038137B"/>
    <w:rsid w:val="003840AB"/>
    <w:rsid w:val="00384420"/>
    <w:rsid w:val="00392B92"/>
    <w:rsid w:val="003A7A78"/>
    <w:rsid w:val="003D5FEE"/>
    <w:rsid w:val="003E4568"/>
    <w:rsid w:val="003E7A26"/>
    <w:rsid w:val="00412374"/>
    <w:rsid w:val="0041629B"/>
    <w:rsid w:val="0042582F"/>
    <w:rsid w:val="00425F9C"/>
    <w:rsid w:val="00432F0F"/>
    <w:rsid w:val="0043796C"/>
    <w:rsid w:val="0047098D"/>
    <w:rsid w:val="00474FF1"/>
    <w:rsid w:val="004969F4"/>
    <w:rsid w:val="004A2FD5"/>
    <w:rsid w:val="004B248C"/>
    <w:rsid w:val="004C18E6"/>
    <w:rsid w:val="004C23BE"/>
    <w:rsid w:val="004C55E2"/>
    <w:rsid w:val="004C76BF"/>
    <w:rsid w:val="004D1C49"/>
    <w:rsid w:val="004F6D08"/>
    <w:rsid w:val="00520385"/>
    <w:rsid w:val="00527939"/>
    <w:rsid w:val="005330B0"/>
    <w:rsid w:val="00533A15"/>
    <w:rsid w:val="00543860"/>
    <w:rsid w:val="00544385"/>
    <w:rsid w:val="00566E52"/>
    <w:rsid w:val="005843E6"/>
    <w:rsid w:val="005C5C05"/>
    <w:rsid w:val="005E3748"/>
    <w:rsid w:val="00631277"/>
    <w:rsid w:val="006500C1"/>
    <w:rsid w:val="006549F2"/>
    <w:rsid w:val="00660D67"/>
    <w:rsid w:val="00662CAE"/>
    <w:rsid w:val="006648C0"/>
    <w:rsid w:val="00687BBC"/>
    <w:rsid w:val="006A7CFD"/>
    <w:rsid w:val="006D3F85"/>
    <w:rsid w:val="006E30E1"/>
    <w:rsid w:val="0070297C"/>
    <w:rsid w:val="00704D80"/>
    <w:rsid w:val="00717077"/>
    <w:rsid w:val="007201B7"/>
    <w:rsid w:val="007255DA"/>
    <w:rsid w:val="007453C1"/>
    <w:rsid w:val="007565B4"/>
    <w:rsid w:val="0076484D"/>
    <w:rsid w:val="0078157C"/>
    <w:rsid w:val="00783710"/>
    <w:rsid w:val="0078615B"/>
    <w:rsid w:val="007A1EDC"/>
    <w:rsid w:val="007A40F2"/>
    <w:rsid w:val="007B660E"/>
    <w:rsid w:val="007C2B06"/>
    <w:rsid w:val="007D3A70"/>
    <w:rsid w:val="008017F8"/>
    <w:rsid w:val="00826B03"/>
    <w:rsid w:val="00835E4F"/>
    <w:rsid w:val="00835EC2"/>
    <w:rsid w:val="00835F72"/>
    <w:rsid w:val="00840553"/>
    <w:rsid w:val="008506FC"/>
    <w:rsid w:val="00863353"/>
    <w:rsid w:val="00883614"/>
    <w:rsid w:val="008A5571"/>
    <w:rsid w:val="00907F2D"/>
    <w:rsid w:val="00930A50"/>
    <w:rsid w:val="0095069B"/>
    <w:rsid w:val="0095619E"/>
    <w:rsid w:val="00970349"/>
    <w:rsid w:val="009832BB"/>
    <w:rsid w:val="009C1A8C"/>
    <w:rsid w:val="009E45D5"/>
    <w:rsid w:val="009E796E"/>
    <w:rsid w:val="00A04432"/>
    <w:rsid w:val="00A0677B"/>
    <w:rsid w:val="00A214FB"/>
    <w:rsid w:val="00A22D4C"/>
    <w:rsid w:val="00A37BCE"/>
    <w:rsid w:val="00A40F92"/>
    <w:rsid w:val="00A84260"/>
    <w:rsid w:val="00A9759F"/>
    <w:rsid w:val="00AB694B"/>
    <w:rsid w:val="00AC62F6"/>
    <w:rsid w:val="00AE63AE"/>
    <w:rsid w:val="00AF0F78"/>
    <w:rsid w:val="00B10E8A"/>
    <w:rsid w:val="00B17107"/>
    <w:rsid w:val="00B24775"/>
    <w:rsid w:val="00B504F9"/>
    <w:rsid w:val="00B652D6"/>
    <w:rsid w:val="00B717DE"/>
    <w:rsid w:val="00B738B2"/>
    <w:rsid w:val="00B76738"/>
    <w:rsid w:val="00BA2B80"/>
    <w:rsid w:val="00BA5F86"/>
    <w:rsid w:val="00BA6238"/>
    <w:rsid w:val="00BE74E5"/>
    <w:rsid w:val="00C07B87"/>
    <w:rsid w:val="00C56162"/>
    <w:rsid w:val="00C659A6"/>
    <w:rsid w:val="00C66F2E"/>
    <w:rsid w:val="00C7575F"/>
    <w:rsid w:val="00C82A30"/>
    <w:rsid w:val="00CA2D32"/>
    <w:rsid w:val="00CA4D98"/>
    <w:rsid w:val="00CA70E0"/>
    <w:rsid w:val="00CB407B"/>
    <w:rsid w:val="00CC0942"/>
    <w:rsid w:val="00CC21A0"/>
    <w:rsid w:val="00D03D7E"/>
    <w:rsid w:val="00D11765"/>
    <w:rsid w:val="00D16E94"/>
    <w:rsid w:val="00D26AF6"/>
    <w:rsid w:val="00D44DA4"/>
    <w:rsid w:val="00D45E87"/>
    <w:rsid w:val="00D60745"/>
    <w:rsid w:val="00D71A4B"/>
    <w:rsid w:val="00D83825"/>
    <w:rsid w:val="00D94AD6"/>
    <w:rsid w:val="00DD15B3"/>
    <w:rsid w:val="00DE0C5D"/>
    <w:rsid w:val="00E03C86"/>
    <w:rsid w:val="00E14102"/>
    <w:rsid w:val="00E15E88"/>
    <w:rsid w:val="00E219FD"/>
    <w:rsid w:val="00E31FB8"/>
    <w:rsid w:val="00E64D36"/>
    <w:rsid w:val="00E82CE9"/>
    <w:rsid w:val="00EB6E0C"/>
    <w:rsid w:val="00EC0EB9"/>
    <w:rsid w:val="00F15FCC"/>
    <w:rsid w:val="00F248BF"/>
    <w:rsid w:val="00F34AE1"/>
    <w:rsid w:val="00F37C2A"/>
    <w:rsid w:val="00F40930"/>
    <w:rsid w:val="00F52ACE"/>
    <w:rsid w:val="00F55418"/>
    <w:rsid w:val="00F602B1"/>
    <w:rsid w:val="00F66152"/>
    <w:rsid w:val="00F96C30"/>
    <w:rsid w:val="00FC4E0D"/>
    <w:rsid w:val="00FD45F5"/>
    <w:rsid w:val="00FF19F2"/>
    <w:rsid w:val="00FF3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FF35C8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FF35C8"/>
    <w:pPr>
      <w:keepNext/>
      <w:suppressAutoHyphens w:val="0"/>
      <w:outlineLvl w:val="0"/>
    </w:pPr>
    <w:rPr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FF35C8"/>
    <w:pPr>
      <w:keepNext/>
      <w:suppressAutoHyphens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FF35C8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link w:val="2"/>
    <w:uiPriority w:val="99"/>
    <w:locked/>
    <w:rsid w:val="00FF35C8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Absatz-Standardschriftart">
    <w:name w:val="Absatz-Standardschriftart"/>
    <w:uiPriority w:val="99"/>
    <w:rsid w:val="00FF35C8"/>
  </w:style>
  <w:style w:type="character" w:customStyle="1" w:styleId="21">
    <w:name w:val="Основной шрифт абзаца2"/>
    <w:uiPriority w:val="99"/>
    <w:rsid w:val="00FF35C8"/>
  </w:style>
  <w:style w:type="character" w:customStyle="1" w:styleId="WW-Absatz-Standardschriftart">
    <w:name w:val="WW-Absatz-Standardschriftart"/>
    <w:uiPriority w:val="99"/>
    <w:rsid w:val="00FF35C8"/>
  </w:style>
  <w:style w:type="character" w:customStyle="1" w:styleId="WW-Absatz-Standardschriftart1">
    <w:name w:val="WW-Absatz-Standardschriftart1"/>
    <w:uiPriority w:val="99"/>
    <w:rsid w:val="00FF35C8"/>
  </w:style>
  <w:style w:type="character" w:customStyle="1" w:styleId="WW-Absatz-Standardschriftart11">
    <w:name w:val="WW-Absatz-Standardschriftart11"/>
    <w:uiPriority w:val="99"/>
    <w:rsid w:val="00FF35C8"/>
  </w:style>
  <w:style w:type="character" w:customStyle="1" w:styleId="WW-Absatz-Standardschriftart111">
    <w:name w:val="WW-Absatz-Standardschriftart111"/>
    <w:uiPriority w:val="99"/>
    <w:rsid w:val="00FF35C8"/>
  </w:style>
  <w:style w:type="character" w:customStyle="1" w:styleId="11">
    <w:name w:val="Основной шрифт абзаца1"/>
    <w:uiPriority w:val="99"/>
    <w:rsid w:val="00FF35C8"/>
  </w:style>
  <w:style w:type="paragraph" w:customStyle="1" w:styleId="a3">
    <w:name w:val="Заголовок"/>
    <w:basedOn w:val="a"/>
    <w:next w:val="a4"/>
    <w:uiPriority w:val="99"/>
    <w:rsid w:val="00FF35C8"/>
    <w:pPr>
      <w:keepNext/>
      <w:spacing w:before="240" w:after="120"/>
    </w:pPr>
    <w:rPr>
      <w:rFonts w:ascii="Arial" w:eastAsia="Calibri" w:hAnsi="Arial" w:cs="Tahoma"/>
      <w:sz w:val="28"/>
      <w:szCs w:val="28"/>
    </w:rPr>
  </w:style>
  <w:style w:type="paragraph" w:styleId="a4">
    <w:name w:val="Body Text"/>
    <w:basedOn w:val="a"/>
    <w:link w:val="a5"/>
    <w:uiPriority w:val="99"/>
    <w:rsid w:val="00FF35C8"/>
    <w:pPr>
      <w:spacing w:after="120"/>
    </w:pPr>
  </w:style>
  <w:style w:type="character" w:customStyle="1" w:styleId="a5">
    <w:name w:val="Основной текст Знак"/>
    <w:link w:val="a4"/>
    <w:uiPriority w:val="99"/>
    <w:locked/>
    <w:rsid w:val="00FF35C8"/>
    <w:rPr>
      <w:rFonts w:ascii="Times New Roman" w:hAnsi="Times New Roman" w:cs="Times New Roman"/>
      <w:sz w:val="24"/>
      <w:szCs w:val="24"/>
      <w:lang w:eastAsia="ar-SA" w:bidi="ar-SA"/>
    </w:rPr>
  </w:style>
  <w:style w:type="paragraph" w:styleId="a6">
    <w:name w:val="List"/>
    <w:basedOn w:val="a4"/>
    <w:uiPriority w:val="99"/>
    <w:rsid w:val="00FF35C8"/>
    <w:rPr>
      <w:rFonts w:ascii="Arial" w:hAnsi="Arial" w:cs="Tahoma"/>
    </w:rPr>
  </w:style>
  <w:style w:type="paragraph" w:customStyle="1" w:styleId="22">
    <w:name w:val="Название2"/>
    <w:basedOn w:val="a"/>
    <w:uiPriority w:val="99"/>
    <w:rsid w:val="00FF35C8"/>
    <w:pPr>
      <w:suppressLineNumbers/>
      <w:spacing w:before="120" w:after="120"/>
    </w:pPr>
    <w:rPr>
      <w:rFonts w:ascii="Arial" w:hAnsi="Arial" w:cs="Tahoma"/>
      <w:i/>
      <w:iCs/>
    </w:rPr>
  </w:style>
  <w:style w:type="paragraph" w:customStyle="1" w:styleId="23">
    <w:name w:val="Указатель2"/>
    <w:basedOn w:val="a"/>
    <w:uiPriority w:val="99"/>
    <w:rsid w:val="00FF35C8"/>
    <w:pPr>
      <w:suppressLineNumbers/>
    </w:pPr>
    <w:rPr>
      <w:rFonts w:ascii="Arial" w:hAnsi="Arial" w:cs="Tahoma"/>
    </w:rPr>
  </w:style>
  <w:style w:type="paragraph" w:customStyle="1" w:styleId="12">
    <w:name w:val="Название1"/>
    <w:basedOn w:val="a"/>
    <w:uiPriority w:val="99"/>
    <w:rsid w:val="00FF35C8"/>
    <w:pPr>
      <w:suppressLineNumbers/>
      <w:spacing w:before="120" w:after="120"/>
    </w:pPr>
    <w:rPr>
      <w:rFonts w:ascii="Arial" w:hAnsi="Arial" w:cs="Tahoma"/>
      <w:i/>
      <w:iCs/>
    </w:rPr>
  </w:style>
  <w:style w:type="paragraph" w:customStyle="1" w:styleId="13">
    <w:name w:val="Указатель1"/>
    <w:basedOn w:val="a"/>
    <w:uiPriority w:val="99"/>
    <w:rsid w:val="00FF35C8"/>
    <w:pPr>
      <w:suppressLineNumbers/>
    </w:pPr>
    <w:rPr>
      <w:rFonts w:ascii="Arial" w:hAnsi="Arial" w:cs="Tahoma"/>
    </w:rPr>
  </w:style>
  <w:style w:type="paragraph" w:customStyle="1" w:styleId="a7">
    <w:name w:val="Содержимое таблицы"/>
    <w:basedOn w:val="a"/>
    <w:uiPriority w:val="99"/>
    <w:rsid w:val="00FF35C8"/>
    <w:pPr>
      <w:suppressLineNumbers/>
    </w:pPr>
  </w:style>
  <w:style w:type="paragraph" w:customStyle="1" w:styleId="a8">
    <w:name w:val="Заголовок таблицы"/>
    <w:basedOn w:val="a7"/>
    <w:uiPriority w:val="99"/>
    <w:rsid w:val="00FF35C8"/>
    <w:pPr>
      <w:jc w:val="center"/>
    </w:pPr>
    <w:rPr>
      <w:b/>
      <w:bCs/>
    </w:rPr>
  </w:style>
  <w:style w:type="table" w:styleId="a9">
    <w:name w:val="Table Grid"/>
    <w:basedOn w:val="a1"/>
    <w:uiPriority w:val="59"/>
    <w:rsid w:val="00FF35C8"/>
    <w:rPr>
      <w:rFonts w:ascii="Times New Roman" w:eastAsia="Times New Roman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rsid w:val="00FF35C8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b">
    <w:name w:val="page number"/>
    <w:uiPriority w:val="99"/>
    <w:rsid w:val="00FF35C8"/>
    <w:rPr>
      <w:rFonts w:cs="Times New Roman"/>
    </w:rPr>
  </w:style>
  <w:style w:type="character" w:styleId="ac">
    <w:name w:val="Hyperlink"/>
    <w:uiPriority w:val="99"/>
    <w:rsid w:val="00FF35C8"/>
    <w:rPr>
      <w:rFonts w:cs="Times New Roman"/>
      <w:color w:val="0000FF"/>
      <w:u w:val="single"/>
    </w:rPr>
  </w:style>
  <w:style w:type="paragraph" w:styleId="ad">
    <w:name w:val="Body Text Indent"/>
    <w:basedOn w:val="a"/>
    <w:link w:val="ae"/>
    <w:uiPriority w:val="99"/>
    <w:rsid w:val="00FF35C8"/>
    <w:pPr>
      <w:spacing w:after="120"/>
      <w:ind w:left="283"/>
    </w:pPr>
  </w:style>
  <w:style w:type="character" w:customStyle="1" w:styleId="ae">
    <w:name w:val="Основной текст с отступом Знак"/>
    <w:link w:val="ad"/>
    <w:uiPriority w:val="99"/>
    <w:locked/>
    <w:rsid w:val="00FF35C8"/>
    <w:rPr>
      <w:rFonts w:ascii="Times New Roman" w:hAnsi="Times New Roman" w:cs="Times New Roman"/>
      <w:sz w:val="24"/>
      <w:szCs w:val="24"/>
      <w:lang w:eastAsia="ar-SA" w:bidi="ar-SA"/>
    </w:rPr>
  </w:style>
  <w:style w:type="paragraph" w:customStyle="1" w:styleId="msolistparagraphcxspmiddle">
    <w:name w:val="msolistparagraphcxspmiddle"/>
    <w:basedOn w:val="a"/>
    <w:uiPriority w:val="99"/>
    <w:rsid w:val="00FF35C8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msolistparagraphcxsplast">
    <w:name w:val="msolistparagraphcxsplast"/>
    <w:basedOn w:val="a"/>
    <w:uiPriority w:val="99"/>
    <w:rsid w:val="00FF35C8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TitleChar">
    <w:name w:val="Title Char"/>
    <w:uiPriority w:val="99"/>
    <w:locked/>
    <w:rsid w:val="00FF35C8"/>
    <w:rPr>
      <w:b/>
      <w:sz w:val="24"/>
    </w:rPr>
  </w:style>
  <w:style w:type="paragraph" w:styleId="af">
    <w:name w:val="Title"/>
    <w:basedOn w:val="a"/>
    <w:link w:val="af0"/>
    <w:uiPriority w:val="99"/>
    <w:qFormat/>
    <w:rsid w:val="00FF35C8"/>
    <w:pPr>
      <w:suppressAutoHyphens w:val="0"/>
      <w:jc w:val="center"/>
    </w:pPr>
    <w:rPr>
      <w:rFonts w:ascii="Calibri" w:eastAsia="Calibri" w:hAnsi="Calibri"/>
      <w:b/>
      <w:szCs w:val="20"/>
      <w:lang w:eastAsia="ru-RU"/>
    </w:rPr>
  </w:style>
  <w:style w:type="character" w:customStyle="1" w:styleId="af0">
    <w:name w:val="Название Знак"/>
    <w:link w:val="af"/>
    <w:uiPriority w:val="99"/>
    <w:locked/>
    <w:rsid w:val="00D94AD6"/>
    <w:rPr>
      <w:rFonts w:ascii="Cambria" w:hAnsi="Cambria" w:cs="Times New Roman"/>
      <w:b/>
      <w:bCs/>
      <w:kern w:val="28"/>
      <w:sz w:val="32"/>
      <w:szCs w:val="32"/>
      <w:lang w:eastAsia="ar-SA" w:bidi="ar-SA"/>
    </w:rPr>
  </w:style>
  <w:style w:type="character" w:customStyle="1" w:styleId="14">
    <w:name w:val="Название Знак1"/>
    <w:uiPriority w:val="99"/>
    <w:rsid w:val="00FF35C8"/>
    <w:rPr>
      <w:rFonts w:ascii="Cambria" w:hAnsi="Cambria" w:cs="Times New Roman"/>
      <w:color w:val="17365D"/>
      <w:spacing w:val="5"/>
      <w:kern w:val="28"/>
      <w:sz w:val="52"/>
      <w:szCs w:val="52"/>
      <w:lang w:eastAsia="ar-SA" w:bidi="ar-SA"/>
    </w:rPr>
  </w:style>
  <w:style w:type="paragraph" w:styleId="af1">
    <w:name w:val="header"/>
    <w:basedOn w:val="a"/>
    <w:link w:val="af2"/>
    <w:uiPriority w:val="99"/>
    <w:rsid w:val="00FF35C8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link w:val="af1"/>
    <w:uiPriority w:val="99"/>
    <w:locked/>
    <w:rsid w:val="00FF35C8"/>
    <w:rPr>
      <w:rFonts w:ascii="Times New Roman" w:hAnsi="Times New Roman" w:cs="Times New Roman"/>
      <w:sz w:val="24"/>
      <w:szCs w:val="24"/>
      <w:lang w:eastAsia="ar-SA" w:bidi="ar-SA"/>
    </w:rPr>
  </w:style>
  <w:style w:type="paragraph" w:styleId="af3">
    <w:name w:val="footer"/>
    <w:basedOn w:val="a"/>
    <w:link w:val="af4"/>
    <w:uiPriority w:val="99"/>
    <w:rsid w:val="00FF35C8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link w:val="af3"/>
    <w:uiPriority w:val="99"/>
    <w:locked/>
    <w:rsid w:val="00FF35C8"/>
    <w:rPr>
      <w:rFonts w:ascii="Times New Roman" w:hAnsi="Times New Roman" w:cs="Times New Roman"/>
      <w:sz w:val="24"/>
      <w:szCs w:val="24"/>
      <w:lang w:eastAsia="ar-SA" w:bidi="ar-SA"/>
    </w:rPr>
  </w:style>
  <w:style w:type="character" w:styleId="af5">
    <w:name w:val="Strong"/>
    <w:uiPriority w:val="99"/>
    <w:qFormat/>
    <w:rsid w:val="00FF35C8"/>
    <w:rPr>
      <w:rFonts w:cs="Times New Roman"/>
      <w:b/>
    </w:rPr>
  </w:style>
  <w:style w:type="paragraph" w:styleId="af6">
    <w:name w:val="List Paragraph"/>
    <w:basedOn w:val="a"/>
    <w:uiPriority w:val="34"/>
    <w:qFormat/>
    <w:rsid w:val="00FF35C8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ru-RU"/>
    </w:rPr>
  </w:style>
  <w:style w:type="table" w:styleId="15">
    <w:name w:val="Table Subtle 1"/>
    <w:basedOn w:val="a1"/>
    <w:uiPriority w:val="99"/>
    <w:rsid w:val="00FF35C8"/>
    <w:pPr>
      <w:suppressAutoHyphens/>
    </w:pPr>
    <w:rPr>
      <w:rFonts w:ascii="Times New Roman" w:eastAsia="Times New Roman" w:hAnsi="Times New Roman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6">
    <w:name w:val="Знак1"/>
    <w:basedOn w:val="a"/>
    <w:uiPriority w:val="99"/>
    <w:rsid w:val="00FF35C8"/>
    <w:pPr>
      <w:suppressAutoHyphens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zag1">
    <w:name w:val="zag_1"/>
    <w:basedOn w:val="a"/>
    <w:uiPriority w:val="99"/>
    <w:rsid w:val="00FF35C8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f7">
    <w:name w:val="Balloon Text"/>
    <w:basedOn w:val="a"/>
    <w:link w:val="af8"/>
    <w:uiPriority w:val="99"/>
    <w:rsid w:val="00FF35C8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link w:val="af7"/>
    <w:uiPriority w:val="99"/>
    <w:locked/>
    <w:rsid w:val="00FF35C8"/>
    <w:rPr>
      <w:rFonts w:ascii="Tahoma" w:hAnsi="Tahoma" w:cs="Tahoma"/>
      <w:sz w:val="16"/>
      <w:szCs w:val="16"/>
      <w:lang w:eastAsia="ar-SA" w:bidi="ar-SA"/>
    </w:rPr>
  </w:style>
  <w:style w:type="paragraph" w:customStyle="1" w:styleId="podzag120">
    <w:name w:val="podzag_120"/>
    <w:basedOn w:val="a"/>
    <w:uiPriority w:val="99"/>
    <w:rsid w:val="00CB407B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17">
    <w:name w:val="Без интервала1"/>
    <w:rsid w:val="003E7A26"/>
    <w:rPr>
      <w:rFonts w:ascii="Times New Roman" w:eastAsia="Times New Roman" w:hAnsi="Times New Roman"/>
      <w:sz w:val="24"/>
      <w:szCs w:val="24"/>
    </w:rPr>
  </w:style>
  <w:style w:type="paragraph" w:styleId="af9">
    <w:name w:val="No Spacing"/>
    <w:uiPriority w:val="1"/>
    <w:qFormat/>
    <w:rsid w:val="00527939"/>
    <w:rPr>
      <w:rFonts w:ascii="Times New Roman" w:eastAsia="Times New Roman" w:hAnsi="Times New Roman"/>
      <w:sz w:val="28"/>
      <w:szCs w:val="22"/>
      <w:lang w:eastAsia="en-US"/>
    </w:rPr>
  </w:style>
  <w:style w:type="character" w:customStyle="1" w:styleId="CharAttribute501">
    <w:name w:val="CharAttribute501"/>
    <w:uiPriority w:val="99"/>
    <w:rsid w:val="00527939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4">
    <w:name w:val="Основной текст (4) + Полужирный"/>
    <w:rsid w:val="004F6D08"/>
    <w:rPr>
      <w:rFonts w:ascii="Times New Roman" w:eastAsia="Times New Roman" w:hAnsi="Times New Roman" w:cs="Times New Roman" w:hint="default"/>
      <w:b/>
      <w:bCs/>
      <w:shd w:val="clear" w:color="auto" w:fill="FFFFFF"/>
    </w:rPr>
  </w:style>
  <w:style w:type="character" w:customStyle="1" w:styleId="6">
    <w:name w:val="Основной текст (6) + Не полужирный"/>
    <w:rsid w:val="004F6D08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paragraph" w:customStyle="1" w:styleId="afa">
    <w:name w:val="Базовый"/>
    <w:rsid w:val="004F6D08"/>
    <w:pPr>
      <w:tabs>
        <w:tab w:val="left" w:pos="708"/>
      </w:tabs>
      <w:suppressAutoHyphens/>
      <w:spacing w:line="100" w:lineRule="atLeast"/>
    </w:pPr>
    <w:rPr>
      <w:rFonts w:ascii="Times New Roman" w:eastAsia="Times New Roman" w:hAnsi="Times New Roman"/>
      <w:color w:val="00000A"/>
      <w:sz w:val="24"/>
      <w:szCs w:val="24"/>
    </w:rPr>
  </w:style>
  <w:style w:type="table" w:customStyle="1" w:styleId="18">
    <w:name w:val="Сетка таблицы1"/>
    <w:basedOn w:val="a1"/>
    <w:uiPriority w:val="59"/>
    <w:rsid w:val="004F6D08"/>
    <w:rPr>
      <w:rFonts w:ascii="Times New Roman" w:hAnsi="Times New Roman"/>
      <w:b/>
      <w:sz w:val="24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sv.ru/umk/perspektiv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0B457B-48B7-4289-B7AD-3B7034F9F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935</TotalTime>
  <Pages>22</Pages>
  <Words>6574</Words>
  <Characters>37475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ИЛЬСЕЯР</dc:creator>
  <cp:keywords/>
  <dc:description/>
  <cp:lastModifiedBy>Лейсан</cp:lastModifiedBy>
  <cp:revision>5</cp:revision>
  <cp:lastPrinted>2022-09-30T06:02:00Z</cp:lastPrinted>
  <dcterms:created xsi:type="dcterms:W3CDTF">2013-09-03T14:32:00Z</dcterms:created>
  <dcterms:modified xsi:type="dcterms:W3CDTF">2023-09-13T10:26:00Z</dcterms:modified>
</cp:coreProperties>
</file>