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4EF" w:rsidRDefault="009C44EF" w:rsidP="009C44EF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F112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Аннотация к рабочей программе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по математике </w:t>
      </w:r>
      <w:r w:rsidRPr="004F112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(5- 9 классы)</w:t>
      </w:r>
    </w:p>
    <w:p w:rsidR="009C44EF" w:rsidRPr="004F1129" w:rsidRDefault="009C44EF" w:rsidP="009C44E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C44EF" w:rsidRPr="00DB7C11" w:rsidRDefault="009C44EF" w:rsidP="009C44EF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7C11">
        <w:rPr>
          <w:rFonts w:ascii="Times New Roman" w:eastAsia="Times New Roman" w:hAnsi="Times New Roman"/>
          <w:b/>
          <w:sz w:val="24"/>
          <w:szCs w:val="24"/>
          <w:lang w:eastAsia="ru-RU"/>
        </w:rPr>
        <w:t>       </w:t>
      </w:r>
      <w:r w:rsidR="00822880" w:rsidRPr="00DB7C11">
        <w:rPr>
          <w:rFonts w:ascii="Times New Roman" w:eastAsia="Times New Roman" w:hAnsi="Times New Roman"/>
          <w:b/>
          <w:sz w:val="24"/>
          <w:szCs w:val="24"/>
          <w:lang w:eastAsia="ru-RU"/>
        </w:rPr>
        <w:t>1.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Раб</w:t>
      </w:r>
      <w:r w:rsidR="00D83D12" w:rsidRPr="00DB7C11">
        <w:rPr>
          <w:rFonts w:ascii="Times New Roman" w:eastAsia="Times New Roman" w:hAnsi="Times New Roman"/>
          <w:sz w:val="24"/>
          <w:szCs w:val="24"/>
          <w:lang w:eastAsia="ru-RU"/>
        </w:rPr>
        <w:t>очая программа по математике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разработана в соответствии с нормативными  документами:</w:t>
      </w:r>
    </w:p>
    <w:p w:rsidR="009C44EF" w:rsidRPr="00DB7C11" w:rsidRDefault="009C44EF" w:rsidP="009C44EF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D57CF"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Федерального Закона от 29 декабря 2012 года № 273-ФЗ «Об образовании в Российской Федерации»; </w:t>
      </w:r>
    </w:p>
    <w:p w:rsidR="002D57CF" w:rsidRPr="00DB7C11" w:rsidRDefault="009C44EF" w:rsidP="009C44EF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D57CF"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 (утв. приказом Министерства образования и науки РФ от 31 декабря 2015 г. N 1577)</w:t>
      </w:r>
    </w:p>
    <w:p w:rsidR="009C44EF" w:rsidRPr="00323E48" w:rsidRDefault="002D57CF" w:rsidP="00323E48">
      <w:pPr>
        <w:pStyle w:val="aa"/>
        <w:rPr>
          <w:rFonts w:ascii="Times New Roman" w:hAnsi="Times New Roman"/>
          <w:sz w:val="24"/>
          <w:szCs w:val="24"/>
          <w:lang w:eastAsia="ru-RU"/>
        </w:rPr>
      </w:pPr>
      <w:r w:rsidRPr="00323E48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="009C44EF" w:rsidRPr="00323E48">
        <w:rPr>
          <w:rFonts w:ascii="Times New Roman" w:hAnsi="Times New Roman"/>
          <w:sz w:val="24"/>
          <w:szCs w:val="24"/>
          <w:lang w:eastAsia="ru-RU"/>
        </w:rPr>
        <w:t xml:space="preserve"> Основная образовательная программа основного общего образования МБОУ «</w:t>
      </w:r>
      <w:proofErr w:type="spellStart"/>
      <w:r w:rsidR="009C44EF" w:rsidRPr="00323E48">
        <w:rPr>
          <w:rFonts w:ascii="Times New Roman" w:hAnsi="Times New Roman"/>
          <w:sz w:val="24"/>
          <w:szCs w:val="24"/>
          <w:lang w:eastAsia="ru-RU"/>
        </w:rPr>
        <w:t>Шаминская</w:t>
      </w:r>
      <w:proofErr w:type="spellEnd"/>
      <w:r w:rsidR="009C44EF" w:rsidRPr="00323E48">
        <w:rPr>
          <w:rFonts w:ascii="Times New Roman" w:hAnsi="Times New Roman"/>
          <w:sz w:val="24"/>
          <w:szCs w:val="24"/>
          <w:lang w:eastAsia="ru-RU"/>
        </w:rPr>
        <w:t xml:space="preserve"> ООШ».</w:t>
      </w:r>
    </w:p>
    <w:p w:rsidR="002D57CF" w:rsidRPr="00323E48" w:rsidRDefault="002D57CF" w:rsidP="00323E48">
      <w:pPr>
        <w:pStyle w:val="aa"/>
        <w:rPr>
          <w:rFonts w:ascii="Times New Roman" w:hAnsi="Times New Roman"/>
          <w:color w:val="1F1F1F"/>
          <w:sz w:val="24"/>
          <w:szCs w:val="24"/>
        </w:rPr>
      </w:pPr>
      <w:r w:rsidRPr="00323E48">
        <w:rPr>
          <w:rFonts w:ascii="Times New Roman" w:hAnsi="Times New Roman"/>
          <w:color w:val="1F1F1F"/>
          <w:sz w:val="24"/>
          <w:szCs w:val="24"/>
        </w:rPr>
        <w:t xml:space="preserve">      Сборников рабочих программ: «Математика 5-6», «Алгебра 7-9», «Геометрия 7-9». Составитель Т.А. </w:t>
      </w:r>
      <w:proofErr w:type="spellStart"/>
      <w:r w:rsidRPr="00323E48">
        <w:rPr>
          <w:rFonts w:ascii="Times New Roman" w:hAnsi="Times New Roman"/>
          <w:color w:val="1F1F1F"/>
          <w:sz w:val="24"/>
          <w:szCs w:val="24"/>
        </w:rPr>
        <w:t>Бурмистрова</w:t>
      </w:r>
      <w:proofErr w:type="spellEnd"/>
      <w:r w:rsidRPr="00323E48">
        <w:rPr>
          <w:rFonts w:ascii="Times New Roman" w:hAnsi="Times New Roman"/>
          <w:color w:val="1F1F1F"/>
          <w:sz w:val="24"/>
          <w:szCs w:val="24"/>
        </w:rPr>
        <w:t xml:space="preserve">. </w:t>
      </w:r>
    </w:p>
    <w:p w:rsidR="00A84AAB" w:rsidRPr="00323E48" w:rsidRDefault="002D57CF" w:rsidP="00323E48">
      <w:pPr>
        <w:pStyle w:val="aa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 xml:space="preserve">      Федерального перечня учебников, рекомендованных (допущенных) Министерством образования и науки РФ к использованию в образовательном процессе в общеобразовательных учреждениях.</w:t>
      </w:r>
    </w:p>
    <w:p w:rsidR="006F30C2" w:rsidRPr="00DB7C11" w:rsidRDefault="006F30C2" w:rsidP="006F30C2">
      <w:pPr>
        <w:pStyle w:val="a6"/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DB7C11">
        <w:rPr>
          <w:rFonts w:ascii="Times New Roman" w:hAnsi="Times New Roman"/>
          <w:b/>
          <w:bCs/>
          <w:color w:val="1F1F1F"/>
          <w:sz w:val="24"/>
          <w:szCs w:val="24"/>
        </w:rPr>
        <w:t xml:space="preserve">Учебно-методический комплект, </w:t>
      </w:r>
      <w:r w:rsidRPr="00DB7C11">
        <w:rPr>
          <w:rFonts w:ascii="Times New Roman" w:hAnsi="Times New Roman"/>
          <w:bCs/>
          <w:color w:val="1F1F1F"/>
          <w:sz w:val="24"/>
          <w:szCs w:val="24"/>
        </w:rPr>
        <w:t>обеспечивающий реализацию рабочей программы по математике для 5 – 9 классов, включает:</w:t>
      </w:r>
    </w:p>
    <w:p w:rsidR="002D57CF" w:rsidRPr="00DB7C11" w:rsidRDefault="00D93123" w:rsidP="00D93123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000000"/>
          <w:sz w:val="24"/>
          <w:szCs w:val="24"/>
        </w:rPr>
        <w:t>Математика. 5 класс: учебник для общеобразовательных учреждений</w:t>
      </w:r>
      <w:proofErr w:type="gramStart"/>
      <w:r w:rsidRPr="00DB7C11">
        <w:rPr>
          <w:rFonts w:ascii="Times New Roman" w:hAnsi="Times New Roman"/>
          <w:color w:val="000000"/>
          <w:sz w:val="24"/>
          <w:szCs w:val="24"/>
        </w:rPr>
        <w:t xml:space="preserve"> /</w:t>
      </w:r>
      <w:r w:rsidR="00E8721D" w:rsidRPr="00DB7C11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="00E8721D" w:rsidRPr="00DB7C11">
        <w:rPr>
          <w:rFonts w:ascii="Times New Roman" w:hAnsi="Times New Roman"/>
          <w:color w:val="000000"/>
          <w:sz w:val="24"/>
          <w:szCs w:val="24"/>
        </w:rPr>
        <w:t xml:space="preserve">од редакцией Г.В.  Дорофеева, И.Ф. </w:t>
      </w:r>
      <w:proofErr w:type="spellStart"/>
      <w:r w:rsidR="00E8721D" w:rsidRPr="00DB7C11">
        <w:rPr>
          <w:rFonts w:ascii="Times New Roman" w:hAnsi="Times New Roman"/>
          <w:color w:val="000000"/>
          <w:sz w:val="24"/>
          <w:szCs w:val="24"/>
        </w:rPr>
        <w:t>Шарыгина</w:t>
      </w:r>
      <w:proofErr w:type="spellEnd"/>
      <w:r w:rsidR="00E8721D" w:rsidRPr="00DB7C11">
        <w:rPr>
          <w:rFonts w:ascii="Times New Roman" w:hAnsi="Times New Roman"/>
          <w:color w:val="000000"/>
          <w:sz w:val="24"/>
          <w:szCs w:val="24"/>
        </w:rPr>
        <w:t>. Москва «Просвещение» 2015</w:t>
      </w:r>
    </w:p>
    <w:p w:rsidR="000D78A9" w:rsidRPr="00DB7C11" w:rsidRDefault="000D78A9" w:rsidP="000D78A9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000000"/>
          <w:sz w:val="24"/>
          <w:szCs w:val="24"/>
        </w:rPr>
        <w:t>Математика. 6 класс: учебник для общеобразовательных учреждений</w:t>
      </w:r>
      <w:proofErr w:type="gramStart"/>
      <w:r w:rsidRPr="00DB7C11">
        <w:rPr>
          <w:rFonts w:ascii="Times New Roman" w:hAnsi="Times New Roman"/>
          <w:color w:val="000000"/>
          <w:sz w:val="24"/>
          <w:szCs w:val="24"/>
        </w:rPr>
        <w:t xml:space="preserve"> /П</w:t>
      </w:r>
      <w:proofErr w:type="gramEnd"/>
      <w:r w:rsidRPr="00DB7C11">
        <w:rPr>
          <w:rFonts w:ascii="Times New Roman" w:hAnsi="Times New Roman"/>
          <w:color w:val="000000"/>
          <w:sz w:val="24"/>
          <w:szCs w:val="24"/>
        </w:rPr>
        <w:t xml:space="preserve">од редакцией Г.В.  Дорофеева, И.Ф. </w:t>
      </w:r>
      <w:proofErr w:type="spellStart"/>
      <w:r w:rsidRPr="00DB7C11">
        <w:rPr>
          <w:rFonts w:ascii="Times New Roman" w:hAnsi="Times New Roman"/>
          <w:color w:val="000000"/>
          <w:sz w:val="24"/>
          <w:szCs w:val="24"/>
        </w:rPr>
        <w:t>Шарыгина</w:t>
      </w:r>
      <w:proofErr w:type="spellEnd"/>
      <w:r w:rsidRPr="00DB7C11">
        <w:rPr>
          <w:rFonts w:ascii="Times New Roman" w:hAnsi="Times New Roman"/>
          <w:color w:val="000000"/>
          <w:sz w:val="24"/>
          <w:szCs w:val="24"/>
        </w:rPr>
        <w:t>. Москва «Просвещение» 2016</w:t>
      </w:r>
    </w:p>
    <w:p w:rsidR="000D78A9" w:rsidRPr="00DB7C11" w:rsidRDefault="000D78A9" w:rsidP="000D78A9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000000"/>
          <w:sz w:val="24"/>
          <w:szCs w:val="24"/>
        </w:rPr>
        <w:t xml:space="preserve">Алгебра. 7 класс: учебник для общеобразовательных учреждений /Г.В. Дорофеев, С.Б. Суворова, Е.А. </w:t>
      </w:r>
      <w:proofErr w:type="spellStart"/>
      <w:r w:rsidRPr="00DB7C11">
        <w:rPr>
          <w:rFonts w:ascii="Times New Roman" w:hAnsi="Times New Roman"/>
          <w:color w:val="000000"/>
          <w:sz w:val="24"/>
          <w:szCs w:val="24"/>
        </w:rPr>
        <w:t>Бунимович</w:t>
      </w:r>
      <w:proofErr w:type="spellEnd"/>
      <w:r w:rsidRPr="00DB7C11">
        <w:rPr>
          <w:rFonts w:ascii="Times New Roman" w:hAnsi="Times New Roman"/>
          <w:color w:val="000000"/>
          <w:sz w:val="24"/>
          <w:szCs w:val="24"/>
        </w:rPr>
        <w:t>, Л.В. Кузнецова, С.С. Минаева, Л.О. Рослова. Москва «Просвещение» 2014</w:t>
      </w:r>
    </w:p>
    <w:p w:rsidR="000D78A9" w:rsidRPr="00DB7C11" w:rsidRDefault="000D78A9" w:rsidP="000D78A9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000000"/>
          <w:sz w:val="24"/>
          <w:szCs w:val="24"/>
        </w:rPr>
        <w:t xml:space="preserve">Алгебра. 8 класс: учебник для общеобразовательных учреждений /Г.В. Дорофеев, С.Б. Суворова, Е.А. </w:t>
      </w:r>
      <w:proofErr w:type="spellStart"/>
      <w:r w:rsidRPr="00DB7C11">
        <w:rPr>
          <w:rFonts w:ascii="Times New Roman" w:hAnsi="Times New Roman"/>
          <w:color w:val="000000"/>
          <w:sz w:val="24"/>
          <w:szCs w:val="24"/>
        </w:rPr>
        <w:t>Бунимович</w:t>
      </w:r>
      <w:proofErr w:type="spellEnd"/>
      <w:r w:rsidRPr="00DB7C11">
        <w:rPr>
          <w:rFonts w:ascii="Times New Roman" w:hAnsi="Times New Roman"/>
          <w:color w:val="000000"/>
          <w:sz w:val="24"/>
          <w:szCs w:val="24"/>
        </w:rPr>
        <w:t>, Л.В. Кузнецова, С.С. Минаева, Л.О. Рослова. Москва «Просвещение» 2018</w:t>
      </w:r>
    </w:p>
    <w:p w:rsidR="00B73E3A" w:rsidRPr="00DB7C11" w:rsidRDefault="000D78A9" w:rsidP="00B73E3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000000"/>
          <w:sz w:val="24"/>
          <w:szCs w:val="24"/>
        </w:rPr>
        <w:t xml:space="preserve">Алгебра. 8 класс: учебник для общеобразовательных учреждений /Г.В. Дорофеев, С.Б. Суворова, Е.А. </w:t>
      </w:r>
      <w:proofErr w:type="spellStart"/>
      <w:r w:rsidRPr="00DB7C11">
        <w:rPr>
          <w:rFonts w:ascii="Times New Roman" w:hAnsi="Times New Roman"/>
          <w:color w:val="000000"/>
          <w:sz w:val="24"/>
          <w:szCs w:val="24"/>
        </w:rPr>
        <w:t>Бунимович</w:t>
      </w:r>
      <w:proofErr w:type="spellEnd"/>
      <w:r w:rsidRPr="00DB7C11">
        <w:rPr>
          <w:rFonts w:ascii="Times New Roman" w:hAnsi="Times New Roman"/>
          <w:color w:val="000000"/>
          <w:sz w:val="24"/>
          <w:szCs w:val="24"/>
        </w:rPr>
        <w:t>, Л.В. Кузнецова, С.С. Минаева, Л.О. Рослова. Москва «Просвещение»</w:t>
      </w:r>
      <w:r w:rsidR="00B73E3A" w:rsidRPr="00DB7C11">
        <w:rPr>
          <w:rFonts w:ascii="Times New Roman" w:hAnsi="Times New Roman"/>
          <w:color w:val="000000"/>
          <w:sz w:val="24"/>
          <w:szCs w:val="24"/>
        </w:rPr>
        <w:t xml:space="preserve"> 2019.</w:t>
      </w:r>
    </w:p>
    <w:p w:rsidR="00822880" w:rsidRPr="00DB7C11" w:rsidRDefault="00B73E3A" w:rsidP="00B73E3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sz w:val="24"/>
          <w:szCs w:val="24"/>
        </w:rPr>
        <w:t xml:space="preserve">Геометрия. 7-9 классы: </w:t>
      </w:r>
      <w:r w:rsidRPr="00DB7C11">
        <w:rPr>
          <w:rFonts w:ascii="Times New Roman" w:hAnsi="Times New Roman"/>
          <w:color w:val="000000"/>
          <w:sz w:val="24"/>
          <w:szCs w:val="24"/>
        </w:rPr>
        <w:t>учебник для общеобразовательных учреждений /</w:t>
      </w:r>
      <w:r w:rsidRPr="00DB7C11">
        <w:rPr>
          <w:rFonts w:ascii="Times New Roman" w:hAnsi="Times New Roman"/>
          <w:sz w:val="24"/>
          <w:szCs w:val="24"/>
        </w:rPr>
        <w:t xml:space="preserve"> Л.С.     </w:t>
      </w:r>
      <w:proofErr w:type="spellStart"/>
      <w:r w:rsidRPr="00DB7C11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DB7C11">
        <w:rPr>
          <w:rFonts w:ascii="Times New Roman" w:hAnsi="Times New Roman"/>
          <w:sz w:val="24"/>
          <w:szCs w:val="24"/>
        </w:rPr>
        <w:t>, В. Ф. Бутузов, С. Б. Кадомцев</w:t>
      </w:r>
      <w:r w:rsidRPr="00DB7C11">
        <w:rPr>
          <w:rFonts w:ascii="Times New Roman" w:hAnsi="Times New Roman"/>
          <w:color w:val="1F1F1F"/>
          <w:sz w:val="24"/>
          <w:szCs w:val="24"/>
        </w:rPr>
        <w:t>, Э.Г. Позняк, И.И. Юдина. Москва «Просвещение» 2018</w:t>
      </w:r>
    </w:p>
    <w:p w:rsidR="00822880" w:rsidRPr="00DB7C11" w:rsidRDefault="00822880" w:rsidP="00822880">
      <w:pPr>
        <w:pStyle w:val="Style3"/>
        <w:widowControl/>
        <w:spacing w:before="154" w:line="240" w:lineRule="auto"/>
        <w:ind w:firstLine="0"/>
        <w:rPr>
          <w:rFonts w:eastAsia="Times New Roman"/>
          <w:iCs/>
          <w:color w:val="1F1F1F"/>
        </w:rPr>
      </w:pPr>
      <w:r w:rsidRPr="00DB7C11">
        <w:rPr>
          <w:rFonts w:eastAsia="Times New Roman"/>
          <w:b/>
          <w:color w:val="1F1F1F"/>
        </w:rPr>
        <w:t>2</w:t>
      </w:r>
      <w:r w:rsidRPr="00DB7C11">
        <w:rPr>
          <w:rFonts w:eastAsia="Times New Roman"/>
          <w:color w:val="1F1F1F"/>
        </w:rPr>
        <w:t>. Математическое образование является обязательной и не</w:t>
      </w:r>
      <w:r w:rsidRPr="00DB7C11">
        <w:rPr>
          <w:rFonts w:eastAsia="Times New Roman"/>
          <w:color w:val="1F1F1F"/>
        </w:rPr>
        <w:softHyphen/>
        <w:t>отъемлемой ча</w:t>
      </w:r>
      <w:r w:rsidRPr="00DB7C11">
        <w:rPr>
          <w:rFonts w:eastAsia="Times New Roman"/>
          <w:color w:val="1F1F1F"/>
        </w:rPr>
        <w:softHyphen/>
        <w:t>стью общего образова</w:t>
      </w:r>
      <w:r w:rsidRPr="00DB7C11">
        <w:rPr>
          <w:rFonts w:eastAsia="Times New Roman"/>
          <w:color w:val="1F1F1F"/>
        </w:rPr>
        <w:softHyphen/>
        <w:t xml:space="preserve">ния на всех ступенях школы. Обучение математике в основной школе направлено на достижение следующих </w:t>
      </w:r>
      <w:r w:rsidRPr="00DB7C11">
        <w:rPr>
          <w:rFonts w:eastAsia="Times New Roman"/>
          <w:b/>
          <w:iCs/>
          <w:color w:val="1F1F1F"/>
        </w:rPr>
        <w:t>целей:</w:t>
      </w:r>
    </w:p>
    <w:p w:rsidR="00822880" w:rsidRPr="00DB7C11" w:rsidRDefault="00822880" w:rsidP="00822880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r w:rsidRPr="00DB7C11">
        <w:rPr>
          <w:rFonts w:eastAsia="Times New Roman"/>
          <w:color w:val="1F1F1F"/>
        </w:rPr>
        <w:t>I</w:t>
      </w:r>
      <w:proofErr w:type="gramStart"/>
      <w:r w:rsidRPr="00DB7C11">
        <w:rPr>
          <w:rFonts w:eastAsia="Times New Roman"/>
          <w:color w:val="1F1F1F"/>
        </w:rPr>
        <w:tab/>
        <w:t>В</w:t>
      </w:r>
      <w:proofErr w:type="gramEnd"/>
      <w:r w:rsidRPr="00DB7C11">
        <w:rPr>
          <w:rFonts w:eastAsia="Times New Roman"/>
          <w:iCs/>
          <w:color w:val="1F1F1F"/>
        </w:rPr>
        <w:t xml:space="preserve"> </w:t>
      </w:r>
      <w:r w:rsidRPr="00DB7C11">
        <w:rPr>
          <w:rFonts w:eastAsia="Times New Roman"/>
          <w:i/>
          <w:iCs/>
          <w:color w:val="1F1F1F"/>
        </w:rPr>
        <w:t>направлении  личностного развития: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формирование представлений о математике, как части общечеловече</w:t>
      </w:r>
      <w:r w:rsidRPr="00DB7C11">
        <w:rPr>
          <w:rFonts w:eastAsia="Times New Roman"/>
          <w:color w:val="1F1F1F"/>
        </w:rPr>
        <w:softHyphen/>
        <w:t>ской культуры, о значимости математики в раз</w:t>
      </w:r>
      <w:r w:rsidRPr="00DB7C11">
        <w:rPr>
          <w:rFonts w:eastAsia="Times New Roman"/>
          <w:color w:val="1F1F1F"/>
        </w:rPr>
        <w:softHyphen/>
        <w:t>витии цивилизации и современ</w:t>
      </w:r>
      <w:r w:rsidRPr="00DB7C11">
        <w:rPr>
          <w:rFonts w:eastAsia="Times New Roman"/>
          <w:color w:val="1F1F1F"/>
        </w:rPr>
        <w:softHyphen/>
        <w:t>ного общества;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развитие логического и критического мышления, куль</w:t>
      </w:r>
      <w:r w:rsidRPr="00DB7C11">
        <w:rPr>
          <w:rFonts w:eastAsia="Times New Roman"/>
          <w:color w:val="1F1F1F"/>
        </w:rPr>
        <w:softHyphen/>
        <w:t>туры речи, способно</w:t>
      </w:r>
      <w:r w:rsidRPr="00DB7C11">
        <w:rPr>
          <w:rFonts w:eastAsia="Times New Roman"/>
          <w:color w:val="1F1F1F"/>
        </w:rPr>
        <w:softHyphen/>
        <w:t>сти к умствен</w:t>
      </w:r>
      <w:r w:rsidRPr="00DB7C11">
        <w:rPr>
          <w:rFonts w:eastAsia="Times New Roman"/>
          <w:color w:val="1F1F1F"/>
        </w:rPr>
        <w:softHyphen/>
        <w:t>ному эксперименту;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формирование интеллектуальной честности и объектив</w:t>
      </w:r>
      <w:r w:rsidRPr="00DB7C11">
        <w:rPr>
          <w:rFonts w:eastAsia="Times New Roman"/>
          <w:color w:val="1F1F1F"/>
        </w:rPr>
        <w:softHyphen/>
        <w:t>ности, способно</w:t>
      </w:r>
      <w:r w:rsidRPr="00DB7C11">
        <w:rPr>
          <w:rFonts w:eastAsia="Times New Roman"/>
          <w:color w:val="1F1F1F"/>
        </w:rPr>
        <w:softHyphen/>
        <w:t>сти к преодоле</w:t>
      </w:r>
      <w:r w:rsidRPr="00DB7C11">
        <w:rPr>
          <w:rFonts w:eastAsia="Times New Roman"/>
          <w:color w:val="1F1F1F"/>
        </w:rPr>
        <w:softHyphen/>
        <w:t>нию мыслительных стереоти</w:t>
      </w:r>
      <w:r w:rsidRPr="00DB7C11">
        <w:rPr>
          <w:rFonts w:eastAsia="Times New Roman"/>
          <w:color w:val="1F1F1F"/>
        </w:rPr>
        <w:softHyphen/>
        <w:t>пов, вытекающих из обыденного опыта;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воспитание качеств личности, обеспечивающих соци</w:t>
      </w:r>
      <w:r w:rsidRPr="00DB7C11">
        <w:rPr>
          <w:rFonts w:eastAsia="Times New Roman"/>
          <w:color w:val="1F1F1F"/>
        </w:rPr>
        <w:softHyphen/>
        <w:t>альную мобиль</w:t>
      </w:r>
      <w:r w:rsidRPr="00DB7C11">
        <w:rPr>
          <w:rFonts w:eastAsia="Times New Roman"/>
          <w:color w:val="1F1F1F"/>
        </w:rPr>
        <w:softHyphen/>
        <w:t>ность, способ</w:t>
      </w:r>
      <w:r w:rsidRPr="00DB7C11">
        <w:rPr>
          <w:rFonts w:eastAsia="Times New Roman"/>
          <w:color w:val="1F1F1F"/>
        </w:rPr>
        <w:softHyphen/>
        <w:t>ность принимать самостоятель</w:t>
      </w:r>
      <w:r w:rsidRPr="00DB7C11">
        <w:rPr>
          <w:rFonts w:eastAsia="Times New Roman"/>
          <w:color w:val="1F1F1F"/>
        </w:rPr>
        <w:softHyphen/>
        <w:t>ные решения;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lastRenderedPageBreak/>
        <w:t>формирование качеств мышления, необходимых для адаптации в современ</w:t>
      </w:r>
      <w:r w:rsidRPr="00DB7C11">
        <w:rPr>
          <w:rFonts w:eastAsia="Times New Roman"/>
          <w:color w:val="1F1F1F"/>
        </w:rPr>
        <w:softHyphen/>
        <w:t>ном информа</w:t>
      </w:r>
      <w:r w:rsidRPr="00DB7C11">
        <w:rPr>
          <w:rFonts w:eastAsia="Times New Roman"/>
          <w:color w:val="1F1F1F"/>
        </w:rPr>
        <w:softHyphen/>
        <w:t>ционном обществе;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развитие интереса к математическому творчеству и ма</w:t>
      </w:r>
      <w:r w:rsidRPr="00DB7C11">
        <w:rPr>
          <w:rFonts w:eastAsia="Times New Roman"/>
          <w:color w:val="1F1F1F"/>
        </w:rPr>
        <w:softHyphen/>
        <w:t>тематических способ</w:t>
      </w:r>
      <w:r w:rsidRPr="00DB7C11">
        <w:rPr>
          <w:rFonts w:eastAsia="Times New Roman"/>
          <w:color w:val="1F1F1F"/>
        </w:rPr>
        <w:softHyphen/>
        <w:t>ностей;</w:t>
      </w:r>
    </w:p>
    <w:p w:rsidR="00822880" w:rsidRPr="00DB7C11" w:rsidRDefault="00822880" w:rsidP="00822880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r w:rsidRPr="00DB7C11">
        <w:rPr>
          <w:rFonts w:eastAsia="Times New Roman"/>
          <w:color w:val="1F1F1F"/>
        </w:rPr>
        <w:t>II</w:t>
      </w:r>
      <w:proofErr w:type="gramStart"/>
      <w:r w:rsidRPr="00DB7C11">
        <w:rPr>
          <w:rFonts w:eastAsia="Times New Roman"/>
          <w:color w:val="1F1F1F"/>
        </w:rPr>
        <w:t xml:space="preserve"> </w:t>
      </w:r>
      <w:r w:rsidRPr="00DB7C11">
        <w:rPr>
          <w:rFonts w:eastAsia="Times New Roman"/>
          <w:color w:val="1F1F1F"/>
        </w:rPr>
        <w:tab/>
      </w:r>
      <w:r w:rsidRPr="00DB7C11">
        <w:rPr>
          <w:rFonts w:eastAsia="Times New Roman"/>
          <w:i/>
          <w:iCs/>
          <w:color w:val="1F1F1F"/>
        </w:rPr>
        <w:t>В</w:t>
      </w:r>
      <w:proofErr w:type="gramEnd"/>
      <w:r w:rsidRPr="00DB7C11">
        <w:rPr>
          <w:rFonts w:eastAsia="Times New Roman"/>
          <w:i/>
          <w:iCs/>
          <w:color w:val="1F1F1F"/>
        </w:rPr>
        <w:t xml:space="preserve"> </w:t>
      </w:r>
      <w:proofErr w:type="spellStart"/>
      <w:r w:rsidRPr="00DB7C11">
        <w:rPr>
          <w:rFonts w:eastAsia="Times New Roman"/>
          <w:i/>
          <w:iCs/>
          <w:color w:val="1F1F1F"/>
        </w:rPr>
        <w:t>метапредметном</w:t>
      </w:r>
      <w:proofErr w:type="spellEnd"/>
      <w:r w:rsidRPr="00DB7C11">
        <w:rPr>
          <w:rFonts w:eastAsia="Times New Roman"/>
          <w:i/>
          <w:iCs/>
          <w:color w:val="1F1F1F"/>
        </w:rPr>
        <w:t xml:space="preserve"> направлении: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развитие представлений о математике как форме опи</w:t>
      </w:r>
      <w:r w:rsidRPr="00DB7C11">
        <w:rPr>
          <w:rFonts w:eastAsia="Times New Roman"/>
          <w:color w:val="1F1F1F"/>
        </w:rPr>
        <w:softHyphen/>
        <w:t>сания и методе позна</w:t>
      </w:r>
      <w:r w:rsidRPr="00DB7C11">
        <w:rPr>
          <w:rFonts w:eastAsia="Times New Roman"/>
          <w:color w:val="1F1F1F"/>
        </w:rPr>
        <w:softHyphen/>
        <w:t>ния действи</w:t>
      </w:r>
      <w:r w:rsidRPr="00DB7C11">
        <w:rPr>
          <w:rFonts w:eastAsia="Times New Roman"/>
          <w:color w:val="1F1F1F"/>
        </w:rPr>
        <w:softHyphen/>
        <w:t>тельности, создание условий для приобретения первоначаль</w:t>
      </w:r>
      <w:r w:rsidRPr="00DB7C11">
        <w:rPr>
          <w:rFonts w:eastAsia="Times New Roman"/>
          <w:color w:val="1F1F1F"/>
        </w:rPr>
        <w:softHyphen/>
        <w:t>ного опыта математиче</w:t>
      </w:r>
      <w:r w:rsidRPr="00DB7C11">
        <w:rPr>
          <w:rFonts w:eastAsia="Times New Roman"/>
          <w:color w:val="1F1F1F"/>
        </w:rPr>
        <w:softHyphen/>
        <w:t>ского моделирования;</w:t>
      </w:r>
    </w:p>
    <w:p w:rsidR="00822880" w:rsidRPr="00DB7C11" w:rsidRDefault="00822880" w:rsidP="00822880">
      <w:pPr>
        <w:pStyle w:val="Style19"/>
        <w:widowControl/>
        <w:numPr>
          <w:ilvl w:val="0"/>
          <w:numId w:val="4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формирование общих способов интеллектуальной дея</w:t>
      </w:r>
      <w:r w:rsidRPr="00DB7C11">
        <w:rPr>
          <w:rFonts w:eastAsia="Times New Roman"/>
          <w:color w:val="1F1F1F"/>
        </w:rPr>
        <w:softHyphen/>
        <w:t>тельности, характер</w:t>
      </w:r>
      <w:r w:rsidRPr="00DB7C11">
        <w:rPr>
          <w:rFonts w:eastAsia="Times New Roman"/>
          <w:color w:val="1F1F1F"/>
        </w:rPr>
        <w:softHyphen/>
        <w:t>ных для мате</w:t>
      </w:r>
      <w:r w:rsidRPr="00DB7C11">
        <w:rPr>
          <w:rFonts w:eastAsia="Times New Roman"/>
          <w:color w:val="1F1F1F"/>
        </w:rPr>
        <w:softHyphen/>
        <w:t>матики и  являющихся осно</w:t>
      </w:r>
      <w:r w:rsidRPr="00DB7C11">
        <w:rPr>
          <w:rFonts w:eastAsia="Times New Roman"/>
          <w:color w:val="1F1F1F"/>
        </w:rPr>
        <w:softHyphen/>
        <w:t>вой познавательной куль</w:t>
      </w:r>
      <w:r w:rsidRPr="00DB7C11">
        <w:rPr>
          <w:rFonts w:eastAsia="Times New Roman"/>
          <w:color w:val="1F1F1F"/>
        </w:rPr>
        <w:softHyphen/>
        <w:t>туры, значимой для различных сфер человеческой деятельности;</w:t>
      </w:r>
    </w:p>
    <w:p w:rsidR="00822880" w:rsidRPr="00DB7C11" w:rsidRDefault="00822880" w:rsidP="00822880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r w:rsidRPr="00DB7C11">
        <w:rPr>
          <w:rFonts w:eastAsia="Times New Roman"/>
          <w:color w:val="1F1F1F"/>
        </w:rPr>
        <w:t>III</w:t>
      </w:r>
      <w:proofErr w:type="gramStart"/>
      <w:r w:rsidRPr="00DB7C11">
        <w:rPr>
          <w:rFonts w:eastAsia="Times New Roman"/>
          <w:color w:val="1F1F1F"/>
        </w:rPr>
        <w:t xml:space="preserve">  В</w:t>
      </w:r>
      <w:proofErr w:type="gramEnd"/>
      <w:r w:rsidRPr="00DB7C11">
        <w:rPr>
          <w:rFonts w:eastAsia="Times New Roman"/>
          <w:i/>
          <w:iCs/>
          <w:color w:val="1F1F1F"/>
        </w:rPr>
        <w:t xml:space="preserve"> предметном направлении:</w:t>
      </w:r>
    </w:p>
    <w:p w:rsidR="00822880" w:rsidRPr="00DB7C11" w:rsidRDefault="00822880" w:rsidP="00822880">
      <w:pPr>
        <w:pStyle w:val="Style19"/>
        <w:widowControl/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•</w:t>
      </w:r>
      <w:r w:rsidRPr="00DB7C11">
        <w:rPr>
          <w:rFonts w:eastAsia="Times New Roman"/>
          <w:color w:val="1F1F1F"/>
        </w:rPr>
        <w:tab/>
        <w:t>овладение математическими знаниями и умениями, не</w:t>
      </w:r>
      <w:r w:rsidRPr="00DB7C11">
        <w:rPr>
          <w:rFonts w:eastAsia="Times New Roman"/>
          <w:color w:val="1F1F1F"/>
        </w:rPr>
        <w:softHyphen/>
        <w:t>обходимыми для про</w:t>
      </w:r>
      <w:r w:rsidRPr="00DB7C11">
        <w:rPr>
          <w:rFonts w:eastAsia="Times New Roman"/>
          <w:color w:val="1F1F1F"/>
        </w:rPr>
        <w:softHyphen/>
        <w:t>долже</w:t>
      </w:r>
      <w:r w:rsidRPr="00DB7C11">
        <w:rPr>
          <w:rFonts w:eastAsia="Times New Roman"/>
          <w:color w:val="1F1F1F"/>
        </w:rPr>
        <w:softHyphen/>
        <w:t>ния образования, изучения смеж</w:t>
      </w:r>
      <w:r w:rsidRPr="00DB7C11">
        <w:rPr>
          <w:rFonts w:eastAsia="Times New Roman"/>
          <w:color w:val="1F1F1F"/>
        </w:rPr>
        <w:softHyphen/>
        <w:t>ных дисциплин, применения в повсе</w:t>
      </w:r>
      <w:r w:rsidRPr="00DB7C11">
        <w:rPr>
          <w:rFonts w:eastAsia="Times New Roman"/>
          <w:color w:val="1F1F1F"/>
        </w:rPr>
        <w:softHyphen/>
        <w:t>дневной жизни;</w:t>
      </w:r>
    </w:p>
    <w:p w:rsidR="00822880" w:rsidRPr="00DB7C11" w:rsidRDefault="00822880" w:rsidP="00822880">
      <w:pPr>
        <w:pStyle w:val="Style19"/>
        <w:widowControl/>
        <w:spacing w:line="240" w:lineRule="auto"/>
        <w:rPr>
          <w:rFonts w:eastAsia="Times New Roman"/>
          <w:color w:val="1F1F1F"/>
        </w:rPr>
      </w:pPr>
      <w:r w:rsidRPr="00DB7C11">
        <w:rPr>
          <w:rFonts w:eastAsia="Times New Roman"/>
          <w:color w:val="1F1F1F"/>
        </w:rPr>
        <w:t>• создание фундамента для математического развития, формирования меха</w:t>
      </w:r>
      <w:r w:rsidRPr="00DB7C11">
        <w:rPr>
          <w:rFonts w:eastAsia="Times New Roman"/>
          <w:color w:val="1F1F1F"/>
        </w:rPr>
        <w:softHyphen/>
        <w:t>низмов мышле</w:t>
      </w:r>
      <w:r w:rsidRPr="00DB7C11">
        <w:rPr>
          <w:rFonts w:eastAsia="Times New Roman"/>
          <w:color w:val="1F1F1F"/>
        </w:rPr>
        <w:softHyphen/>
        <w:t>ния, характерных для мате</w:t>
      </w:r>
      <w:r w:rsidRPr="00DB7C11">
        <w:rPr>
          <w:rFonts w:eastAsia="Times New Roman"/>
          <w:color w:val="1F1F1F"/>
        </w:rPr>
        <w:softHyphen/>
        <w:t>матической деятельности.</w:t>
      </w:r>
    </w:p>
    <w:p w:rsidR="00822880" w:rsidRPr="00DB7C11" w:rsidRDefault="00822880" w:rsidP="00822880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1F1F1F"/>
          <w:sz w:val="24"/>
          <w:szCs w:val="24"/>
        </w:rPr>
      </w:pPr>
      <w:r w:rsidRPr="00DB7C11">
        <w:rPr>
          <w:rFonts w:ascii="Times New Roman" w:eastAsia="Times New Roman" w:hAnsi="Times New Roman"/>
          <w:b/>
          <w:color w:val="1F1F1F"/>
          <w:sz w:val="24"/>
          <w:szCs w:val="24"/>
        </w:rPr>
        <w:t xml:space="preserve">       Задачи:</w:t>
      </w:r>
    </w:p>
    <w:p w:rsidR="00822880" w:rsidRPr="00DB7C11" w:rsidRDefault="00822880" w:rsidP="00822880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1F1F1F"/>
          <w:sz w:val="24"/>
          <w:szCs w:val="24"/>
        </w:rPr>
      </w:pPr>
      <w:r w:rsidRPr="00DB7C11">
        <w:rPr>
          <w:rFonts w:ascii="Times New Roman" w:eastAsia="Times New Roman" w:hAnsi="Times New Roman"/>
          <w:color w:val="1F1F1F"/>
          <w:sz w:val="24"/>
          <w:szCs w:val="24"/>
        </w:rPr>
        <w:t>овладеть системой математических знаний и умений, необходимых для применения в практической деятельности, изучении смежных дисциплин;</w:t>
      </w:r>
    </w:p>
    <w:p w:rsidR="00822880" w:rsidRPr="00DB7C11" w:rsidRDefault="00822880" w:rsidP="00822880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1F1F1F"/>
          <w:sz w:val="24"/>
          <w:szCs w:val="24"/>
        </w:rPr>
      </w:pPr>
      <w:r w:rsidRPr="00DB7C11">
        <w:rPr>
          <w:rFonts w:ascii="Times New Roman" w:eastAsia="Times New Roman" w:hAnsi="Times New Roman"/>
          <w:color w:val="1F1F1F"/>
          <w:sz w:val="24"/>
          <w:szCs w:val="24"/>
        </w:rPr>
        <w:t>способствовать интеллектуальному развитию, формировать качества,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</w:t>
      </w:r>
    </w:p>
    <w:p w:rsidR="00822880" w:rsidRPr="00DB7C11" w:rsidRDefault="00822880" w:rsidP="00822880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1F1F1F"/>
          <w:sz w:val="24"/>
          <w:szCs w:val="24"/>
        </w:rPr>
      </w:pPr>
      <w:r w:rsidRPr="00DB7C11">
        <w:rPr>
          <w:rFonts w:ascii="Times New Roman" w:eastAsia="Times New Roman" w:hAnsi="Times New Roman"/>
          <w:color w:val="1F1F1F"/>
          <w:sz w:val="24"/>
          <w:szCs w:val="24"/>
        </w:rPr>
        <w:t>формировать представления об идеях и методах математики как универсального языка науки и техники, средствах моделирования явлений и процессов;</w:t>
      </w:r>
    </w:p>
    <w:p w:rsidR="00822880" w:rsidRPr="00DB7C11" w:rsidRDefault="00822880" w:rsidP="00822880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1F1F1F"/>
          <w:sz w:val="24"/>
          <w:szCs w:val="24"/>
        </w:rPr>
      </w:pPr>
      <w:r w:rsidRPr="00DB7C11">
        <w:rPr>
          <w:rFonts w:ascii="Times New Roman" w:eastAsia="Times New Roman" w:hAnsi="Times New Roman"/>
          <w:color w:val="1F1F1F"/>
          <w:sz w:val="24"/>
          <w:szCs w:val="24"/>
        </w:rPr>
        <w:t xml:space="preserve">воспитывать культуру личности, отношение </w:t>
      </w:r>
      <w:proofErr w:type="gramStart"/>
      <w:r w:rsidRPr="00DB7C11">
        <w:rPr>
          <w:rFonts w:ascii="Times New Roman" w:eastAsia="Times New Roman" w:hAnsi="Times New Roman"/>
          <w:color w:val="1F1F1F"/>
          <w:sz w:val="24"/>
          <w:szCs w:val="24"/>
        </w:rPr>
        <w:t>к</w:t>
      </w:r>
      <w:proofErr w:type="gramEnd"/>
      <w:r w:rsidRPr="00DB7C11">
        <w:rPr>
          <w:rFonts w:ascii="Times New Roman" w:eastAsia="Times New Roman" w:hAnsi="Times New Roman"/>
          <w:color w:val="1F1F1F"/>
          <w:sz w:val="24"/>
          <w:szCs w:val="24"/>
        </w:rPr>
        <w:t xml:space="preserve"> </w:t>
      </w:r>
      <w:proofErr w:type="gramStart"/>
      <w:r w:rsidRPr="00DB7C11">
        <w:rPr>
          <w:rFonts w:ascii="Times New Roman" w:eastAsia="Times New Roman" w:hAnsi="Times New Roman"/>
          <w:color w:val="1F1F1F"/>
          <w:sz w:val="24"/>
          <w:szCs w:val="24"/>
        </w:rPr>
        <w:t>математики</w:t>
      </w:r>
      <w:proofErr w:type="gramEnd"/>
      <w:r w:rsidRPr="00DB7C11">
        <w:rPr>
          <w:rFonts w:ascii="Times New Roman" w:eastAsia="Times New Roman" w:hAnsi="Times New Roman"/>
          <w:color w:val="1F1F1F"/>
          <w:sz w:val="24"/>
          <w:szCs w:val="24"/>
        </w:rPr>
        <w:t xml:space="preserve"> как части общечеловеческой культуры, играющей особую роль в общественном развитии.</w:t>
      </w:r>
    </w:p>
    <w:p w:rsidR="00B73E3A" w:rsidRPr="00DB7C11" w:rsidRDefault="00B73E3A" w:rsidP="00822880">
      <w:pPr>
        <w:ind w:left="360"/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color w:val="1F1F1F"/>
          <w:sz w:val="24"/>
          <w:szCs w:val="24"/>
        </w:rPr>
        <w:t>.</w:t>
      </w:r>
    </w:p>
    <w:p w:rsidR="00D24FB2" w:rsidRPr="00DB7C11" w:rsidRDefault="001F272D" w:rsidP="00D24FB2">
      <w:pPr>
        <w:ind w:left="360"/>
        <w:rPr>
          <w:rFonts w:ascii="Times New Roman" w:hAnsi="Times New Roman"/>
          <w:b/>
          <w:sz w:val="24"/>
          <w:szCs w:val="24"/>
        </w:rPr>
      </w:pPr>
      <w:r w:rsidRPr="00DB7C11">
        <w:rPr>
          <w:rFonts w:ascii="Times New Roman" w:hAnsi="Times New Roman"/>
          <w:b/>
          <w:sz w:val="24"/>
          <w:szCs w:val="24"/>
        </w:rPr>
        <w:t>3.</w:t>
      </w:r>
      <w:r w:rsidR="00D24FB2" w:rsidRPr="00DB7C11">
        <w:rPr>
          <w:rFonts w:ascii="Times New Roman" w:hAnsi="Times New Roman"/>
          <w:b/>
          <w:sz w:val="24"/>
          <w:szCs w:val="24"/>
        </w:rPr>
        <w:t xml:space="preserve">Место предмета «Математика» в учебном плане школы </w:t>
      </w:r>
    </w:p>
    <w:p w:rsidR="00D24FB2" w:rsidRPr="00DB7C11" w:rsidRDefault="00D24FB2" w:rsidP="00D24FB2">
      <w:pPr>
        <w:ind w:left="360"/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sz w:val="24"/>
          <w:szCs w:val="24"/>
        </w:rPr>
        <w:t xml:space="preserve">Учебный план школы предусматривает обязательное изучение математики на этапе основного общего образования:                                                                   </w:t>
      </w: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1816"/>
        <w:gridCol w:w="1817"/>
        <w:gridCol w:w="1859"/>
        <w:gridCol w:w="1859"/>
        <w:gridCol w:w="1860"/>
      </w:tblGrid>
      <w:tr w:rsidR="00D24FB2" w:rsidRPr="00DB7C11" w:rsidTr="007831B4"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8класс</w:t>
            </w:r>
          </w:p>
        </w:tc>
        <w:tc>
          <w:tcPr>
            <w:tcW w:w="1915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9класс</w:t>
            </w:r>
          </w:p>
        </w:tc>
      </w:tr>
      <w:tr w:rsidR="00D24FB2" w:rsidRPr="00DB7C11" w:rsidTr="007831B4"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 ч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 ч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 ч (алгебра – 4 ч, геометрия – 2 ч)</w:t>
            </w:r>
          </w:p>
        </w:tc>
        <w:tc>
          <w:tcPr>
            <w:tcW w:w="1914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 ч (алгебра – 3 ч, геометрия – 2 ч)</w:t>
            </w:r>
          </w:p>
        </w:tc>
        <w:tc>
          <w:tcPr>
            <w:tcW w:w="1915" w:type="dxa"/>
          </w:tcPr>
          <w:p w:rsidR="00D24FB2" w:rsidRPr="00DB7C11" w:rsidRDefault="00D24FB2" w:rsidP="007831B4">
            <w:pPr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</w:t>
            </w:r>
            <w:r w:rsidR="00112706" w:rsidRPr="00DB7C11">
              <w:rPr>
                <w:rFonts w:ascii="Times New Roman" w:hAnsi="Times New Roman"/>
                <w:sz w:val="24"/>
                <w:szCs w:val="24"/>
              </w:rPr>
              <w:t xml:space="preserve"> ч (алгебра – 3 ч, геометрия – 2 ч)</w:t>
            </w:r>
          </w:p>
        </w:tc>
      </w:tr>
    </w:tbl>
    <w:p w:rsidR="00D24FB2" w:rsidRPr="00DB7C11" w:rsidRDefault="00D24FB2" w:rsidP="00323E48">
      <w:pPr>
        <w:rPr>
          <w:rFonts w:ascii="Times New Roman" w:hAnsi="Times New Roman"/>
          <w:sz w:val="24"/>
          <w:szCs w:val="24"/>
        </w:rPr>
      </w:pPr>
    </w:p>
    <w:p w:rsidR="00D24FB2" w:rsidRPr="00DB7C11" w:rsidRDefault="00D24FB2" w:rsidP="00D24FB2">
      <w:pPr>
        <w:ind w:left="360"/>
        <w:rPr>
          <w:rFonts w:ascii="Times New Roman" w:hAnsi="Times New Roman"/>
          <w:b/>
          <w:sz w:val="24"/>
          <w:szCs w:val="24"/>
        </w:rPr>
      </w:pPr>
    </w:p>
    <w:p w:rsidR="00D24FB2" w:rsidRPr="00DB7C11" w:rsidRDefault="009D70C4" w:rsidP="00D24FB2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="00D24FB2" w:rsidRPr="00DB7C11">
        <w:rPr>
          <w:rFonts w:ascii="Times New Roman" w:hAnsi="Times New Roman"/>
          <w:sz w:val="24"/>
          <w:szCs w:val="24"/>
        </w:rPr>
        <w:t>Предмет «Математика» в 5—6 классах включает арифметический материал, элементы алгебры и геометрии, а также элементы вероятностно-статистической линии.</w:t>
      </w:r>
    </w:p>
    <w:p w:rsidR="008D22FA" w:rsidRPr="00DB7C11" w:rsidRDefault="00D24FB2" w:rsidP="00D24FB2">
      <w:pPr>
        <w:ind w:left="360"/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sz w:val="24"/>
          <w:szCs w:val="24"/>
        </w:rPr>
        <w:t xml:space="preserve"> Предмет «Алгебра» включает некоторые вопросы арифметики, развивающие числовую линию 5—6 классов, собственно алгебраический материал, элементарные функции, а также элементы вероятностно-статистической линии. </w:t>
      </w:r>
    </w:p>
    <w:p w:rsidR="008D22FA" w:rsidRPr="00DB7C11" w:rsidRDefault="00D24FB2" w:rsidP="00D24FB2">
      <w:pPr>
        <w:ind w:left="360"/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sz w:val="24"/>
          <w:szCs w:val="24"/>
        </w:rPr>
        <w:t xml:space="preserve">В рамках учебного предмета «Геометрия» </w:t>
      </w:r>
      <w:proofErr w:type="gramStart"/>
      <w:r w:rsidRPr="00DB7C11">
        <w:rPr>
          <w:rFonts w:ascii="Times New Roman" w:hAnsi="Times New Roman"/>
          <w:sz w:val="24"/>
          <w:szCs w:val="24"/>
        </w:rPr>
        <w:t>изучаются</w:t>
      </w:r>
      <w:proofErr w:type="gramEnd"/>
      <w:r w:rsidRPr="00DB7C11">
        <w:rPr>
          <w:rFonts w:ascii="Times New Roman" w:hAnsi="Times New Roman"/>
          <w:sz w:val="24"/>
          <w:szCs w:val="24"/>
        </w:rPr>
        <w:t xml:space="preserve"> евклидова геометрия, элементы векторной алгебры, геометрические преобразования. </w:t>
      </w:r>
    </w:p>
    <w:p w:rsidR="00D24FB2" w:rsidRPr="00DB7C11" w:rsidRDefault="00D24FB2" w:rsidP="00D24FB2">
      <w:pPr>
        <w:ind w:left="360"/>
        <w:rPr>
          <w:rFonts w:ascii="Times New Roman" w:hAnsi="Times New Roman"/>
          <w:sz w:val="24"/>
          <w:szCs w:val="24"/>
        </w:rPr>
      </w:pPr>
      <w:r w:rsidRPr="00DB7C11">
        <w:rPr>
          <w:rFonts w:ascii="Times New Roman" w:hAnsi="Times New Roman"/>
          <w:sz w:val="24"/>
          <w:szCs w:val="24"/>
        </w:rPr>
        <w:lastRenderedPageBreak/>
        <w:t>В силу новизны для школы вероятностно-статистического материала изучение соответствующего материала отнесено и к 5—6, и к 7—9 классам.</w:t>
      </w:r>
    </w:p>
    <w:p w:rsidR="002D2162" w:rsidRPr="00DB7C11" w:rsidRDefault="002D2162" w:rsidP="002D2162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B7C11">
        <w:rPr>
          <w:rFonts w:ascii="Times New Roman" w:hAnsi="Times New Roman"/>
          <w:b/>
          <w:sz w:val="24"/>
          <w:szCs w:val="24"/>
        </w:rPr>
        <w:t xml:space="preserve">Тематическое планирование </w:t>
      </w:r>
    </w:p>
    <w:p w:rsidR="00B5462B" w:rsidRPr="00323E48" w:rsidRDefault="00B5462B" w:rsidP="00B5462B">
      <w:pPr>
        <w:spacing w:after="0"/>
        <w:ind w:right="141"/>
        <w:jc w:val="center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>Математика 5</w:t>
      </w:r>
    </w:p>
    <w:tbl>
      <w:tblPr>
        <w:tblW w:w="850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5"/>
        <w:gridCol w:w="992"/>
        <w:gridCol w:w="1065"/>
        <w:gridCol w:w="1345"/>
      </w:tblGrid>
      <w:tr w:rsidR="0081509E" w:rsidRPr="00DB7C11" w:rsidTr="0081509E">
        <w:trPr>
          <w:trHeight w:val="378"/>
        </w:trPr>
        <w:tc>
          <w:tcPr>
            <w:tcW w:w="708" w:type="dxa"/>
            <w:vMerge w:val="restart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B7C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B7C1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Merge w:val="restart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81509E" w:rsidRPr="00DB7C11" w:rsidTr="0081509E">
        <w:trPr>
          <w:trHeight w:val="435"/>
        </w:trPr>
        <w:tc>
          <w:tcPr>
            <w:tcW w:w="708" w:type="dxa"/>
            <w:vMerge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shd w:val="clear" w:color="auto" w:fill="auto"/>
          </w:tcPr>
          <w:p w:rsidR="0081509E" w:rsidRPr="00DB7C11" w:rsidRDefault="0081509E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81509E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Линии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Натуральные числа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Действия с натуральными числами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C0591" w:rsidP="008150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свойств действий при вычислениях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C0591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C0591" w:rsidP="008150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Углы и м</w:t>
            </w:r>
            <w:r w:rsidR="0081509E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ногоугольники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C059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Делимость чисел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E0481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8150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Треугольники и четырехугольники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E0481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8150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Действия с дробями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E0481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8150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Многогранники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Таблицы и диаграммы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1509E" w:rsidRPr="00DB7C11" w:rsidTr="003E0481">
        <w:trPr>
          <w:trHeight w:val="330"/>
        </w:trPr>
        <w:tc>
          <w:tcPr>
            <w:tcW w:w="708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992" w:type="dxa"/>
            <w:shd w:val="clear" w:color="auto" w:fill="auto"/>
          </w:tcPr>
          <w:p w:rsidR="003E0481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  <w:r w:rsidR="003E0481" w:rsidRPr="00DB7C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3E048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1509E" w:rsidRPr="00DB7C11" w:rsidTr="0081509E">
        <w:tc>
          <w:tcPr>
            <w:tcW w:w="708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Итого   </w:t>
            </w:r>
          </w:p>
        </w:tc>
        <w:tc>
          <w:tcPr>
            <w:tcW w:w="992" w:type="dxa"/>
            <w:shd w:val="clear" w:color="auto" w:fill="auto"/>
          </w:tcPr>
          <w:p w:rsidR="0081509E" w:rsidRPr="00DB7C11" w:rsidRDefault="0081509E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065" w:type="dxa"/>
            <w:shd w:val="clear" w:color="auto" w:fill="auto"/>
          </w:tcPr>
          <w:p w:rsidR="0081509E" w:rsidRPr="00DB7C11" w:rsidRDefault="00DB7C1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1345" w:type="dxa"/>
            <w:shd w:val="clear" w:color="auto" w:fill="auto"/>
          </w:tcPr>
          <w:p w:rsidR="0081509E" w:rsidRPr="00DB7C11" w:rsidRDefault="00DB7C11" w:rsidP="003E048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:rsidR="0078007B" w:rsidRPr="00DB7C11" w:rsidRDefault="0078007B" w:rsidP="0078007B">
      <w:pPr>
        <w:spacing w:after="0"/>
        <w:ind w:right="141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8007B" w:rsidRPr="00323E48" w:rsidRDefault="0078007B" w:rsidP="0078007B">
      <w:pPr>
        <w:spacing w:after="0"/>
        <w:ind w:right="141"/>
        <w:jc w:val="center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>Математика 6</w:t>
      </w:r>
    </w:p>
    <w:tbl>
      <w:tblPr>
        <w:tblW w:w="851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"/>
        <w:gridCol w:w="4363"/>
        <w:gridCol w:w="992"/>
        <w:gridCol w:w="1162"/>
        <w:gridCol w:w="60"/>
        <w:gridCol w:w="1228"/>
      </w:tblGrid>
      <w:tr w:rsidR="006F335D" w:rsidRPr="00DB7C11" w:rsidTr="00485018">
        <w:trPr>
          <w:trHeight w:val="348"/>
        </w:trPr>
        <w:tc>
          <w:tcPr>
            <w:tcW w:w="708" w:type="dxa"/>
            <w:vMerge w:val="restart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B7C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B7C1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Merge w:val="restart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</w:t>
            </w:r>
            <w:proofErr w:type="spellEnd"/>
          </w:p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ство</w:t>
            </w:r>
            <w:proofErr w:type="spellEnd"/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 </w:t>
            </w:r>
          </w:p>
        </w:tc>
        <w:tc>
          <w:tcPr>
            <w:tcW w:w="2416" w:type="dxa"/>
            <w:gridSpan w:val="3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6F335D" w:rsidRPr="00DB7C11" w:rsidTr="006F335D">
        <w:trPr>
          <w:trHeight w:val="465"/>
        </w:trPr>
        <w:tc>
          <w:tcPr>
            <w:tcW w:w="708" w:type="dxa"/>
            <w:vMerge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vMerge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shd w:val="clear" w:color="auto" w:fill="auto"/>
          </w:tcPr>
          <w:p w:rsidR="006F335D" w:rsidRPr="00DB7C11" w:rsidRDefault="006F335D" w:rsidP="00BA03E8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6F335D" w:rsidRPr="00DB7C11" w:rsidRDefault="006F335D" w:rsidP="00BA03E8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Дроби и проценты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7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612E5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6F335D" w:rsidRPr="00DB7C11" w:rsidRDefault="00E612E5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Прямые на плоскости и в пространстве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Десятичные дроби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27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Действия с десятичными дробями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Окружность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Отношения и проценты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Симметрия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Выражения, формулы, уравнения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Целые числа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E612E5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E612E5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Множества. Комбинаторика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E612E5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Рациональные числа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F40C10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F40C10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Многоугольники и многогранники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F40C10"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F40C10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F335D" w:rsidRPr="00DB7C11" w:rsidTr="006F335D">
        <w:tc>
          <w:tcPr>
            <w:tcW w:w="708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   </w:t>
            </w:r>
          </w:p>
        </w:tc>
        <w:tc>
          <w:tcPr>
            <w:tcW w:w="992" w:type="dxa"/>
            <w:shd w:val="clear" w:color="auto" w:fill="auto"/>
          </w:tcPr>
          <w:p w:rsidR="006F335D" w:rsidRPr="00DB7C11" w:rsidRDefault="006F335D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87" w:type="dxa"/>
            <w:gridSpan w:val="2"/>
            <w:shd w:val="clear" w:color="auto" w:fill="auto"/>
          </w:tcPr>
          <w:p w:rsidR="006F335D" w:rsidRPr="00DB7C11" w:rsidRDefault="00F40C10" w:rsidP="007831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29" w:type="dxa"/>
            <w:shd w:val="clear" w:color="auto" w:fill="auto"/>
          </w:tcPr>
          <w:p w:rsidR="006F335D" w:rsidRPr="00DB7C11" w:rsidRDefault="00F40C10" w:rsidP="006F33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323E48" w:rsidRDefault="00323E48" w:rsidP="00323E48">
      <w:pPr>
        <w:shd w:val="clear" w:color="auto" w:fill="FFFFFF"/>
        <w:tabs>
          <w:tab w:val="lef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50D94" w:rsidRPr="00323E48" w:rsidRDefault="00323E48" w:rsidP="00323E48">
      <w:pPr>
        <w:shd w:val="clear" w:color="auto" w:fill="FFFFFF"/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</w:pPr>
      <w:r w:rsidRPr="00323E48"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  <w:t>Алгебра 7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30"/>
        <w:gridCol w:w="4427"/>
        <w:gridCol w:w="1057"/>
        <w:gridCol w:w="1189"/>
        <w:gridCol w:w="1216"/>
      </w:tblGrid>
      <w:tr w:rsidR="002D2162" w:rsidRPr="00DB7C11" w:rsidTr="007831B4">
        <w:trPr>
          <w:trHeight w:val="255"/>
          <w:jc w:val="center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№</w:t>
            </w:r>
          </w:p>
        </w:tc>
        <w:tc>
          <w:tcPr>
            <w:tcW w:w="4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Наименование </w:t>
            </w:r>
          </w:p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темы/раздела</w:t>
            </w:r>
          </w:p>
        </w:tc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Всего часов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2D2162" w:rsidRPr="00DB7C11" w:rsidTr="007831B4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162" w:rsidRPr="00DB7C11" w:rsidRDefault="002D2162" w:rsidP="007831B4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162" w:rsidRPr="00DB7C11" w:rsidRDefault="002D2162" w:rsidP="007831B4">
            <w:pPr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162" w:rsidRPr="00DB7C11" w:rsidRDefault="002D2162" w:rsidP="007831B4">
            <w:pPr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Дроби и проценты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16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4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Прямая и обратная пропорциональность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8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Введение в алгебру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9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Уравнения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11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Координаты и графики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14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Свойства степени с </w:t>
            </w:r>
            <w:proofErr w:type="gramStart"/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натуральным</w:t>
            </w:r>
            <w:proofErr w:type="gramEnd"/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 показа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12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10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Многочлены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17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3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18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Частота и вероятность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9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2D2162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Повторение.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7831B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62" w:rsidRPr="00DB7C11" w:rsidRDefault="002D2162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</w:t>
            </w:r>
          </w:p>
        </w:tc>
      </w:tr>
      <w:tr w:rsidR="00811E25" w:rsidRPr="00DB7C11" w:rsidTr="007831B4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E25" w:rsidRPr="00DB7C11" w:rsidRDefault="00811E25" w:rsidP="002D216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E25" w:rsidRPr="00DB7C11" w:rsidRDefault="00811E25" w:rsidP="007831B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Всего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E25" w:rsidRPr="00DB7C11" w:rsidRDefault="00811E25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140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E25" w:rsidRPr="00DB7C11" w:rsidRDefault="00811E25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118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E25" w:rsidRPr="00DB7C11" w:rsidRDefault="00811E25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22</w:t>
            </w:r>
          </w:p>
        </w:tc>
      </w:tr>
    </w:tbl>
    <w:p w:rsidR="002D2162" w:rsidRPr="00DB7C11" w:rsidRDefault="002D2162" w:rsidP="002D2162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2D2162" w:rsidRPr="00323E48" w:rsidRDefault="002F1249" w:rsidP="00323E48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>Геометрия</w:t>
      </w:r>
      <w:r w:rsidR="002D2162" w:rsidRPr="00323E48">
        <w:rPr>
          <w:rFonts w:ascii="Times New Roman" w:hAnsi="Times New Roman"/>
          <w:sz w:val="24"/>
          <w:szCs w:val="24"/>
        </w:rPr>
        <w:t xml:space="preserve"> 7 класс</w:t>
      </w:r>
    </w:p>
    <w:tbl>
      <w:tblPr>
        <w:tblW w:w="8505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4536"/>
        <w:gridCol w:w="992"/>
        <w:gridCol w:w="1228"/>
        <w:gridCol w:w="1182"/>
      </w:tblGrid>
      <w:tr w:rsidR="00B5462B" w:rsidRPr="00DB7C11" w:rsidTr="007831B4">
        <w:trPr>
          <w:trHeight w:val="27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B7C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B7C1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Раздел/тема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B5462B" w:rsidRPr="00DB7C11" w:rsidTr="007831B4">
        <w:trPr>
          <w:trHeight w:val="255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Треугольники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Повторение. Решение задач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62B" w:rsidRPr="00DB7C11" w:rsidTr="00F355E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462B" w:rsidRPr="00DB7C11" w:rsidRDefault="00B5462B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5462B" w:rsidRPr="00DB7C11" w:rsidRDefault="007831B4" w:rsidP="00F355E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2D2162" w:rsidRPr="00DB7C11" w:rsidRDefault="002D2162" w:rsidP="00D24FB2">
      <w:pPr>
        <w:ind w:left="360"/>
        <w:rPr>
          <w:rFonts w:ascii="Times New Roman" w:hAnsi="Times New Roman"/>
          <w:sz w:val="24"/>
          <w:szCs w:val="24"/>
        </w:rPr>
      </w:pPr>
    </w:p>
    <w:p w:rsidR="00750D94" w:rsidRPr="00DB7C11" w:rsidRDefault="00323E48" w:rsidP="00323E48">
      <w:pPr>
        <w:pStyle w:val="aa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Алгебра 8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91"/>
        <w:gridCol w:w="4427"/>
        <w:gridCol w:w="1057"/>
        <w:gridCol w:w="1191"/>
        <w:gridCol w:w="1210"/>
      </w:tblGrid>
      <w:tr w:rsidR="00750D94" w:rsidRPr="00DB7C11" w:rsidTr="007476C7">
        <w:trPr>
          <w:trHeight w:val="255"/>
          <w:jc w:val="center"/>
        </w:trPr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темы/раздела</w:t>
            </w:r>
          </w:p>
        </w:tc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</w:tr>
      <w:tr w:rsidR="00750D94" w:rsidRPr="00DB7C11" w:rsidTr="007476C7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D94" w:rsidRPr="00DB7C11" w:rsidRDefault="00750D94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Контроль 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 Алгебраические дроби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 xml:space="preserve"> Квадратные корни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45099E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jc w:val="right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3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 xml:space="preserve">Квадратные уравнения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20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18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50D9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4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Системы уравнений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17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50D9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5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Функции 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12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50D9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6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 Вероятность и статистика 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7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2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50D9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7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6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</w:t>
            </w:r>
          </w:p>
        </w:tc>
      </w:tr>
      <w:tr w:rsidR="007476C7" w:rsidRPr="00DB7C11" w:rsidTr="007476C7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50D9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360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pStyle w:val="20"/>
              <w:shd w:val="clear" w:color="auto" w:fill="auto"/>
              <w:spacing w:line="240" w:lineRule="auto"/>
              <w:jc w:val="center"/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B7C11">
              <w:rPr>
                <w:rStyle w:val="2Arial85pt0pt"/>
                <w:rFonts w:ascii="Times New Roman" w:hAnsi="Times New Roman" w:cs="Times New Roman"/>
                <w:b w:val="0"/>
                <w:sz w:val="24"/>
                <w:szCs w:val="24"/>
              </w:rPr>
              <w:t>105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92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6C7" w:rsidRPr="00DB7C11" w:rsidRDefault="007476C7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13</w:t>
            </w:r>
          </w:p>
        </w:tc>
      </w:tr>
    </w:tbl>
    <w:p w:rsidR="00750D94" w:rsidRPr="00DB7C11" w:rsidRDefault="00750D94" w:rsidP="00D24FB2">
      <w:pPr>
        <w:ind w:left="360"/>
        <w:rPr>
          <w:rFonts w:ascii="Times New Roman" w:hAnsi="Times New Roman"/>
          <w:sz w:val="24"/>
          <w:szCs w:val="24"/>
        </w:rPr>
      </w:pPr>
    </w:p>
    <w:p w:rsidR="001D22EB" w:rsidRPr="00323E48" w:rsidRDefault="001D22EB" w:rsidP="00323E48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>Геометрия 8</w:t>
      </w:r>
    </w:p>
    <w:tbl>
      <w:tblPr>
        <w:tblW w:w="8505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4536"/>
        <w:gridCol w:w="992"/>
        <w:gridCol w:w="1228"/>
        <w:gridCol w:w="1182"/>
      </w:tblGrid>
      <w:tr w:rsidR="001D22EB" w:rsidRPr="00DB7C11" w:rsidTr="007831B4">
        <w:trPr>
          <w:trHeight w:val="27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B7C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B7C1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Раздел/тема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1D22EB" w:rsidRPr="00DB7C11" w:rsidTr="007831B4">
        <w:trPr>
          <w:trHeight w:val="255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D22EB" w:rsidRPr="00DB7C11" w:rsidRDefault="001D22EB" w:rsidP="00B161D1">
            <w:pPr>
              <w:pStyle w:val="aa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244B02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Четырёхугольники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44B02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Площадь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44B02" w:rsidRPr="00DB7C11" w:rsidRDefault="00244B02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1D1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Подобные треугольники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161D1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Окружность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1D1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Повторение. Решение задач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1D1" w:rsidRPr="00DB7C11" w:rsidTr="007831B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61D1" w:rsidRPr="00DB7C11" w:rsidRDefault="00082C53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161D1" w:rsidRPr="00DB7C11" w:rsidRDefault="00B161D1" w:rsidP="00B161D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1D22EB" w:rsidRPr="00DB7C11" w:rsidRDefault="001D22EB" w:rsidP="00D24FB2">
      <w:pPr>
        <w:ind w:left="360"/>
        <w:rPr>
          <w:rFonts w:ascii="Times New Roman" w:hAnsi="Times New Roman"/>
          <w:sz w:val="24"/>
          <w:szCs w:val="24"/>
        </w:rPr>
      </w:pPr>
    </w:p>
    <w:p w:rsidR="009D70C4" w:rsidRDefault="009D70C4" w:rsidP="00323E48">
      <w:pPr>
        <w:shd w:val="clear" w:color="auto" w:fill="FFFFFF"/>
        <w:tabs>
          <w:tab w:val="left" w:pos="1134"/>
        </w:tabs>
        <w:spacing w:after="0" w:line="240" w:lineRule="auto"/>
        <w:ind w:left="57"/>
        <w:jc w:val="center"/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</w:pPr>
    </w:p>
    <w:p w:rsidR="001D22EB" w:rsidRPr="00323E48" w:rsidRDefault="00323E48" w:rsidP="00323E48">
      <w:pPr>
        <w:shd w:val="clear" w:color="auto" w:fill="FFFFFF"/>
        <w:tabs>
          <w:tab w:val="left" w:pos="1134"/>
        </w:tabs>
        <w:spacing w:after="0" w:line="240" w:lineRule="auto"/>
        <w:ind w:left="57"/>
        <w:jc w:val="center"/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  <w:lastRenderedPageBreak/>
        <w:t>Алгебра 9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81"/>
        <w:gridCol w:w="4427"/>
        <w:gridCol w:w="1057"/>
        <w:gridCol w:w="1191"/>
        <w:gridCol w:w="1210"/>
      </w:tblGrid>
      <w:tr w:rsidR="001D22EB" w:rsidRPr="00DB7C11" w:rsidTr="00082C53">
        <w:trPr>
          <w:trHeight w:val="255"/>
          <w:jc w:val="center"/>
        </w:trPr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темы/раздела</w:t>
            </w:r>
          </w:p>
        </w:tc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</w:tr>
      <w:tr w:rsidR="001D22EB" w:rsidRPr="00DB7C11" w:rsidTr="00082C53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2EB" w:rsidRPr="00DB7C11" w:rsidRDefault="001D22EB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Контроль 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Неравенства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 Квадратичная функция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Уравнения и системы уравнений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 Арифметическая и геометрическая прогрессии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Глава 5. Статистика и вероятность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 xml:space="preserve">Повторение.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7C11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82C53" w:rsidRPr="00DB7C11" w:rsidTr="00082C53">
        <w:trPr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C53" w:rsidRPr="00DB7C11" w:rsidRDefault="00082C53" w:rsidP="00082C5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1D22EB" w:rsidRPr="00DB7C11" w:rsidRDefault="001D22EB" w:rsidP="00323E48">
      <w:pPr>
        <w:rPr>
          <w:rFonts w:ascii="Times New Roman" w:hAnsi="Times New Roman"/>
          <w:sz w:val="24"/>
          <w:szCs w:val="24"/>
        </w:rPr>
      </w:pPr>
    </w:p>
    <w:p w:rsidR="0027457E" w:rsidRPr="00323E48" w:rsidRDefault="00F355EE" w:rsidP="00323E48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323E48">
        <w:rPr>
          <w:rFonts w:ascii="Times New Roman" w:hAnsi="Times New Roman"/>
          <w:sz w:val="24"/>
          <w:szCs w:val="24"/>
        </w:rPr>
        <w:t>Геометрия 9</w:t>
      </w:r>
      <w:r w:rsidR="0027457E" w:rsidRPr="00323E48">
        <w:rPr>
          <w:rFonts w:ascii="Times New Roman" w:hAnsi="Times New Roman"/>
          <w:sz w:val="24"/>
          <w:szCs w:val="24"/>
        </w:rPr>
        <w:t xml:space="preserve"> класс</w:t>
      </w:r>
    </w:p>
    <w:tbl>
      <w:tblPr>
        <w:tblW w:w="8505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4536"/>
        <w:gridCol w:w="990"/>
        <w:gridCol w:w="1275"/>
        <w:gridCol w:w="1137"/>
      </w:tblGrid>
      <w:tr w:rsidR="00233504" w:rsidRPr="00DB7C11" w:rsidTr="007831B4">
        <w:trPr>
          <w:trHeight w:val="28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B7C1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B7C1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Раздел/тема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0C427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0C427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>В том числе</w:t>
            </w:r>
          </w:p>
        </w:tc>
      </w:tr>
      <w:tr w:rsidR="00233504" w:rsidRPr="00DB7C11" w:rsidTr="007831B4">
        <w:trPr>
          <w:trHeight w:val="255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0C427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Теория, практика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7831B4">
            <w:pPr>
              <w:shd w:val="clear" w:color="auto" w:fill="FFFFFF"/>
              <w:tabs>
                <w:tab w:val="left" w:pos="1134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Контроль 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 Векторы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 Метод координат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 Соотношения между сторонами и углами треугольника. Скалярное произведение векторов.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7831B4">
            <w:pPr>
              <w:pStyle w:val="a8"/>
              <w:snapToGrid w:val="0"/>
              <w:ind w:righ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 xml:space="preserve"> Длина окружности и площадь круга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7457E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 xml:space="preserve"> Движения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7831B4">
            <w:pPr>
              <w:pStyle w:val="a8"/>
              <w:snapToGrid w:val="0"/>
              <w:ind w:righ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Начальные сведения из стереометрии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7457E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7831B4">
            <w:pPr>
              <w:pStyle w:val="a8"/>
              <w:snapToGrid w:val="0"/>
              <w:ind w:righ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Об аксиомах планиметрии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7457E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233504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7831B4">
            <w:pPr>
              <w:pStyle w:val="a8"/>
              <w:snapToGrid w:val="0"/>
              <w:ind w:righ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Повторение. Решение задач.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7457E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33504" w:rsidRPr="00DB7C11" w:rsidRDefault="00487DEF" w:rsidP="00233504">
            <w:pPr>
              <w:pStyle w:val="a8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C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504" w:rsidRPr="00DB7C11" w:rsidTr="002335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233504" w:rsidP="0027457E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3504" w:rsidRPr="00DB7C11" w:rsidRDefault="00487DEF" w:rsidP="002335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B7C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323E48" w:rsidRDefault="00323E48" w:rsidP="001F272D">
      <w:pPr>
        <w:spacing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F272D" w:rsidRPr="00DB7C11" w:rsidRDefault="001F272D" w:rsidP="001F272D">
      <w:pPr>
        <w:spacing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7C1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 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>Текущий контроль проводится по изученным разделам в форме контрольных работ</w:t>
      </w:r>
      <w:r w:rsid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 xml:space="preserve"> тестирования; промежуточный контроль прово</w:t>
      </w:r>
      <w:r w:rsidR="00DB7C11">
        <w:rPr>
          <w:rFonts w:ascii="Times New Roman" w:eastAsia="Times New Roman" w:hAnsi="Times New Roman"/>
          <w:sz w:val="24"/>
          <w:szCs w:val="24"/>
          <w:lang w:eastAsia="ru-RU"/>
        </w:rPr>
        <w:t>дится в форме контрольных работ</w:t>
      </w:r>
      <w:r w:rsidRPr="00DB7C11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F272D" w:rsidRPr="00DB7C11" w:rsidRDefault="001F272D" w:rsidP="00D24FB2">
      <w:pPr>
        <w:ind w:left="360"/>
        <w:rPr>
          <w:rFonts w:ascii="Times New Roman" w:hAnsi="Times New Roman"/>
          <w:sz w:val="24"/>
          <w:szCs w:val="24"/>
        </w:rPr>
      </w:pPr>
    </w:p>
    <w:p w:rsidR="000D78A9" w:rsidRPr="00DB7C11" w:rsidRDefault="000D78A9" w:rsidP="00B73E3A">
      <w:pPr>
        <w:pStyle w:val="a6"/>
        <w:rPr>
          <w:rFonts w:ascii="Times New Roman" w:hAnsi="Times New Roman"/>
          <w:sz w:val="24"/>
          <w:szCs w:val="24"/>
        </w:rPr>
      </w:pPr>
    </w:p>
    <w:sectPr w:rsidR="000D78A9" w:rsidRPr="00DB7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05828FA"/>
    <w:lvl w:ilvl="0">
      <w:numFmt w:val="bullet"/>
      <w:lvlText w:val="*"/>
      <w:lvlJc w:val="left"/>
    </w:lvl>
  </w:abstractNum>
  <w:abstractNum w:abstractNumId="1">
    <w:nsid w:val="0443248B"/>
    <w:multiLevelType w:val="hybridMultilevel"/>
    <w:tmpl w:val="99D06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53254"/>
    <w:multiLevelType w:val="hybridMultilevel"/>
    <w:tmpl w:val="1444E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B00013"/>
    <w:multiLevelType w:val="hybridMultilevel"/>
    <w:tmpl w:val="555E9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C93950"/>
    <w:multiLevelType w:val="hybridMultilevel"/>
    <w:tmpl w:val="E6B07A3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0A23A5D"/>
    <w:multiLevelType w:val="hybridMultilevel"/>
    <w:tmpl w:val="A0F2D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4EF"/>
    <w:rsid w:val="000009C0"/>
    <w:rsid w:val="00003187"/>
    <w:rsid w:val="00006A77"/>
    <w:rsid w:val="00007085"/>
    <w:rsid w:val="000125C0"/>
    <w:rsid w:val="00021D6A"/>
    <w:rsid w:val="00024F16"/>
    <w:rsid w:val="00027EBD"/>
    <w:rsid w:val="00031E39"/>
    <w:rsid w:val="0003533B"/>
    <w:rsid w:val="000363A8"/>
    <w:rsid w:val="00046B39"/>
    <w:rsid w:val="0005211E"/>
    <w:rsid w:val="000522B4"/>
    <w:rsid w:val="0005246D"/>
    <w:rsid w:val="00053BE7"/>
    <w:rsid w:val="000544AD"/>
    <w:rsid w:val="0005720E"/>
    <w:rsid w:val="00065108"/>
    <w:rsid w:val="0007420F"/>
    <w:rsid w:val="00080B7D"/>
    <w:rsid w:val="00082C53"/>
    <w:rsid w:val="00084788"/>
    <w:rsid w:val="00085FEA"/>
    <w:rsid w:val="00095B7C"/>
    <w:rsid w:val="000A19B5"/>
    <w:rsid w:val="000A4F21"/>
    <w:rsid w:val="000A79C7"/>
    <w:rsid w:val="000B1824"/>
    <w:rsid w:val="000C035F"/>
    <w:rsid w:val="000C4272"/>
    <w:rsid w:val="000D000D"/>
    <w:rsid w:val="000D0403"/>
    <w:rsid w:val="000D3BC2"/>
    <w:rsid w:val="000D46C2"/>
    <w:rsid w:val="000D78A9"/>
    <w:rsid w:val="000E021E"/>
    <w:rsid w:val="000E0E89"/>
    <w:rsid w:val="000E2649"/>
    <w:rsid w:val="000E291A"/>
    <w:rsid w:val="000E69F8"/>
    <w:rsid w:val="000F1FFA"/>
    <w:rsid w:val="000F4FC8"/>
    <w:rsid w:val="000F7A94"/>
    <w:rsid w:val="00101CBC"/>
    <w:rsid w:val="00104CD0"/>
    <w:rsid w:val="0011129F"/>
    <w:rsid w:val="00112706"/>
    <w:rsid w:val="001176AB"/>
    <w:rsid w:val="00125E1E"/>
    <w:rsid w:val="00126907"/>
    <w:rsid w:val="00130FF1"/>
    <w:rsid w:val="00137B57"/>
    <w:rsid w:val="00145CE5"/>
    <w:rsid w:val="00151843"/>
    <w:rsid w:val="00152933"/>
    <w:rsid w:val="00154985"/>
    <w:rsid w:val="001631D3"/>
    <w:rsid w:val="00164637"/>
    <w:rsid w:val="001666E2"/>
    <w:rsid w:val="001676C9"/>
    <w:rsid w:val="00177006"/>
    <w:rsid w:val="00180DFA"/>
    <w:rsid w:val="00184D9B"/>
    <w:rsid w:val="00185C9E"/>
    <w:rsid w:val="001934EA"/>
    <w:rsid w:val="0019387E"/>
    <w:rsid w:val="001974E8"/>
    <w:rsid w:val="001A333B"/>
    <w:rsid w:val="001A3F61"/>
    <w:rsid w:val="001A546B"/>
    <w:rsid w:val="001B4F5B"/>
    <w:rsid w:val="001C0765"/>
    <w:rsid w:val="001C152D"/>
    <w:rsid w:val="001C719B"/>
    <w:rsid w:val="001D22EB"/>
    <w:rsid w:val="001D33F4"/>
    <w:rsid w:val="001D4F67"/>
    <w:rsid w:val="001E0B3A"/>
    <w:rsid w:val="001E10B4"/>
    <w:rsid w:val="001E2BE0"/>
    <w:rsid w:val="001E3303"/>
    <w:rsid w:val="001F0989"/>
    <w:rsid w:val="001F25FE"/>
    <w:rsid w:val="001F272D"/>
    <w:rsid w:val="001F2CA7"/>
    <w:rsid w:val="001F3096"/>
    <w:rsid w:val="001F3EDB"/>
    <w:rsid w:val="001F4221"/>
    <w:rsid w:val="00205215"/>
    <w:rsid w:val="00216466"/>
    <w:rsid w:val="0022405D"/>
    <w:rsid w:val="0023038C"/>
    <w:rsid w:val="00233504"/>
    <w:rsid w:val="002338F9"/>
    <w:rsid w:val="00236C6D"/>
    <w:rsid w:val="002433DD"/>
    <w:rsid w:val="002440B6"/>
    <w:rsid w:val="00244B02"/>
    <w:rsid w:val="00257039"/>
    <w:rsid w:val="00260CFC"/>
    <w:rsid w:val="00267488"/>
    <w:rsid w:val="0027457E"/>
    <w:rsid w:val="00275A54"/>
    <w:rsid w:val="00275B4A"/>
    <w:rsid w:val="0027654B"/>
    <w:rsid w:val="00276A77"/>
    <w:rsid w:val="00280C58"/>
    <w:rsid w:val="002849B0"/>
    <w:rsid w:val="00291E5C"/>
    <w:rsid w:val="002A008D"/>
    <w:rsid w:val="002A47E0"/>
    <w:rsid w:val="002B2054"/>
    <w:rsid w:val="002B5B05"/>
    <w:rsid w:val="002C0008"/>
    <w:rsid w:val="002C27F9"/>
    <w:rsid w:val="002C3E11"/>
    <w:rsid w:val="002D2162"/>
    <w:rsid w:val="002D57CF"/>
    <w:rsid w:val="002D64EB"/>
    <w:rsid w:val="002D7168"/>
    <w:rsid w:val="002E03C1"/>
    <w:rsid w:val="002E11DA"/>
    <w:rsid w:val="002E717B"/>
    <w:rsid w:val="002F0D6D"/>
    <w:rsid w:val="002F1249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17E2"/>
    <w:rsid w:val="00321C08"/>
    <w:rsid w:val="00323543"/>
    <w:rsid w:val="00323E48"/>
    <w:rsid w:val="00327362"/>
    <w:rsid w:val="00340430"/>
    <w:rsid w:val="0034081C"/>
    <w:rsid w:val="00341158"/>
    <w:rsid w:val="00342916"/>
    <w:rsid w:val="00345DC0"/>
    <w:rsid w:val="00355307"/>
    <w:rsid w:val="003571AB"/>
    <w:rsid w:val="00360DC6"/>
    <w:rsid w:val="00361FB4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70A9"/>
    <w:rsid w:val="003B7C5A"/>
    <w:rsid w:val="003C0591"/>
    <w:rsid w:val="003C1704"/>
    <w:rsid w:val="003C2C2C"/>
    <w:rsid w:val="003C3A1B"/>
    <w:rsid w:val="003C40D9"/>
    <w:rsid w:val="003C48D0"/>
    <w:rsid w:val="003D1BE0"/>
    <w:rsid w:val="003D257E"/>
    <w:rsid w:val="003D6CE2"/>
    <w:rsid w:val="003D6D3C"/>
    <w:rsid w:val="003E0481"/>
    <w:rsid w:val="003E2B8F"/>
    <w:rsid w:val="003E319D"/>
    <w:rsid w:val="003E53B2"/>
    <w:rsid w:val="003E6B99"/>
    <w:rsid w:val="003F13A3"/>
    <w:rsid w:val="003F37DD"/>
    <w:rsid w:val="003F395E"/>
    <w:rsid w:val="003F6A08"/>
    <w:rsid w:val="004038C2"/>
    <w:rsid w:val="00404131"/>
    <w:rsid w:val="004307F3"/>
    <w:rsid w:val="004319F6"/>
    <w:rsid w:val="0043223C"/>
    <w:rsid w:val="00434672"/>
    <w:rsid w:val="00434FE3"/>
    <w:rsid w:val="004352A6"/>
    <w:rsid w:val="004403EF"/>
    <w:rsid w:val="004452B7"/>
    <w:rsid w:val="00445E9F"/>
    <w:rsid w:val="0045099E"/>
    <w:rsid w:val="0045229F"/>
    <w:rsid w:val="004524B9"/>
    <w:rsid w:val="00463A87"/>
    <w:rsid w:val="00471D4F"/>
    <w:rsid w:val="00471FD8"/>
    <w:rsid w:val="00472AC4"/>
    <w:rsid w:val="00473938"/>
    <w:rsid w:val="00474567"/>
    <w:rsid w:val="0047620C"/>
    <w:rsid w:val="00477E76"/>
    <w:rsid w:val="00480B53"/>
    <w:rsid w:val="00482EAC"/>
    <w:rsid w:val="00487DEF"/>
    <w:rsid w:val="00487F8E"/>
    <w:rsid w:val="004A278B"/>
    <w:rsid w:val="004A6574"/>
    <w:rsid w:val="004A6699"/>
    <w:rsid w:val="004B2578"/>
    <w:rsid w:val="004B2FBE"/>
    <w:rsid w:val="004B437A"/>
    <w:rsid w:val="004B43E2"/>
    <w:rsid w:val="004B6EBC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85F"/>
    <w:rsid w:val="00515BF2"/>
    <w:rsid w:val="005173EC"/>
    <w:rsid w:val="00517C22"/>
    <w:rsid w:val="0052116E"/>
    <w:rsid w:val="00522458"/>
    <w:rsid w:val="00524948"/>
    <w:rsid w:val="00526390"/>
    <w:rsid w:val="00527D6A"/>
    <w:rsid w:val="005303E9"/>
    <w:rsid w:val="00532CF8"/>
    <w:rsid w:val="005337E8"/>
    <w:rsid w:val="0053613B"/>
    <w:rsid w:val="005430DF"/>
    <w:rsid w:val="0054369D"/>
    <w:rsid w:val="005442FC"/>
    <w:rsid w:val="005535FC"/>
    <w:rsid w:val="00554A2A"/>
    <w:rsid w:val="00555E32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6485"/>
    <w:rsid w:val="00597170"/>
    <w:rsid w:val="005A1661"/>
    <w:rsid w:val="005A1EEB"/>
    <w:rsid w:val="005A605C"/>
    <w:rsid w:val="005B14DB"/>
    <w:rsid w:val="005B37AC"/>
    <w:rsid w:val="005B4771"/>
    <w:rsid w:val="005C0453"/>
    <w:rsid w:val="005C05D2"/>
    <w:rsid w:val="005C467A"/>
    <w:rsid w:val="005C4C12"/>
    <w:rsid w:val="005D04B6"/>
    <w:rsid w:val="005D6EC1"/>
    <w:rsid w:val="005E0C46"/>
    <w:rsid w:val="005E1885"/>
    <w:rsid w:val="005E44DB"/>
    <w:rsid w:val="005F0FEE"/>
    <w:rsid w:val="005F2BD8"/>
    <w:rsid w:val="005F3CD8"/>
    <w:rsid w:val="006003EF"/>
    <w:rsid w:val="00600415"/>
    <w:rsid w:val="00602FD2"/>
    <w:rsid w:val="00607B6E"/>
    <w:rsid w:val="00610099"/>
    <w:rsid w:val="006173FE"/>
    <w:rsid w:val="00617892"/>
    <w:rsid w:val="00625EDE"/>
    <w:rsid w:val="006322C9"/>
    <w:rsid w:val="00633672"/>
    <w:rsid w:val="00633BBC"/>
    <w:rsid w:val="006344FB"/>
    <w:rsid w:val="00637F3F"/>
    <w:rsid w:val="006400EF"/>
    <w:rsid w:val="00641EB0"/>
    <w:rsid w:val="00642BED"/>
    <w:rsid w:val="00646CEA"/>
    <w:rsid w:val="006503C0"/>
    <w:rsid w:val="00663BEB"/>
    <w:rsid w:val="00671640"/>
    <w:rsid w:val="00677EA2"/>
    <w:rsid w:val="006815DE"/>
    <w:rsid w:val="00682066"/>
    <w:rsid w:val="006912FF"/>
    <w:rsid w:val="0069348B"/>
    <w:rsid w:val="0069356C"/>
    <w:rsid w:val="006B1109"/>
    <w:rsid w:val="006B2307"/>
    <w:rsid w:val="006B555B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30C2"/>
    <w:rsid w:val="006F335D"/>
    <w:rsid w:val="006F5176"/>
    <w:rsid w:val="006F556D"/>
    <w:rsid w:val="006F58CA"/>
    <w:rsid w:val="006F6B8F"/>
    <w:rsid w:val="006F7629"/>
    <w:rsid w:val="00700A70"/>
    <w:rsid w:val="00701451"/>
    <w:rsid w:val="007024A0"/>
    <w:rsid w:val="007041E1"/>
    <w:rsid w:val="007132E8"/>
    <w:rsid w:val="00720F22"/>
    <w:rsid w:val="007219E2"/>
    <w:rsid w:val="00721FFB"/>
    <w:rsid w:val="007243CB"/>
    <w:rsid w:val="007312A0"/>
    <w:rsid w:val="00737232"/>
    <w:rsid w:val="007379C6"/>
    <w:rsid w:val="00737C2A"/>
    <w:rsid w:val="00743F87"/>
    <w:rsid w:val="007476C7"/>
    <w:rsid w:val="00750835"/>
    <w:rsid w:val="00750D94"/>
    <w:rsid w:val="0075166D"/>
    <w:rsid w:val="0075487F"/>
    <w:rsid w:val="007575CC"/>
    <w:rsid w:val="00761085"/>
    <w:rsid w:val="0077243D"/>
    <w:rsid w:val="00774C73"/>
    <w:rsid w:val="007767DB"/>
    <w:rsid w:val="00776A5E"/>
    <w:rsid w:val="0078007B"/>
    <w:rsid w:val="007831B4"/>
    <w:rsid w:val="00790208"/>
    <w:rsid w:val="00791202"/>
    <w:rsid w:val="00796610"/>
    <w:rsid w:val="007A02C1"/>
    <w:rsid w:val="007A1480"/>
    <w:rsid w:val="007A2A12"/>
    <w:rsid w:val="007A3B69"/>
    <w:rsid w:val="007A477D"/>
    <w:rsid w:val="007B0669"/>
    <w:rsid w:val="007C46E3"/>
    <w:rsid w:val="007C6770"/>
    <w:rsid w:val="007D14AD"/>
    <w:rsid w:val="007D2836"/>
    <w:rsid w:val="007D7234"/>
    <w:rsid w:val="007D787A"/>
    <w:rsid w:val="007E22F9"/>
    <w:rsid w:val="007E4868"/>
    <w:rsid w:val="007F0FDF"/>
    <w:rsid w:val="007F5E50"/>
    <w:rsid w:val="007F63AD"/>
    <w:rsid w:val="00800FA5"/>
    <w:rsid w:val="00802164"/>
    <w:rsid w:val="00811E25"/>
    <w:rsid w:val="00812AD2"/>
    <w:rsid w:val="0081509E"/>
    <w:rsid w:val="00820172"/>
    <w:rsid w:val="008221C5"/>
    <w:rsid w:val="00822880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54B9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B06A7"/>
    <w:rsid w:val="008B090B"/>
    <w:rsid w:val="008B0E63"/>
    <w:rsid w:val="008B47CA"/>
    <w:rsid w:val="008B6115"/>
    <w:rsid w:val="008B6A9A"/>
    <w:rsid w:val="008C2DDB"/>
    <w:rsid w:val="008C3068"/>
    <w:rsid w:val="008C6031"/>
    <w:rsid w:val="008C6279"/>
    <w:rsid w:val="008C72B2"/>
    <w:rsid w:val="008D22FA"/>
    <w:rsid w:val="008D2AD0"/>
    <w:rsid w:val="008D381D"/>
    <w:rsid w:val="008E26CF"/>
    <w:rsid w:val="008E4F9E"/>
    <w:rsid w:val="008E607D"/>
    <w:rsid w:val="008E6307"/>
    <w:rsid w:val="0090779D"/>
    <w:rsid w:val="00911F1E"/>
    <w:rsid w:val="00912177"/>
    <w:rsid w:val="00916E3C"/>
    <w:rsid w:val="009175EA"/>
    <w:rsid w:val="00920241"/>
    <w:rsid w:val="00921738"/>
    <w:rsid w:val="00927FDC"/>
    <w:rsid w:val="00937491"/>
    <w:rsid w:val="0093781C"/>
    <w:rsid w:val="00937A03"/>
    <w:rsid w:val="00937D48"/>
    <w:rsid w:val="00943C49"/>
    <w:rsid w:val="00946781"/>
    <w:rsid w:val="009619E8"/>
    <w:rsid w:val="00966313"/>
    <w:rsid w:val="009677CD"/>
    <w:rsid w:val="00972DCF"/>
    <w:rsid w:val="00975258"/>
    <w:rsid w:val="00980D4C"/>
    <w:rsid w:val="00984F74"/>
    <w:rsid w:val="009872D4"/>
    <w:rsid w:val="009941B9"/>
    <w:rsid w:val="00994726"/>
    <w:rsid w:val="009A2C67"/>
    <w:rsid w:val="009A3A28"/>
    <w:rsid w:val="009B6374"/>
    <w:rsid w:val="009B7A71"/>
    <w:rsid w:val="009C39AA"/>
    <w:rsid w:val="009C44EF"/>
    <w:rsid w:val="009C57F4"/>
    <w:rsid w:val="009D17D4"/>
    <w:rsid w:val="009D358B"/>
    <w:rsid w:val="009D5B25"/>
    <w:rsid w:val="009D70C4"/>
    <w:rsid w:val="009D79AF"/>
    <w:rsid w:val="009E2018"/>
    <w:rsid w:val="009E5470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445F"/>
    <w:rsid w:val="00A27DC1"/>
    <w:rsid w:val="00A302AC"/>
    <w:rsid w:val="00A33A11"/>
    <w:rsid w:val="00A44BDF"/>
    <w:rsid w:val="00A47ED7"/>
    <w:rsid w:val="00A60D20"/>
    <w:rsid w:val="00A70FDD"/>
    <w:rsid w:val="00A71CC4"/>
    <w:rsid w:val="00A7473F"/>
    <w:rsid w:val="00A81D28"/>
    <w:rsid w:val="00A83A17"/>
    <w:rsid w:val="00A84AAB"/>
    <w:rsid w:val="00A87227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6F4D"/>
    <w:rsid w:val="00AD194B"/>
    <w:rsid w:val="00AD1A41"/>
    <w:rsid w:val="00AD539C"/>
    <w:rsid w:val="00AD6B56"/>
    <w:rsid w:val="00AE0F47"/>
    <w:rsid w:val="00AE69FD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61D1"/>
    <w:rsid w:val="00B20473"/>
    <w:rsid w:val="00B310A2"/>
    <w:rsid w:val="00B348D4"/>
    <w:rsid w:val="00B34C2C"/>
    <w:rsid w:val="00B47671"/>
    <w:rsid w:val="00B52CB2"/>
    <w:rsid w:val="00B52ECF"/>
    <w:rsid w:val="00B5462B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73E3A"/>
    <w:rsid w:val="00B80B6B"/>
    <w:rsid w:val="00B80B9D"/>
    <w:rsid w:val="00B87440"/>
    <w:rsid w:val="00B921B6"/>
    <w:rsid w:val="00B940E5"/>
    <w:rsid w:val="00B95BCC"/>
    <w:rsid w:val="00B96527"/>
    <w:rsid w:val="00BA0879"/>
    <w:rsid w:val="00BA1581"/>
    <w:rsid w:val="00BB2BDD"/>
    <w:rsid w:val="00BB5821"/>
    <w:rsid w:val="00BC32FC"/>
    <w:rsid w:val="00BC37CE"/>
    <w:rsid w:val="00BC7550"/>
    <w:rsid w:val="00BF2A30"/>
    <w:rsid w:val="00BF34FB"/>
    <w:rsid w:val="00BF6D08"/>
    <w:rsid w:val="00C06D93"/>
    <w:rsid w:val="00C079E2"/>
    <w:rsid w:val="00C10267"/>
    <w:rsid w:val="00C237C5"/>
    <w:rsid w:val="00C266D7"/>
    <w:rsid w:val="00C33AF6"/>
    <w:rsid w:val="00C34D9D"/>
    <w:rsid w:val="00C437F8"/>
    <w:rsid w:val="00C45179"/>
    <w:rsid w:val="00C47A28"/>
    <w:rsid w:val="00C509AF"/>
    <w:rsid w:val="00C52A86"/>
    <w:rsid w:val="00C53F27"/>
    <w:rsid w:val="00C566B8"/>
    <w:rsid w:val="00C60C12"/>
    <w:rsid w:val="00C61867"/>
    <w:rsid w:val="00C629D1"/>
    <w:rsid w:val="00C62F80"/>
    <w:rsid w:val="00C64DBC"/>
    <w:rsid w:val="00C71DD4"/>
    <w:rsid w:val="00C82D08"/>
    <w:rsid w:val="00C83C61"/>
    <w:rsid w:val="00C8470B"/>
    <w:rsid w:val="00C91DE7"/>
    <w:rsid w:val="00CA23ED"/>
    <w:rsid w:val="00CA4328"/>
    <w:rsid w:val="00CB0560"/>
    <w:rsid w:val="00CB0CCB"/>
    <w:rsid w:val="00CB4397"/>
    <w:rsid w:val="00CB58B4"/>
    <w:rsid w:val="00CB58E8"/>
    <w:rsid w:val="00CC4205"/>
    <w:rsid w:val="00CC51B4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7A8D"/>
    <w:rsid w:val="00D24FB2"/>
    <w:rsid w:val="00D270C2"/>
    <w:rsid w:val="00D4054C"/>
    <w:rsid w:val="00D4566A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83D12"/>
    <w:rsid w:val="00D93123"/>
    <w:rsid w:val="00D93EC6"/>
    <w:rsid w:val="00D95384"/>
    <w:rsid w:val="00DA545A"/>
    <w:rsid w:val="00DA6218"/>
    <w:rsid w:val="00DB38C1"/>
    <w:rsid w:val="00DB7C11"/>
    <w:rsid w:val="00DC5458"/>
    <w:rsid w:val="00DD30AE"/>
    <w:rsid w:val="00DD37B1"/>
    <w:rsid w:val="00DD4B93"/>
    <w:rsid w:val="00DD7595"/>
    <w:rsid w:val="00DE0DE9"/>
    <w:rsid w:val="00DE5165"/>
    <w:rsid w:val="00DF138C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35EAB"/>
    <w:rsid w:val="00E459F7"/>
    <w:rsid w:val="00E466CC"/>
    <w:rsid w:val="00E476CA"/>
    <w:rsid w:val="00E5090C"/>
    <w:rsid w:val="00E53F33"/>
    <w:rsid w:val="00E612E5"/>
    <w:rsid w:val="00E6343D"/>
    <w:rsid w:val="00E63DD8"/>
    <w:rsid w:val="00E64385"/>
    <w:rsid w:val="00E67582"/>
    <w:rsid w:val="00E67CDE"/>
    <w:rsid w:val="00E7137C"/>
    <w:rsid w:val="00E73371"/>
    <w:rsid w:val="00E81C43"/>
    <w:rsid w:val="00E82D2F"/>
    <w:rsid w:val="00E84410"/>
    <w:rsid w:val="00E8721D"/>
    <w:rsid w:val="00E929DF"/>
    <w:rsid w:val="00E9565C"/>
    <w:rsid w:val="00EA1AB8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41F3"/>
    <w:rsid w:val="00EE5105"/>
    <w:rsid w:val="00EE56F7"/>
    <w:rsid w:val="00EE5D57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6644"/>
    <w:rsid w:val="00F233D7"/>
    <w:rsid w:val="00F260BB"/>
    <w:rsid w:val="00F334C2"/>
    <w:rsid w:val="00F34815"/>
    <w:rsid w:val="00F355EE"/>
    <w:rsid w:val="00F40C10"/>
    <w:rsid w:val="00F40C14"/>
    <w:rsid w:val="00F4222D"/>
    <w:rsid w:val="00F425C2"/>
    <w:rsid w:val="00F42AE8"/>
    <w:rsid w:val="00F435BF"/>
    <w:rsid w:val="00F44AE4"/>
    <w:rsid w:val="00F46A53"/>
    <w:rsid w:val="00F513DB"/>
    <w:rsid w:val="00F52EBA"/>
    <w:rsid w:val="00F53C87"/>
    <w:rsid w:val="00F548B6"/>
    <w:rsid w:val="00F56086"/>
    <w:rsid w:val="00F724F1"/>
    <w:rsid w:val="00F7275A"/>
    <w:rsid w:val="00F82619"/>
    <w:rsid w:val="00F83039"/>
    <w:rsid w:val="00F83167"/>
    <w:rsid w:val="00F8467A"/>
    <w:rsid w:val="00F855A8"/>
    <w:rsid w:val="00F9003D"/>
    <w:rsid w:val="00F90AFE"/>
    <w:rsid w:val="00F92576"/>
    <w:rsid w:val="00F952C2"/>
    <w:rsid w:val="00F964AE"/>
    <w:rsid w:val="00FB37AF"/>
    <w:rsid w:val="00FB4C5F"/>
    <w:rsid w:val="00FC0BB9"/>
    <w:rsid w:val="00FC270D"/>
    <w:rsid w:val="00FC54C8"/>
    <w:rsid w:val="00FD7C44"/>
    <w:rsid w:val="00FD7D6F"/>
    <w:rsid w:val="00FE607F"/>
    <w:rsid w:val="00FF09F0"/>
    <w:rsid w:val="00FF18A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4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D57CF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D5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7CF"/>
    <w:rPr>
      <w:rFonts w:ascii="Tahoma" w:eastAsia="Calibri" w:hAnsi="Tahoma" w:cs="Tahoma"/>
      <w:sz w:val="16"/>
      <w:szCs w:val="16"/>
    </w:rPr>
  </w:style>
  <w:style w:type="paragraph" w:customStyle="1" w:styleId="Style17">
    <w:name w:val="Style17"/>
    <w:basedOn w:val="a"/>
    <w:uiPriority w:val="99"/>
    <w:rsid w:val="002D57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F30C2"/>
    <w:pPr>
      <w:ind w:left="720"/>
      <w:contextualSpacing/>
    </w:pPr>
    <w:rPr>
      <w:rFonts w:eastAsia="Times New Roman"/>
      <w:lang w:eastAsia="ru-RU"/>
    </w:rPr>
  </w:style>
  <w:style w:type="paragraph" w:customStyle="1" w:styleId="Style3">
    <w:name w:val="Style3"/>
    <w:basedOn w:val="a"/>
    <w:uiPriority w:val="99"/>
    <w:rsid w:val="00822880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228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822880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24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rsid w:val="0027457E"/>
    <w:pPr>
      <w:suppressAutoHyphens/>
      <w:spacing w:after="120"/>
    </w:pPr>
    <w:rPr>
      <w:rFonts w:cs="Calibri"/>
      <w:lang w:eastAsia="ar-SA"/>
    </w:rPr>
  </w:style>
  <w:style w:type="character" w:customStyle="1" w:styleId="a9">
    <w:name w:val="Основной текст Знак"/>
    <w:basedOn w:val="a0"/>
    <w:link w:val="a8"/>
    <w:rsid w:val="0027457E"/>
    <w:rPr>
      <w:rFonts w:ascii="Calibri" w:eastAsia="Calibri" w:hAnsi="Calibri" w:cs="Calibri"/>
      <w:lang w:eastAsia="ar-SA"/>
    </w:rPr>
  </w:style>
  <w:style w:type="paragraph" w:styleId="aa">
    <w:name w:val="No Spacing"/>
    <w:uiPriority w:val="1"/>
    <w:qFormat/>
    <w:rsid w:val="002745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basedOn w:val="a0"/>
    <w:link w:val="20"/>
    <w:rsid w:val="007476C7"/>
    <w:rPr>
      <w:shd w:val="clear" w:color="auto" w:fill="FFFFFF"/>
    </w:rPr>
  </w:style>
  <w:style w:type="character" w:customStyle="1" w:styleId="2Arial85pt0pt">
    <w:name w:val="Основной текст (2) + Arial;8;5 pt;Полужирный;Интервал 0 pt"/>
    <w:basedOn w:val="2"/>
    <w:rsid w:val="007476C7"/>
    <w:rPr>
      <w:rFonts w:ascii="Arial" w:eastAsia="Arial" w:hAnsi="Arial" w:cs="Arial"/>
      <w:b/>
      <w:bCs/>
      <w:color w:val="000000"/>
      <w:spacing w:val="-1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476C7"/>
    <w:pPr>
      <w:widowControl w:val="0"/>
      <w:shd w:val="clear" w:color="auto" w:fill="FFFFFF"/>
      <w:spacing w:after="0" w:line="0" w:lineRule="atLeast"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4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D57CF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D5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7CF"/>
    <w:rPr>
      <w:rFonts w:ascii="Tahoma" w:eastAsia="Calibri" w:hAnsi="Tahoma" w:cs="Tahoma"/>
      <w:sz w:val="16"/>
      <w:szCs w:val="16"/>
    </w:rPr>
  </w:style>
  <w:style w:type="paragraph" w:customStyle="1" w:styleId="Style17">
    <w:name w:val="Style17"/>
    <w:basedOn w:val="a"/>
    <w:uiPriority w:val="99"/>
    <w:rsid w:val="002D57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F30C2"/>
    <w:pPr>
      <w:ind w:left="720"/>
      <w:contextualSpacing/>
    </w:pPr>
    <w:rPr>
      <w:rFonts w:eastAsia="Times New Roman"/>
      <w:lang w:eastAsia="ru-RU"/>
    </w:rPr>
  </w:style>
  <w:style w:type="paragraph" w:customStyle="1" w:styleId="Style3">
    <w:name w:val="Style3"/>
    <w:basedOn w:val="a"/>
    <w:uiPriority w:val="99"/>
    <w:rsid w:val="00822880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228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822880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24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rsid w:val="0027457E"/>
    <w:pPr>
      <w:suppressAutoHyphens/>
      <w:spacing w:after="120"/>
    </w:pPr>
    <w:rPr>
      <w:rFonts w:cs="Calibri"/>
      <w:lang w:eastAsia="ar-SA"/>
    </w:rPr>
  </w:style>
  <w:style w:type="character" w:customStyle="1" w:styleId="a9">
    <w:name w:val="Основной текст Знак"/>
    <w:basedOn w:val="a0"/>
    <w:link w:val="a8"/>
    <w:rsid w:val="0027457E"/>
    <w:rPr>
      <w:rFonts w:ascii="Calibri" w:eastAsia="Calibri" w:hAnsi="Calibri" w:cs="Calibri"/>
      <w:lang w:eastAsia="ar-SA"/>
    </w:rPr>
  </w:style>
  <w:style w:type="paragraph" w:styleId="aa">
    <w:name w:val="No Spacing"/>
    <w:uiPriority w:val="1"/>
    <w:qFormat/>
    <w:rsid w:val="002745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basedOn w:val="a0"/>
    <w:link w:val="20"/>
    <w:rsid w:val="007476C7"/>
    <w:rPr>
      <w:shd w:val="clear" w:color="auto" w:fill="FFFFFF"/>
    </w:rPr>
  </w:style>
  <w:style w:type="character" w:customStyle="1" w:styleId="2Arial85pt0pt">
    <w:name w:val="Основной текст (2) + Arial;8;5 pt;Полужирный;Интервал 0 pt"/>
    <w:basedOn w:val="2"/>
    <w:rsid w:val="007476C7"/>
    <w:rPr>
      <w:rFonts w:ascii="Arial" w:eastAsia="Arial" w:hAnsi="Arial" w:cs="Arial"/>
      <w:b/>
      <w:bCs/>
      <w:color w:val="000000"/>
      <w:spacing w:val="-1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476C7"/>
    <w:pPr>
      <w:widowControl w:val="0"/>
      <w:shd w:val="clear" w:color="auto" w:fill="FFFFFF"/>
      <w:spacing w:after="0" w:line="0" w:lineRule="atLeast"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1294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29</cp:revision>
  <dcterms:created xsi:type="dcterms:W3CDTF">2019-10-17T08:51:00Z</dcterms:created>
  <dcterms:modified xsi:type="dcterms:W3CDTF">2019-10-18T10:39:00Z</dcterms:modified>
</cp:coreProperties>
</file>