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5E3" w:rsidRDefault="00FF75E3" w:rsidP="00FF75E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2</w:t>
      </w:r>
    </w:p>
    <w:p w:rsidR="00FF75E3" w:rsidRDefault="00FF75E3" w:rsidP="00FF75E3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Тема: Русская </w:t>
      </w:r>
      <w:r w:rsidR="00CD1CEC">
        <w:rPr>
          <w:rFonts w:ascii="Times New Roman" w:hAnsi="Times New Roman"/>
          <w:sz w:val="28"/>
          <w:szCs w:val="28"/>
        </w:rPr>
        <w:t xml:space="preserve">литература </w:t>
      </w:r>
      <w:r>
        <w:rPr>
          <w:rFonts w:ascii="Times New Roman" w:hAnsi="Times New Roman"/>
          <w:sz w:val="28"/>
          <w:szCs w:val="28"/>
        </w:rPr>
        <w:t xml:space="preserve">во второй половине </w:t>
      </w:r>
      <w:r>
        <w:rPr>
          <w:rFonts w:ascii="Times New Roman" w:hAnsi="Times New Roman"/>
          <w:sz w:val="28"/>
          <w:szCs w:val="28"/>
          <w:lang w:val="en-US"/>
        </w:rPr>
        <w:t>XIII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en-US"/>
        </w:rPr>
        <w:t>XV</w:t>
      </w:r>
      <w:r w:rsidR="00CD1CEC">
        <w:rPr>
          <w:rFonts w:ascii="Times New Roman" w:hAnsi="Times New Roman"/>
          <w:sz w:val="28"/>
          <w:szCs w:val="28"/>
          <w:lang w:val="tt-RU"/>
        </w:rPr>
        <w:t xml:space="preserve"> веках. Параграф 31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Учебник.  ЭО.</w:t>
      </w:r>
    </w:p>
    <w:p w:rsidR="00FF75E3" w:rsidRDefault="00FF75E3" w:rsidP="00FF75E3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Прочитать параграф, </w:t>
      </w:r>
      <w:r w:rsidR="00CD1CEC">
        <w:rPr>
          <w:rFonts w:ascii="Times New Roman" w:hAnsi="Times New Roman"/>
          <w:sz w:val="28"/>
          <w:szCs w:val="28"/>
          <w:lang w:val="tt-RU"/>
        </w:rPr>
        <w:t>ответьте на вопрос пись</w:t>
      </w:r>
      <w:bookmarkStart w:id="0" w:name="_GoBack"/>
      <w:bookmarkEnd w:id="0"/>
      <w:r w:rsidR="00CD1CEC">
        <w:rPr>
          <w:rFonts w:ascii="Times New Roman" w:hAnsi="Times New Roman"/>
          <w:sz w:val="28"/>
          <w:szCs w:val="28"/>
          <w:lang w:val="tt-RU"/>
        </w:rPr>
        <w:t>менно:</w:t>
      </w:r>
    </w:p>
    <w:p w:rsidR="00CD1CEC" w:rsidRPr="00CD1CEC" w:rsidRDefault="00CD1CEC" w:rsidP="00CD1CEC">
      <w:pPr>
        <w:pStyle w:val="a4"/>
        <w:numPr>
          <w:ilvl w:val="0"/>
          <w:numId w:val="2"/>
        </w:num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Почему в Новгороде каменное зодчество начало возрождаться раньше, чем в других землях?</w:t>
      </w:r>
    </w:p>
    <w:p w:rsidR="00FF75E3" w:rsidRDefault="00FF75E3" w:rsidP="00FF75E3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6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5"/>
          <w:rFonts w:ascii="Helvetica" w:hAnsi="Helvetica" w:cs="Helvetica"/>
          <w:color w:val="333333"/>
          <w:lang w:val="tt-RU"/>
        </w:rPr>
        <w:t>или WhatsApp</w:t>
      </w:r>
    </w:p>
    <w:p w:rsidR="00FF75E3" w:rsidRDefault="00FF75E3" w:rsidP="00FF75E3"/>
    <w:p w:rsidR="00A70DA3" w:rsidRDefault="00A70DA3"/>
    <w:sectPr w:rsidR="00A70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403E6"/>
    <w:multiLevelType w:val="hybridMultilevel"/>
    <w:tmpl w:val="DFD0D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4FA"/>
    <w:rsid w:val="00A70DA3"/>
    <w:rsid w:val="00CD1CEC"/>
    <w:rsid w:val="00D444FA"/>
    <w:rsid w:val="00FF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5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75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F75E3"/>
    <w:pPr>
      <w:ind w:left="720"/>
      <w:contextualSpacing/>
    </w:pPr>
  </w:style>
  <w:style w:type="character" w:styleId="a5">
    <w:name w:val="Strong"/>
    <w:basedOn w:val="a0"/>
    <w:uiPriority w:val="22"/>
    <w:qFormat/>
    <w:rsid w:val="00FF75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5E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75E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FF75E3"/>
    <w:pPr>
      <w:ind w:left="720"/>
      <w:contextualSpacing/>
    </w:pPr>
  </w:style>
  <w:style w:type="character" w:styleId="a5">
    <w:name w:val="Strong"/>
    <w:basedOn w:val="a0"/>
    <w:uiPriority w:val="22"/>
    <w:qFormat/>
    <w:rsid w:val="00FF75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85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5</cp:revision>
  <dcterms:created xsi:type="dcterms:W3CDTF">2020-04-27T15:51:00Z</dcterms:created>
  <dcterms:modified xsi:type="dcterms:W3CDTF">2020-05-06T11:15:00Z</dcterms:modified>
</cp:coreProperties>
</file>