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F7B" w:rsidRDefault="00060F7B" w:rsidP="00060F7B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№ 1</w:t>
      </w:r>
    </w:p>
    <w:p w:rsidR="00060F7B" w:rsidRDefault="00060F7B" w:rsidP="00060F7B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</w:rPr>
        <w:t>Тема:</w:t>
      </w:r>
      <w:r>
        <w:rPr>
          <w:rFonts w:ascii="Times New Roman" w:hAnsi="Times New Roman"/>
          <w:sz w:val="28"/>
          <w:szCs w:val="28"/>
        </w:rPr>
        <w:t xml:space="preserve"> Общественно – политическая жизнь Казанской губернии и татарское национальное движение в 1901 – 1916 годах</w:t>
      </w:r>
      <w:r>
        <w:rPr>
          <w:rFonts w:ascii="Times New Roman" w:hAnsi="Times New Roman"/>
          <w:sz w:val="28"/>
          <w:szCs w:val="28"/>
          <w:lang w:val="tt-RU"/>
        </w:rPr>
        <w:t>. Параграф 8. Учебник, стр.66</w:t>
      </w:r>
      <w:r>
        <w:rPr>
          <w:rFonts w:ascii="Times New Roman" w:hAnsi="Times New Roman"/>
          <w:sz w:val="28"/>
          <w:szCs w:val="28"/>
          <w:lang w:val="tt-RU"/>
        </w:rPr>
        <w:t>.   ЭО.</w:t>
      </w:r>
    </w:p>
    <w:p w:rsidR="00060F7B" w:rsidRDefault="00060F7B" w:rsidP="00060F7B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Прочитать п</w:t>
      </w:r>
      <w:r>
        <w:rPr>
          <w:rFonts w:ascii="Times New Roman" w:hAnsi="Times New Roman"/>
          <w:sz w:val="28"/>
          <w:szCs w:val="28"/>
          <w:lang w:val="tt-RU"/>
        </w:rPr>
        <w:t>араграф, ответить на вопросы № 1, № 3 письменно на стр. 7</w:t>
      </w:r>
      <w:bookmarkStart w:id="0" w:name="_GoBack"/>
      <w:bookmarkEnd w:id="0"/>
      <w:r>
        <w:rPr>
          <w:rFonts w:ascii="Times New Roman" w:hAnsi="Times New Roman"/>
          <w:sz w:val="28"/>
          <w:szCs w:val="28"/>
          <w:lang w:val="tt-RU"/>
        </w:rPr>
        <w:t>5.</w:t>
      </w:r>
    </w:p>
    <w:p w:rsidR="00060F7B" w:rsidRDefault="00060F7B" w:rsidP="00060F7B">
      <w:pPr>
        <w:jc w:val="both"/>
        <w:rPr>
          <w:rFonts w:ascii="Helvetica" w:hAnsi="Helvetica" w:cs="Helvetica"/>
          <w:color w:val="333333"/>
          <w:sz w:val="24"/>
          <w:szCs w:val="24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Форма сдачи: фото письменного ответа на почту</w:t>
      </w:r>
      <w:r>
        <w:rPr>
          <w:rFonts w:ascii="Times New Roman" w:hAnsi="Times New Roman"/>
          <w:sz w:val="28"/>
          <w:szCs w:val="28"/>
        </w:rPr>
        <w:t xml:space="preserve">: </w:t>
      </w:r>
      <w:r>
        <w:rPr>
          <w:rFonts w:ascii="Times New Roman" w:hAnsi="Times New Roman"/>
          <w:sz w:val="28"/>
          <w:szCs w:val="28"/>
          <w:lang w:val="tt-RU"/>
        </w:rPr>
        <w:t>sapohnikova</w:t>
      </w:r>
      <w:hyperlink r:id="rId5" w:history="1">
        <w:r>
          <w:rPr>
            <w:rStyle w:val="a3"/>
            <w:rFonts w:ascii="Times New Roman" w:hAnsi="Times New Roman"/>
            <w:sz w:val="28"/>
            <w:szCs w:val="28"/>
            <w:lang w:val="tt-RU"/>
          </w:rPr>
          <w:t>86@mail.ru</w:t>
        </w:r>
      </w:hyperlink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>
        <w:rPr>
          <w:lang w:val="tt-RU"/>
        </w:rPr>
        <w:t xml:space="preserve"> </w:t>
      </w:r>
      <w:r>
        <w:rPr>
          <w:rStyle w:val="a4"/>
          <w:rFonts w:ascii="Helvetica" w:hAnsi="Helvetica" w:cs="Helvetica"/>
          <w:color w:val="333333"/>
          <w:lang w:val="tt-RU"/>
        </w:rPr>
        <w:t>или WhatsApp</w:t>
      </w:r>
    </w:p>
    <w:p w:rsidR="00060F7B" w:rsidRDefault="00060F7B" w:rsidP="00060F7B"/>
    <w:p w:rsidR="00C04E0B" w:rsidRDefault="00C04E0B"/>
    <w:sectPr w:rsidR="00C04E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60C"/>
    <w:rsid w:val="00060F7B"/>
    <w:rsid w:val="00B3060C"/>
    <w:rsid w:val="00C04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F7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60F7B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060F7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F7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060F7B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060F7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0069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86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Ольга Николаевна</cp:lastModifiedBy>
  <cp:revision>3</cp:revision>
  <dcterms:created xsi:type="dcterms:W3CDTF">2020-05-11T11:08:00Z</dcterms:created>
  <dcterms:modified xsi:type="dcterms:W3CDTF">2020-05-11T11:14:00Z</dcterms:modified>
</cp:coreProperties>
</file>