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CE6B39" w:rsidRPr="004A2227" w:rsidTr="00E862B1">
        <w:tc>
          <w:tcPr>
            <w:tcW w:w="10411" w:type="dxa"/>
            <w:gridSpan w:val="6"/>
          </w:tcPr>
          <w:p w:rsidR="00CE6B39" w:rsidRPr="008F3DC7" w:rsidRDefault="00CE6B39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6-7</w:t>
            </w: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технология</w:t>
            </w:r>
          </w:p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E6B39" w:rsidRPr="004D7DB4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CE6B39" w:rsidRPr="004A2227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6B39" w:rsidRPr="008C4239" w:rsidTr="00E862B1">
        <w:tc>
          <w:tcPr>
            <w:tcW w:w="1147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E6B39" w:rsidRPr="008C4239" w:rsidTr="00E862B1">
        <w:tc>
          <w:tcPr>
            <w:tcW w:w="1147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106" w:type="dxa"/>
          </w:tcPr>
          <w:p w:rsidR="00CE6B39" w:rsidRDefault="00CE6B39" w:rsidP="00E862B1">
            <w:pPr>
              <w:pStyle w:val="c6"/>
              <w:shd w:val="clear" w:color="auto" w:fill="FFFFFF"/>
              <w:spacing w:before="0" w:beforeAutospacing="0" w:after="0" w:afterAutospacing="0"/>
              <w:jc w:val="both"/>
            </w:pPr>
            <w:r w:rsidRPr="00E80546">
              <w:t>Экономические расчеты. Затраты на оплату труда</w:t>
            </w:r>
            <w:r>
              <w:t>.</w:t>
            </w:r>
          </w:p>
          <w:p w:rsidR="00CE6B39" w:rsidRPr="005E2A23" w:rsidRDefault="00CE6B39" w:rsidP="00E862B1">
            <w:pPr>
              <w:pStyle w:val="c6"/>
              <w:shd w:val="clear" w:color="auto" w:fill="FFFFFF"/>
              <w:spacing w:before="0" w:beforeAutospacing="0" w:after="0" w:afterAutospacing="0"/>
              <w:jc w:val="both"/>
              <w:rPr>
                <w:color w:val="4F81BD" w:themeColor="accent1"/>
                <w:lang w:val="tt-RU"/>
              </w:rPr>
            </w:pPr>
            <w:r w:rsidRPr="007B212F">
              <w:rPr>
                <w:color w:val="4F81BD" w:themeColor="accent1"/>
                <w:lang w:val="tt-RU"/>
              </w:rPr>
              <w:t>https://infourok.ru/prezentaciyaekonomicheskie-rascheti-v-proektnoy-deyatelnosti-uchaschihsya-na-urokah-tehnologii-2391125.html</w:t>
            </w:r>
          </w:p>
        </w:tc>
        <w:tc>
          <w:tcPr>
            <w:tcW w:w="1549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CE6B39" w:rsidRDefault="00CE6B39" w:rsidP="00E862B1">
            <w:pPr>
              <w:rPr>
                <w:rFonts w:ascii="Times New Roman" w:hAnsi="Times New Roman"/>
                <w:sz w:val="24"/>
                <w:szCs w:val="24"/>
              </w:rPr>
            </w:pPr>
            <w:r w:rsidRPr="00E80546">
              <w:rPr>
                <w:rFonts w:eastAsia="Times New Roman"/>
                <w:sz w:val="24"/>
                <w:szCs w:val="24"/>
              </w:rPr>
              <w:t>Экономические расчеты</w:t>
            </w:r>
            <w:r>
              <w:rPr>
                <w:rFonts w:eastAsia="Times New Roman"/>
                <w:sz w:val="24"/>
                <w:szCs w:val="24"/>
              </w:rPr>
              <w:t xml:space="preserve"> на одно изделие из проекта. </w:t>
            </w:r>
            <w:r>
              <w:rPr>
                <w:rFonts w:ascii="Times New Roman" w:hAnsi="Times New Roman"/>
                <w:sz w:val="24"/>
                <w:szCs w:val="24"/>
              </w:rPr>
              <w:t>Записать в тетради технику безопасности.</w:t>
            </w:r>
          </w:p>
          <w:p w:rsidR="00CE6B39" w:rsidRPr="008C4239" w:rsidRDefault="00CE6B39" w:rsidP="00E862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5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134" w:type="dxa"/>
          </w:tcPr>
          <w:p w:rsidR="00CE6B39" w:rsidRPr="008C4239" w:rsidRDefault="00CE6B39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фото тетради.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6B39"/>
    <w:rsid w:val="00735B90"/>
    <w:rsid w:val="00BF757B"/>
    <w:rsid w:val="00CE6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B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B3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6B39"/>
    <w:rPr>
      <w:color w:val="0000FF" w:themeColor="hyperlink"/>
      <w:u w:val="single"/>
    </w:rPr>
  </w:style>
  <w:style w:type="paragraph" w:customStyle="1" w:styleId="c6">
    <w:name w:val="c6"/>
    <w:basedOn w:val="a"/>
    <w:rsid w:val="00CE6B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Company>MultiDVD Team</Company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2020-05-18T04:31:00Z</dcterms:created>
  <dcterms:modified xsi:type="dcterms:W3CDTF">2020-05-18T04:32:00Z</dcterms:modified>
</cp:coreProperties>
</file>