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5BD" w:rsidRPr="000C7D33" w:rsidRDefault="00BB45BD" w:rsidP="00BB45BD">
      <w:pPr>
        <w:pStyle w:val="1"/>
        <w:tabs>
          <w:tab w:val="left" w:pos="1020"/>
          <w:tab w:val="left" w:pos="1155"/>
          <w:tab w:val="center" w:pos="4819"/>
        </w:tabs>
        <w:spacing w:before="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7D33">
        <w:rPr>
          <w:rFonts w:ascii="Times New Roman" w:hAnsi="Times New Roman" w:cs="Times New Roman"/>
          <w:b/>
          <w:sz w:val="24"/>
          <w:szCs w:val="24"/>
        </w:rPr>
        <w:t>Шифр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567"/>
      </w:tblGrid>
      <w:tr w:rsidR="00BB45BD" w:rsidRPr="000C7D33" w:rsidTr="00D3588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BD" w:rsidRPr="000C7D33" w:rsidRDefault="00BB45BD" w:rsidP="00D3588F">
            <w:pPr>
              <w:pStyle w:val="1"/>
              <w:tabs>
                <w:tab w:val="left" w:pos="1020"/>
                <w:tab w:val="left" w:pos="1155"/>
                <w:tab w:val="center" w:pos="4819"/>
              </w:tabs>
              <w:spacing w:before="0"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BD" w:rsidRPr="000C7D33" w:rsidRDefault="00BB45BD" w:rsidP="00D3588F">
            <w:pPr>
              <w:pStyle w:val="1"/>
              <w:tabs>
                <w:tab w:val="left" w:pos="1020"/>
                <w:tab w:val="left" w:pos="1155"/>
                <w:tab w:val="center" w:pos="4819"/>
              </w:tabs>
              <w:spacing w:before="0"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BD" w:rsidRPr="000C7D33" w:rsidRDefault="00BB45BD" w:rsidP="00D3588F">
            <w:pPr>
              <w:pStyle w:val="1"/>
              <w:tabs>
                <w:tab w:val="left" w:pos="1020"/>
                <w:tab w:val="left" w:pos="1155"/>
                <w:tab w:val="center" w:pos="4819"/>
              </w:tabs>
              <w:spacing w:before="0"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5BD" w:rsidRPr="000C7D33" w:rsidRDefault="00BB45BD" w:rsidP="00D3588F">
            <w:pPr>
              <w:pStyle w:val="1"/>
              <w:tabs>
                <w:tab w:val="left" w:pos="1020"/>
                <w:tab w:val="left" w:pos="1155"/>
                <w:tab w:val="center" w:pos="4819"/>
              </w:tabs>
              <w:spacing w:before="0"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</w:tbl>
    <w:p w:rsidR="00BB45BD" w:rsidRPr="000C7D33" w:rsidRDefault="00BB45BD" w:rsidP="00BB45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B45BD" w:rsidRPr="000C7D33" w:rsidRDefault="00BB45BD" w:rsidP="00BB45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B45BD" w:rsidRPr="000C7D33" w:rsidRDefault="00BB45BD" w:rsidP="00BB45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B45BD" w:rsidRPr="000C7D33" w:rsidRDefault="00BB45BD" w:rsidP="00BB45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B45BD" w:rsidRPr="000C7D33" w:rsidRDefault="00BB45BD" w:rsidP="00BB45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7D33">
        <w:rPr>
          <w:rFonts w:ascii="Times New Roman" w:hAnsi="Times New Roman" w:cs="Times New Roman"/>
          <w:b/>
          <w:sz w:val="28"/>
          <w:szCs w:val="28"/>
        </w:rPr>
        <w:t xml:space="preserve">ВСЕРОССИЙСКАЯ ОЛИМПИАДА ШКОЛЬНИКОВ </w:t>
      </w:r>
    </w:p>
    <w:p w:rsidR="00BB45BD" w:rsidRPr="000C7D33" w:rsidRDefault="00BB45BD" w:rsidP="00BB45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7D33">
        <w:rPr>
          <w:rFonts w:ascii="Times New Roman" w:hAnsi="Times New Roman" w:cs="Times New Roman"/>
          <w:b/>
          <w:sz w:val="28"/>
          <w:szCs w:val="28"/>
        </w:rPr>
        <w:t xml:space="preserve">ПО ОБЩЕСТВОЗНАНИЮ </w:t>
      </w:r>
    </w:p>
    <w:p w:rsidR="00BB45BD" w:rsidRDefault="00BB45BD" w:rsidP="00BB45B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2023-2024 учебный год</w:t>
      </w:r>
    </w:p>
    <w:p w:rsidR="00BB45BD" w:rsidRPr="000C7D33" w:rsidRDefault="00BB45BD" w:rsidP="00BB45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7D33"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:rsidR="00BB45BD" w:rsidRPr="000C7D33" w:rsidRDefault="00BB45BD" w:rsidP="00BB45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45BD" w:rsidRPr="000C7D33" w:rsidRDefault="00BB45BD" w:rsidP="00BB45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5-6</w:t>
      </w:r>
      <w:r w:rsidRPr="000C7D33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BB45BD" w:rsidRDefault="00BB45BD" w:rsidP="00BB45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45BD" w:rsidRPr="000C7D33" w:rsidRDefault="00BB45BD" w:rsidP="00BB45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45BD" w:rsidRPr="000C7D33" w:rsidRDefault="00BB45BD" w:rsidP="00BB45BD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C7D33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BB45BD" w:rsidRPr="000C7D33" w:rsidRDefault="00BB45BD" w:rsidP="00BB45B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45BD" w:rsidRPr="000C7D33" w:rsidRDefault="00BB45BD" w:rsidP="00BB45B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D33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BB45BD" w:rsidRPr="000C7D33" w:rsidRDefault="00BB45BD" w:rsidP="00BB45B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D33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BB45BD" w:rsidRPr="000C7D33" w:rsidRDefault="00BB45BD" w:rsidP="00BB45B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D33">
        <w:rPr>
          <w:rFonts w:ascii="Times New Roman" w:hAnsi="Times New Roman" w:cs="Times New Roman"/>
          <w:sz w:val="28"/>
          <w:szCs w:val="28"/>
        </w:rPr>
        <w:t>Макс</w:t>
      </w:r>
      <w:r>
        <w:rPr>
          <w:rFonts w:ascii="Times New Roman" w:hAnsi="Times New Roman" w:cs="Times New Roman"/>
          <w:sz w:val="28"/>
          <w:szCs w:val="28"/>
        </w:rPr>
        <w:t>имальное количество баллов – 80</w:t>
      </w:r>
    </w:p>
    <w:p w:rsidR="00BB45BD" w:rsidRPr="000C7D33" w:rsidRDefault="00BB45BD" w:rsidP="00BB45B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D33">
        <w:rPr>
          <w:rFonts w:ascii="Times New Roman" w:hAnsi="Times New Roman" w:cs="Times New Roman"/>
          <w:sz w:val="28"/>
          <w:szCs w:val="28"/>
        </w:rPr>
        <w:t>Время на выполнение работы – 90 минут</w:t>
      </w:r>
    </w:p>
    <w:p w:rsidR="00BB45BD" w:rsidRDefault="00BB45BD" w:rsidP="00BB45B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45BD" w:rsidRDefault="00BB45BD" w:rsidP="00BB45B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45BD" w:rsidRPr="000C7D33" w:rsidRDefault="00BB45BD" w:rsidP="00BB45B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45BD" w:rsidRPr="000C7D33" w:rsidRDefault="00BB45BD" w:rsidP="00BB45BD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C7D33">
        <w:rPr>
          <w:rFonts w:ascii="Times New Roman" w:hAnsi="Times New Roman" w:cs="Times New Roman"/>
          <w:b/>
          <w:i/>
          <w:sz w:val="28"/>
          <w:szCs w:val="28"/>
        </w:rPr>
        <w:t>Желаем успехов!</w:t>
      </w:r>
    </w:p>
    <w:p w:rsidR="00BB45BD" w:rsidRDefault="00BB45BD"/>
    <w:tbl>
      <w:tblPr>
        <w:tblStyle w:val="a3"/>
        <w:tblW w:w="10632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336"/>
        <w:gridCol w:w="8574"/>
        <w:gridCol w:w="1722"/>
      </w:tblGrid>
      <w:tr w:rsidR="00E56D12" w:rsidRPr="00ED230E" w:rsidTr="00E56D12">
        <w:tc>
          <w:tcPr>
            <w:tcW w:w="8910" w:type="dxa"/>
            <w:gridSpan w:val="2"/>
          </w:tcPr>
          <w:p w:rsidR="00E56D12" w:rsidRDefault="00E56D12" w:rsidP="00BB45BD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5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 или нет</w:t>
            </w:r>
            <w:r w:rsidRPr="00BB45B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E56D12" w:rsidRPr="00BB45BD" w:rsidRDefault="00E56D12" w:rsidP="00E56D12">
            <w:pPr>
              <w:pStyle w:val="a6"/>
              <w:ind w:left="10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</w:tcPr>
          <w:p w:rsidR="00E56D12" w:rsidRPr="00E56D12" w:rsidRDefault="00E56D12" w:rsidP="00E56D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</w:p>
        </w:tc>
      </w:tr>
      <w:tr w:rsidR="00E56D12" w:rsidRPr="00ED230E" w:rsidTr="00E56D12">
        <w:tc>
          <w:tcPr>
            <w:tcW w:w="336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74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Взаимодействуя с окружающим миром, человек в процессе разнообразной деятельности познает не только мир, но и самого себя</w:t>
            </w:r>
          </w:p>
        </w:tc>
        <w:tc>
          <w:tcPr>
            <w:tcW w:w="1722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6D12" w:rsidRPr="00ED230E" w:rsidTr="00E56D12">
        <w:tc>
          <w:tcPr>
            <w:tcW w:w="336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74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 России получает паспорт в 18 лет</w:t>
            </w:r>
          </w:p>
        </w:tc>
        <w:tc>
          <w:tcPr>
            <w:tcW w:w="1722" w:type="dxa"/>
          </w:tcPr>
          <w:p w:rsidR="00E56D12" w:rsidRPr="00ED230E" w:rsidRDefault="00E56D12" w:rsidP="00E56D1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6D12" w:rsidRPr="00ED230E" w:rsidTr="00E56D12">
        <w:tc>
          <w:tcPr>
            <w:tcW w:w="336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74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– мононациональное государство</w:t>
            </w:r>
          </w:p>
        </w:tc>
        <w:tc>
          <w:tcPr>
            <w:tcW w:w="1722" w:type="dxa"/>
          </w:tcPr>
          <w:p w:rsidR="00E56D12" w:rsidRPr="00ED230E" w:rsidRDefault="00E56D12" w:rsidP="00E56D1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6D12" w:rsidRPr="00ED230E" w:rsidTr="00E56D12">
        <w:tc>
          <w:tcPr>
            <w:tcW w:w="336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74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Потребности человека могут быть подлинными и мнимыми</w:t>
            </w:r>
          </w:p>
        </w:tc>
        <w:tc>
          <w:tcPr>
            <w:tcW w:w="1722" w:type="dxa"/>
          </w:tcPr>
          <w:p w:rsidR="00E56D12" w:rsidRPr="00ED230E" w:rsidRDefault="00E56D12" w:rsidP="00E56D1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6D12" w:rsidRPr="00ED230E" w:rsidTr="00E56D12">
        <w:tc>
          <w:tcPr>
            <w:tcW w:w="336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74" w:type="dxa"/>
          </w:tcPr>
          <w:p w:rsidR="00E56D12" w:rsidRPr="00ED230E" w:rsidRDefault="00E56D12" w:rsidP="00E56D1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Сказки отражают представления людей о мире</w:t>
            </w:r>
          </w:p>
        </w:tc>
        <w:tc>
          <w:tcPr>
            <w:tcW w:w="1722" w:type="dxa"/>
          </w:tcPr>
          <w:p w:rsidR="00E56D12" w:rsidRPr="00ED230E" w:rsidRDefault="00E56D12" w:rsidP="00E56D1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6D12" w:rsidRPr="00ED230E" w:rsidTr="00E56D12">
        <w:tc>
          <w:tcPr>
            <w:tcW w:w="8910" w:type="dxa"/>
            <w:gridSpan w:val="2"/>
          </w:tcPr>
          <w:p w:rsidR="00E56D12" w:rsidRDefault="00E56D12" w:rsidP="00E56D12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D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Выберете один или несколько правильных вариантов ответа: </w:t>
            </w:r>
          </w:p>
          <w:p w:rsidR="00E56D12" w:rsidRPr="00E56D12" w:rsidRDefault="00E56D12" w:rsidP="00E56D12">
            <w:pPr>
              <w:pStyle w:val="a6"/>
              <w:ind w:left="10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2" w:type="dxa"/>
          </w:tcPr>
          <w:p w:rsidR="00E56D12" w:rsidRPr="00E56D12" w:rsidRDefault="00E56D12" w:rsidP="00D358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</w:p>
        </w:tc>
      </w:tr>
      <w:tr w:rsidR="00E56D12" w:rsidRPr="00ED230E" w:rsidTr="00E56D12">
        <w:tc>
          <w:tcPr>
            <w:tcW w:w="336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74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Укажите, какая из нижеперечисленных ситуаций не относится к экономической сфере: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Покупка новой спортивной формы;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Принятие закона в Государственном Совете Республики Татарстан;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Продажа пирожных;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Покупка дачного домика;</w:t>
            </w:r>
          </w:p>
          <w:p w:rsidR="00E56D1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Д. Ремонт бытовой техники. </w:t>
            </w:r>
          </w:p>
          <w:p w:rsidR="00E56D12" w:rsidRPr="00E56D1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722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6D12" w:rsidRPr="00ED230E" w:rsidTr="00E56D12">
        <w:tc>
          <w:tcPr>
            <w:tcW w:w="336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74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Какая из перечисленных ниже характеристик человека не является отличительной по отношению к животным?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Способность к творчеству;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Сознательная трудовая деятельность;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Инстинкт самосохранения;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Членораздельная речь;</w:t>
            </w:r>
          </w:p>
          <w:p w:rsidR="00E56D1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Д. Специальное создание орудий труда. </w:t>
            </w:r>
          </w:p>
          <w:p w:rsidR="00E56D12" w:rsidRPr="00E56D1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722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6D12" w:rsidRPr="00ED230E" w:rsidTr="00E56D12">
        <w:tc>
          <w:tcPr>
            <w:tcW w:w="336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74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возрастные статусы: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Работник;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Пожилой человек;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Потребитель;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Юноша;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Д. Студент;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Е. Подросток;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Ж. Друг;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З. Сосед;</w:t>
            </w:r>
          </w:p>
          <w:p w:rsidR="00E56D1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И. Посетитель музея. </w:t>
            </w:r>
          </w:p>
          <w:p w:rsidR="00E56D12" w:rsidRPr="00E56D1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722" w:type="dxa"/>
          </w:tcPr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Default="00E5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Pr="00ED230E" w:rsidRDefault="00E56D12" w:rsidP="00E56D1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6D12" w:rsidRPr="00ED230E" w:rsidTr="00E56D12">
        <w:tc>
          <w:tcPr>
            <w:tcW w:w="336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74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из приведенного ниже списка конституционные обязанности граждан: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Защита отечества;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Гражданская служба;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Уплата налогов;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Неприкосновенность жилища;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Д. Сохранение природы и окружающей среды;</w:t>
            </w:r>
          </w:p>
          <w:p w:rsidR="00E56D1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Е. Прилежная учеба. </w:t>
            </w:r>
          </w:p>
          <w:p w:rsidR="00E56D12" w:rsidRPr="00E56D1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722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6D12" w:rsidRPr="00ED230E" w:rsidTr="000B32D1">
        <w:tc>
          <w:tcPr>
            <w:tcW w:w="10632" w:type="dxa"/>
            <w:gridSpan w:val="3"/>
          </w:tcPr>
          <w:p w:rsidR="00E56D12" w:rsidRDefault="00E56D12" w:rsidP="00E56D12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D1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Установите соответствие: </w:t>
            </w:r>
          </w:p>
          <w:p w:rsidR="00500C71" w:rsidRPr="00500C71" w:rsidRDefault="00500C71" w:rsidP="00500C71">
            <w:pPr>
              <w:pStyle w:val="a6"/>
              <w:ind w:left="108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56D12" w:rsidRPr="00ED230E" w:rsidTr="000B32D1">
        <w:tc>
          <w:tcPr>
            <w:tcW w:w="336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96" w:type="dxa"/>
            <w:gridSpan w:val="2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Между видами потребностей и конкретными примерами:</w:t>
            </w:r>
          </w:p>
          <w:p w:rsidR="00E56D12" w:rsidRPr="00500C71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Виды потребностей:</w:t>
            </w:r>
          </w:p>
          <w:p w:rsidR="00E56D12" w:rsidRPr="00500C71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1. Биологические;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2. Духовные;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3. Социальные.</w:t>
            </w:r>
          </w:p>
          <w:p w:rsidR="00E56D12" w:rsidRPr="00500C71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В самопознании;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В еде;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В общении;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В отдыхе;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Д. В труде;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Е. В получении знаний о мире.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Pr="00ED230E" w:rsidRDefault="00E56D12" w:rsidP="00500C71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1. – </w:t>
            </w:r>
          </w:p>
          <w:p w:rsidR="00E56D12" w:rsidRPr="00ED230E" w:rsidRDefault="00E56D12" w:rsidP="00500C71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2. – </w:t>
            </w:r>
          </w:p>
          <w:p w:rsidR="00E56D12" w:rsidRPr="00ED230E" w:rsidRDefault="00E56D12" w:rsidP="00500C71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3. – </w:t>
            </w:r>
          </w:p>
        </w:tc>
      </w:tr>
      <w:tr w:rsidR="00E56D12" w:rsidRPr="00ED230E" w:rsidTr="000B32D1">
        <w:tc>
          <w:tcPr>
            <w:tcW w:w="336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96" w:type="dxa"/>
            <w:gridSpan w:val="2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Соотнесите товары и услуги:</w:t>
            </w:r>
          </w:p>
          <w:p w:rsidR="00E56D12" w:rsidRPr="00500C71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1. Товары;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2. Услуги.</w:t>
            </w:r>
          </w:p>
          <w:p w:rsidR="00E56D12" w:rsidRPr="00500C71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А. Мобильный телефон;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Б. Автомобиль;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В. Стрижка;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Г. Химчистка платья;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Д. Мебель;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Е. Обучение на платном отделении высшего учебного заведения. 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Pr="00ED230E" w:rsidRDefault="00E56D12" w:rsidP="00500C71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1. – </w:t>
            </w:r>
          </w:p>
          <w:p w:rsidR="00E56D12" w:rsidRPr="00ED230E" w:rsidRDefault="00E56D12" w:rsidP="00500C71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2. – </w:t>
            </w:r>
          </w:p>
        </w:tc>
      </w:tr>
      <w:tr w:rsidR="00E56D12" w:rsidRPr="00ED230E" w:rsidTr="000B32D1">
        <w:tc>
          <w:tcPr>
            <w:tcW w:w="10632" w:type="dxa"/>
            <w:gridSpan w:val="3"/>
          </w:tcPr>
          <w:p w:rsidR="00E56D12" w:rsidRDefault="00E56D12" w:rsidP="00500C71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C71">
              <w:rPr>
                <w:rFonts w:ascii="Times New Roman" w:hAnsi="Times New Roman" w:cs="Times New Roman"/>
                <w:b/>
                <w:sz w:val="24"/>
                <w:szCs w:val="24"/>
              </w:rPr>
              <w:t>Укажите, какой элемент в ряду явл</w:t>
            </w:r>
            <w:r w:rsidR="00500C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яется </w:t>
            </w:r>
            <w:proofErr w:type="gramStart"/>
            <w:r w:rsidR="00500C71">
              <w:rPr>
                <w:rFonts w:ascii="Times New Roman" w:hAnsi="Times New Roman" w:cs="Times New Roman"/>
                <w:b/>
                <w:sz w:val="24"/>
                <w:szCs w:val="24"/>
              </w:rPr>
              <w:t>лишним</w:t>
            </w:r>
            <w:proofErr w:type="gramEnd"/>
            <w:r w:rsidR="00500C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объясните почему.</w:t>
            </w:r>
          </w:p>
          <w:p w:rsidR="00500C71" w:rsidRPr="00500C71" w:rsidRDefault="00500C71" w:rsidP="00500C71">
            <w:pPr>
              <w:pStyle w:val="a6"/>
              <w:ind w:left="108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56D12" w:rsidRPr="00ED230E" w:rsidTr="000B32D1">
        <w:tc>
          <w:tcPr>
            <w:tcW w:w="336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96" w:type="dxa"/>
            <w:gridSpan w:val="2"/>
          </w:tcPr>
          <w:p w:rsidR="00E56D12" w:rsidRDefault="00E56D12" w:rsidP="00500C7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Завод, банк, реклама, выборы, рынок.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56D12" w:rsidRDefault="00E56D12" w:rsidP="00500C7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56D12" w:rsidRPr="00ED230E" w:rsidRDefault="00E56D12" w:rsidP="00500C7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</w:tc>
      </w:tr>
      <w:tr w:rsidR="00E56D12" w:rsidRPr="00ED230E" w:rsidTr="000B32D1">
        <w:tc>
          <w:tcPr>
            <w:tcW w:w="336" w:type="dxa"/>
          </w:tcPr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96" w:type="dxa"/>
            <w:gridSpan w:val="2"/>
          </w:tcPr>
          <w:p w:rsidR="00E56D12" w:rsidRDefault="00E56D12" w:rsidP="00500C71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Сказки, пословицы, боевик, частушки.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56D12" w:rsidRDefault="00E56D12" w:rsidP="00500C7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  <w:p w:rsidR="00E56D12" w:rsidRPr="00ED230E" w:rsidRDefault="00E56D12" w:rsidP="00500C71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</w:t>
            </w:r>
          </w:p>
        </w:tc>
      </w:tr>
      <w:tr w:rsidR="00E56D12" w:rsidRPr="00ED230E" w:rsidTr="000B32D1">
        <w:tc>
          <w:tcPr>
            <w:tcW w:w="10632" w:type="dxa"/>
            <w:gridSpan w:val="3"/>
          </w:tcPr>
          <w:p w:rsidR="00E56D1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V</w:t>
            </w:r>
            <w:r w:rsidRPr="00BB45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Внимательно прочитайте стихотворение </w:t>
            </w:r>
            <w:r w:rsidRPr="00ED230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Г. </w:t>
            </w:r>
            <w:proofErr w:type="spellStart"/>
            <w:r w:rsidRPr="00ED230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Боргуль</w:t>
            </w:r>
            <w:proofErr w:type="spellEnd"/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, выполните задания.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00"/>
              <w:gridCol w:w="5201"/>
            </w:tblGrid>
            <w:tr w:rsidR="00CE505F" w:rsidTr="00CE505F">
              <w:tc>
                <w:tcPr>
                  <w:tcW w:w="5200" w:type="dxa"/>
                </w:tcPr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Мы с моей подружкой Машей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Вместе ходим в детский сад.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В нашей группе появились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Трое новеньких ребят.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Среди них мальчишка Вовка,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Очень вредный и плохой.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Он вчера кричал на Машу,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А потом толкнул рукой!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Я хотела заступиться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За подругу – сдачи дать,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Только Маша почему-то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Позвала его гулять!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Мы лепили вместе бабу,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Он катал нам снежный ком.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Поиграли в астронавтов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И домой пошли потом. </w:t>
                  </w:r>
                </w:p>
                <w:p w:rsidR="00CE505F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</w:p>
              </w:tc>
              <w:tc>
                <w:tcPr>
                  <w:tcW w:w="5201" w:type="dxa"/>
                </w:tcPr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Утром Вовка прямо в группе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Снять ботинки нам помог,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Не </w:t>
                  </w:r>
                  <w:proofErr w:type="gramStart"/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кривлялся</w:t>
                  </w:r>
                  <w:proofErr w:type="gramEnd"/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 и не дрался,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Помогал нам </w:t>
                  </w:r>
                  <w:proofErr w:type="gramStart"/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всем</w:t>
                  </w:r>
                  <w:proofErr w:type="gramEnd"/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 чем мог!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И с тех пор всегда мы вместе,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Вовка наш хороший друг.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Отчего ж он изменился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Как-то быстро, как-то вдруг?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Я подумала немного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(Ну, </w:t>
                  </w:r>
                  <w:proofErr w:type="spellStart"/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полчасика</w:t>
                  </w:r>
                  <w:proofErr w:type="spellEnd"/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 всего),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И решила – просто Маша </w:t>
                  </w:r>
                </w:p>
                <w:p w:rsidR="00CE505F" w:rsidRPr="00ED230E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 w:rsidRPr="00ED230E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Применила волшебство!</w:t>
                  </w:r>
                </w:p>
                <w:p w:rsidR="00CE505F" w:rsidRDefault="00CE505F" w:rsidP="00CE505F">
                  <w:pPr>
                    <w:spacing w:line="276" w:lineRule="auto"/>
                    <w:contextualSpacing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</w:p>
              </w:tc>
            </w:tr>
          </w:tbl>
          <w:p w:rsidR="00CE505F" w:rsidRPr="00CE505F" w:rsidRDefault="00E56D12" w:rsidP="00CE505F">
            <w:pPr>
              <w:spacing w:line="36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0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вы считаете, чем объясняется «волшебство» Маши? </w:t>
            </w:r>
          </w:p>
          <w:p w:rsidR="00E56D12" w:rsidRDefault="00E56D12" w:rsidP="00CE505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E505F">
              <w:rPr>
                <w:rFonts w:ascii="Times New Roman" w:hAnsi="Times New Roman" w:cs="Times New Roman"/>
                <w:b/>
                <w:sz w:val="24"/>
                <w:szCs w:val="24"/>
              </w:rPr>
              <w:t>Напишите небольшое рассуждение на указанную тему. Постарайтесь выстроить систему аргументации, а также использовать обществоведческие термины.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CE505F" w:rsidRDefault="00CE505F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CE505F" w:rsidRDefault="00CE505F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CE505F" w:rsidRDefault="00CE505F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CE505F" w:rsidRDefault="00CE505F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6D12" w:rsidRPr="00ED230E" w:rsidTr="000B32D1">
        <w:tc>
          <w:tcPr>
            <w:tcW w:w="10632" w:type="dxa"/>
            <w:gridSpan w:val="3"/>
          </w:tcPr>
          <w:p w:rsidR="00E56D12" w:rsidRPr="00CE505F" w:rsidRDefault="00E56D12" w:rsidP="00CE505F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05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Рассмотрите фотографии и ответьте на вопросы: 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44"/>
              <w:gridCol w:w="5345"/>
            </w:tblGrid>
            <w:tr w:rsidR="00E56D12" w:rsidRPr="00ED230E" w:rsidTr="00CE505F">
              <w:trPr>
                <w:jc w:val="center"/>
              </w:trPr>
              <w:tc>
                <w:tcPr>
                  <w:tcW w:w="5344" w:type="dxa"/>
                </w:tcPr>
                <w:p w:rsidR="00E56D12" w:rsidRPr="00ED230E" w:rsidRDefault="00E56D12" w:rsidP="00CE505F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D230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835F16C" wp14:editId="187B6C6A">
                        <wp:extent cx="2097572" cy="1905000"/>
                        <wp:effectExtent l="0" t="0" r="0" b="0"/>
                        <wp:docPr id="1" name="Рисунок 1" descr="Красная книга Татарстана. Часть 1. Животные - Коллектив авторов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Красная книга Татарстана. Часть 1. Животные - Коллектив авторов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22729" cy="192784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345" w:type="dxa"/>
                </w:tcPr>
                <w:p w:rsidR="00E56D12" w:rsidRDefault="00E56D12" w:rsidP="00CE505F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D230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51FAF07B" wp14:editId="22E86D96">
                        <wp:extent cx="2764646" cy="1905000"/>
                        <wp:effectExtent l="0" t="0" r="0" b="0"/>
                        <wp:docPr id="2" name="Рисунок 2" descr="Тольятти хотят сделать примером решения экологических проблем | TLT.ru -  Новости Тольятти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Тольятти хотят сделать примером решения экологических проблем | TLT.ru -  Новости Тольятти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81147" cy="1916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E505F" w:rsidRPr="00ED230E" w:rsidRDefault="00CE505F" w:rsidP="00CE505F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E56D12" w:rsidRPr="00ED230E" w:rsidTr="00CE505F">
              <w:trPr>
                <w:jc w:val="center"/>
              </w:trPr>
              <w:tc>
                <w:tcPr>
                  <w:tcW w:w="5344" w:type="dxa"/>
                </w:tcPr>
                <w:p w:rsidR="00E56D12" w:rsidRPr="00ED230E" w:rsidRDefault="00E56D12" w:rsidP="00CE505F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D230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44A1CA39" wp14:editId="0DD7C8B9">
                        <wp:extent cx="2139784" cy="1924050"/>
                        <wp:effectExtent l="0" t="0" r="0" b="0"/>
                        <wp:docPr id="3" name="Рисунок 3" descr="Вывалил мусор в лесу? Ответишь! - Статьи - Кабанская районная газета  «Байкальские огни»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Вывалил мусор в лесу? Ответишь! - Статьи - Кабанская районная газета  «Байкальские огни»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79279" cy="19595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345" w:type="dxa"/>
                </w:tcPr>
                <w:p w:rsidR="00E56D12" w:rsidRPr="00ED230E" w:rsidRDefault="00E56D12" w:rsidP="00CE505F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D230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2A3C16C8" wp14:editId="5E42CBA0">
                        <wp:extent cx="2833194" cy="1924050"/>
                        <wp:effectExtent l="0" t="0" r="5715" b="0"/>
                        <wp:docPr id="4" name="Рисунок 4" descr="Киров | С предпринимателя взыщут миллион за вырубленный у него лес -  БезФормата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Киров | С предпринимателя взыщут миллион за вырубленный у него лес -  БезФормата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98100" cy="19681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6D12" w:rsidRPr="00CE505F" w:rsidRDefault="00E56D12" w:rsidP="00CE505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0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Какую глобальную проблему отражают данные фотографии? </w:t>
            </w:r>
          </w:p>
          <w:p w:rsidR="00E56D12" w:rsidRDefault="00E56D12" w:rsidP="00CE505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Ответ: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Pr="00CE505F" w:rsidRDefault="00E56D12" w:rsidP="00CE505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05F">
              <w:rPr>
                <w:rFonts w:ascii="Times New Roman" w:hAnsi="Times New Roman" w:cs="Times New Roman"/>
                <w:b/>
                <w:sz w:val="24"/>
                <w:szCs w:val="24"/>
              </w:rPr>
              <w:t>2. Какие ее проявления отражены на фотографиях?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Ответ: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</w:t>
            </w:r>
            <w:r w:rsidR="00CE505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E56D12" w:rsidRPr="00ED230E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Pr="00CE505F" w:rsidRDefault="00E56D12" w:rsidP="00CE505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05F">
              <w:rPr>
                <w:rFonts w:ascii="Times New Roman" w:hAnsi="Times New Roman" w:cs="Times New Roman"/>
                <w:b/>
                <w:sz w:val="24"/>
                <w:szCs w:val="24"/>
              </w:rPr>
              <w:t>3. Назовите два любых других проявления, не отраженные на фотографиях.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Ответ: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Pr="00CE505F" w:rsidRDefault="00E56D12" w:rsidP="00CE505F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0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Назовите возможные пути решения проблемы (не более двух). 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Ответ: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Pr="00ED230E" w:rsidRDefault="00E56D12" w:rsidP="00CE505F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</w:tc>
      </w:tr>
      <w:tr w:rsidR="00E56D12" w:rsidRPr="00ED230E" w:rsidTr="000B32D1">
        <w:tc>
          <w:tcPr>
            <w:tcW w:w="10632" w:type="dxa"/>
            <w:gridSpan w:val="3"/>
          </w:tcPr>
          <w:p w:rsidR="00E56D12" w:rsidRPr="002116E2" w:rsidRDefault="00E56D12" w:rsidP="002116E2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6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Решите логическую задачу. 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 логике есть понятие «умозаключение», означающее мыслительные действия, в результате которых из нескольких принятых суждений получается новое утверждение – следствие. Выберите все следствия, вытекающие из приведённых ниже суждений:</w:t>
            </w:r>
          </w:p>
          <w:p w:rsidR="00E56D12" w:rsidRPr="002116E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E56D12" w:rsidRPr="002116E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6E2">
              <w:rPr>
                <w:rFonts w:ascii="Times New Roman" w:hAnsi="Times New Roman" w:cs="Times New Roman"/>
                <w:b/>
                <w:sz w:val="24"/>
                <w:szCs w:val="24"/>
              </w:rPr>
              <w:t>А. Все пирожные сладкие;</w:t>
            </w:r>
          </w:p>
          <w:p w:rsidR="00E56D12" w:rsidRPr="002116E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6E2">
              <w:rPr>
                <w:rFonts w:ascii="Times New Roman" w:hAnsi="Times New Roman" w:cs="Times New Roman"/>
                <w:b/>
                <w:sz w:val="24"/>
                <w:szCs w:val="24"/>
              </w:rPr>
              <w:t>Б. Все торты являются пирожными.</w:t>
            </w:r>
          </w:p>
          <w:p w:rsidR="00E56D12" w:rsidRPr="002116E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Варианты ответов: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1. Некоторые пирожные сладкие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2. Некоторые пирожные – торты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3. Все пирожные – торты 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4. Все торты – сладкие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5. Некоторые торты – пирожные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6. Некоторые торты сладкие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7. Все, что является сладким, - пирожные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8. Некоторое сладкое </w:t>
            </w:r>
            <w:proofErr w:type="gramStart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>представляет из себя</w:t>
            </w:r>
            <w:proofErr w:type="gramEnd"/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 пирожное</w:t>
            </w:r>
          </w:p>
          <w:p w:rsidR="00E56D12" w:rsidRPr="002116E2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Ответ: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56D12" w:rsidRPr="00ED230E" w:rsidTr="000B32D1">
        <w:tc>
          <w:tcPr>
            <w:tcW w:w="10632" w:type="dxa"/>
            <w:gridSpan w:val="3"/>
          </w:tcPr>
          <w:p w:rsidR="00E56D12" w:rsidRPr="002116E2" w:rsidRDefault="00E56D12" w:rsidP="002116E2">
            <w:pPr>
              <w:pStyle w:val="a6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6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Решите экономическую задачу. 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sz w:val="24"/>
                <w:szCs w:val="24"/>
              </w:rPr>
              <w:t xml:space="preserve">В первом вагоне электропоезда ехало в 4 раза больше пассажиров, чем во втором. Когда из первого вагона вышло 40 пассажиров, а из второго – 10 пассажиров, то в обоих вагонах пассажиров стало поровну. </w:t>
            </w:r>
            <w:bookmarkStart w:id="0" w:name="_GoBack"/>
            <w:bookmarkEnd w:id="0"/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1. Сколько пассажиров было в каждом вагоне вначале?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Сколько стоил билет, если в кассе оказалось 5000 </w:t>
            </w:r>
            <w:proofErr w:type="spellStart"/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руб</w:t>
            </w:r>
            <w:proofErr w:type="spellEnd"/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6D12" w:rsidRPr="00ED230E" w:rsidRDefault="00E56D12" w:rsidP="00ED230E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23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Решение: 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Default="00E56D12" w:rsidP="002116E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</w:t>
            </w:r>
          </w:p>
          <w:p w:rsidR="00E56D12" w:rsidRPr="00ED230E" w:rsidRDefault="00E56D12" w:rsidP="000B32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7D93" w:rsidRPr="00ED230E" w:rsidRDefault="00D97D93" w:rsidP="00ED230E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D97D93" w:rsidRPr="00ED230E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85F" w:rsidRDefault="00BC685F" w:rsidP="00ED230E">
      <w:pPr>
        <w:spacing w:after="0" w:line="240" w:lineRule="auto"/>
      </w:pPr>
      <w:r>
        <w:separator/>
      </w:r>
    </w:p>
  </w:endnote>
  <w:endnote w:type="continuationSeparator" w:id="0">
    <w:p w:rsidR="00BC685F" w:rsidRDefault="00BC685F" w:rsidP="00ED2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ans">
    <w:altName w:val="Arial"/>
    <w:charset w:val="CC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8931855"/>
      <w:docPartObj>
        <w:docPartGallery w:val="Page Numbers (Bottom of Page)"/>
        <w:docPartUnique/>
      </w:docPartObj>
    </w:sdtPr>
    <w:sdtEndPr/>
    <w:sdtContent>
      <w:p w:rsidR="00ED230E" w:rsidRDefault="00ED230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16E2">
          <w:rPr>
            <w:noProof/>
          </w:rPr>
          <w:t>6</w:t>
        </w:r>
        <w:r>
          <w:fldChar w:fldCharType="end"/>
        </w:r>
      </w:p>
    </w:sdtContent>
  </w:sdt>
  <w:p w:rsidR="00ED230E" w:rsidRDefault="00ED230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85F" w:rsidRDefault="00BC685F" w:rsidP="00ED230E">
      <w:pPr>
        <w:spacing w:after="0" w:line="240" w:lineRule="auto"/>
      </w:pPr>
      <w:r>
        <w:separator/>
      </w:r>
    </w:p>
  </w:footnote>
  <w:footnote w:type="continuationSeparator" w:id="0">
    <w:p w:rsidR="00BC685F" w:rsidRDefault="00BC685F" w:rsidP="00ED23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6735E"/>
    <w:multiLevelType w:val="hybridMultilevel"/>
    <w:tmpl w:val="F2A8D554"/>
    <w:lvl w:ilvl="0" w:tplc="64046E8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10D90"/>
    <w:multiLevelType w:val="multilevel"/>
    <w:tmpl w:val="DB587FDE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B5C096E"/>
    <w:multiLevelType w:val="hybridMultilevel"/>
    <w:tmpl w:val="A7B07E72"/>
    <w:lvl w:ilvl="0" w:tplc="4D38BF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FC7"/>
    <w:rsid w:val="000B32D1"/>
    <w:rsid w:val="002116E2"/>
    <w:rsid w:val="0030649D"/>
    <w:rsid w:val="00500C71"/>
    <w:rsid w:val="005F6259"/>
    <w:rsid w:val="00633A70"/>
    <w:rsid w:val="006D5618"/>
    <w:rsid w:val="0078329E"/>
    <w:rsid w:val="007D0966"/>
    <w:rsid w:val="00956EFD"/>
    <w:rsid w:val="00A02579"/>
    <w:rsid w:val="00A35600"/>
    <w:rsid w:val="00BB45BD"/>
    <w:rsid w:val="00BC685F"/>
    <w:rsid w:val="00CE505F"/>
    <w:rsid w:val="00D7001E"/>
    <w:rsid w:val="00D97D93"/>
    <w:rsid w:val="00DB5FC7"/>
    <w:rsid w:val="00E56D12"/>
    <w:rsid w:val="00ED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5F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783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8329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0649D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D23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D230E"/>
  </w:style>
  <w:style w:type="paragraph" w:styleId="a9">
    <w:name w:val="footer"/>
    <w:basedOn w:val="a"/>
    <w:link w:val="aa"/>
    <w:uiPriority w:val="99"/>
    <w:unhideWhenUsed/>
    <w:rsid w:val="00ED23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D230E"/>
  </w:style>
  <w:style w:type="paragraph" w:customStyle="1" w:styleId="1">
    <w:name w:val="Заголовок1"/>
    <w:basedOn w:val="a"/>
    <w:next w:val="ab"/>
    <w:qFormat/>
    <w:rsid w:val="00BB45BD"/>
    <w:pPr>
      <w:keepNext/>
      <w:suppressAutoHyphens/>
      <w:spacing w:before="240" w:after="120" w:line="276" w:lineRule="auto"/>
    </w:pPr>
    <w:rPr>
      <w:rFonts w:ascii="Liberation Sans" w:eastAsia="Microsoft YaHei" w:hAnsi="Liberation Sans" w:cs="Mangal"/>
      <w:color w:val="00000A"/>
      <w:sz w:val="28"/>
      <w:szCs w:val="28"/>
      <w:u w:color="000000"/>
    </w:rPr>
  </w:style>
  <w:style w:type="paragraph" w:styleId="ab">
    <w:name w:val="Body Text"/>
    <w:basedOn w:val="a"/>
    <w:link w:val="ac"/>
    <w:uiPriority w:val="99"/>
    <w:semiHidden/>
    <w:unhideWhenUsed/>
    <w:rsid w:val="00BB45BD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BB45BD"/>
  </w:style>
  <w:style w:type="paragraph" w:styleId="ad">
    <w:name w:val="Balloon Text"/>
    <w:basedOn w:val="a"/>
    <w:link w:val="ae"/>
    <w:uiPriority w:val="99"/>
    <w:semiHidden/>
    <w:unhideWhenUsed/>
    <w:rsid w:val="00BB4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B4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5F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783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8329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0649D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D23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D230E"/>
  </w:style>
  <w:style w:type="paragraph" w:styleId="a9">
    <w:name w:val="footer"/>
    <w:basedOn w:val="a"/>
    <w:link w:val="aa"/>
    <w:uiPriority w:val="99"/>
    <w:unhideWhenUsed/>
    <w:rsid w:val="00ED23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D230E"/>
  </w:style>
  <w:style w:type="paragraph" w:customStyle="1" w:styleId="1">
    <w:name w:val="Заголовок1"/>
    <w:basedOn w:val="a"/>
    <w:next w:val="ab"/>
    <w:qFormat/>
    <w:rsid w:val="00BB45BD"/>
    <w:pPr>
      <w:keepNext/>
      <w:suppressAutoHyphens/>
      <w:spacing w:before="240" w:after="120" w:line="276" w:lineRule="auto"/>
    </w:pPr>
    <w:rPr>
      <w:rFonts w:ascii="Liberation Sans" w:eastAsia="Microsoft YaHei" w:hAnsi="Liberation Sans" w:cs="Mangal"/>
      <w:color w:val="00000A"/>
      <w:sz w:val="28"/>
      <w:szCs w:val="28"/>
      <w:u w:color="000000"/>
    </w:rPr>
  </w:style>
  <w:style w:type="paragraph" w:styleId="ab">
    <w:name w:val="Body Text"/>
    <w:basedOn w:val="a"/>
    <w:link w:val="ac"/>
    <w:uiPriority w:val="99"/>
    <w:semiHidden/>
    <w:unhideWhenUsed/>
    <w:rsid w:val="00BB45BD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BB45BD"/>
  </w:style>
  <w:style w:type="paragraph" w:styleId="ad">
    <w:name w:val="Balloon Text"/>
    <w:basedOn w:val="a"/>
    <w:link w:val="ae"/>
    <w:uiPriority w:val="99"/>
    <w:semiHidden/>
    <w:unhideWhenUsed/>
    <w:rsid w:val="00BB4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B4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1270</Words>
  <Characters>7243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5</cp:revision>
  <dcterms:created xsi:type="dcterms:W3CDTF">2023-10-26T05:36:00Z</dcterms:created>
  <dcterms:modified xsi:type="dcterms:W3CDTF">2023-10-26T06:22:00Z</dcterms:modified>
</cp:coreProperties>
</file>