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31D" w:rsidRPr="001C431D" w:rsidRDefault="001C431D" w:rsidP="001C431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ru-RU"/>
        </w:rPr>
      </w:pPr>
      <w:r w:rsidRPr="001C431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1C431D">
        <w:rPr>
          <w:rFonts w:ascii="Arial" w:eastAsia="Times New Roman" w:hAnsi="Arial" w:cs="Arial"/>
          <w:color w:val="000000"/>
          <w:sz w:val="48"/>
          <w:szCs w:val="48"/>
          <w:lang w:eastAsia="ru-RU"/>
        </w:rPr>
        <w:t>Sbgd.Tet@tatar.ru</w:t>
      </w:r>
    </w:p>
    <w:p w:rsidR="00610A3D" w:rsidRDefault="00610A3D"/>
    <w:sectPr w:rsidR="00610A3D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C431D"/>
    <w:rsid w:val="001C431D"/>
    <w:rsid w:val="00610A3D"/>
    <w:rsid w:val="00C01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007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3</cp:revision>
  <dcterms:created xsi:type="dcterms:W3CDTF">2016-02-16T08:16:00Z</dcterms:created>
  <dcterms:modified xsi:type="dcterms:W3CDTF">2016-02-16T08:16:00Z</dcterms:modified>
</cp:coreProperties>
</file>