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739" w:rsidRPr="00B60739" w:rsidRDefault="00B60739" w:rsidP="00B607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b/>
          <w:bCs/>
          <w:color w:val="B22222"/>
          <w:sz w:val="21"/>
          <w:szCs w:val="21"/>
          <w:lang w:eastAsia="ru-RU"/>
        </w:rPr>
        <w:t>ПРОФИЛАКТИКА ГРИППА И ОРВИ</w:t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b/>
          <w:bCs/>
          <w:color w:val="B22222"/>
          <w:sz w:val="21"/>
          <w:szCs w:val="21"/>
          <w:lang w:eastAsia="ru-RU"/>
        </w:rPr>
        <w:t>Что такое грипп?</w:t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Грипп - это тяжелая вирусная инфекция, которая поражает мужчин, женщин и детей всех возрастов и национальностей. Эпидемии гриппа случаются каждый год обычно в холодное время года. По количеству случаев в мире грипп и ОРВИ занимают первое место, удельный вес в структуре инфекционных заболеваний достигает 95%. </w:t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Грипп и ОРВИ, постепенно подрывая здоровье, сокращают на несколько лет среднюю продолжительность жизни человека. При тяжелом течении гриппа часто возникают необратимые поражения </w:t>
      </w:r>
      <w:proofErr w:type="gramStart"/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сердечно-сосудистой</w:t>
      </w:r>
      <w:proofErr w:type="gramEnd"/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системы, дыхательных органов, центральной нервной системы, провоцирующие заболевания сердца и сосудов, пневмонии, </w:t>
      </w:r>
      <w:proofErr w:type="spellStart"/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трахеобронхиты</w:t>
      </w:r>
      <w:proofErr w:type="spellEnd"/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proofErr w:type="spellStart"/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менингоэнцефалиты</w:t>
      </w:r>
      <w:proofErr w:type="spellEnd"/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. Распространенными осложнениями после гриппа являются риниты, синуситы, бронхиты, отиты, обострение хронических заболеваний, бактериальная суперинфекция. В ослабленный гриппом организм часто внедряется бактериальная инфекция (пневмококковая, гемофильная, стафилококковая). Наибольшие жертвы грипп собирает среди пожилых групп населения, страдающих хроническими болезнями. Смерть при гриппе может наступить от интоксикации, кровоизлияний в головной мозг, легочных осложнений (пневмония), сердечной или сердечно-легочной недостаточности.</w:t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b/>
          <w:bCs/>
          <w:color w:val="B22222"/>
          <w:sz w:val="21"/>
          <w:szCs w:val="21"/>
          <w:lang w:eastAsia="ru-RU"/>
        </w:rPr>
        <w:t>Что такое ОРВИ? В чём отличие от гриппа?</w:t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Термин "острое респираторное заболевание" (ОРЗ) или "острая респираторная вирусная инфекция" (ОРВИ) охватывает большое количество заболеваний, во многом похожих друг на друга. Основное их сходство состоит в том, что все они вызываются вирусами, проникающими в организм вместе с вдыхаемым воздухом через рот и носоглотку, а также в том, что все они характеризуются одним и тем же набором симптомов. У больного несколько дней отмечается повышенная температура тела, воспаление в горле, кашель и головная боль. Самым распространенным симптомом респираторных заболеваний является насморк; он вызывается целым рядом родственных вирусов, известных как </w:t>
      </w:r>
      <w:proofErr w:type="spellStart"/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риновирусы</w:t>
      </w:r>
      <w:proofErr w:type="spellEnd"/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. При выздоровлении, все эти симптомы исчезают и не оставляют после себя никаких следов.</w:t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Вирус гриппа очень легко передается. Самый распространенный путь передачи инфекции - воздушно-капельный. Также возможен и бытовой путь передачи, например через предметы обихода. При кашле, чихании, разговоре из носоглотки больного или вирусоносителя выбрасываются частицы слюны, слизи, мокроты с болезнетворной микрофлорой, в том числе с вирусами гриппа. Вокруг больного образуется зараженная зона с максимальной концентрацией аэрозольных частиц. Дальность их рассеивания обычно не превышает 2 - 3 м.</w:t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b/>
          <w:bCs/>
          <w:color w:val="B22222"/>
          <w:sz w:val="21"/>
          <w:szCs w:val="21"/>
          <w:lang w:eastAsia="ru-RU"/>
        </w:rPr>
        <w:t>Симптомы гриппа.</w:t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Обычно грипп начинается остро. Инкубационный (скрытый) период, как правило, длится 2 - 5 дней. Затем начинается период острых клинических проявлений. Тяжесть болезни зависит от общего состояния здоровья, возраста, от того, контактировал ли больной с данным типом вируса ранее. В зависимости от этого у больного может развиться одна из четырех форм гриппа: легкая, среднетяжелая, тяжелая, </w:t>
      </w:r>
      <w:proofErr w:type="spellStart"/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гипертоксическая</w:t>
      </w:r>
      <w:proofErr w:type="spellEnd"/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 </w:t>
      </w:r>
      <w:r>
        <w:rPr>
          <w:rFonts w:ascii="Times New Roman" w:eastAsia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>
            <wp:extent cx="4657725" cy="5800186"/>
            <wp:effectExtent l="0" t="0" r="0" b="0"/>
            <wp:docPr id="2" name="Рисунок 2" descr="http://29.rospotrebnadzor.ru/image/image_gallery?uuid=18328ed4-353a-4b0f-9faa-05fe5e6ac340&amp;groupId=10156&amp;t=1441613113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9.rospotrebnadzor.ru/image/image_gallery?uuid=18328ed4-353a-4b0f-9faa-05fe5e6ac340&amp;groupId=10156&amp;t=14416131132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5800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       </w:t>
      </w:r>
    </w:p>
    <w:p w:rsidR="00B60739" w:rsidRDefault="00B60739" w:rsidP="00B607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B60739">
        <w:rPr>
          <w:rFonts w:ascii="Times New Roman" w:eastAsia="Times New Roman" w:hAnsi="Times New Roman" w:cs="Times New Roman"/>
          <w:b/>
          <w:bCs/>
          <w:color w:val="B22222"/>
          <w:sz w:val="21"/>
          <w:szCs w:val="21"/>
          <w:lang w:eastAsia="ru-RU"/>
        </w:rPr>
        <w:t xml:space="preserve">Профилактика гриппа и ОРВИ </w:t>
      </w:r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подразделяется </w:t>
      </w:r>
      <w:proofErr w:type="gramStart"/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на</w:t>
      </w:r>
      <w:proofErr w:type="gramEnd"/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B60739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неспецифическую и специфическую.</w:t>
      </w:r>
      <w:r w:rsidRPr="00B607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607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6073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Способы неспецифической профилактики:</w:t>
      </w:r>
      <w:r w:rsidRPr="00B6073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br/>
        <w:t>1.  Личная гигиена.</w:t>
      </w:r>
    </w:p>
    <w:p w:rsidR="00B60739" w:rsidRDefault="00B60739" w:rsidP="00B607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Иначе говоря, множество заболеваний связано с немытыми руками. Источник, как и прежде, больной человек. Избегать в этот период необходимо рукопожатий. После соприкосновений с ручками дверей, туалета, поручнями в общественных местах, обработать руки антисептиком или тщательно их вымыть. Не трогайте грязными, немытыми руками нос, глаза, рот.</w:t>
      </w:r>
      <w:r w:rsidRPr="00B607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6073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2.  Промываем нос.</w:t>
      </w:r>
    </w:p>
    <w:p w:rsidR="00B60739" w:rsidRPr="00B60739" w:rsidRDefault="00B60739" w:rsidP="00B607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Даже если вы не умеете этого делать, пришла пора учиться. Сейчас многие доктора советуют увлажнять или промывать в период эпидемий нос. Это можно сделать при помощи солевого раствора (на литр воды 1 </w:t>
      </w:r>
      <w:proofErr w:type="spellStart"/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ч</w:t>
      </w:r>
      <w:proofErr w:type="gramStart"/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.л</w:t>
      </w:r>
      <w:proofErr w:type="gramEnd"/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ожка</w:t>
      </w:r>
      <w:proofErr w:type="spellEnd"/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соли) или специальными соляными спреями, коих в аптеках множество.</w:t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3.Одеваем маски</w:t>
      </w:r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Причем одевать как раз стоит ее на больного человека, чтобы исключить попадание в пространство крупных частиц слюны при кашле и чихании, мелкие же частицы она не задерживает.</w:t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lastRenderedPageBreak/>
        <w:t>4.Тщательная уборка помещений</w:t>
      </w:r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. Вирус любит теплые и пыльные помещения, поэтому стоит уделить время влажной уборке и проветриванию.</w:t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5.Избегайте массовых скоплений людей</w:t>
      </w:r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. В этот период лучше воздержаться от походов в театры, цирки, кафе и прочие места, где могут оказаться инфицированные люди и где шанс подцепить вирус высок.</w:t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6. Другие методы</w:t>
      </w:r>
      <w:r w:rsidRPr="00B60739">
        <w:rPr>
          <w:rFonts w:ascii="Times New Roman" w:eastAsia="Times New Roman" w:hAnsi="Times New Roman" w:cs="Times New Roman"/>
          <w:sz w:val="21"/>
          <w:szCs w:val="21"/>
          <w:lang w:eastAsia="ru-RU"/>
        </w:rPr>
        <w:t>, к которым можно отнести сбалансированное питание и здоровый образ жизни, занятие физкультурой, прогулки и многое другое.</w:t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47900" cy="1495425"/>
            <wp:effectExtent l="0" t="0" r="0" b="9525"/>
            <wp:docPr id="1" name="Рисунок 1" descr="http://29.rospotrebnadzor.ru/image/image_gallery?uuid=4606eb07-2d9b-49ce-8105-56e177bc24f6&amp;groupId=10156&amp;t=1441613113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29.rospotrebnadzor.ru/image/image_gallery?uuid=4606eb07-2d9b-49ce-8105-56e177bc24f6&amp;groupId=10156&amp;t=144161311328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739" w:rsidRPr="00B60739" w:rsidRDefault="00B60739" w:rsidP="00B607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739">
        <w:rPr>
          <w:rFonts w:ascii="Times New Roman" w:eastAsia="Times New Roman" w:hAnsi="Times New Roman" w:cs="Times New Roman"/>
          <w:b/>
          <w:bCs/>
          <w:color w:val="B22222"/>
          <w:sz w:val="21"/>
          <w:szCs w:val="21"/>
          <w:lang w:eastAsia="ru-RU"/>
        </w:rPr>
        <w:t>Всемирная организация здравоохранения считает вакцинацию единственной социально и экономически оправданной мерой борьбы с гриппом. Вакцинация на 90 % снижает заболеваемость, на 60 % снижает госпитализацию.</w:t>
      </w:r>
    </w:p>
    <w:tbl>
      <w:tblPr>
        <w:tblW w:w="5000" w:type="pct"/>
        <w:tblCellSpacing w:w="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3"/>
      </w:tblGrid>
      <w:tr w:rsidR="00B60739" w:rsidRPr="00B60739" w:rsidTr="00B60739">
        <w:trPr>
          <w:tblCellSpacing w:w="22" w:type="dxa"/>
        </w:trPr>
        <w:tc>
          <w:tcPr>
            <w:tcW w:w="0" w:type="auto"/>
            <w:vAlign w:val="center"/>
            <w:hideMark/>
          </w:tcPr>
          <w:p w:rsidR="00B60739" w:rsidRPr="00B60739" w:rsidRDefault="00B60739" w:rsidP="00B607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73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Основным методом специфической профилактики против гриппа</w:t>
            </w:r>
            <w:r w:rsidRPr="00B6073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является активная иммунизация - вакцинация, когда в организм вводят частицу инфекционного агента. Вирусы (его части), содержащиеся в вакцине, стимулируют организм к выработке антител (они начинают вырабатываться в среднем через две недели), которые предотвращают размножение вирусов и инфицирование организма. </w:t>
            </w:r>
          </w:p>
          <w:p w:rsidR="00B60739" w:rsidRPr="00B60739" w:rsidRDefault="00B60739" w:rsidP="00B607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73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Вакцинацию лучше проводить осенью, поскольку эпидемии гриппа, как правило, бывают между ноябрем и мартом.</w:t>
            </w:r>
          </w:p>
        </w:tc>
      </w:tr>
    </w:tbl>
    <w:p w:rsidR="00B60739" w:rsidRDefault="00B60739">
      <w:pPr>
        <w:rPr>
          <w:rStyle w:val="a4"/>
          <w:color w:val="B22222"/>
          <w:sz w:val="21"/>
          <w:szCs w:val="21"/>
        </w:rPr>
      </w:pPr>
    </w:p>
    <w:p w:rsidR="0036161A" w:rsidRDefault="00B60739">
      <w:bookmarkStart w:id="0" w:name="_GoBack"/>
      <w:bookmarkEnd w:id="0"/>
      <w:r>
        <w:rPr>
          <w:rStyle w:val="a4"/>
          <w:color w:val="B22222"/>
          <w:sz w:val="21"/>
          <w:szCs w:val="21"/>
        </w:rPr>
        <w:t>Прививку от гриппа можно сделать в прививочном кабинете в поликлинике по месту жительства - бесплатно!</w:t>
      </w:r>
    </w:p>
    <w:sectPr w:rsidR="00361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739"/>
    <w:rsid w:val="0036161A"/>
    <w:rsid w:val="00B6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0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0739"/>
    <w:rPr>
      <w:b/>
      <w:bCs/>
    </w:rPr>
  </w:style>
  <w:style w:type="character" w:styleId="a5">
    <w:name w:val="Emphasis"/>
    <w:basedOn w:val="a0"/>
    <w:uiPriority w:val="20"/>
    <w:qFormat/>
    <w:rsid w:val="00B6073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60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07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0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0739"/>
    <w:rPr>
      <w:b/>
      <w:bCs/>
    </w:rPr>
  </w:style>
  <w:style w:type="character" w:styleId="a5">
    <w:name w:val="Emphasis"/>
    <w:basedOn w:val="a0"/>
    <w:uiPriority w:val="20"/>
    <w:qFormat/>
    <w:rsid w:val="00B6073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60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07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Ахатова Ландыш Халилевна</dc:creator>
  <cp:lastModifiedBy>Ахатова Ландыш Халилевна</cp:lastModifiedBy>
  <cp:revision>1</cp:revision>
  <dcterms:created xsi:type="dcterms:W3CDTF">2020-02-26T11:49:00Z</dcterms:created>
  <dcterms:modified xsi:type="dcterms:W3CDTF">2020-02-26T11:51:00Z</dcterms:modified>
</cp:coreProperties>
</file>