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B89" w:rsidRPr="00B37091" w:rsidRDefault="00950BF9" w:rsidP="007D5CC9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B37091">
        <w:rPr>
          <w:rFonts w:ascii="Times New Roman" w:hAnsi="Times New Roman" w:cs="Times New Roman"/>
          <w:sz w:val="32"/>
          <w:szCs w:val="32"/>
          <w:u w:val="single"/>
        </w:rPr>
        <w:t>9</w:t>
      </w:r>
      <w:r w:rsidR="007D5CC9" w:rsidRPr="00B37091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="007D5CC9" w:rsidRPr="00B37091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="007D5CC9" w:rsidRPr="00B37091">
        <w:rPr>
          <w:rFonts w:ascii="Times New Roman" w:hAnsi="Times New Roman" w:cs="Times New Roman"/>
          <w:sz w:val="32"/>
          <w:szCs w:val="32"/>
          <w:u w:val="single"/>
        </w:rPr>
        <w:t xml:space="preserve"> – история</w:t>
      </w:r>
    </w:p>
    <w:p w:rsidR="007D5CC9" w:rsidRPr="00B37091" w:rsidRDefault="007D5CC9">
      <w:pPr>
        <w:rPr>
          <w:rFonts w:ascii="Times New Roman" w:hAnsi="Times New Roman" w:cs="Times New Roman"/>
          <w:sz w:val="32"/>
          <w:szCs w:val="32"/>
        </w:rPr>
      </w:pPr>
      <w:r w:rsidRPr="00B37091">
        <w:rPr>
          <w:rFonts w:ascii="Times New Roman" w:hAnsi="Times New Roman" w:cs="Times New Roman"/>
          <w:sz w:val="32"/>
          <w:szCs w:val="32"/>
        </w:rPr>
        <w:t>Дата:</w:t>
      </w:r>
      <w:r w:rsidR="007C2354" w:rsidRPr="00B37091">
        <w:rPr>
          <w:rFonts w:ascii="Times New Roman" w:hAnsi="Times New Roman" w:cs="Times New Roman"/>
          <w:sz w:val="32"/>
          <w:szCs w:val="32"/>
        </w:rPr>
        <w:t>1</w:t>
      </w:r>
      <w:r w:rsidR="00B37091">
        <w:rPr>
          <w:rFonts w:ascii="Times New Roman" w:hAnsi="Times New Roman" w:cs="Times New Roman"/>
          <w:sz w:val="32"/>
          <w:szCs w:val="32"/>
        </w:rPr>
        <w:t>1</w:t>
      </w:r>
      <w:r w:rsidR="00950BF9" w:rsidRPr="00B37091">
        <w:rPr>
          <w:rFonts w:ascii="Times New Roman" w:hAnsi="Times New Roman" w:cs="Times New Roman"/>
          <w:sz w:val="32"/>
          <w:szCs w:val="32"/>
        </w:rPr>
        <w:t xml:space="preserve"> </w:t>
      </w:r>
      <w:r w:rsidRPr="00B37091">
        <w:rPr>
          <w:rFonts w:ascii="Times New Roman" w:hAnsi="Times New Roman" w:cs="Times New Roman"/>
          <w:sz w:val="32"/>
          <w:szCs w:val="32"/>
        </w:rPr>
        <w:t xml:space="preserve"> апреля</w:t>
      </w:r>
    </w:p>
    <w:p w:rsidR="007D5CC9" w:rsidRPr="00B37091" w:rsidRDefault="007D5CC9" w:rsidP="00B37091">
      <w:pPr>
        <w:pStyle w:val="a3"/>
        <w:spacing w:after="0" w:line="240" w:lineRule="auto"/>
        <w:ind w:left="0"/>
        <w:jc w:val="both"/>
        <w:rPr>
          <w:rStyle w:val="c2"/>
          <w:rFonts w:ascii="Times New Roman" w:hAnsi="Times New Roman"/>
          <w:sz w:val="32"/>
          <w:szCs w:val="32"/>
        </w:rPr>
      </w:pPr>
      <w:r w:rsidRPr="00B37091">
        <w:rPr>
          <w:rFonts w:ascii="Times New Roman" w:hAnsi="Times New Roman" w:cs="Times New Roman"/>
          <w:sz w:val="32"/>
          <w:szCs w:val="32"/>
        </w:rPr>
        <w:t xml:space="preserve">Тема № </w:t>
      </w:r>
      <w:r w:rsidR="00B37091" w:rsidRPr="00B37091">
        <w:rPr>
          <w:rFonts w:ascii="Times New Roman" w:hAnsi="Times New Roman"/>
          <w:sz w:val="32"/>
          <w:szCs w:val="32"/>
        </w:rPr>
        <w:t xml:space="preserve">2. 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</w:r>
      <w:proofErr w:type="spellStart"/>
      <w:r w:rsidR="00B37091" w:rsidRPr="00B37091">
        <w:rPr>
          <w:rFonts w:ascii="Times New Roman" w:hAnsi="Times New Roman"/>
          <w:sz w:val="32"/>
          <w:szCs w:val="32"/>
        </w:rPr>
        <w:t>Цусимское</w:t>
      </w:r>
      <w:proofErr w:type="spellEnd"/>
      <w:r w:rsidR="00B37091" w:rsidRPr="00B37091">
        <w:rPr>
          <w:rFonts w:ascii="Times New Roman" w:hAnsi="Times New Roman"/>
          <w:sz w:val="32"/>
          <w:szCs w:val="32"/>
        </w:rPr>
        <w:t xml:space="preserve"> сражение</w:t>
      </w:r>
    </w:p>
    <w:p w:rsidR="007D5CC9" w:rsidRPr="00B37091" w:rsidRDefault="007D5CC9">
      <w:pPr>
        <w:rPr>
          <w:rFonts w:ascii="Times New Roman" w:hAnsi="Times New Roman" w:cs="Times New Roman"/>
          <w:sz w:val="32"/>
          <w:szCs w:val="32"/>
        </w:rPr>
      </w:pPr>
      <w:r w:rsidRPr="00B37091">
        <w:rPr>
          <w:rFonts w:ascii="Times New Roman" w:hAnsi="Times New Roman" w:cs="Times New Roman"/>
          <w:sz w:val="32"/>
          <w:szCs w:val="32"/>
        </w:rPr>
        <w:t>Обра</w:t>
      </w:r>
      <w:r w:rsidR="006055F6" w:rsidRPr="00B37091">
        <w:rPr>
          <w:rFonts w:ascii="Times New Roman" w:hAnsi="Times New Roman" w:cs="Times New Roman"/>
          <w:sz w:val="32"/>
          <w:szCs w:val="32"/>
        </w:rPr>
        <w:t xml:space="preserve">зовательные источники: параграф </w:t>
      </w:r>
      <w:r w:rsidR="007C2354" w:rsidRPr="00B37091">
        <w:rPr>
          <w:rFonts w:ascii="Times New Roman" w:hAnsi="Times New Roman" w:cs="Times New Roman"/>
          <w:sz w:val="32"/>
          <w:szCs w:val="32"/>
        </w:rPr>
        <w:t xml:space="preserve">23 </w:t>
      </w:r>
    </w:p>
    <w:p w:rsidR="007D5CC9" w:rsidRPr="00B37091" w:rsidRDefault="007D5CC9">
      <w:pPr>
        <w:rPr>
          <w:rFonts w:ascii="Times New Roman" w:hAnsi="Times New Roman" w:cs="Times New Roman"/>
          <w:sz w:val="32"/>
          <w:szCs w:val="32"/>
        </w:rPr>
      </w:pPr>
      <w:r w:rsidRPr="00B37091">
        <w:rPr>
          <w:rFonts w:ascii="Times New Roman" w:hAnsi="Times New Roman" w:cs="Times New Roman"/>
          <w:sz w:val="32"/>
          <w:szCs w:val="32"/>
        </w:rPr>
        <w:t>Задания</w:t>
      </w:r>
    </w:p>
    <w:p w:rsidR="00B37091" w:rsidRPr="00B37091" w:rsidRDefault="007C2354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B37091">
        <w:rPr>
          <w:rFonts w:ascii="Times New Roman" w:hAnsi="Times New Roman"/>
          <w:sz w:val="32"/>
          <w:szCs w:val="32"/>
        </w:rPr>
        <w:t xml:space="preserve">Прочитать параграф 23, </w:t>
      </w:r>
    </w:p>
    <w:p w:rsidR="007C2354" w:rsidRPr="00B37091" w:rsidRDefault="00B37091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B37091">
        <w:rPr>
          <w:rFonts w:ascii="Times New Roman" w:hAnsi="Times New Roman"/>
          <w:sz w:val="32"/>
          <w:szCs w:val="32"/>
        </w:rPr>
        <w:t>П</w:t>
      </w:r>
      <w:r w:rsidR="007C2354" w:rsidRPr="00B37091">
        <w:rPr>
          <w:rFonts w:ascii="Times New Roman" w:hAnsi="Times New Roman"/>
          <w:sz w:val="32"/>
          <w:szCs w:val="32"/>
        </w:rPr>
        <w:t>исьменно записать ответ на вопрос» Что такое Синодальный перевод Библии?»</w:t>
      </w:r>
    </w:p>
    <w:p w:rsidR="00EC70C5" w:rsidRDefault="007D5CC9" w:rsidP="00EC70C5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EC70C5">
        <w:rPr>
          <w:rFonts w:ascii="Times New Roman" w:hAnsi="Times New Roman" w:cs="Times New Roman"/>
          <w:sz w:val="32"/>
          <w:szCs w:val="32"/>
        </w:rPr>
        <w:t xml:space="preserve">Отправить на электронную почту </w:t>
      </w:r>
      <w:hyperlink r:id="rId5" w:history="1">
        <w:r w:rsidR="00EC70C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="00EC70C5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EC70C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="00EC70C5">
          <w:rPr>
            <w:rStyle w:val="a4"/>
            <w:rFonts w:ascii="Times New Roman" w:hAnsi="Times New Roman" w:cs="Times New Roman"/>
            <w:sz w:val="32"/>
            <w:szCs w:val="32"/>
          </w:rPr>
          <w:t>2012@</w:t>
        </w:r>
        <w:r w:rsidR="00EC70C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="00EC70C5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EC70C5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 w:rsidR="00EC70C5">
        <w:rPr>
          <w:rFonts w:ascii="Times New Roman" w:hAnsi="Times New Roman" w:cs="Times New Roman"/>
          <w:sz w:val="32"/>
          <w:szCs w:val="32"/>
        </w:rPr>
        <w:t xml:space="preserve">  или на </w:t>
      </w:r>
      <w:proofErr w:type="spellStart"/>
      <w:r w:rsidR="00EC70C5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="00EC70C5">
        <w:rPr>
          <w:rFonts w:ascii="Times New Roman" w:hAnsi="Times New Roman" w:cs="Times New Roman"/>
          <w:sz w:val="32"/>
          <w:szCs w:val="32"/>
        </w:rPr>
        <w:t xml:space="preserve"> 89393834230</w:t>
      </w:r>
    </w:p>
    <w:p w:rsidR="004C6ECE" w:rsidRPr="00CB30E0" w:rsidRDefault="004C6ECE" w:rsidP="004C6ECE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9</w:t>
      </w:r>
      <w:r w:rsidRPr="00CB30E0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Pr="00CB30E0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Pr="00CB30E0">
        <w:rPr>
          <w:rFonts w:ascii="Times New Roman" w:hAnsi="Times New Roman" w:cs="Times New Roman"/>
          <w:sz w:val="32"/>
          <w:szCs w:val="32"/>
          <w:u w:val="single"/>
        </w:rPr>
        <w:t xml:space="preserve"> – обществознание</w:t>
      </w:r>
    </w:p>
    <w:p w:rsidR="004C6ECE" w:rsidRPr="00CB30E0" w:rsidRDefault="004C6ECE" w:rsidP="004C6ECE">
      <w:pPr>
        <w:rPr>
          <w:rFonts w:ascii="Times New Roman" w:hAnsi="Times New Roman" w:cs="Times New Roman"/>
          <w:sz w:val="32"/>
          <w:szCs w:val="32"/>
        </w:rPr>
      </w:pPr>
      <w:r w:rsidRPr="00CB30E0">
        <w:rPr>
          <w:rFonts w:ascii="Times New Roman" w:hAnsi="Times New Roman" w:cs="Times New Roman"/>
          <w:sz w:val="32"/>
          <w:szCs w:val="32"/>
        </w:rPr>
        <w:t xml:space="preserve">Дата:11апреля </w:t>
      </w:r>
    </w:p>
    <w:p w:rsidR="004C6ECE" w:rsidRPr="00CB30E0" w:rsidRDefault="004C6ECE" w:rsidP="004C6E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CB30E0">
        <w:rPr>
          <w:rFonts w:ascii="Times New Roman" w:hAnsi="Times New Roman" w:cs="Times New Roman"/>
          <w:sz w:val="32"/>
          <w:szCs w:val="32"/>
        </w:rPr>
        <w:t xml:space="preserve">Тема № 1 Семья под защитой государства. Права и обязанности детей и родителей. Защита интересов и прав детей, оставшихся без попечения родителей. </w:t>
      </w:r>
    </w:p>
    <w:p w:rsidR="004C6ECE" w:rsidRPr="00CB30E0" w:rsidRDefault="004C6ECE" w:rsidP="004C6ECE">
      <w:pPr>
        <w:rPr>
          <w:rFonts w:ascii="Times New Roman" w:hAnsi="Times New Roman" w:cs="Times New Roman"/>
          <w:sz w:val="32"/>
          <w:szCs w:val="32"/>
        </w:rPr>
      </w:pPr>
    </w:p>
    <w:p w:rsidR="004C6ECE" w:rsidRPr="00CB30E0" w:rsidRDefault="004C6ECE" w:rsidP="004C6ECE">
      <w:pPr>
        <w:rPr>
          <w:rFonts w:ascii="Times New Roman" w:hAnsi="Times New Roman" w:cs="Times New Roman"/>
          <w:sz w:val="32"/>
          <w:szCs w:val="32"/>
        </w:rPr>
      </w:pPr>
      <w:r w:rsidRPr="00CB30E0">
        <w:rPr>
          <w:rFonts w:ascii="Times New Roman" w:hAnsi="Times New Roman" w:cs="Times New Roman"/>
          <w:sz w:val="32"/>
          <w:szCs w:val="32"/>
        </w:rPr>
        <w:t>Образовательные источники: Параграф 21</w:t>
      </w:r>
    </w:p>
    <w:p w:rsidR="004C6ECE" w:rsidRPr="00CB30E0" w:rsidRDefault="004C6ECE" w:rsidP="004C6ECE">
      <w:pPr>
        <w:rPr>
          <w:rFonts w:ascii="Times New Roman" w:hAnsi="Times New Roman" w:cs="Times New Roman"/>
          <w:sz w:val="32"/>
          <w:szCs w:val="32"/>
        </w:rPr>
      </w:pPr>
      <w:r w:rsidRPr="00CB30E0">
        <w:rPr>
          <w:rFonts w:ascii="Times New Roman" w:hAnsi="Times New Roman" w:cs="Times New Roman"/>
          <w:sz w:val="32"/>
          <w:szCs w:val="32"/>
        </w:rPr>
        <w:t>Задания</w:t>
      </w:r>
    </w:p>
    <w:p w:rsidR="004C6ECE" w:rsidRPr="00CB30E0" w:rsidRDefault="004C6ECE" w:rsidP="004C6E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CB30E0">
        <w:rPr>
          <w:rFonts w:ascii="Times New Roman" w:hAnsi="Times New Roman" w:cs="Times New Roman"/>
          <w:sz w:val="32"/>
          <w:szCs w:val="32"/>
        </w:rPr>
        <w:t xml:space="preserve">Прочитать параграф 21, изучить его, записать условия заключения брака, </w:t>
      </w:r>
      <w:proofErr w:type="gramStart"/>
      <w:r w:rsidRPr="00CB30E0">
        <w:rPr>
          <w:rFonts w:ascii="Times New Roman" w:hAnsi="Times New Roman" w:cs="Times New Roman"/>
          <w:sz w:val="32"/>
          <w:szCs w:val="32"/>
        </w:rPr>
        <w:t>обстоятельства</w:t>
      </w:r>
      <w:proofErr w:type="gramEnd"/>
      <w:r w:rsidRPr="00CB30E0">
        <w:rPr>
          <w:rFonts w:ascii="Times New Roman" w:hAnsi="Times New Roman" w:cs="Times New Roman"/>
          <w:sz w:val="32"/>
          <w:szCs w:val="32"/>
        </w:rPr>
        <w:t xml:space="preserve"> препятствующие заключению брака</w:t>
      </w:r>
    </w:p>
    <w:p w:rsidR="004C6ECE" w:rsidRDefault="004C6ECE" w:rsidP="004C6E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CB30E0">
        <w:rPr>
          <w:rFonts w:ascii="Times New Roman" w:hAnsi="Times New Roman" w:cs="Times New Roman"/>
          <w:sz w:val="32"/>
          <w:szCs w:val="32"/>
        </w:rPr>
        <w:t xml:space="preserve">Отправить на электронную почту </w:t>
      </w:r>
      <w:hyperlink r:id="rId6" w:history="1"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2012@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>
        <w:rPr>
          <w:rFonts w:ascii="Times New Roman" w:hAnsi="Times New Roman" w:cs="Times New Roman"/>
          <w:sz w:val="32"/>
          <w:szCs w:val="32"/>
        </w:rPr>
        <w:t xml:space="preserve">  или 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89393834230</w:t>
      </w:r>
    </w:p>
    <w:p w:rsidR="004C6ECE" w:rsidRPr="00CB30E0" w:rsidRDefault="004C6ECE" w:rsidP="004C6ECE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4C6ECE" w:rsidRPr="004C6ECE" w:rsidRDefault="004C6ECE" w:rsidP="004C6ECE">
      <w:pPr>
        <w:rPr>
          <w:rFonts w:ascii="Times New Roman" w:hAnsi="Times New Roman" w:cs="Times New Roman"/>
          <w:sz w:val="32"/>
          <w:szCs w:val="32"/>
        </w:rPr>
      </w:pPr>
    </w:p>
    <w:p w:rsidR="009128DF" w:rsidRDefault="009128DF" w:rsidP="009128DF"/>
    <w:p w:rsidR="009128DF" w:rsidRDefault="009128DF" w:rsidP="009128DF">
      <w:r>
        <w:lastRenderedPageBreak/>
        <w:t>11.04</w:t>
      </w:r>
      <w:bookmarkStart w:id="0" w:name="_GoBack"/>
      <w:bookmarkEnd w:id="0"/>
    </w:p>
    <w:p w:rsidR="009128DF" w:rsidRDefault="009128DF" w:rsidP="009128DF">
      <w:r>
        <w:t>Физика 9 класс</w:t>
      </w:r>
    </w:p>
    <w:p w:rsidR="009128DF" w:rsidRDefault="009128DF" w:rsidP="009128DF">
      <w:r>
        <w:t>П.59, вопросы на стр.258</w:t>
      </w:r>
    </w:p>
    <w:p w:rsidR="009128DF" w:rsidRPr="002E394D" w:rsidRDefault="009128DF" w:rsidP="009128DF">
      <w:r>
        <w:t>П.60, вопросы на стр. 261-262</w:t>
      </w:r>
    </w:p>
    <w:p w:rsidR="00292086" w:rsidRPr="00EC70C5" w:rsidRDefault="00292086" w:rsidP="00EC70C5">
      <w:pPr>
        <w:pStyle w:val="a3"/>
        <w:rPr>
          <w:rFonts w:ascii="Times New Roman" w:hAnsi="Times New Roman" w:cs="Times New Roman"/>
          <w:sz w:val="32"/>
          <w:szCs w:val="32"/>
        </w:rPr>
      </w:pPr>
    </w:p>
    <w:sectPr w:rsidR="00292086" w:rsidRPr="00EC70C5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CC9"/>
    <w:rsid w:val="000D3CFF"/>
    <w:rsid w:val="001267EB"/>
    <w:rsid w:val="00292086"/>
    <w:rsid w:val="00403B2B"/>
    <w:rsid w:val="004C6ECE"/>
    <w:rsid w:val="006055F6"/>
    <w:rsid w:val="007C2354"/>
    <w:rsid w:val="007D5CC9"/>
    <w:rsid w:val="009128DF"/>
    <w:rsid w:val="009302C0"/>
    <w:rsid w:val="00950BF9"/>
    <w:rsid w:val="00977C96"/>
    <w:rsid w:val="00B37091"/>
    <w:rsid w:val="00BB00F2"/>
    <w:rsid w:val="00C47B89"/>
    <w:rsid w:val="00EC70C5"/>
    <w:rsid w:val="00FC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CDEA0"/>
  <w15:docId w15:val="{83B2B78A-EE68-40DF-AAED-E526DBFD4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  <w:style w:type="character" w:customStyle="1" w:styleId="c2">
    <w:name w:val="c2"/>
    <w:basedOn w:val="a0"/>
    <w:rsid w:val="00BB00F2"/>
  </w:style>
  <w:style w:type="paragraph" w:styleId="a5">
    <w:name w:val="No Spacing"/>
    <w:link w:val="a6"/>
    <w:uiPriority w:val="1"/>
    <w:qFormat/>
    <w:rsid w:val="006055F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basedOn w:val="a0"/>
    <w:link w:val="a5"/>
    <w:uiPriority w:val="1"/>
    <w:locked/>
    <w:rsid w:val="006055F6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54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5" Type="http://schemas.openxmlformats.org/officeDocument/2006/relationships/hyperlink" Target="mailto:iura.vasilje2012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7</cp:lastModifiedBy>
  <cp:revision>4</cp:revision>
  <dcterms:created xsi:type="dcterms:W3CDTF">2020-04-09T08:18:00Z</dcterms:created>
  <dcterms:modified xsi:type="dcterms:W3CDTF">2020-04-09T08:21:00Z</dcterms:modified>
</cp:coreProperties>
</file>