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2B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8C2695" w:rsidRPr="008C269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C2695">
        <w:rPr>
          <w:rFonts w:ascii="Times New Roman" w:hAnsi="Times New Roman" w:cs="Times New Roman"/>
          <w:sz w:val="24"/>
          <w:szCs w:val="24"/>
          <w:lang w:val="tt-RU"/>
        </w:rPr>
        <w:t>класс                                   21.04.20</w:t>
      </w:r>
    </w:p>
    <w:p w:rsidR="008C2695" w:rsidRPr="008C2695" w:rsidRDefault="008C2695" w:rsidP="008C2695">
      <w:pPr>
        <w:rPr>
          <w:rFonts w:ascii="Times New Roman" w:hAnsi="Times New Roman" w:cs="Times New Roman"/>
          <w:b/>
          <w:sz w:val="24"/>
          <w:szCs w:val="24"/>
        </w:rPr>
      </w:pPr>
      <w:r w:rsidRPr="008C2695">
        <w:rPr>
          <w:rFonts w:ascii="Times New Roman" w:hAnsi="Times New Roman" w:cs="Times New Roman"/>
          <w:b/>
          <w:sz w:val="24"/>
          <w:szCs w:val="24"/>
          <w:u w:val="single"/>
        </w:rPr>
        <w:t>Математика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</w:rPr>
      </w:pPr>
      <w:r w:rsidRPr="008C2695">
        <w:rPr>
          <w:rFonts w:ascii="Times New Roman" w:hAnsi="Times New Roman" w:cs="Times New Roman"/>
          <w:b/>
          <w:sz w:val="24"/>
          <w:szCs w:val="24"/>
        </w:rPr>
        <w:t>Тема:</w:t>
      </w:r>
      <w:r w:rsidRPr="008C2695">
        <w:rPr>
          <w:rFonts w:ascii="Times New Roman" w:hAnsi="Times New Roman" w:cs="Times New Roman"/>
          <w:sz w:val="24"/>
          <w:szCs w:val="24"/>
        </w:rPr>
        <w:t xml:space="preserve"> Закрепление по теме «Деление на двузначное число»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</w:rPr>
      </w:pPr>
      <w:r w:rsidRPr="008C2695">
        <w:rPr>
          <w:rFonts w:ascii="Times New Roman" w:hAnsi="Times New Roman" w:cs="Times New Roman"/>
          <w:b/>
          <w:sz w:val="24"/>
          <w:szCs w:val="24"/>
        </w:rPr>
        <w:t>Образовательные источники:</w:t>
      </w:r>
      <w:r w:rsidRPr="008C2695">
        <w:rPr>
          <w:rFonts w:ascii="Times New Roman" w:hAnsi="Times New Roman" w:cs="Times New Roman"/>
          <w:sz w:val="24"/>
          <w:szCs w:val="24"/>
        </w:rPr>
        <w:t xml:space="preserve"> презентация;</w:t>
      </w:r>
      <w:r w:rsidRPr="008C269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Start"/>
      <w:r w:rsidRPr="008C2695">
        <w:rPr>
          <w:rFonts w:ascii="Times New Roman" w:hAnsi="Times New Roman" w:cs="Times New Roman"/>
          <w:sz w:val="24"/>
          <w:szCs w:val="24"/>
        </w:rPr>
        <w:t>учебник:стр.</w:t>
      </w:r>
      <w:proofErr w:type="gramEnd"/>
      <w:r w:rsidRPr="008C2695">
        <w:rPr>
          <w:rFonts w:ascii="Times New Roman" w:hAnsi="Times New Roman" w:cs="Times New Roman"/>
          <w:sz w:val="24"/>
          <w:szCs w:val="24"/>
        </w:rPr>
        <w:t>67:№1-10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</w:rPr>
      </w:pPr>
      <w:r w:rsidRPr="008C2695">
        <w:rPr>
          <w:rFonts w:ascii="Times New Roman" w:hAnsi="Times New Roman" w:cs="Times New Roman"/>
          <w:sz w:val="24"/>
          <w:szCs w:val="24"/>
        </w:rPr>
        <w:t xml:space="preserve">Домашнее задание: 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u w:val="single"/>
          <w:lang w:val="tt-RU"/>
        </w:rPr>
        <w:t>1</w:t>
      </w:r>
      <w:r w:rsidRPr="008C2695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8C2695">
        <w:rPr>
          <w:rFonts w:ascii="Times New Roman" w:hAnsi="Times New Roman" w:cs="Times New Roman"/>
          <w:sz w:val="24"/>
          <w:szCs w:val="24"/>
          <w:u w:val="single"/>
          <w:lang w:val="tt-RU"/>
        </w:rPr>
        <w:t>Задание по выбору</w:t>
      </w:r>
      <w:r w:rsidR="00192B91">
        <w:rPr>
          <w:rFonts w:ascii="Times New Roman" w:hAnsi="Times New Roman" w:cs="Times New Roman"/>
          <w:sz w:val="24"/>
          <w:szCs w:val="24"/>
          <w:u w:val="single"/>
          <w:lang w:val="tt-RU"/>
        </w:rPr>
        <w:t>-фото по ватсапу</w:t>
      </w:r>
      <w:bookmarkStart w:id="0" w:name="_GoBack"/>
      <w:bookmarkEnd w:id="0"/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</w:rPr>
      </w:pP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8C2695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Русский язык</w:t>
      </w: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="008C2695" w:rsidRPr="008C2695">
        <w:rPr>
          <w:rFonts w:ascii="Times New Roman" w:hAnsi="Times New Roman" w:cs="Times New Roman"/>
          <w:sz w:val="24"/>
          <w:szCs w:val="24"/>
        </w:rPr>
        <w:t xml:space="preserve"> </w:t>
      </w:r>
      <w:r w:rsidR="008C2695" w:rsidRPr="008C2695">
        <w:rPr>
          <w:rFonts w:ascii="Times New Roman" w:hAnsi="Times New Roman" w:cs="Times New Roman"/>
          <w:sz w:val="24"/>
          <w:szCs w:val="24"/>
          <w:lang w:val="tt-RU"/>
        </w:rPr>
        <w:t>Состав слова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Контролировать правильность объединения слов в группу: обнаруживать лишнее слово в ряду предложенных.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Объяснять значение слова, роль и значение суффиксов и приставок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Домашнее задание:</w:t>
      </w:r>
    </w:p>
    <w:p w:rsidR="008C2695" w:rsidRPr="008C2695" w:rsidRDefault="008C2695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u w:val="single"/>
          <w:lang w:val="tt-RU"/>
        </w:rPr>
        <w:t>Онлайн-урок: 14-14.30:Предлог как часть речи</w:t>
      </w: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37910" w:rsidRPr="008C2695" w:rsidRDefault="00437910">
      <w:pPr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8C2695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Литературное чтение</w:t>
      </w:r>
    </w:p>
    <w:p w:rsidR="00437910" w:rsidRPr="008C2695" w:rsidRDefault="0043791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8C2695">
        <w:rPr>
          <w:rFonts w:ascii="Times New Roman" w:hAnsi="Times New Roman" w:cs="Times New Roman"/>
          <w:sz w:val="24"/>
          <w:szCs w:val="24"/>
        </w:rPr>
        <w:t xml:space="preserve"> </w:t>
      </w:r>
      <w:r w:rsidRPr="008C2695">
        <w:rPr>
          <w:rFonts w:ascii="Times New Roman" w:hAnsi="Times New Roman" w:cs="Times New Roman"/>
          <w:sz w:val="24"/>
          <w:szCs w:val="24"/>
          <w:lang w:val="tt-RU"/>
        </w:rPr>
        <w:t>Б.Л. Пастернак «Золотая осень» С.А. Клычков «Весна в лесу» Д.Б. Кедрин «Бабье лето»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Pr="008C2695">
        <w:rPr>
          <w:rFonts w:ascii="Times New Roman" w:hAnsi="Times New Roman" w:cs="Times New Roman"/>
          <w:sz w:val="24"/>
          <w:szCs w:val="24"/>
          <w:lang w:val="tt-RU"/>
        </w:rPr>
        <w:t xml:space="preserve">Находить средства художественной выразительности; сравнивать их, самостоятельно дополнять.   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Pr="008C2695">
        <w:rPr>
          <w:rFonts w:ascii="Times New Roman" w:hAnsi="Times New Roman" w:cs="Times New Roman"/>
          <w:sz w:val="24"/>
          <w:szCs w:val="24"/>
          <w:lang w:val="tt-RU"/>
        </w:rPr>
        <w:t>Сопоставлять произведения художественной литературы и произведения живописи</w:t>
      </w:r>
      <w:r w:rsidRPr="008C269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lang w:val="tt-RU"/>
        </w:rPr>
        <w:t>Домашнее задание:</w:t>
      </w:r>
    </w:p>
    <w:p w:rsidR="008C2695" w:rsidRDefault="008C2695" w:rsidP="008C2695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8C2695">
        <w:rPr>
          <w:rFonts w:ascii="Times New Roman" w:hAnsi="Times New Roman" w:cs="Times New Roman"/>
          <w:sz w:val="24"/>
          <w:szCs w:val="24"/>
          <w:u w:val="single"/>
          <w:lang w:val="tt-RU"/>
        </w:rPr>
        <w:t>Читать стихотворения, передавая с пом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ощью интонации настроение поэта-аудиозапись </w:t>
      </w:r>
    </w:p>
    <w:p w:rsidR="008C2695" w:rsidRPr="008C2695" w:rsidRDefault="008C2695" w:rsidP="008C2695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по ватсапу</w:t>
      </w:r>
    </w:p>
    <w:sectPr w:rsidR="008C2695" w:rsidRPr="008C2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611"/>
    <w:rsid w:val="000B6611"/>
    <w:rsid w:val="00192B91"/>
    <w:rsid w:val="00437910"/>
    <w:rsid w:val="008C2695"/>
    <w:rsid w:val="00E6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6D9F2"/>
  <w15:chartTrackingRefBased/>
  <w15:docId w15:val="{C010243E-0000-45EA-8EF1-024818FBB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2020-04-20T17:55:00Z</dcterms:created>
  <dcterms:modified xsi:type="dcterms:W3CDTF">2020-04-20T18:17:00Z</dcterms:modified>
</cp:coreProperties>
</file>