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12B" w:rsidRPr="000F57E7" w:rsidRDefault="00CF612B" w:rsidP="00CF612B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6 класс-ИЗО</w:t>
      </w:r>
    </w:p>
    <w:p w:rsidR="00CF612B" w:rsidRPr="000F57E7" w:rsidRDefault="00CF612B" w:rsidP="00CF61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14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CF612B" w:rsidRPr="00CF612B" w:rsidRDefault="00CF612B" w:rsidP="00CF612B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CF612B">
        <w:rPr>
          <w:rFonts w:ascii="Times New Roman" w:hAnsi="Times New Roman"/>
          <w:sz w:val="28"/>
          <w:szCs w:val="24"/>
        </w:rPr>
        <w:t xml:space="preserve">Процесс работы над тематической картиной. Тематическая картина в русском искусстве </w:t>
      </w:r>
      <w:r w:rsidRPr="00CF612B">
        <w:rPr>
          <w:rFonts w:ascii="Times New Roman" w:hAnsi="Times New Roman"/>
          <w:sz w:val="28"/>
          <w:szCs w:val="24"/>
          <w:lang w:val="en-US"/>
        </w:rPr>
        <w:t>XIX</w:t>
      </w:r>
      <w:r w:rsidRPr="00CF612B">
        <w:rPr>
          <w:rFonts w:ascii="Times New Roman" w:hAnsi="Times New Roman"/>
          <w:sz w:val="28"/>
          <w:szCs w:val="24"/>
        </w:rPr>
        <w:t xml:space="preserve"> века</w:t>
      </w:r>
    </w:p>
    <w:p w:rsidR="00CF612B" w:rsidRPr="00CF612B" w:rsidRDefault="00CF612B" w:rsidP="00CF612B">
      <w:pPr>
        <w:rPr>
          <w:rFonts w:ascii="Times New Roman" w:hAnsi="Times New Roman" w:cs="Times New Roman"/>
          <w:sz w:val="32"/>
          <w:szCs w:val="28"/>
        </w:rPr>
      </w:pPr>
      <w:r w:rsidRPr="00CF612B">
        <w:rPr>
          <w:rFonts w:ascii="Times New Roman" w:hAnsi="Times New Roman"/>
          <w:sz w:val="28"/>
          <w:szCs w:val="24"/>
        </w:rPr>
        <w:t xml:space="preserve">Процесс работы над тематической картиной. Тематическая картина в русском искусстве </w:t>
      </w:r>
      <w:r w:rsidRPr="00CF612B">
        <w:rPr>
          <w:rFonts w:ascii="Times New Roman" w:hAnsi="Times New Roman"/>
          <w:sz w:val="28"/>
          <w:szCs w:val="24"/>
          <w:lang w:val="en-US"/>
        </w:rPr>
        <w:t>XIX</w:t>
      </w:r>
      <w:r w:rsidRPr="00CF612B">
        <w:rPr>
          <w:rFonts w:ascii="Times New Roman" w:hAnsi="Times New Roman"/>
          <w:sz w:val="28"/>
          <w:szCs w:val="24"/>
        </w:rPr>
        <w:t xml:space="preserve"> века (К.П.Брюллов).</w:t>
      </w:r>
    </w:p>
    <w:p w:rsidR="00CF612B" w:rsidRDefault="00CF612B" w:rsidP="00CF612B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>Образовательные источники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CF612B" w:rsidRDefault="00CF612B" w:rsidP="00CF61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CF612B" w:rsidRPr="00451D21" w:rsidRDefault="00CF612B" w:rsidP="00CF612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hyperlink r:id="rId5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3D2399" w:rsidRPr="007A4B53" w:rsidRDefault="003D2399" w:rsidP="003D239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7A4B53">
        <w:rPr>
          <w:rFonts w:ascii="Times New Roman" w:hAnsi="Times New Roman" w:cs="Times New Roman"/>
          <w:sz w:val="32"/>
          <w:szCs w:val="32"/>
          <w:u w:val="single"/>
        </w:rPr>
        <w:t xml:space="preserve">6 </w:t>
      </w:r>
      <w:proofErr w:type="spellStart"/>
      <w:r w:rsidRPr="007A4B53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7A4B53">
        <w:rPr>
          <w:rFonts w:ascii="Times New Roman" w:hAnsi="Times New Roman" w:cs="Times New Roman"/>
          <w:sz w:val="32"/>
          <w:szCs w:val="32"/>
          <w:u w:val="single"/>
        </w:rPr>
        <w:t xml:space="preserve"> – обществознание</w:t>
      </w:r>
    </w:p>
    <w:p w:rsidR="003D2399" w:rsidRPr="007A4B53" w:rsidRDefault="003D2399" w:rsidP="003D2399">
      <w:pPr>
        <w:rPr>
          <w:rFonts w:ascii="Times New Roman" w:hAnsi="Times New Roman" w:cs="Times New Roman"/>
          <w:sz w:val="32"/>
          <w:szCs w:val="32"/>
        </w:rPr>
      </w:pPr>
      <w:r w:rsidRPr="007A4B53">
        <w:rPr>
          <w:rFonts w:ascii="Times New Roman" w:hAnsi="Times New Roman" w:cs="Times New Roman"/>
          <w:sz w:val="32"/>
          <w:szCs w:val="32"/>
        </w:rPr>
        <w:t>Дата:</w:t>
      </w:r>
      <w:r>
        <w:rPr>
          <w:rFonts w:ascii="Times New Roman" w:hAnsi="Times New Roman" w:cs="Times New Roman"/>
          <w:sz w:val="32"/>
          <w:szCs w:val="32"/>
        </w:rPr>
        <w:t>1</w:t>
      </w:r>
      <w:r w:rsidRPr="00615BB9">
        <w:rPr>
          <w:rFonts w:ascii="Times New Roman" w:hAnsi="Times New Roman" w:cs="Times New Roman"/>
          <w:sz w:val="32"/>
          <w:szCs w:val="32"/>
        </w:rPr>
        <w:t>4</w:t>
      </w:r>
      <w:r w:rsidRPr="007A4B53">
        <w:rPr>
          <w:rFonts w:ascii="Times New Roman" w:hAnsi="Times New Roman" w:cs="Times New Roman"/>
          <w:sz w:val="32"/>
          <w:szCs w:val="32"/>
        </w:rPr>
        <w:t>апреля</w:t>
      </w:r>
    </w:p>
    <w:p w:rsidR="003D2399" w:rsidRPr="00615BB9" w:rsidRDefault="003D2399" w:rsidP="003D2399">
      <w:pPr>
        <w:pStyle w:val="a5"/>
        <w:spacing w:after="0" w:line="240" w:lineRule="auto"/>
        <w:jc w:val="both"/>
        <w:rPr>
          <w:sz w:val="32"/>
          <w:szCs w:val="32"/>
        </w:rPr>
      </w:pPr>
      <w:r w:rsidRPr="007A4B53">
        <w:rPr>
          <w:sz w:val="32"/>
          <w:szCs w:val="32"/>
        </w:rPr>
        <w:t xml:space="preserve">Тема № 1 </w:t>
      </w:r>
      <w:r w:rsidRPr="00615BB9">
        <w:rPr>
          <w:sz w:val="32"/>
          <w:szCs w:val="32"/>
        </w:rPr>
        <w:t>Особенности социализации в подростковом возрасте.</w:t>
      </w:r>
    </w:p>
    <w:p w:rsidR="003D2399" w:rsidRPr="00615BB9" w:rsidRDefault="003D2399" w:rsidP="003D2399">
      <w:pPr>
        <w:rPr>
          <w:rFonts w:ascii="Times New Roman" w:hAnsi="Times New Roman" w:cs="Times New Roman"/>
          <w:sz w:val="32"/>
          <w:szCs w:val="32"/>
        </w:rPr>
      </w:pPr>
      <w:r w:rsidRPr="00615BB9">
        <w:rPr>
          <w:rFonts w:ascii="Times New Roman" w:hAnsi="Times New Roman" w:cs="Times New Roman"/>
          <w:sz w:val="32"/>
          <w:szCs w:val="32"/>
        </w:rPr>
        <w:t>Задания</w:t>
      </w:r>
    </w:p>
    <w:p w:rsidR="003D2399" w:rsidRPr="007A4B53" w:rsidRDefault="003D2399" w:rsidP="003D23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7A4B53">
        <w:rPr>
          <w:rFonts w:ascii="Times New Roman" w:hAnsi="Times New Roman" w:cs="Times New Roman"/>
          <w:sz w:val="32"/>
          <w:szCs w:val="32"/>
        </w:rPr>
        <w:t xml:space="preserve"> Просмотреть по ссылке </w:t>
      </w:r>
      <w:proofErr w:type="spellStart"/>
      <w:r w:rsidRPr="007A4B53">
        <w:rPr>
          <w:rFonts w:ascii="Times New Roman" w:hAnsi="Times New Roman" w:cs="Times New Roman"/>
          <w:sz w:val="32"/>
          <w:szCs w:val="32"/>
        </w:rPr>
        <w:t>видеоурок</w:t>
      </w:r>
      <w:proofErr w:type="spellEnd"/>
      <w:r w:rsidRPr="007A4B53">
        <w:rPr>
          <w:rFonts w:ascii="Times New Roman" w:hAnsi="Times New Roman" w:cs="Times New Roman"/>
          <w:sz w:val="32"/>
          <w:szCs w:val="32"/>
        </w:rPr>
        <w:t xml:space="preserve">  </w:t>
      </w:r>
      <w:hyperlink r:id="rId6" w:history="1"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https://interneturok.ru/lesson/obshestvoznanie/11-klass/sotsialnaya-sfera-zhizni-obschestva/sotsializatsiya</w:t>
        </w:r>
      </w:hyperlink>
    </w:p>
    <w:p w:rsidR="003D2399" w:rsidRPr="007A4B53" w:rsidRDefault="003D2399" w:rsidP="003D23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7A4B53">
        <w:rPr>
          <w:rFonts w:ascii="Times New Roman" w:hAnsi="Times New Roman" w:cs="Times New Roman"/>
          <w:sz w:val="32"/>
          <w:szCs w:val="32"/>
        </w:rPr>
        <w:t>Записать сходства и различия права и морали</w:t>
      </w:r>
    </w:p>
    <w:p w:rsidR="003D2399" w:rsidRPr="007A4B53" w:rsidRDefault="003D2399" w:rsidP="003D23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7A4B53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7" w:history="1"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2012@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Pr="00615BB9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 w:cs="Times New Roman"/>
          <w:sz w:val="32"/>
          <w:szCs w:val="32"/>
        </w:rPr>
        <w:t xml:space="preserve">или 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CF612B" w:rsidRDefault="00CF612B" w:rsidP="00CF612B"/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B3079">
        <w:rPr>
          <w:rFonts w:ascii="Times New Roman" w:hAnsi="Times New Roman" w:cs="Times New Roman"/>
          <w:sz w:val="28"/>
          <w:szCs w:val="28"/>
        </w:rPr>
        <w:t>6 класс   русская литература     (1)</w:t>
      </w: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r w:rsidRPr="001B3079">
        <w:rPr>
          <w:rFonts w:ascii="Times New Roman" w:hAnsi="Times New Roman" w:cs="Times New Roman"/>
          <w:sz w:val="28"/>
          <w:szCs w:val="28"/>
        </w:rPr>
        <w:t>Дата:  14 апреля.</w:t>
      </w: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r w:rsidRPr="001B3079">
        <w:rPr>
          <w:rFonts w:ascii="Times New Roman" w:hAnsi="Times New Roman" w:cs="Times New Roman"/>
          <w:sz w:val="28"/>
          <w:szCs w:val="28"/>
        </w:rPr>
        <w:t>Тема: Н.М.Рубцов. «Тихая моя Родина»</w:t>
      </w:r>
      <w:proofErr w:type="gramStart"/>
      <w:r w:rsidRPr="001B3079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1B3079">
        <w:rPr>
          <w:rFonts w:ascii="Times New Roman" w:hAnsi="Times New Roman" w:cs="Times New Roman"/>
          <w:sz w:val="28"/>
          <w:szCs w:val="28"/>
        </w:rPr>
        <w:t>еловек и природа в стихотворении.</w:t>
      </w: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r w:rsidRPr="001B3079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1B3079">
        <w:rPr>
          <w:rFonts w:ascii="Times New Roman" w:hAnsi="Times New Roman" w:cs="Times New Roman"/>
          <w:sz w:val="28"/>
          <w:szCs w:val="28"/>
        </w:rPr>
        <w:t>уроку,учебник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>.</w:t>
      </w: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B3079">
        <w:rPr>
          <w:rFonts w:ascii="Times New Roman" w:hAnsi="Times New Roman" w:cs="Times New Roman"/>
          <w:sz w:val="28"/>
          <w:szCs w:val="28"/>
        </w:rPr>
        <w:t>Задание:Вопросы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 xml:space="preserve"> и задания, стр.238.(учебник).</w:t>
      </w: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  <w:r w:rsidRPr="001B3079">
        <w:rPr>
          <w:rFonts w:ascii="Times New Roman" w:hAnsi="Times New Roman" w:cs="Times New Roman"/>
          <w:sz w:val="28"/>
          <w:szCs w:val="28"/>
        </w:rPr>
        <w:t>Отправить на электронную почту :</w:t>
      </w:r>
      <w:proofErr w:type="spellStart"/>
      <w:r w:rsidRPr="001B3079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>.</w:t>
      </w:r>
      <w:r w:rsidRPr="001B307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1B3079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1B3079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B307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1B3079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1B3079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 класс   русский язык.     (2)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 14 апреля.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Степени  сравнения наречий. 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уроку,учебник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Задания по платформе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Отправить на электронную почту :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4C6671" w:rsidRDefault="004C6671" w:rsidP="004C6671">
      <w:pPr>
        <w:rPr>
          <w:rFonts w:ascii="Times New Roman" w:hAnsi="Times New Roman" w:cs="Times New Roman"/>
          <w:sz w:val="28"/>
          <w:szCs w:val="28"/>
        </w:rPr>
      </w:pPr>
    </w:p>
    <w:p w:rsidR="003D2399" w:rsidRPr="001B3079" w:rsidRDefault="003D2399" w:rsidP="003D2399">
      <w:pPr>
        <w:rPr>
          <w:rFonts w:ascii="Times New Roman" w:hAnsi="Times New Roman" w:cs="Times New Roman"/>
          <w:sz w:val="28"/>
          <w:szCs w:val="28"/>
        </w:rPr>
      </w:pPr>
    </w:p>
    <w:p w:rsidR="00D13C1A" w:rsidRDefault="00D13C1A"/>
    <w:sectPr w:rsidR="00D13C1A" w:rsidSect="00920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612B"/>
    <w:rsid w:val="003D2399"/>
    <w:rsid w:val="004C6671"/>
    <w:rsid w:val="008420C0"/>
    <w:rsid w:val="0092074F"/>
    <w:rsid w:val="00CF612B"/>
    <w:rsid w:val="00D13C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1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612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D2399"/>
    <w:pPr>
      <w:ind w:left="720"/>
      <w:contextualSpacing/>
    </w:pPr>
    <w:rPr>
      <w:rFonts w:eastAsiaTheme="minorHAnsi"/>
      <w:lang w:eastAsia="en-US"/>
    </w:rPr>
  </w:style>
  <w:style w:type="paragraph" w:styleId="a5">
    <w:name w:val="Normal (Web)"/>
    <w:basedOn w:val="a"/>
    <w:uiPriority w:val="99"/>
    <w:unhideWhenUsed/>
    <w:rsid w:val="003D239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10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ura.vasilje2012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obshestvoznanie/11-klass/sotsialnaya-sfera-zhizni-obschestva/sotsializatsiya" TargetMode="Externa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User</cp:lastModifiedBy>
  <cp:revision>4</cp:revision>
  <dcterms:created xsi:type="dcterms:W3CDTF">2020-04-17T06:59:00Z</dcterms:created>
  <dcterms:modified xsi:type="dcterms:W3CDTF">2020-04-17T07:00:00Z</dcterms:modified>
</cp:coreProperties>
</file>