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4C1" w:rsidRDefault="00236E91" w:rsidP="004864C1">
      <w:pPr>
        <w:ind w:hanging="993"/>
      </w:pPr>
      <w:r>
        <w:rPr>
          <w:noProof/>
          <w:lang w:eastAsia="ru-RU"/>
        </w:rPr>
        <w:drawing>
          <wp:inline distT="0" distB="0" distL="0" distR="0">
            <wp:extent cx="6939403" cy="9639300"/>
            <wp:effectExtent l="0" t="0" r="0" b="0"/>
            <wp:docPr id="4" name="Рисунок 4" descr="C:\Users\оп\Desktop\на Сайт\Предписание органов, осуществляющих государственный контроль (надзор) в сфере образования\Предписание органов, осуществляющих государственный контроль (надзор) в сфере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п\Desktop\на Сайт\Предписание органов, осуществляющих государственный контроль (надзор) в сфере образования\Предписание органов, осуществляющих государственный контроль (надзор) в сфере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9403" cy="963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E91" w:rsidRDefault="00236E91" w:rsidP="004864C1">
      <w:pPr>
        <w:ind w:hanging="993"/>
      </w:pPr>
      <w:r>
        <w:rPr>
          <w:noProof/>
          <w:lang w:eastAsia="ru-RU"/>
        </w:rPr>
        <w:lastRenderedPageBreak/>
        <w:drawing>
          <wp:inline distT="0" distB="0" distL="0" distR="0">
            <wp:extent cx="6939403" cy="9639300"/>
            <wp:effectExtent l="0" t="0" r="0" b="0"/>
            <wp:docPr id="5" name="Рисунок 5" descr="C:\Users\оп\Desktop\на Сайт\Предписание органов, осуществляющих государственный контроль (надзор) в сфере образования\Предписание органов, осуществляющих государственный контроль (надзор) в сфере образования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п\Desktop\на Сайт\Предписание органов, осуществляющих государственный контроль (надзор) в сфере образования\Предписание органов, осуществляющих государственный контроль (надзор) в сфере образования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9403" cy="963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E91" w:rsidRDefault="00236E91" w:rsidP="004864C1">
      <w:pPr>
        <w:ind w:hanging="993"/>
      </w:pPr>
      <w:r>
        <w:rPr>
          <w:noProof/>
          <w:lang w:eastAsia="ru-RU"/>
        </w:rPr>
        <w:lastRenderedPageBreak/>
        <w:drawing>
          <wp:inline distT="0" distB="0" distL="0" distR="0">
            <wp:extent cx="6884546" cy="9563100"/>
            <wp:effectExtent l="0" t="0" r="0" b="0"/>
            <wp:docPr id="6" name="Рисунок 6" descr="C:\Users\оп\Desktop\на Сайт\Предписание органов, осуществляющих государственный контроль (надзор) в сфере образования\Предписание органов, осуществляющих государственный контроль (надзор) в сфере образовани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п\Desktop\на Сайт\Предписание органов, осуществляющих государственный контроль (надзор) в сфере образования\Предписание органов, осуществляющих государственный контроль (надзор) в сфере образования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4546" cy="956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026" w:rsidRDefault="004F3026" w:rsidP="004864C1">
      <w:pPr>
        <w:ind w:hanging="993"/>
      </w:pPr>
      <w:r>
        <w:rPr>
          <w:noProof/>
          <w:lang w:eastAsia="ru-RU"/>
        </w:rPr>
        <w:lastRenderedPageBreak/>
        <w:drawing>
          <wp:inline distT="0" distB="0" distL="0" distR="0">
            <wp:extent cx="7083214" cy="9823269"/>
            <wp:effectExtent l="0" t="0" r="3810" b="6985"/>
            <wp:docPr id="1" name="Рисунок 1" descr="C:\Users\Ильгиз\Downloads\Предписание об  устранении нарушений от 21.03.2019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гиз\Downloads\Предписание об  устранении нарушений от 21.03.2019г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659" cy="983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3026" w:rsidSect="00236E9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4C1"/>
    <w:rsid w:val="00236E91"/>
    <w:rsid w:val="004864C1"/>
    <w:rsid w:val="004F3026"/>
    <w:rsid w:val="007D10A8"/>
    <w:rsid w:val="0090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F204D5-3DA3-4D1D-BB38-D5BF748F0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4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4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Илвина Салахова</cp:lastModifiedBy>
  <cp:revision>3</cp:revision>
  <dcterms:created xsi:type="dcterms:W3CDTF">2019-03-19T07:45:00Z</dcterms:created>
  <dcterms:modified xsi:type="dcterms:W3CDTF">2019-03-27T17:40:00Z</dcterms:modified>
</cp:coreProperties>
</file>