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2B14" w:rsidRDefault="00B944F0" w:rsidP="008B072B">
      <w:pPr>
        <w:spacing w:after="0" w:line="360" w:lineRule="auto"/>
        <w:jc w:val="center"/>
        <w:rPr>
          <w:rFonts w:asciiTheme="majorBidi" w:hAnsiTheme="majorBidi" w:cstheme="majorBidi"/>
          <w:sz w:val="24"/>
          <w:szCs w:val="28"/>
        </w:rPr>
      </w:pPr>
      <w:r w:rsidRPr="00B944F0">
        <w:rPr>
          <w:rFonts w:asciiTheme="majorBidi" w:hAnsiTheme="majorBidi" w:cstheme="majorBidi"/>
          <w:noProof/>
          <w:sz w:val="28"/>
          <w:szCs w:val="28"/>
          <w:lang w:eastAsia="ru-RU"/>
        </w:rPr>
        <w:drawing>
          <wp:inline distT="0" distB="0" distL="0" distR="0">
            <wp:extent cx="6300470" cy="8660058"/>
            <wp:effectExtent l="0" t="0" r="0" b="0"/>
            <wp:docPr id="1" name="Рисунок 1" descr="C:\Users\PC\Desktop\на сайт\НО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\Desktop\на сайт\НОО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6600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2B14" w:rsidRDefault="00382B14" w:rsidP="008B072B">
      <w:pPr>
        <w:spacing w:after="0" w:line="360" w:lineRule="auto"/>
        <w:jc w:val="center"/>
        <w:rPr>
          <w:rFonts w:asciiTheme="majorBidi" w:hAnsiTheme="majorBidi" w:cstheme="majorBidi"/>
          <w:sz w:val="24"/>
          <w:szCs w:val="28"/>
        </w:rPr>
      </w:pPr>
    </w:p>
    <w:p w:rsidR="00B944F0" w:rsidRPr="00C561C0" w:rsidRDefault="00B944F0" w:rsidP="008B072B">
      <w:pPr>
        <w:spacing w:after="0" w:line="360" w:lineRule="auto"/>
        <w:jc w:val="center"/>
        <w:rPr>
          <w:rFonts w:asciiTheme="majorBidi" w:hAnsiTheme="majorBidi" w:cstheme="majorBidi"/>
          <w:sz w:val="24"/>
          <w:szCs w:val="28"/>
        </w:rPr>
      </w:pPr>
      <w:bookmarkStart w:id="0" w:name="_GoBack"/>
      <w:bookmarkEnd w:id="0"/>
    </w:p>
    <w:p w:rsidR="0030678A" w:rsidRPr="00BA255F" w:rsidRDefault="0040691D" w:rsidP="008B072B">
      <w:pPr>
        <w:spacing w:after="0" w:line="36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lastRenderedPageBreak/>
        <w:t xml:space="preserve">                                  </w:t>
      </w:r>
      <w:r w:rsidR="0030678A" w:rsidRPr="006E1004">
        <w:rPr>
          <w:rFonts w:asciiTheme="majorBidi" w:hAnsiTheme="majorBidi" w:cstheme="majorBidi"/>
          <w:sz w:val="28"/>
          <w:szCs w:val="28"/>
        </w:rPr>
        <w:t>ПОЯСНИТЕЛЬНАЯ ЗАПИСКА</w:t>
      </w:r>
    </w:p>
    <w:p w:rsidR="00613F43" w:rsidRPr="006E1004" w:rsidRDefault="0030678A" w:rsidP="008B072B">
      <w:pPr>
        <w:spacing w:after="0" w:line="36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начального общего образования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Муниципальное бюджетное общеобразовательное учреждение "Средняя общеобразовательная школа пос.Новый" Тукаевского муниципального района Республики Татарстан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(далее - учебный план) для 1-4 классов, реализующихосновную образовательную программу начального общего образования, соответствующ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ую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ФГОС НОО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(приказ Министерства просвещения Российской Федерации от 31.05.2021 № 286 «Об утверждении федерального государственного образовательного стандарта нач</w:t>
      </w:r>
      <w:r w:rsidR="0031079C" w:rsidRPr="006E1004">
        <w:rPr>
          <w:rStyle w:val="markedcontent"/>
          <w:rFonts w:asciiTheme="majorBidi" w:hAnsiTheme="majorBidi" w:cstheme="majorBidi"/>
          <w:sz w:val="28"/>
          <w:szCs w:val="28"/>
        </w:rPr>
        <w:t>ального общего образования»)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, </w:t>
      </w:r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>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1A75C4" w:rsidRPr="006E1004" w:rsidRDefault="001A75C4" w:rsidP="008B072B">
      <w:pPr>
        <w:spacing w:after="0" w:line="36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является частью образовательной программы</w:t>
      </w:r>
      <w:r w:rsidR="00382B1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"Средняя общеобразовательная школа пос.Новый" Тукаевского муниципального района Республики Татарстан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разработанной в соответствии с ФГОС начального</w:t>
      </w:r>
      <w:r w:rsidR="00382B1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 учетом 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382B1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программ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начального 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обеспечивает выполнение</w:t>
      </w:r>
      <w:r w:rsidR="00382B1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санитарно-эпидемиологических требований СП 2.4.3648-20 и</w:t>
      </w:r>
      <w:r w:rsidR="00382B1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гигиенических нормативов и требований СанПиН 1.2.3685-21.</w:t>
      </w:r>
    </w:p>
    <w:p w:rsidR="00C91579" w:rsidRPr="006E1004" w:rsidRDefault="00C91579" w:rsidP="008B072B">
      <w:pPr>
        <w:spacing w:after="0" w:line="360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"Средняя общеобразовательная школа пос.Новый" Тукаевского муниципального района Республики Татарстан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="00EE0C26" w:rsidRPr="00BA255F">
        <w:rPr>
          <w:rFonts w:asciiTheme="majorBidi" w:hAnsiTheme="majorBidi" w:cstheme="majorBidi"/>
          <w:sz w:val="28"/>
          <w:szCs w:val="28"/>
        </w:rPr>
        <w:t>01.09.2023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="00806306" w:rsidRPr="00BA255F">
        <w:rPr>
          <w:rFonts w:asciiTheme="majorBidi" w:hAnsiTheme="majorBidi" w:cstheme="majorBidi"/>
          <w:sz w:val="28"/>
          <w:szCs w:val="28"/>
        </w:rPr>
        <w:t>25.05.2024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</w:p>
    <w:p w:rsidR="00C91579" w:rsidRPr="006E1004" w:rsidRDefault="000C3476" w:rsidP="008B072B">
      <w:pPr>
        <w:spacing w:after="0" w:line="36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Продолжительность учебного года в 1 классе - 33 учебные недели во 2-4 классах – 34 учебных недели. </w:t>
      </w:r>
    </w:p>
    <w:p w:rsidR="001B1213" w:rsidRPr="006E1004" w:rsidRDefault="001B1213" w:rsidP="008B072B">
      <w:pPr>
        <w:spacing w:after="0" w:line="36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составляет </w:t>
      </w:r>
      <w:r w:rsidR="00620C9A" w:rsidRPr="006E1004">
        <w:rPr>
          <w:rStyle w:val="markedcontent"/>
          <w:rFonts w:asciiTheme="majorBidi" w:hAnsiTheme="majorBidi" w:cstheme="majorBidi"/>
          <w:sz w:val="28"/>
          <w:szCs w:val="28"/>
        </w:rPr>
        <w:t>в 1 классе - 21 час, во 2 – 4 классах – 2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>6</w:t>
      </w:r>
      <w:r w:rsidR="00620C9A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>ов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C91579" w:rsidRPr="006E1004" w:rsidRDefault="00C91579" w:rsidP="008B072B">
      <w:pPr>
        <w:spacing w:after="0" w:line="36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Образовательная недельная нагрузка распределяется равномерно в течение учебной недели, при этом объем максимально допустимой нагрузки в течение дня составляет:</w:t>
      </w:r>
    </w:p>
    <w:p w:rsidR="00C91579" w:rsidRPr="006E1004" w:rsidRDefault="00C91579" w:rsidP="008B072B">
      <w:pPr>
        <w:pStyle w:val="aa"/>
        <w:numPr>
          <w:ilvl w:val="0"/>
          <w:numId w:val="5"/>
        </w:numPr>
        <w:spacing w:after="0" w:line="360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для обучающихся 1-х классов - не превышает 4 уроков и один раз в неделю -5 уроков.</w:t>
      </w:r>
    </w:p>
    <w:p w:rsidR="00C91579" w:rsidRPr="006E1004" w:rsidRDefault="00C91579" w:rsidP="008B072B">
      <w:pPr>
        <w:pStyle w:val="aa"/>
        <w:numPr>
          <w:ilvl w:val="0"/>
          <w:numId w:val="5"/>
        </w:numPr>
        <w:spacing w:after="0" w:line="360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для обучающихся 2-4 классов - не более 5 уроков.</w:t>
      </w:r>
    </w:p>
    <w:p w:rsidR="000C3476" w:rsidRPr="006E1004" w:rsidRDefault="000C3476" w:rsidP="008B072B">
      <w:pPr>
        <w:spacing w:after="0" w:line="36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Распределение учебной нагрузки в течение недели строится таким образом, чтобы наибольший ее объем приходился на вторник и (или) среду. На эти дни в расписание уроков включаются предметы, соответствующие наивысшему баллу по шкале трудности либо со средним баллом и наименьшим баллом по шкале трудности, но в большем количестве, чем в остальные дни недели. </w:t>
      </w:r>
    </w:p>
    <w:p w:rsidR="000C3476" w:rsidRPr="006E1004" w:rsidRDefault="000C3476" w:rsidP="008B072B">
      <w:pPr>
        <w:spacing w:after="0" w:line="36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Изложение нового материала, контрольные работы проводятся на 2 - 4-х уроках в середине учебной недели. Продолжительность урока (академический час) составляет </w:t>
      </w:r>
      <w:r w:rsidR="00F73DCA" w:rsidRPr="00BA255F">
        <w:rPr>
          <w:rFonts w:asciiTheme="majorBidi" w:hAnsiTheme="majorBidi" w:cstheme="majorBidi"/>
          <w:sz w:val="28"/>
          <w:szCs w:val="28"/>
        </w:rPr>
        <w:t>45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минут, за исключением 1 класса.</w:t>
      </w:r>
    </w:p>
    <w:p w:rsidR="000C3476" w:rsidRPr="006E1004" w:rsidRDefault="000C3476" w:rsidP="008B072B">
      <w:pPr>
        <w:spacing w:after="0" w:line="36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Обучение в 1-м классе осуществляется с соблюдением следующих дополнительных требований: </w:t>
      </w:r>
    </w:p>
    <w:p w:rsidR="000C3476" w:rsidRPr="006E1004" w:rsidRDefault="000C3476" w:rsidP="008B072B">
      <w:pPr>
        <w:pStyle w:val="aa"/>
        <w:numPr>
          <w:ilvl w:val="0"/>
          <w:numId w:val="3"/>
        </w:numPr>
        <w:spacing w:after="0" w:line="360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учебные занятия проводятся по 5-дневной учебной неделе и только в первую смену;</w:t>
      </w:r>
    </w:p>
    <w:p w:rsidR="000C3476" w:rsidRPr="006E1004" w:rsidRDefault="000C3476" w:rsidP="008B072B">
      <w:pPr>
        <w:pStyle w:val="aa"/>
        <w:numPr>
          <w:ilvl w:val="0"/>
          <w:numId w:val="3"/>
        </w:numPr>
        <w:spacing w:after="0" w:line="360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использование «ступенчатого» режима обучения в первом полугодии (в сентябре, октябре - по 3 урока в день по 35 минут каждый, в ноябре-декабре - по 4 урока по 35 минут каждый; январь - май - по 4 урока по 40 минут каждый).</w:t>
      </w:r>
    </w:p>
    <w:p w:rsidR="001B1213" w:rsidRPr="006E1004" w:rsidRDefault="001B1213" w:rsidP="008B072B">
      <w:pPr>
        <w:pStyle w:val="aa"/>
        <w:numPr>
          <w:ilvl w:val="0"/>
          <w:numId w:val="3"/>
        </w:numPr>
        <w:spacing w:after="0" w:line="360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Продолжительность выполнения домашних заданий составляет во 2-3 классах - 1,5 ч., в 4 классах - 2 ч.</w:t>
      </w:r>
    </w:p>
    <w:p w:rsidR="004141D3" w:rsidRPr="006E1004" w:rsidRDefault="004141D3" w:rsidP="008B072B">
      <w:pPr>
        <w:spacing w:after="0" w:line="36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 целью профилактики переутомления в календарном учебном графике предусматривается чередование периодов учебного времени, сессий и каникул.  Продолжительность каникул в течение учебного года составляет не менее 30 календарных дней, летом — не менее 8 недель. Для первоклассников предусмотрены дополнительные недельные каникулы в середине третьей четверти.</w:t>
      </w:r>
    </w:p>
    <w:p w:rsidR="00F23C59" w:rsidRPr="006E1004" w:rsidRDefault="00F23C59" w:rsidP="008B072B">
      <w:pPr>
        <w:spacing w:after="0" w:line="36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Учебные занятия для учащихся 2-4 классов проводятся по</w:t>
      </w:r>
      <w:r w:rsidR="00F359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6</w:t>
      </w:r>
      <w:r w:rsidR="00F35982" w:rsidRPr="006E1004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F35982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:rsidR="00F23C59" w:rsidRPr="006E1004" w:rsidRDefault="00F23C59" w:rsidP="008B072B">
      <w:pPr>
        <w:spacing w:after="0" w:line="36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9F1E2F" w:rsidRDefault="00F23C59" w:rsidP="008B072B">
      <w:pPr>
        <w:spacing w:after="0" w:line="36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  <w:r w:rsidR="009F1E2F">
        <w:rPr>
          <w:rStyle w:val="markedcontent"/>
          <w:rFonts w:asciiTheme="majorBidi" w:hAnsiTheme="majorBidi" w:cstheme="majorBidi"/>
          <w:sz w:val="28"/>
          <w:szCs w:val="28"/>
        </w:rPr>
        <w:t>.</w:t>
      </w:r>
      <w:r w:rsidR="009F1E2F" w:rsidRPr="009F1E2F">
        <w:rPr>
          <w:rStyle w:val="markedcontent"/>
          <w:rFonts w:asciiTheme="majorBidi" w:hAnsiTheme="majorBidi" w:cstheme="majorBidi"/>
          <w:sz w:val="24"/>
          <w:szCs w:val="28"/>
        </w:rPr>
        <w:t xml:space="preserve"> </w:t>
      </w:r>
      <w:r w:rsidR="009F1E2F" w:rsidRPr="009F1E2F">
        <w:rPr>
          <w:rStyle w:val="markedcontent"/>
          <w:rFonts w:asciiTheme="majorBidi" w:hAnsiTheme="majorBidi" w:cstheme="majorBidi"/>
          <w:sz w:val="28"/>
          <w:szCs w:val="28"/>
        </w:rPr>
        <w:t>Часы части, формируемой участниками образовательных отношений в учебном плане использованы с учетом заявлений родителей (законных представителей) на учебные курсы в</w:t>
      </w:r>
      <w:r w:rsidR="009F1E2F">
        <w:rPr>
          <w:rStyle w:val="markedcontent"/>
          <w:rFonts w:asciiTheme="majorBidi" w:hAnsiTheme="majorBidi" w:cstheme="majorBidi"/>
          <w:sz w:val="28"/>
          <w:szCs w:val="28"/>
        </w:rPr>
        <w:t>о</w:t>
      </w:r>
      <w:r w:rsidR="009F1E2F" w:rsidRPr="009F1E2F">
        <w:rPr>
          <w:rStyle w:val="markedcontent"/>
          <w:rFonts w:asciiTheme="majorBidi" w:hAnsiTheme="majorBidi" w:cstheme="majorBidi"/>
          <w:sz w:val="28"/>
          <w:szCs w:val="28"/>
        </w:rPr>
        <w:t>:</w:t>
      </w:r>
    </w:p>
    <w:p w:rsidR="00F23C59" w:rsidRDefault="009F1E2F" w:rsidP="008B072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2-4ых класса </w:t>
      </w:r>
      <w:r w:rsidRPr="009F1E2F">
        <w:rPr>
          <w:rStyle w:val="markedcontent"/>
          <w:rFonts w:ascii="Times New Roman" w:hAnsi="Times New Roman" w:cs="Times New Roman"/>
          <w:sz w:val="28"/>
          <w:szCs w:val="28"/>
        </w:rPr>
        <w:t>-</w:t>
      </w:r>
      <w:r w:rsidRPr="009F1E2F">
        <w:rPr>
          <w:rFonts w:ascii="Times New Roman" w:hAnsi="Times New Roman" w:cs="Times New Roman"/>
          <w:sz w:val="28"/>
          <w:szCs w:val="28"/>
        </w:rPr>
        <w:t>"Математика для всех"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9F1E2F" w:rsidRPr="009F1E2F" w:rsidRDefault="009F1E2F" w:rsidP="008B072B">
      <w:pPr>
        <w:spacing w:after="0" w:line="360" w:lineRule="auto"/>
        <w:ind w:firstLine="567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r>
        <w:rPr>
          <w:rStyle w:val="markedcontent"/>
          <w:rFonts w:ascii="Times New Roman" w:hAnsi="Times New Roman" w:cs="Times New Roman"/>
          <w:sz w:val="28"/>
          <w:szCs w:val="28"/>
        </w:rPr>
        <w:t xml:space="preserve">3-4ых классах </w:t>
      </w:r>
      <w:r w:rsidRPr="009F1E2F">
        <w:rPr>
          <w:rStyle w:val="markedcontent"/>
          <w:rFonts w:ascii="Times New Roman" w:hAnsi="Times New Roman" w:cs="Times New Roman"/>
          <w:sz w:val="28"/>
          <w:szCs w:val="28"/>
        </w:rPr>
        <w:t>-</w:t>
      </w:r>
      <w:r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r w:rsidRPr="009F1E2F">
        <w:rPr>
          <w:rFonts w:ascii="Times New Roman" w:hAnsi="Times New Roman" w:cs="Times New Roman"/>
          <w:sz w:val="28"/>
          <w:szCs w:val="28"/>
        </w:rPr>
        <w:t>"Скорочтение"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6D6035" w:rsidRPr="006E1004" w:rsidRDefault="00BF0C5B" w:rsidP="008B072B">
      <w:pPr>
        <w:spacing w:after="0" w:line="360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 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"Средняя общеобразовательная школа пос.Новый" Тукаевского муниципального района Республики Татарстан</w:t>
      </w:r>
      <w:r w:rsidR="00382B1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языком об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r w:rsidR="00446614" w:rsidRPr="00BA255F">
        <w:rPr>
          <w:rFonts w:asciiTheme="majorBidi" w:hAnsiTheme="majorBidi" w:cstheme="majorBidi"/>
          <w:sz w:val="28"/>
          <w:szCs w:val="28"/>
        </w:rPr>
        <w:t xml:space="preserve">Русский </w:t>
      </w:r>
      <w:r w:rsidRPr="006E1004">
        <w:rPr>
          <w:rFonts w:asciiTheme="majorBidi" w:hAnsiTheme="majorBidi" w:cstheme="majorBidi"/>
          <w:sz w:val="28"/>
          <w:szCs w:val="28"/>
        </w:rPr>
        <w:t>язык</w:t>
      </w:r>
      <w:r w:rsidR="006D6035" w:rsidRPr="006E1004">
        <w:rPr>
          <w:rFonts w:asciiTheme="majorBidi" w:hAnsiTheme="majorBidi" w:cstheme="majorBidi"/>
          <w:sz w:val="28"/>
          <w:szCs w:val="28"/>
        </w:rPr>
        <w:t>.</w:t>
      </w:r>
    </w:p>
    <w:p w:rsidR="00FD7B0E" w:rsidRPr="008E0553" w:rsidRDefault="00FD7B0E" w:rsidP="008B072B">
      <w:pPr>
        <w:spacing w:after="0" w:line="36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8E0553">
        <w:rPr>
          <w:rStyle w:val="markedcontent"/>
          <w:rFonts w:asciiTheme="majorBidi" w:hAnsiTheme="majorBidi" w:cstheme="majorBidi"/>
          <w:sz w:val="28"/>
          <w:szCs w:val="28"/>
        </w:rPr>
        <w:t>По заявлению родителей (законных представителей) несовершеннолетних обучающихся осуществляется изучение родного языка и родной литературы из числа языков народов РФ, государственных языков республик РФ.</w:t>
      </w:r>
    </w:p>
    <w:p w:rsidR="00996DF6" w:rsidRPr="00BA255F" w:rsidRDefault="00996DF6" w:rsidP="008B072B">
      <w:pPr>
        <w:spacing w:after="0" w:line="36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При изучении предметной области «Основы религиозных культур и светской этики» выбор одного из учебных модулей осуществляются по заявлению родителей (законных представителей) несовершеннолетних обучающихся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23C59" w:rsidRPr="00BA255F" w:rsidRDefault="004141D3" w:rsidP="008B072B">
      <w:pPr>
        <w:spacing w:after="0" w:line="36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При изучении </w:t>
      </w:r>
      <w:r w:rsidR="000F4598">
        <w:rPr>
          <w:rStyle w:val="markedcontent"/>
          <w:rFonts w:asciiTheme="majorBidi" w:hAnsiTheme="majorBidi" w:cstheme="majorBidi"/>
          <w:sz w:val="28"/>
          <w:szCs w:val="28"/>
        </w:rPr>
        <w:t xml:space="preserve">предметов </w:t>
      </w:r>
      <w:r w:rsidR="004168CD" w:rsidRPr="004168CD">
        <w:rPr>
          <w:rStyle w:val="markedcontent"/>
          <w:rFonts w:asciiTheme="majorBidi" w:hAnsiTheme="majorBidi" w:cstheme="majorBidi"/>
          <w:sz w:val="28"/>
          <w:szCs w:val="28"/>
        </w:rPr>
        <w:t>родной</w:t>
      </w:r>
      <w:r w:rsidR="00266E75">
        <w:rPr>
          <w:rStyle w:val="markedcontent"/>
          <w:rFonts w:asciiTheme="majorBidi" w:hAnsiTheme="majorBidi" w:cstheme="majorBidi"/>
          <w:sz w:val="28"/>
          <w:szCs w:val="28"/>
        </w:rPr>
        <w:t xml:space="preserve"> (татарский)</w:t>
      </w:r>
      <w:r w:rsidR="004168CD" w:rsidRPr="004168CD">
        <w:rPr>
          <w:rStyle w:val="markedcontent"/>
          <w:rFonts w:asciiTheme="majorBidi" w:hAnsiTheme="majorBidi" w:cstheme="majorBidi"/>
          <w:sz w:val="28"/>
          <w:szCs w:val="28"/>
        </w:rPr>
        <w:t xml:space="preserve"> язык,</w:t>
      </w:r>
      <w:r w:rsidR="00266E75">
        <w:rPr>
          <w:rStyle w:val="markedcontent"/>
          <w:rFonts w:asciiTheme="majorBidi" w:hAnsiTheme="majorBidi" w:cstheme="majorBidi"/>
          <w:sz w:val="28"/>
          <w:szCs w:val="28"/>
        </w:rPr>
        <w:t xml:space="preserve"> родной (русский),</w:t>
      </w:r>
      <w:r w:rsidR="004168CD" w:rsidRPr="004168CD">
        <w:rPr>
          <w:rStyle w:val="markedcontent"/>
          <w:rFonts w:asciiTheme="majorBidi" w:hAnsiTheme="majorBidi" w:cstheme="majorBidi"/>
          <w:sz w:val="28"/>
          <w:szCs w:val="28"/>
        </w:rPr>
        <w:t xml:space="preserve"> иностранный язык (английский)</w:t>
      </w:r>
      <w:r w:rsidR="00266E75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40691D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осуществляется д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еление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учащихся 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>на подгруппы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4141D3" w:rsidRPr="006E1004" w:rsidRDefault="006D6035" w:rsidP="008B072B">
      <w:pPr>
        <w:spacing w:after="0" w:line="36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аттестация–процедура, проводимая с целью оценки качества освоения обучающимися части содержания(четвертное оценивание) или всего объема учебной дисциплины за учебный год (годовое оценивание).</w:t>
      </w:r>
    </w:p>
    <w:p w:rsidR="004141D3" w:rsidRPr="006E1004" w:rsidRDefault="006D6035" w:rsidP="008B072B">
      <w:pPr>
        <w:spacing w:after="0" w:line="36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Промежуточная/годовая аттестация обучающихся за четверть осуществляется в соответствии с календарным учебным</w:t>
      </w:r>
      <w:r w:rsidR="0040691D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графиком.</w:t>
      </w:r>
    </w:p>
    <w:p w:rsidR="004141D3" w:rsidRPr="006E1004" w:rsidRDefault="006D6035" w:rsidP="008B072B">
      <w:pPr>
        <w:spacing w:after="0" w:line="36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Все предметы обязательной части учебного плана оцениваются по четвертям. Предметы из части, формируемой участниками</w:t>
      </w:r>
      <w:r w:rsidR="0040691D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образовательных отношений, являются безотметочными и оцениваются «зачет» или «незачет» по итогам четверти. </w:t>
      </w:r>
    </w:p>
    <w:p w:rsidR="00641000" w:rsidRPr="006E1004" w:rsidRDefault="006D6035" w:rsidP="008B072B">
      <w:pPr>
        <w:spacing w:after="0" w:line="36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 w:rsidR="00382B1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аттестация проходит на последней учебной неделе четверти.</w:t>
      </w:r>
      <w:r w:rsidR="00382B1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Формы и порядок проведения промежуточной аттестации определяются «Положением о формах, периодичности и порядке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аттестации обучающихся 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"Средняя общеобразовательная школа пос.Новый" Тукаевского муниципального района Республики Татарстан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641000" w:rsidRPr="006E1004" w:rsidRDefault="006D6035" w:rsidP="008B072B">
      <w:pPr>
        <w:spacing w:after="0" w:line="36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Оценивание младших школьников в течение первого года обучения осуществляются в форме словесных качественных оценок</w:t>
      </w:r>
      <w:r w:rsidR="0040691D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 критериальной основе, в форме письменных заключений учителя, по итогам проверки самостоятельных работ.</w:t>
      </w:r>
    </w:p>
    <w:p w:rsidR="00F23C59" w:rsidRPr="006E1004" w:rsidRDefault="006D6035" w:rsidP="008B072B">
      <w:pPr>
        <w:spacing w:after="0" w:line="36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Освоение основных образовательных программ начального общего образования завершается итоговой аттестацией.</w:t>
      </w:r>
      <w:r w:rsidR="00382B1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Нормативный срок освоения ООП НОО составляет 4 года</w:t>
      </w:r>
      <w:r w:rsidR="00F60A00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60A00" w:rsidRDefault="00F60A00" w:rsidP="008B072B">
      <w:pPr>
        <w:spacing w:after="0" w:line="36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8B072B" w:rsidRDefault="008B072B" w:rsidP="008B072B">
      <w:pPr>
        <w:spacing w:after="0" w:line="36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8B072B" w:rsidRDefault="008B072B" w:rsidP="008B072B">
      <w:pPr>
        <w:spacing w:after="0" w:line="36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8B072B" w:rsidRDefault="008B072B" w:rsidP="008B072B">
      <w:pPr>
        <w:spacing w:after="0" w:line="36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8B072B" w:rsidRDefault="008B072B" w:rsidP="008B072B">
      <w:pPr>
        <w:spacing w:after="0" w:line="36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8B072B" w:rsidRDefault="008B072B" w:rsidP="008B072B">
      <w:pPr>
        <w:spacing w:after="0" w:line="36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8B072B" w:rsidRDefault="008B072B" w:rsidP="008B072B">
      <w:pPr>
        <w:spacing w:after="0" w:line="36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8B072B" w:rsidRDefault="008B072B" w:rsidP="008B072B">
      <w:pPr>
        <w:spacing w:after="0" w:line="36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8B072B" w:rsidRDefault="008B072B" w:rsidP="008B072B">
      <w:pPr>
        <w:spacing w:after="0" w:line="36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8B072B" w:rsidRPr="006E1004" w:rsidRDefault="008B072B" w:rsidP="008B072B">
      <w:pPr>
        <w:spacing w:after="0" w:line="36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8B072B" w:rsidRPr="00685F7D" w:rsidRDefault="008B072B" w:rsidP="008B072B">
      <w:pPr>
        <w:spacing w:after="0" w:line="36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85F7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Приложение 1</w:t>
      </w:r>
    </w:p>
    <w:p w:rsidR="008B072B" w:rsidRPr="00685F7D" w:rsidRDefault="008B072B" w:rsidP="008B072B">
      <w:pPr>
        <w:spacing w:after="0" w:line="36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85F7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 Учебному плану</w:t>
      </w:r>
    </w:p>
    <w:p w:rsidR="008B072B" w:rsidRPr="00685F7D" w:rsidRDefault="008B072B" w:rsidP="008B072B">
      <w:pPr>
        <w:spacing w:after="0" w:line="360" w:lineRule="auto"/>
        <w:ind w:left="6804" w:right="-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8B072B" w:rsidRPr="00685F7D" w:rsidRDefault="008B072B" w:rsidP="008B072B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85F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Промежуточная аттестация проводится на основании Федерального закона «Об образовании в Российской Федерации» от 29 декабря 2012 года № 273-ФЗ и «Положения о текущем контроле успеваемости и промежуточной аттестации обучающихся 2-11 классов» </w:t>
      </w:r>
    </w:p>
    <w:p w:rsidR="008B072B" w:rsidRPr="00685F7D" w:rsidRDefault="008B072B" w:rsidP="008B072B">
      <w:pPr>
        <w:spacing w:after="0" w:line="360" w:lineRule="auto"/>
        <w:ind w:left="-142" w:right="14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B072B" w:rsidRPr="00685F7D" w:rsidRDefault="008B072B" w:rsidP="008B072B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85F7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Формы проведения промежуточной аттестации по учебным дисциплинам</w:t>
      </w:r>
    </w:p>
    <w:p w:rsidR="008B072B" w:rsidRPr="00685F7D" w:rsidRDefault="008B072B" w:rsidP="008B072B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</w:pPr>
      <w:r w:rsidRPr="00685F7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Начальное общее образование</w:t>
      </w:r>
    </w:p>
    <w:p w:rsidR="008B072B" w:rsidRPr="00685F7D" w:rsidRDefault="008B072B" w:rsidP="008B072B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</w:pPr>
    </w:p>
    <w:tbl>
      <w:tblPr>
        <w:tblW w:w="9498" w:type="dxa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19"/>
        <w:gridCol w:w="1417"/>
        <w:gridCol w:w="1560"/>
        <w:gridCol w:w="1417"/>
        <w:gridCol w:w="1985"/>
      </w:tblGrid>
      <w:tr w:rsidR="008B072B" w:rsidRPr="00685F7D" w:rsidTr="00D42065">
        <w:trPr>
          <w:trHeight w:val="240"/>
        </w:trPr>
        <w:tc>
          <w:tcPr>
            <w:tcW w:w="3119" w:type="dxa"/>
            <w:vMerge w:val="restart"/>
            <w:tcBorders>
              <w:top w:val="single" w:sz="8" w:space="0" w:color="000000" w:themeColor="text1"/>
              <w:left w:val="single" w:sz="8" w:space="0" w:color="000000" w:themeColor="text1"/>
            </w:tcBorders>
          </w:tcPr>
          <w:p w:rsidR="008B072B" w:rsidRPr="00685F7D" w:rsidRDefault="008B072B" w:rsidP="008B072B">
            <w:pPr>
              <w:spacing w:after="0" w:line="360" w:lineRule="auto"/>
              <w:ind w:left="14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Учебные</w:t>
            </w:r>
          </w:p>
          <w:p w:rsidR="008B072B" w:rsidRPr="00685F7D" w:rsidRDefault="008B072B" w:rsidP="008B072B">
            <w:pPr>
              <w:spacing w:after="0" w:line="360" w:lineRule="auto"/>
              <w:ind w:left="14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предметы</w:t>
            </w:r>
          </w:p>
        </w:tc>
        <w:tc>
          <w:tcPr>
            <w:tcW w:w="6379" w:type="dxa"/>
            <w:gridSpan w:val="4"/>
            <w:tcBorders>
              <w:top w:val="single" w:sz="8" w:space="0" w:color="000000" w:themeColor="text1"/>
              <w:left w:val="single" w:sz="4" w:space="0" w:color="000000" w:themeColor="text1"/>
              <w:bottom w:val="single" w:sz="4" w:space="0" w:color="auto"/>
              <w:right w:val="single" w:sz="8" w:space="0" w:color="000000" w:themeColor="text1"/>
            </w:tcBorders>
          </w:tcPr>
          <w:p w:rsidR="008B072B" w:rsidRPr="00685F7D" w:rsidRDefault="008B072B" w:rsidP="008B072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Классы</w:t>
            </w:r>
          </w:p>
        </w:tc>
      </w:tr>
      <w:tr w:rsidR="008B072B" w:rsidRPr="00685F7D" w:rsidTr="00D42065">
        <w:trPr>
          <w:trHeight w:val="160"/>
        </w:trPr>
        <w:tc>
          <w:tcPr>
            <w:tcW w:w="3119" w:type="dxa"/>
            <w:vMerge/>
            <w:tcBorders>
              <w:left w:val="single" w:sz="8" w:space="0" w:color="000000"/>
              <w:bottom w:val="single" w:sz="4" w:space="0" w:color="000000"/>
            </w:tcBorders>
            <w:vAlign w:val="center"/>
          </w:tcPr>
          <w:p w:rsidR="008B072B" w:rsidRPr="00685F7D" w:rsidRDefault="008B072B" w:rsidP="008B072B">
            <w:pPr>
              <w:spacing w:after="0" w:line="360" w:lineRule="auto"/>
              <w:ind w:left="142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:rsidR="008B072B" w:rsidRPr="00685F7D" w:rsidRDefault="008B072B" w:rsidP="008B072B">
            <w:pPr>
              <w:spacing w:after="0" w:line="360" w:lineRule="auto"/>
              <w:ind w:right="130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n-US" w:eastAsia="ru-RU"/>
              </w:rPr>
              <w:t>I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:rsidR="008B072B" w:rsidRPr="00685F7D" w:rsidRDefault="008B072B" w:rsidP="008B072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n-US" w:eastAsia="ru-RU"/>
              </w:rPr>
            </w:pPr>
            <w:r w:rsidRPr="00685F7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n-US" w:eastAsia="ru-RU"/>
              </w:rPr>
              <w:t>II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:rsidR="008B072B" w:rsidRPr="00685F7D" w:rsidRDefault="008B072B" w:rsidP="008B072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n-US" w:eastAsia="ru-RU"/>
              </w:rPr>
              <w:t>III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:rsidR="008B072B" w:rsidRPr="00685F7D" w:rsidRDefault="008B072B" w:rsidP="008B072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n-US" w:eastAsia="ru-RU"/>
              </w:rPr>
              <w:t>IV</w:t>
            </w:r>
          </w:p>
        </w:tc>
      </w:tr>
      <w:tr w:rsidR="008B072B" w:rsidRPr="00685F7D" w:rsidTr="00D42065">
        <w:trPr>
          <w:trHeight w:val="299"/>
        </w:trPr>
        <w:tc>
          <w:tcPr>
            <w:tcW w:w="3119" w:type="dxa"/>
            <w:tcBorders>
              <w:top w:val="single" w:sz="4" w:space="0" w:color="auto"/>
              <w:left w:val="single" w:sz="8" w:space="0" w:color="000000" w:themeColor="text1"/>
              <w:bottom w:val="single" w:sz="4" w:space="0" w:color="auto"/>
            </w:tcBorders>
          </w:tcPr>
          <w:p w:rsidR="008B072B" w:rsidRPr="00685F7D" w:rsidRDefault="008B072B" w:rsidP="008B072B">
            <w:pPr>
              <w:spacing w:after="0" w:line="360" w:lineRule="auto"/>
              <w:ind w:left="14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Русский язык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</w:tcPr>
          <w:p w:rsidR="008B072B" w:rsidRPr="00685F7D" w:rsidRDefault="008B072B" w:rsidP="008B072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72B" w:rsidRPr="00685F7D" w:rsidRDefault="008B072B" w:rsidP="008B072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ГО/Д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72B" w:rsidRPr="00685F7D" w:rsidRDefault="008B072B" w:rsidP="008B072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ГО/Д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 w:themeColor="text1"/>
            </w:tcBorders>
          </w:tcPr>
          <w:p w:rsidR="008B072B" w:rsidRPr="00685F7D" w:rsidRDefault="008B072B" w:rsidP="008B072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ГО/Д</w:t>
            </w:r>
          </w:p>
        </w:tc>
      </w:tr>
      <w:tr w:rsidR="008B072B" w:rsidRPr="00685F7D" w:rsidTr="00D42065">
        <w:trPr>
          <w:trHeight w:val="227"/>
        </w:trPr>
        <w:tc>
          <w:tcPr>
            <w:tcW w:w="3119" w:type="dxa"/>
            <w:tcBorders>
              <w:top w:val="single" w:sz="4" w:space="0" w:color="auto"/>
              <w:left w:val="single" w:sz="8" w:space="0" w:color="000000" w:themeColor="text1"/>
              <w:bottom w:val="single" w:sz="4" w:space="0" w:color="auto"/>
            </w:tcBorders>
          </w:tcPr>
          <w:p w:rsidR="008B072B" w:rsidRPr="00685F7D" w:rsidRDefault="008B072B" w:rsidP="008B072B">
            <w:pPr>
              <w:spacing w:after="0" w:line="360" w:lineRule="auto"/>
              <w:ind w:left="14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Литературное чтение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8B072B" w:rsidRPr="00685F7D" w:rsidRDefault="008B072B" w:rsidP="008B072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ЧГ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8B072B" w:rsidRPr="00685F7D" w:rsidRDefault="008B072B" w:rsidP="008B072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ГО/ЧГ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8B072B" w:rsidRPr="00685F7D" w:rsidRDefault="008B072B" w:rsidP="008B072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ГО/ЧГ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8" w:space="0" w:color="000000" w:themeColor="text1"/>
            </w:tcBorders>
          </w:tcPr>
          <w:p w:rsidR="008B072B" w:rsidRPr="00685F7D" w:rsidRDefault="008B072B" w:rsidP="008B072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ГО/ЧГ</w:t>
            </w:r>
          </w:p>
        </w:tc>
      </w:tr>
      <w:tr w:rsidR="008B072B" w:rsidRPr="00685F7D" w:rsidTr="00D42065">
        <w:trPr>
          <w:trHeight w:val="270"/>
        </w:trPr>
        <w:tc>
          <w:tcPr>
            <w:tcW w:w="3119" w:type="dxa"/>
            <w:tcBorders>
              <w:top w:val="single" w:sz="4" w:space="0" w:color="000000" w:themeColor="text1"/>
              <w:left w:val="single" w:sz="8" w:space="0" w:color="000000" w:themeColor="text1"/>
              <w:bottom w:val="single" w:sz="4" w:space="0" w:color="auto"/>
            </w:tcBorders>
          </w:tcPr>
          <w:p w:rsidR="008B072B" w:rsidRPr="00685F7D" w:rsidRDefault="008B072B" w:rsidP="008B072B">
            <w:pPr>
              <w:spacing w:after="0" w:line="360" w:lineRule="auto"/>
              <w:ind w:left="14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Родной язык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8B072B" w:rsidRPr="00685F7D" w:rsidRDefault="008B072B" w:rsidP="008B072B">
            <w:pPr>
              <w:spacing w:after="0" w:line="360" w:lineRule="auto"/>
              <w:ind w:left="708" w:hanging="70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КР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72B" w:rsidRPr="00685F7D" w:rsidRDefault="008B072B" w:rsidP="008B072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ГО/КР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72B" w:rsidRPr="00685F7D" w:rsidRDefault="008B072B" w:rsidP="008B072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ГО/КР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8" w:space="0" w:color="000000" w:themeColor="text1"/>
            </w:tcBorders>
          </w:tcPr>
          <w:p w:rsidR="008B072B" w:rsidRPr="00685F7D" w:rsidRDefault="008B072B" w:rsidP="008B072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ГО/КР</w:t>
            </w:r>
          </w:p>
        </w:tc>
      </w:tr>
      <w:tr w:rsidR="008B072B" w:rsidRPr="00685F7D" w:rsidTr="00D42065">
        <w:trPr>
          <w:trHeight w:val="270"/>
        </w:trPr>
        <w:tc>
          <w:tcPr>
            <w:tcW w:w="3119" w:type="dxa"/>
            <w:tcBorders>
              <w:top w:val="single" w:sz="4" w:space="0" w:color="000000" w:themeColor="text1"/>
              <w:left w:val="single" w:sz="8" w:space="0" w:color="000000" w:themeColor="text1"/>
              <w:bottom w:val="single" w:sz="4" w:space="0" w:color="auto"/>
            </w:tcBorders>
          </w:tcPr>
          <w:p w:rsidR="008B072B" w:rsidRPr="00685F7D" w:rsidRDefault="008B072B" w:rsidP="008B072B">
            <w:pPr>
              <w:spacing w:after="0" w:line="360" w:lineRule="auto"/>
              <w:ind w:left="14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Литературное чтение на родном языке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8B072B" w:rsidRPr="00685F7D" w:rsidRDefault="008B072B" w:rsidP="008B072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72B" w:rsidRPr="00685F7D" w:rsidRDefault="008B072B" w:rsidP="008B072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ГО/Т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72B" w:rsidRPr="00685F7D" w:rsidRDefault="008B072B" w:rsidP="008B072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ГО/Т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8" w:space="0" w:color="000000" w:themeColor="text1"/>
            </w:tcBorders>
          </w:tcPr>
          <w:p w:rsidR="008B072B" w:rsidRPr="00685F7D" w:rsidRDefault="008B072B" w:rsidP="008B072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ГО/Т</w:t>
            </w:r>
          </w:p>
        </w:tc>
      </w:tr>
      <w:tr w:rsidR="008B072B" w:rsidRPr="00685F7D" w:rsidTr="00D42065">
        <w:trPr>
          <w:trHeight w:val="270"/>
        </w:trPr>
        <w:tc>
          <w:tcPr>
            <w:tcW w:w="3119" w:type="dxa"/>
            <w:tcBorders>
              <w:top w:val="single" w:sz="4" w:space="0" w:color="000000" w:themeColor="text1"/>
              <w:left w:val="single" w:sz="8" w:space="0" w:color="000000" w:themeColor="text1"/>
              <w:bottom w:val="single" w:sz="4" w:space="0" w:color="000000" w:themeColor="text1"/>
            </w:tcBorders>
          </w:tcPr>
          <w:p w:rsidR="008B072B" w:rsidRPr="00685F7D" w:rsidRDefault="008B072B" w:rsidP="008B072B">
            <w:pPr>
              <w:spacing w:after="0" w:line="360" w:lineRule="auto"/>
              <w:ind w:left="14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Иностранный язык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8B072B" w:rsidRPr="00685F7D" w:rsidRDefault="008B072B" w:rsidP="008B072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8B072B" w:rsidRPr="00685F7D" w:rsidRDefault="008B072B" w:rsidP="008B072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ГО/КР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8B072B" w:rsidRPr="00685F7D" w:rsidRDefault="008B072B" w:rsidP="008B072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ГО/КР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8" w:space="0" w:color="000000" w:themeColor="text1"/>
            </w:tcBorders>
          </w:tcPr>
          <w:p w:rsidR="008B072B" w:rsidRPr="00685F7D" w:rsidRDefault="008B072B" w:rsidP="008B072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ГО/КР</w:t>
            </w:r>
          </w:p>
        </w:tc>
      </w:tr>
      <w:tr w:rsidR="008B072B" w:rsidRPr="00685F7D" w:rsidTr="00D42065">
        <w:trPr>
          <w:trHeight w:val="270"/>
        </w:trPr>
        <w:tc>
          <w:tcPr>
            <w:tcW w:w="3119" w:type="dxa"/>
            <w:tcBorders>
              <w:top w:val="single" w:sz="4" w:space="0" w:color="000000" w:themeColor="text1"/>
              <w:left w:val="single" w:sz="8" w:space="0" w:color="000000" w:themeColor="text1"/>
              <w:bottom w:val="single" w:sz="4" w:space="0" w:color="auto"/>
            </w:tcBorders>
          </w:tcPr>
          <w:p w:rsidR="008B072B" w:rsidRPr="00685F7D" w:rsidRDefault="008B072B" w:rsidP="008B072B">
            <w:pPr>
              <w:spacing w:after="0" w:line="360" w:lineRule="auto"/>
              <w:ind w:left="14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Математика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8B072B" w:rsidRPr="00685F7D" w:rsidRDefault="008B072B" w:rsidP="008B072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КР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8B072B" w:rsidRPr="00685F7D" w:rsidRDefault="008B072B" w:rsidP="008B072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ГО/КР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8B072B" w:rsidRPr="00685F7D" w:rsidRDefault="008B072B" w:rsidP="008B072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ГО/КР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8" w:space="0" w:color="000000" w:themeColor="text1"/>
            </w:tcBorders>
          </w:tcPr>
          <w:p w:rsidR="008B072B" w:rsidRPr="00685F7D" w:rsidRDefault="008B072B" w:rsidP="008B072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ГО/КР</w:t>
            </w:r>
          </w:p>
        </w:tc>
      </w:tr>
      <w:tr w:rsidR="008B072B" w:rsidRPr="00685F7D" w:rsidTr="00D42065">
        <w:trPr>
          <w:trHeight w:val="270"/>
        </w:trPr>
        <w:tc>
          <w:tcPr>
            <w:tcW w:w="3119" w:type="dxa"/>
            <w:tcBorders>
              <w:top w:val="single" w:sz="4" w:space="0" w:color="000000" w:themeColor="text1"/>
              <w:left w:val="single" w:sz="8" w:space="0" w:color="000000" w:themeColor="text1"/>
              <w:bottom w:val="single" w:sz="4" w:space="0" w:color="auto"/>
            </w:tcBorders>
          </w:tcPr>
          <w:p w:rsidR="008B072B" w:rsidRPr="00685F7D" w:rsidRDefault="008B072B" w:rsidP="008B072B">
            <w:pPr>
              <w:spacing w:after="0" w:line="360" w:lineRule="auto"/>
              <w:ind w:left="14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Окружающий мир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8B072B" w:rsidRPr="00685F7D" w:rsidRDefault="008B072B" w:rsidP="008B072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КР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8B072B" w:rsidRPr="00685F7D" w:rsidRDefault="008B072B" w:rsidP="008B072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ГО/Т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8B072B" w:rsidRPr="00685F7D" w:rsidRDefault="008B072B" w:rsidP="008B072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ГО/Т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8" w:space="0" w:color="000000" w:themeColor="text1"/>
            </w:tcBorders>
          </w:tcPr>
          <w:p w:rsidR="008B072B" w:rsidRPr="00685F7D" w:rsidRDefault="008B072B" w:rsidP="008B072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ГО/Т</w:t>
            </w:r>
          </w:p>
        </w:tc>
      </w:tr>
      <w:tr w:rsidR="008B072B" w:rsidRPr="00685F7D" w:rsidTr="00D42065">
        <w:trPr>
          <w:trHeight w:val="270"/>
        </w:trPr>
        <w:tc>
          <w:tcPr>
            <w:tcW w:w="3119" w:type="dxa"/>
            <w:tcBorders>
              <w:top w:val="single" w:sz="4" w:space="0" w:color="000000" w:themeColor="text1"/>
              <w:left w:val="single" w:sz="8" w:space="0" w:color="000000" w:themeColor="text1"/>
              <w:bottom w:val="single" w:sz="4" w:space="0" w:color="auto"/>
            </w:tcBorders>
          </w:tcPr>
          <w:p w:rsidR="008B072B" w:rsidRPr="00685F7D" w:rsidRDefault="008B072B" w:rsidP="008B072B">
            <w:pPr>
              <w:spacing w:after="0" w:line="360" w:lineRule="auto"/>
              <w:ind w:left="14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Основы религиозной культуры и светской этики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8B072B" w:rsidRPr="00685F7D" w:rsidRDefault="008B072B" w:rsidP="008B072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8B072B" w:rsidRPr="00685F7D" w:rsidRDefault="008B072B" w:rsidP="008B072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8B072B" w:rsidRPr="00685F7D" w:rsidRDefault="008B072B" w:rsidP="008B072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8" w:space="0" w:color="000000" w:themeColor="text1"/>
            </w:tcBorders>
          </w:tcPr>
          <w:p w:rsidR="008B072B" w:rsidRPr="00685F7D" w:rsidRDefault="008B072B" w:rsidP="008B072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</w:t>
            </w:r>
          </w:p>
        </w:tc>
      </w:tr>
      <w:tr w:rsidR="008B072B" w:rsidRPr="00685F7D" w:rsidTr="00D42065">
        <w:trPr>
          <w:trHeight w:val="270"/>
        </w:trPr>
        <w:tc>
          <w:tcPr>
            <w:tcW w:w="3119" w:type="dxa"/>
            <w:tcBorders>
              <w:top w:val="single" w:sz="4" w:space="0" w:color="000000" w:themeColor="text1"/>
              <w:left w:val="single" w:sz="8" w:space="0" w:color="000000" w:themeColor="text1"/>
              <w:bottom w:val="single" w:sz="4" w:space="0" w:color="000000" w:themeColor="text1"/>
            </w:tcBorders>
          </w:tcPr>
          <w:p w:rsidR="008B072B" w:rsidRPr="00685F7D" w:rsidRDefault="008B072B" w:rsidP="008B072B">
            <w:pPr>
              <w:spacing w:after="0" w:line="360" w:lineRule="auto"/>
              <w:ind w:left="14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Музыка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8B072B" w:rsidRPr="00685F7D" w:rsidRDefault="008B072B" w:rsidP="008B072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8B072B" w:rsidRPr="00685F7D" w:rsidRDefault="008B072B" w:rsidP="008B072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ГО/Т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8B072B" w:rsidRPr="00685F7D" w:rsidRDefault="008B072B" w:rsidP="008B072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ГО/Т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8" w:space="0" w:color="000000" w:themeColor="text1"/>
            </w:tcBorders>
          </w:tcPr>
          <w:p w:rsidR="008B072B" w:rsidRPr="00685F7D" w:rsidRDefault="008B072B" w:rsidP="008B072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ГО/Т</w:t>
            </w:r>
          </w:p>
        </w:tc>
      </w:tr>
      <w:tr w:rsidR="008B072B" w:rsidRPr="00685F7D" w:rsidTr="00D42065">
        <w:trPr>
          <w:trHeight w:val="270"/>
        </w:trPr>
        <w:tc>
          <w:tcPr>
            <w:tcW w:w="3119" w:type="dxa"/>
            <w:tcBorders>
              <w:top w:val="single" w:sz="4" w:space="0" w:color="000000" w:themeColor="text1"/>
              <w:left w:val="single" w:sz="8" w:space="0" w:color="000000" w:themeColor="text1"/>
              <w:bottom w:val="single" w:sz="4" w:space="0" w:color="auto"/>
            </w:tcBorders>
          </w:tcPr>
          <w:p w:rsidR="008B072B" w:rsidRPr="00685F7D" w:rsidRDefault="008B072B" w:rsidP="008B072B">
            <w:pPr>
              <w:spacing w:after="0" w:line="360" w:lineRule="auto"/>
              <w:ind w:left="14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Изобразительное искусство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8B072B" w:rsidRPr="00685F7D" w:rsidRDefault="008B072B" w:rsidP="008B072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8B072B" w:rsidRPr="00685F7D" w:rsidRDefault="008B072B" w:rsidP="008B072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ГО/Т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8B072B" w:rsidRPr="00685F7D" w:rsidRDefault="008B072B" w:rsidP="008B072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ГО/</w:t>
            </w: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T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8" w:space="0" w:color="000000" w:themeColor="text1"/>
            </w:tcBorders>
          </w:tcPr>
          <w:p w:rsidR="008B072B" w:rsidRPr="00685F7D" w:rsidRDefault="008B072B" w:rsidP="008B072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ГО/Т</w:t>
            </w:r>
          </w:p>
        </w:tc>
      </w:tr>
      <w:tr w:rsidR="008B072B" w:rsidRPr="00685F7D" w:rsidTr="00D42065">
        <w:trPr>
          <w:trHeight w:val="270"/>
        </w:trPr>
        <w:tc>
          <w:tcPr>
            <w:tcW w:w="3119" w:type="dxa"/>
            <w:tcBorders>
              <w:top w:val="single" w:sz="4" w:space="0" w:color="000000" w:themeColor="text1"/>
              <w:left w:val="single" w:sz="8" w:space="0" w:color="000000" w:themeColor="text1"/>
              <w:bottom w:val="single" w:sz="4" w:space="0" w:color="000000" w:themeColor="text1"/>
            </w:tcBorders>
          </w:tcPr>
          <w:p w:rsidR="008B072B" w:rsidRPr="00685F7D" w:rsidRDefault="008B072B" w:rsidP="008B072B">
            <w:pPr>
              <w:spacing w:after="0" w:line="360" w:lineRule="auto"/>
              <w:ind w:left="14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Технология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8B072B" w:rsidRPr="00685F7D" w:rsidRDefault="008B072B" w:rsidP="008B072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8B072B" w:rsidRPr="00685F7D" w:rsidRDefault="008B072B" w:rsidP="008B072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ГО/Т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8B072B" w:rsidRPr="00685F7D" w:rsidRDefault="008B072B" w:rsidP="008B072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ГО/</w:t>
            </w: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T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8" w:space="0" w:color="000000" w:themeColor="text1"/>
            </w:tcBorders>
          </w:tcPr>
          <w:p w:rsidR="008B072B" w:rsidRPr="00685F7D" w:rsidRDefault="008B072B" w:rsidP="008B072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ГО/Т</w:t>
            </w:r>
          </w:p>
        </w:tc>
      </w:tr>
      <w:tr w:rsidR="008B072B" w:rsidRPr="00685F7D" w:rsidTr="00D42065">
        <w:trPr>
          <w:trHeight w:val="330"/>
        </w:trPr>
        <w:tc>
          <w:tcPr>
            <w:tcW w:w="3119" w:type="dxa"/>
            <w:tcBorders>
              <w:top w:val="single" w:sz="4" w:space="0" w:color="000000" w:themeColor="text1"/>
              <w:left w:val="single" w:sz="8" w:space="0" w:color="000000" w:themeColor="text1"/>
              <w:bottom w:val="single" w:sz="4" w:space="0" w:color="000000" w:themeColor="text1"/>
            </w:tcBorders>
          </w:tcPr>
          <w:p w:rsidR="008B072B" w:rsidRPr="00685F7D" w:rsidRDefault="008B072B" w:rsidP="008B072B">
            <w:pPr>
              <w:spacing w:after="0" w:line="360" w:lineRule="auto"/>
              <w:ind w:left="14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Физическая культура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B072B" w:rsidRPr="00685F7D" w:rsidRDefault="008B072B" w:rsidP="008B072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8B072B" w:rsidRPr="00685F7D" w:rsidRDefault="008B072B" w:rsidP="008B072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ГО/ПР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8B072B" w:rsidRPr="00685F7D" w:rsidRDefault="008B072B" w:rsidP="008B072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ГО/ПР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8" w:space="0" w:color="000000" w:themeColor="text1"/>
            </w:tcBorders>
          </w:tcPr>
          <w:p w:rsidR="008B072B" w:rsidRPr="00685F7D" w:rsidRDefault="008B072B" w:rsidP="008B072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ГО/ПР</w:t>
            </w:r>
          </w:p>
        </w:tc>
      </w:tr>
    </w:tbl>
    <w:p w:rsidR="008B072B" w:rsidRPr="00685F7D" w:rsidRDefault="008B072B" w:rsidP="008B072B">
      <w:pPr>
        <w:spacing w:after="0" w:line="360" w:lineRule="auto"/>
        <w:ind w:firstLine="567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</w:p>
    <w:p w:rsidR="008B072B" w:rsidRPr="00685F7D" w:rsidRDefault="008B072B" w:rsidP="008B072B">
      <w:pPr>
        <w:spacing w:after="0" w:line="36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85F7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Приложение 2</w:t>
      </w:r>
    </w:p>
    <w:p w:rsidR="008B072B" w:rsidRPr="00685F7D" w:rsidRDefault="008B072B" w:rsidP="008B072B">
      <w:pPr>
        <w:spacing w:after="0" w:line="36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85F7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 Учебному плану</w:t>
      </w:r>
    </w:p>
    <w:p w:rsidR="008B072B" w:rsidRPr="00685F7D" w:rsidRDefault="008B072B" w:rsidP="008B072B">
      <w:pPr>
        <w:spacing w:after="0" w:line="36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B072B" w:rsidRPr="00685F7D" w:rsidRDefault="008B072B" w:rsidP="008B072B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B072B" w:rsidRPr="00685F7D" w:rsidRDefault="008B072B" w:rsidP="008B072B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685F7D">
        <w:rPr>
          <w:rFonts w:ascii="Times New Roman" w:hAnsi="Times New Roman" w:cs="Times New Roman"/>
          <w:b/>
          <w:bCs/>
          <w:sz w:val="28"/>
          <w:szCs w:val="28"/>
        </w:rPr>
        <w:t xml:space="preserve">Формы промежуточной аттестации </w:t>
      </w:r>
      <w:r w:rsidRPr="00685F7D">
        <w:rPr>
          <w:rFonts w:ascii="Times New Roman" w:hAnsi="Times New Roman" w:cs="Times New Roman"/>
          <w:b/>
          <w:bCs/>
          <w:sz w:val="28"/>
          <w:szCs w:val="28"/>
          <w:lang w:val="tt-RU"/>
        </w:rPr>
        <w:t>обучающихся,</w:t>
      </w:r>
    </w:p>
    <w:p w:rsidR="008B072B" w:rsidRPr="00685F7D" w:rsidRDefault="008B072B" w:rsidP="008B072B">
      <w:pPr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685F7D">
        <w:rPr>
          <w:rFonts w:ascii="Times New Roman" w:hAnsi="Times New Roman" w:cs="Times New Roman"/>
          <w:b/>
          <w:bCs/>
          <w:sz w:val="28"/>
          <w:szCs w:val="28"/>
          <w:lang w:val="tt-RU"/>
        </w:rPr>
        <w:t>получающих образование в форме семейного образования, самообразования</w:t>
      </w:r>
    </w:p>
    <w:p w:rsidR="008B072B" w:rsidRPr="00685F7D" w:rsidRDefault="008B072B" w:rsidP="008B072B">
      <w:pPr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p w:rsidR="008B072B" w:rsidRPr="00685F7D" w:rsidRDefault="008B072B" w:rsidP="008B072B">
      <w:pPr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685F7D">
        <w:rPr>
          <w:rFonts w:ascii="Times New Roman" w:hAnsi="Times New Roman" w:cs="Times New Roman"/>
          <w:b/>
          <w:bCs/>
          <w:sz w:val="28"/>
          <w:szCs w:val="28"/>
          <w:lang w:val="tt-RU"/>
        </w:rPr>
        <w:t>Начальное общее образование</w:t>
      </w:r>
    </w:p>
    <w:p w:rsidR="008B072B" w:rsidRPr="00685F7D" w:rsidRDefault="008B072B" w:rsidP="008B072B">
      <w:pPr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tbl>
      <w:tblPr>
        <w:tblW w:w="1009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870"/>
        <w:gridCol w:w="1701"/>
        <w:gridCol w:w="1843"/>
        <w:gridCol w:w="1853"/>
        <w:gridCol w:w="1832"/>
      </w:tblGrid>
      <w:tr w:rsidR="008B072B" w:rsidRPr="00685F7D" w:rsidTr="00D42065">
        <w:trPr>
          <w:trHeight w:val="549"/>
          <w:jc w:val="center"/>
        </w:trPr>
        <w:tc>
          <w:tcPr>
            <w:tcW w:w="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072B" w:rsidRPr="00685F7D" w:rsidRDefault="008B072B" w:rsidP="008B072B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85F7D">
              <w:rPr>
                <w:rFonts w:ascii="Times New Roman" w:hAnsi="Times New Roman" w:cs="Times New Roman"/>
                <w:b/>
                <w:sz w:val="28"/>
                <w:szCs w:val="28"/>
              </w:rPr>
              <w:t>Формы промежуточной аттестации</w:t>
            </w:r>
          </w:p>
        </w:tc>
        <w:tc>
          <w:tcPr>
            <w:tcW w:w="722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B072B" w:rsidRPr="00685F7D" w:rsidRDefault="008B072B" w:rsidP="008B072B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85F7D">
              <w:rPr>
                <w:rFonts w:ascii="Times New Roman" w:hAnsi="Times New Roman" w:cs="Times New Roman"/>
                <w:b/>
                <w:sz w:val="28"/>
                <w:szCs w:val="28"/>
              </w:rPr>
              <w:t>Классы</w:t>
            </w:r>
          </w:p>
        </w:tc>
      </w:tr>
      <w:tr w:rsidR="008B072B" w:rsidRPr="00685F7D" w:rsidTr="00D42065">
        <w:trPr>
          <w:trHeight w:val="134"/>
          <w:jc w:val="center"/>
        </w:trPr>
        <w:tc>
          <w:tcPr>
            <w:tcW w:w="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072B" w:rsidRPr="00685F7D" w:rsidRDefault="008B072B" w:rsidP="008B072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072B" w:rsidRPr="00685F7D" w:rsidRDefault="008B072B" w:rsidP="008B072B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685F7D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B072B" w:rsidRPr="00685F7D" w:rsidRDefault="008B072B" w:rsidP="008B072B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685F7D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II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8B072B" w:rsidRPr="00685F7D" w:rsidRDefault="008B072B" w:rsidP="008B072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5F7D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III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8B072B" w:rsidRPr="00685F7D" w:rsidRDefault="008B072B" w:rsidP="008B072B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685F7D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IV</w:t>
            </w:r>
          </w:p>
        </w:tc>
      </w:tr>
      <w:tr w:rsidR="008B072B" w:rsidRPr="00685F7D" w:rsidTr="00D42065">
        <w:trPr>
          <w:trHeight w:val="385"/>
          <w:jc w:val="center"/>
        </w:trPr>
        <w:tc>
          <w:tcPr>
            <w:tcW w:w="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072B" w:rsidRPr="00685F7D" w:rsidRDefault="008B072B" w:rsidP="008B072B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85F7D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072B" w:rsidRPr="00685F7D" w:rsidRDefault="008B072B" w:rsidP="008B072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5F7D">
              <w:rPr>
                <w:rFonts w:ascii="Times New Roman" w:hAnsi="Times New Roman" w:cs="Times New Roman"/>
                <w:sz w:val="28"/>
                <w:szCs w:val="28"/>
              </w:rPr>
              <w:t>КР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B072B" w:rsidRPr="00685F7D" w:rsidRDefault="008B072B" w:rsidP="008B072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5F7D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8B072B" w:rsidRPr="00685F7D" w:rsidRDefault="008B072B" w:rsidP="008B072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5F7D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8B072B" w:rsidRPr="00685F7D" w:rsidRDefault="008B072B" w:rsidP="008B072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5F7D">
              <w:rPr>
                <w:rFonts w:ascii="Times New Roman" w:hAnsi="Times New Roman" w:cs="Times New Roman"/>
                <w:sz w:val="28"/>
                <w:szCs w:val="28"/>
              </w:rPr>
              <w:t>КР</w:t>
            </w:r>
          </w:p>
        </w:tc>
      </w:tr>
      <w:tr w:rsidR="008B072B" w:rsidRPr="00685F7D" w:rsidTr="00D42065">
        <w:trPr>
          <w:trHeight w:val="123"/>
          <w:jc w:val="center"/>
        </w:trPr>
        <w:tc>
          <w:tcPr>
            <w:tcW w:w="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072B" w:rsidRPr="00685F7D" w:rsidRDefault="008B072B" w:rsidP="008B072B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85F7D">
              <w:rPr>
                <w:rFonts w:ascii="Times New Roman" w:hAnsi="Times New Roman" w:cs="Times New Roman"/>
                <w:sz w:val="28"/>
                <w:szCs w:val="28"/>
              </w:rPr>
              <w:t>Литературное чтение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072B" w:rsidRPr="00685F7D" w:rsidRDefault="008B072B" w:rsidP="008B072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5F7D">
              <w:rPr>
                <w:rFonts w:ascii="Times New Roman" w:hAnsi="Times New Roman" w:cs="Times New Roman"/>
                <w:sz w:val="28"/>
                <w:szCs w:val="28"/>
              </w:rPr>
              <w:t>ЧГ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B072B" w:rsidRPr="00685F7D" w:rsidRDefault="008B072B" w:rsidP="008B072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5F7D">
              <w:rPr>
                <w:rFonts w:ascii="Times New Roman" w:hAnsi="Times New Roman" w:cs="Times New Roman"/>
                <w:sz w:val="28"/>
                <w:szCs w:val="28"/>
              </w:rPr>
              <w:t>КР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8B072B" w:rsidRPr="00685F7D" w:rsidRDefault="008B072B" w:rsidP="008B072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5F7D">
              <w:rPr>
                <w:rFonts w:ascii="Times New Roman" w:hAnsi="Times New Roman" w:cs="Times New Roman"/>
                <w:sz w:val="28"/>
                <w:szCs w:val="28"/>
              </w:rPr>
              <w:t>КР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8B072B" w:rsidRPr="00685F7D" w:rsidRDefault="008B072B" w:rsidP="008B072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5F7D">
              <w:rPr>
                <w:rFonts w:ascii="Times New Roman" w:hAnsi="Times New Roman" w:cs="Times New Roman"/>
                <w:sz w:val="28"/>
                <w:szCs w:val="28"/>
              </w:rPr>
              <w:t>КР</w:t>
            </w:r>
          </w:p>
        </w:tc>
      </w:tr>
      <w:tr w:rsidR="008B072B" w:rsidRPr="00685F7D" w:rsidTr="00D42065">
        <w:trPr>
          <w:trHeight w:val="267"/>
          <w:jc w:val="center"/>
        </w:trPr>
        <w:tc>
          <w:tcPr>
            <w:tcW w:w="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072B" w:rsidRPr="00685F7D" w:rsidRDefault="008B072B" w:rsidP="008B072B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85F7D">
              <w:rPr>
                <w:rFonts w:ascii="Times New Roman" w:hAnsi="Times New Roman" w:cs="Times New Roman"/>
                <w:sz w:val="28"/>
                <w:szCs w:val="28"/>
              </w:rPr>
              <w:t>Родной язык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072B" w:rsidRPr="00685F7D" w:rsidRDefault="008B072B" w:rsidP="008B072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5F7D">
              <w:rPr>
                <w:rFonts w:ascii="Times New Roman" w:hAnsi="Times New Roman" w:cs="Times New Roman"/>
                <w:sz w:val="28"/>
                <w:szCs w:val="28"/>
              </w:rPr>
              <w:t>Сп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B072B" w:rsidRPr="00685F7D" w:rsidRDefault="008B072B" w:rsidP="008B072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5F7D">
              <w:rPr>
                <w:rFonts w:ascii="Times New Roman" w:hAnsi="Times New Roman" w:cs="Times New Roman"/>
                <w:sz w:val="28"/>
                <w:szCs w:val="28"/>
              </w:rPr>
              <w:t>КР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8B072B" w:rsidRPr="00685F7D" w:rsidRDefault="008B072B" w:rsidP="008B072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5F7D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8B072B" w:rsidRPr="00685F7D" w:rsidRDefault="008B072B" w:rsidP="008B072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5F7D">
              <w:rPr>
                <w:rFonts w:ascii="Times New Roman" w:hAnsi="Times New Roman" w:cs="Times New Roman"/>
                <w:sz w:val="28"/>
                <w:szCs w:val="28"/>
              </w:rPr>
              <w:t>КР</w:t>
            </w:r>
          </w:p>
        </w:tc>
      </w:tr>
      <w:tr w:rsidR="008B072B" w:rsidRPr="00685F7D" w:rsidTr="00D42065">
        <w:trPr>
          <w:trHeight w:val="267"/>
          <w:jc w:val="center"/>
        </w:trPr>
        <w:tc>
          <w:tcPr>
            <w:tcW w:w="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072B" w:rsidRPr="00685F7D" w:rsidRDefault="008B072B" w:rsidP="008B072B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85F7D">
              <w:rPr>
                <w:rFonts w:ascii="Times New Roman" w:hAnsi="Times New Roman" w:cs="Times New Roman"/>
                <w:sz w:val="28"/>
                <w:szCs w:val="28"/>
              </w:rPr>
              <w:t>Литературное чтение на родном языке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072B" w:rsidRPr="00685F7D" w:rsidRDefault="008B072B" w:rsidP="008B072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5F7D">
              <w:rPr>
                <w:rFonts w:ascii="Times New Roman" w:hAnsi="Times New Roman" w:cs="Times New Roman"/>
                <w:sz w:val="28"/>
                <w:szCs w:val="28"/>
              </w:rPr>
              <w:t>ЧГ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B072B" w:rsidRPr="00685F7D" w:rsidRDefault="008B072B" w:rsidP="008B072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5F7D">
              <w:rPr>
                <w:rFonts w:ascii="Times New Roman" w:hAnsi="Times New Roman" w:cs="Times New Roman"/>
                <w:sz w:val="28"/>
                <w:szCs w:val="28"/>
              </w:rPr>
              <w:t>КР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8B072B" w:rsidRPr="00685F7D" w:rsidRDefault="008B072B" w:rsidP="008B072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5F7D">
              <w:rPr>
                <w:rFonts w:ascii="Times New Roman" w:hAnsi="Times New Roman" w:cs="Times New Roman"/>
                <w:sz w:val="28"/>
                <w:szCs w:val="28"/>
              </w:rPr>
              <w:t>ЧГ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8B072B" w:rsidRPr="00685F7D" w:rsidRDefault="008B072B" w:rsidP="008B072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5F7D">
              <w:rPr>
                <w:rFonts w:ascii="Times New Roman" w:hAnsi="Times New Roman" w:cs="Times New Roman"/>
                <w:sz w:val="28"/>
                <w:szCs w:val="28"/>
              </w:rPr>
              <w:t>КР</w:t>
            </w:r>
          </w:p>
        </w:tc>
      </w:tr>
      <w:tr w:rsidR="008B072B" w:rsidRPr="00685F7D" w:rsidTr="00D42065">
        <w:trPr>
          <w:trHeight w:val="267"/>
          <w:jc w:val="center"/>
        </w:trPr>
        <w:tc>
          <w:tcPr>
            <w:tcW w:w="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072B" w:rsidRPr="00685F7D" w:rsidRDefault="008B072B" w:rsidP="008B072B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85F7D">
              <w:rPr>
                <w:rFonts w:ascii="Times New Roman" w:hAnsi="Times New Roman" w:cs="Times New Roman"/>
                <w:sz w:val="28"/>
                <w:szCs w:val="28"/>
              </w:rPr>
              <w:t xml:space="preserve">Иностранный язык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072B" w:rsidRPr="00685F7D" w:rsidRDefault="008B072B" w:rsidP="008B072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5F7D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B072B" w:rsidRPr="00685F7D" w:rsidRDefault="008B072B" w:rsidP="008B072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5F7D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8B072B" w:rsidRPr="00685F7D" w:rsidRDefault="008B072B" w:rsidP="008B072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5F7D">
              <w:rPr>
                <w:rFonts w:ascii="Times New Roman" w:hAnsi="Times New Roman" w:cs="Times New Roman"/>
                <w:sz w:val="28"/>
                <w:szCs w:val="28"/>
              </w:rPr>
              <w:t>КР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8B072B" w:rsidRPr="00685F7D" w:rsidRDefault="008B072B" w:rsidP="008B072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5F7D">
              <w:rPr>
                <w:rFonts w:ascii="Times New Roman" w:hAnsi="Times New Roman" w:cs="Times New Roman"/>
                <w:sz w:val="28"/>
                <w:szCs w:val="28"/>
              </w:rPr>
              <w:t>КР</w:t>
            </w:r>
          </w:p>
        </w:tc>
      </w:tr>
      <w:tr w:rsidR="008B072B" w:rsidRPr="00685F7D" w:rsidTr="00D42065">
        <w:trPr>
          <w:trHeight w:val="267"/>
          <w:jc w:val="center"/>
        </w:trPr>
        <w:tc>
          <w:tcPr>
            <w:tcW w:w="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072B" w:rsidRPr="00685F7D" w:rsidRDefault="008B072B" w:rsidP="008B072B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85F7D">
              <w:rPr>
                <w:rFonts w:ascii="Times New Roman" w:hAnsi="Times New Roman" w:cs="Times New Roman"/>
                <w:sz w:val="28"/>
                <w:szCs w:val="28"/>
              </w:rPr>
              <w:t>Математика и информатика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072B" w:rsidRPr="00685F7D" w:rsidRDefault="008B072B" w:rsidP="008B072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5F7D">
              <w:rPr>
                <w:rFonts w:ascii="Times New Roman" w:hAnsi="Times New Roman" w:cs="Times New Roman"/>
                <w:sz w:val="28"/>
                <w:szCs w:val="28"/>
              </w:rPr>
              <w:t>КР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B072B" w:rsidRPr="00685F7D" w:rsidRDefault="008B072B" w:rsidP="008B072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5F7D">
              <w:rPr>
                <w:rFonts w:ascii="Times New Roman" w:hAnsi="Times New Roman" w:cs="Times New Roman"/>
                <w:sz w:val="28"/>
                <w:szCs w:val="28"/>
              </w:rPr>
              <w:t>КР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8B072B" w:rsidRPr="00685F7D" w:rsidRDefault="008B072B" w:rsidP="008B072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5F7D">
              <w:rPr>
                <w:rFonts w:ascii="Times New Roman" w:hAnsi="Times New Roman" w:cs="Times New Roman"/>
                <w:sz w:val="28"/>
                <w:szCs w:val="28"/>
              </w:rPr>
              <w:t>КР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8B072B" w:rsidRPr="00685F7D" w:rsidRDefault="008B072B" w:rsidP="008B072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5F7D">
              <w:rPr>
                <w:rFonts w:ascii="Times New Roman" w:hAnsi="Times New Roman" w:cs="Times New Roman"/>
                <w:sz w:val="28"/>
                <w:szCs w:val="28"/>
              </w:rPr>
              <w:t>КР</w:t>
            </w:r>
          </w:p>
        </w:tc>
      </w:tr>
      <w:tr w:rsidR="008B072B" w:rsidRPr="00685F7D" w:rsidTr="00D42065">
        <w:trPr>
          <w:trHeight w:val="267"/>
          <w:jc w:val="center"/>
        </w:trPr>
        <w:tc>
          <w:tcPr>
            <w:tcW w:w="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072B" w:rsidRPr="00685F7D" w:rsidRDefault="008B072B" w:rsidP="008B072B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85F7D">
              <w:rPr>
                <w:rFonts w:ascii="Times New Roman" w:hAnsi="Times New Roman" w:cs="Times New Roman"/>
                <w:sz w:val="28"/>
                <w:szCs w:val="28"/>
              </w:rPr>
              <w:t>Окружающий мир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072B" w:rsidRPr="00685F7D" w:rsidRDefault="008B072B" w:rsidP="008B072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5F7D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B072B" w:rsidRPr="00685F7D" w:rsidRDefault="008B072B" w:rsidP="008B072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5F7D">
              <w:rPr>
                <w:rFonts w:ascii="Times New Roman" w:hAnsi="Times New Roman" w:cs="Times New Roman"/>
                <w:sz w:val="28"/>
                <w:szCs w:val="28"/>
              </w:rPr>
              <w:t>КР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8B072B" w:rsidRPr="00685F7D" w:rsidRDefault="008B072B" w:rsidP="008B072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5F7D">
              <w:rPr>
                <w:rFonts w:ascii="Times New Roman" w:hAnsi="Times New Roman" w:cs="Times New Roman"/>
                <w:sz w:val="28"/>
                <w:szCs w:val="28"/>
              </w:rPr>
              <w:t>КР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8B072B" w:rsidRPr="00685F7D" w:rsidRDefault="008B072B" w:rsidP="008B072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5F7D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</w:p>
        </w:tc>
      </w:tr>
      <w:tr w:rsidR="008B072B" w:rsidRPr="00685F7D" w:rsidTr="00D42065">
        <w:trPr>
          <w:trHeight w:val="267"/>
          <w:jc w:val="center"/>
        </w:trPr>
        <w:tc>
          <w:tcPr>
            <w:tcW w:w="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072B" w:rsidRPr="00685F7D" w:rsidRDefault="008B072B" w:rsidP="008B072B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85F7D">
              <w:rPr>
                <w:rFonts w:ascii="Times New Roman" w:hAnsi="Times New Roman" w:cs="Times New Roman"/>
                <w:sz w:val="28"/>
                <w:szCs w:val="28"/>
              </w:rPr>
              <w:t>ОРКСЭ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072B" w:rsidRPr="00685F7D" w:rsidRDefault="008B072B" w:rsidP="008B072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5F7D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B072B" w:rsidRPr="00685F7D" w:rsidRDefault="008B072B" w:rsidP="008B072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5F7D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8B072B" w:rsidRPr="00685F7D" w:rsidRDefault="008B072B" w:rsidP="008B072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5F7D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8B072B" w:rsidRPr="00685F7D" w:rsidRDefault="008B072B" w:rsidP="008B072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5F7D">
              <w:rPr>
                <w:rFonts w:ascii="Times New Roman" w:hAnsi="Times New Roman" w:cs="Times New Roman"/>
                <w:sz w:val="28"/>
                <w:szCs w:val="28"/>
              </w:rPr>
              <w:t>Сб</w:t>
            </w:r>
          </w:p>
        </w:tc>
      </w:tr>
      <w:tr w:rsidR="008B072B" w:rsidRPr="00685F7D" w:rsidTr="00D42065">
        <w:trPr>
          <w:trHeight w:val="267"/>
          <w:jc w:val="center"/>
        </w:trPr>
        <w:tc>
          <w:tcPr>
            <w:tcW w:w="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072B" w:rsidRPr="00685F7D" w:rsidRDefault="008B072B" w:rsidP="008B072B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85F7D">
              <w:rPr>
                <w:rFonts w:ascii="Times New Roman" w:hAnsi="Times New Roman" w:cs="Times New Roman"/>
                <w:sz w:val="28"/>
                <w:szCs w:val="28"/>
              </w:rPr>
              <w:t>Изобразительное искусство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072B" w:rsidRPr="00685F7D" w:rsidRDefault="008B072B" w:rsidP="008B072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5F7D">
              <w:rPr>
                <w:rFonts w:ascii="Times New Roman" w:hAnsi="Times New Roman" w:cs="Times New Roman"/>
                <w:sz w:val="28"/>
                <w:szCs w:val="28"/>
              </w:rPr>
              <w:t>ПР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B072B" w:rsidRPr="00685F7D" w:rsidRDefault="008B072B" w:rsidP="008B072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5F7D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8B072B" w:rsidRPr="00685F7D" w:rsidRDefault="008B072B" w:rsidP="008B072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5F7D">
              <w:rPr>
                <w:rFonts w:ascii="Times New Roman" w:hAnsi="Times New Roman" w:cs="Times New Roman"/>
                <w:sz w:val="28"/>
                <w:szCs w:val="28"/>
              </w:rPr>
              <w:t>ПР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8B072B" w:rsidRPr="00685F7D" w:rsidRDefault="008B072B" w:rsidP="008B072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5F7D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</w:p>
        </w:tc>
      </w:tr>
      <w:tr w:rsidR="008B072B" w:rsidRPr="00685F7D" w:rsidTr="00D42065">
        <w:trPr>
          <w:trHeight w:val="267"/>
          <w:jc w:val="center"/>
        </w:trPr>
        <w:tc>
          <w:tcPr>
            <w:tcW w:w="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072B" w:rsidRPr="00685F7D" w:rsidRDefault="008B072B" w:rsidP="008B072B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85F7D">
              <w:rPr>
                <w:rFonts w:ascii="Times New Roman" w:hAnsi="Times New Roman" w:cs="Times New Roman"/>
                <w:sz w:val="28"/>
                <w:szCs w:val="28"/>
              </w:rPr>
              <w:t>Музыка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072B" w:rsidRPr="00685F7D" w:rsidRDefault="008B072B" w:rsidP="008B072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5F7D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B072B" w:rsidRPr="00685F7D" w:rsidRDefault="008B072B" w:rsidP="008B072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5F7D">
              <w:rPr>
                <w:rFonts w:ascii="Times New Roman" w:hAnsi="Times New Roman" w:cs="Times New Roman"/>
                <w:sz w:val="28"/>
                <w:szCs w:val="28"/>
              </w:rPr>
              <w:t xml:space="preserve">Пение 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8B072B" w:rsidRPr="00685F7D" w:rsidRDefault="008B072B" w:rsidP="008B072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5F7D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8B072B" w:rsidRPr="00685F7D" w:rsidRDefault="008B072B" w:rsidP="008B072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5F7D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</w:p>
        </w:tc>
      </w:tr>
      <w:tr w:rsidR="008B072B" w:rsidRPr="00685F7D" w:rsidTr="00D42065">
        <w:trPr>
          <w:trHeight w:val="267"/>
          <w:jc w:val="center"/>
        </w:trPr>
        <w:tc>
          <w:tcPr>
            <w:tcW w:w="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072B" w:rsidRPr="00685F7D" w:rsidRDefault="008B072B" w:rsidP="008B072B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85F7D">
              <w:rPr>
                <w:rFonts w:ascii="Times New Roman" w:hAnsi="Times New Roman" w:cs="Times New Roman"/>
                <w:sz w:val="28"/>
                <w:szCs w:val="28"/>
              </w:rPr>
              <w:t>Технология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072B" w:rsidRPr="00685F7D" w:rsidRDefault="008B072B" w:rsidP="008B072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5F7D">
              <w:rPr>
                <w:rFonts w:ascii="Times New Roman" w:hAnsi="Times New Roman" w:cs="Times New Roman"/>
                <w:sz w:val="28"/>
                <w:szCs w:val="28"/>
              </w:rPr>
              <w:t>ПР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B072B" w:rsidRPr="00685F7D" w:rsidRDefault="008B072B" w:rsidP="008B072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5F7D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8B072B" w:rsidRPr="00685F7D" w:rsidRDefault="008B072B" w:rsidP="008B072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5F7D">
              <w:rPr>
                <w:rFonts w:ascii="Times New Roman" w:hAnsi="Times New Roman" w:cs="Times New Roman"/>
                <w:sz w:val="28"/>
                <w:szCs w:val="28"/>
              </w:rPr>
              <w:t>ПР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8B072B" w:rsidRPr="00685F7D" w:rsidRDefault="008B072B" w:rsidP="008B072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5F7D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</w:p>
        </w:tc>
      </w:tr>
      <w:tr w:rsidR="008B072B" w:rsidRPr="00685F7D" w:rsidTr="00D42065">
        <w:trPr>
          <w:trHeight w:val="267"/>
          <w:jc w:val="center"/>
        </w:trPr>
        <w:tc>
          <w:tcPr>
            <w:tcW w:w="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072B" w:rsidRPr="00685F7D" w:rsidRDefault="008B072B" w:rsidP="008B072B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85F7D">
              <w:rPr>
                <w:rFonts w:ascii="Times New Roman" w:hAnsi="Times New Roman" w:cs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072B" w:rsidRPr="00685F7D" w:rsidRDefault="008B072B" w:rsidP="008B072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5F7D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B072B" w:rsidRPr="00685F7D" w:rsidRDefault="008B072B" w:rsidP="008B072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5F7D">
              <w:rPr>
                <w:rFonts w:ascii="Times New Roman" w:hAnsi="Times New Roman" w:cs="Times New Roman"/>
                <w:sz w:val="28"/>
                <w:szCs w:val="28"/>
              </w:rPr>
              <w:t>ПР</w:t>
            </w:r>
          </w:p>
          <w:p w:rsidR="008B072B" w:rsidRPr="00685F7D" w:rsidRDefault="008B072B" w:rsidP="008B072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8B072B" w:rsidRPr="00685F7D" w:rsidRDefault="008B072B" w:rsidP="008B072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5F7D">
              <w:rPr>
                <w:rFonts w:ascii="Times New Roman" w:hAnsi="Times New Roman" w:cs="Times New Roman"/>
                <w:sz w:val="28"/>
                <w:szCs w:val="28"/>
              </w:rPr>
              <w:t>ПР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8B072B" w:rsidRPr="00685F7D" w:rsidRDefault="008B072B" w:rsidP="008B072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5F7D">
              <w:rPr>
                <w:rFonts w:ascii="Times New Roman" w:hAnsi="Times New Roman" w:cs="Times New Roman"/>
                <w:sz w:val="28"/>
                <w:szCs w:val="28"/>
              </w:rPr>
              <w:t>ПР</w:t>
            </w:r>
          </w:p>
          <w:p w:rsidR="008B072B" w:rsidRPr="00685F7D" w:rsidRDefault="008B072B" w:rsidP="008B072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8B072B" w:rsidRPr="00685F7D" w:rsidRDefault="008B072B" w:rsidP="008B072B">
      <w:pPr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p w:rsidR="008B072B" w:rsidRPr="00685F7D" w:rsidRDefault="008B072B" w:rsidP="008B072B">
      <w:pPr>
        <w:spacing w:after="0" w:line="360" w:lineRule="auto"/>
        <w:ind w:firstLine="567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</w:p>
    <w:p w:rsidR="008B072B" w:rsidRPr="00685F7D" w:rsidRDefault="008B072B" w:rsidP="008B072B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85F7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Условные обозначения:</w:t>
      </w:r>
    </w:p>
    <w:p w:rsidR="008B072B" w:rsidRPr="00685F7D" w:rsidRDefault="008B072B" w:rsidP="008B072B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85F7D">
        <w:rPr>
          <w:rFonts w:ascii="Times New Roman" w:eastAsia="Times New Roman" w:hAnsi="Times New Roman" w:cs="Times New Roman"/>
          <w:sz w:val="28"/>
          <w:szCs w:val="28"/>
          <w:lang w:eastAsia="ru-RU"/>
        </w:rPr>
        <w:t>И- изложение</w:t>
      </w:r>
    </w:p>
    <w:p w:rsidR="008B072B" w:rsidRPr="00685F7D" w:rsidRDefault="008B072B" w:rsidP="008B072B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85F7D">
        <w:rPr>
          <w:rFonts w:ascii="Times New Roman" w:eastAsia="Times New Roman" w:hAnsi="Times New Roman" w:cs="Times New Roman"/>
          <w:sz w:val="28"/>
          <w:szCs w:val="28"/>
          <w:lang w:eastAsia="ru-RU"/>
        </w:rPr>
        <w:t>КР- контрольная работа</w:t>
      </w:r>
    </w:p>
    <w:p w:rsidR="008B072B" w:rsidRPr="00685F7D" w:rsidRDefault="008B072B" w:rsidP="008B072B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85F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Д- контрольный диктант </w:t>
      </w:r>
    </w:p>
    <w:p w:rsidR="008B072B" w:rsidRPr="00685F7D" w:rsidRDefault="008B072B" w:rsidP="008B072B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685F7D">
        <w:rPr>
          <w:rFonts w:ascii="Times New Roman" w:eastAsia="Times New Roman" w:hAnsi="Times New Roman" w:cs="Times New Roman"/>
          <w:sz w:val="28"/>
          <w:szCs w:val="28"/>
          <w:lang w:eastAsia="ru-RU"/>
        </w:rPr>
        <w:t>Т-  тест</w:t>
      </w:r>
    </w:p>
    <w:p w:rsidR="008B072B" w:rsidRPr="00685F7D" w:rsidRDefault="008B072B" w:rsidP="008B072B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685F7D">
        <w:rPr>
          <w:rFonts w:ascii="Times New Roman" w:eastAsia="Calibri" w:hAnsi="Times New Roman" w:cs="Times New Roman"/>
          <w:sz w:val="28"/>
          <w:szCs w:val="28"/>
          <w:lang w:eastAsia="ru-RU"/>
        </w:rPr>
        <w:t>ЧГ- читательская грамотность</w:t>
      </w:r>
    </w:p>
    <w:p w:rsidR="008B072B" w:rsidRPr="00685F7D" w:rsidRDefault="008B072B" w:rsidP="008B072B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85F7D">
        <w:rPr>
          <w:rFonts w:ascii="Times New Roman" w:eastAsia="Times New Roman" w:hAnsi="Times New Roman" w:cs="Times New Roman"/>
          <w:sz w:val="28"/>
          <w:szCs w:val="28"/>
          <w:lang w:eastAsia="ru-RU"/>
        </w:rPr>
        <w:t>ТКР – тестирование (содержит вопросы с кратким развернутым ответом)</w:t>
      </w:r>
    </w:p>
    <w:p w:rsidR="008B072B" w:rsidRPr="00685F7D" w:rsidRDefault="008B072B" w:rsidP="008B072B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85F7D">
        <w:rPr>
          <w:rFonts w:ascii="Times New Roman" w:eastAsia="Times New Roman" w:hAnsi="Times New Roman" w:cs="Times New Roman"/>
          <w:sz w:val="28"/>
          <w:szCs w:val="28"/>
          <w:lang w:eastAsia="ru-RU"/>
        </w:rPr>
        <w:t>П – защита проекта</w:t>
      </w:r>
    </w:p>
    <w:p w:rsidR="008B072B" w:rsidRPr="00685F7D" w:rsidRDefault="008B072B" w:rsidP="008B072B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85F7D">
        <w:rPr>
          <w:rFonts w:ascii="Times New Roman" w:eastAsia="Times New Roman" w:hAnsi="Times New Roman" w:cs="Times New Roman"/>
          <w:sz w:val="28"/>
          <w:szCs w:val="28"/>
          <w:lang w:eastAsia="ru-RU"/>
        </w:rPr>
        <w:t>С-сочинение</w:t>
      </w:r>
    </w:p>
    <w:p w:rsidR="008B072B" w:rsidRPr="00685F7D" w:rsidRDefault="008B072B" w:rsidP="008B072B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85F7D">
        <w:rPr>
          <w:rFonts w:ascii="Times New Roman" w:eastAsia="Times New Roman" w:hAnsi="Times New Roman" w:cs="Times New Roman"/>
          <w:sz w:val="28"/>
          <w:szCs w:val="28"/>
          <w:lang w:eastAsia="ru-RU"/>
        </w:rPr>
        <w:t>Сб – сообщение</w:t>
      </w:r>
    </w:p>
    <w:p w:rsidR="008B072B" w:rsidRPr="00685F7D" w:rsidRDefault="008B072B" w:rsidP="008B072B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85F7D">
        <w:rPr>
          <w:rFonts w:ascii="Times New Roman" w:eastAsia="Times New Roman" w:hAnsi="Times New Roman" w:cs="Times New Roman"/>
          <w:sz w:val="28"/>
          <w:szCs w:val="28"/>
          <w:lang w:eastAsia="ru-RU"/>
        </w:rPr>
        <w:t>Сд–собеседование</w:t>
      </w:r>
    </w:p>
    <w:p w:rsidR="008B072B" w:rsidRPr="00685F7D" w:rsidRDefault="008B072B" w:rsidP="008B072B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85F7D">
        <w:rPr>
          <w:rFonts w:ascii="Times New Roman" w:eastAsia="Times New Roman" w:hAnsi="Times New Roman" w:cs="Times New Roman"/>
          <w:sz w:val="28"/>
          <w:szCs w:val="28"/>
          <w:lang w:eastAsia="ru-RU"/>
        </w:rPr>
        <w:t>Р – защита реферата</w:t>
      </w:r>
    </w:p>
    <w:p w:rsidR="008B072B" w:rsidRPr="00685F7D" w:rsidRDefault="008B072B" w:rsidP="008B072B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685F7D">
        <w:rPr>
          <w:rFonts w:ascii="Times New Roman" w:eastAsia="Times New Roman" w:hAnsi="Times New Roman" w:cs="Times New Roman"/>
          <w:sz w:val="28"/>
          <w:szCs w:val="28"/>
          <w:lang w:eastAsia="ru-RU"/>
        </w:rPr>
        <w:t>ПО -</w:t>
      </w:r>
      <w:r w:rsidRPr="00685F7D">
        <w:rPr>
          <w:rFonts w:ascii="Times New Roman" w:hAnsi="Times New Roman" w:cs="Times New Roman"/>
          <w:sz w:val="28"/>
          <w:szCs w:val="28"/>
        </w:rPr>
        <w:t xml:space="preserve"> письменный отчет о наблюдении</w:t>
      </w:r>
    </w:p>
    <w:p w:rsidR="008B072B" w:rsidRPr="00685F7D" w:rsidRDefault="008B072B" w:rsidP="008B072B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685F7D">
        <w:rPr>
          <w:rFonts w:ascii="Times New Roman" w:hAnsi="Times New Roman" w:cs="Times New Roman"/>
          <w:sz w:val="28"/>
          <w:szCs w:val="28"/>
        </w:rPr>
        <w:t>Сп – списывание</w:t>
      </w:r>
    </w:p>
    <w:p w:rsidR="008B072B" w:rsidRPr="00685F7D" w:rsidRDefault="008B072B" w:rsidP="008B072B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8B072B" w:rsidRPr="00685F7D" w:rsidRDefault="008B072B" w:rsidP="008B072B">
      <w:pPr>
        <w:spacing w:after="0" w:line="360" w:lineRule="auto"/>
        <w:ind w:firstLine="567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</w:p>
    <w:p w:rsidR="008B072B" w:rsidRDefault="008B072B" w:rsidP="008B072B">
      <w:pPr>
        <w:spacing w:after="0" w:line="36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8B072B" w:rsidRDefault="008B072B" w:rsidP="008B072B">
      <w:pPr>
        <w:spacing w:after="0" w:line="36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8B072B" w:rsidRDefault="008B072B" w:rsidP="008B072B">
      <w:pPr>
        <w:spacing w:after="0" w:line="36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8B072B" w:rsidRDefault="008B072B" w:rsidP="008B072B">
      <w:pPr>
        <w:spacing w:after="0" w:line="36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8B072B">
      <w:pPr>
        <w:spacing w:after="0" w:line="36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8B072B">
      <w:pPr>
        <w:spacing w:after="0" w:line="36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8B072B">
      <w:pPr>
        <w:spacing w:after="0" w:line="36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8B072B">
      <w:pPr>
        <w:spacing w:after="0" w:line="36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8B072B">
      <w:pPr>
        <w:spacing w:after="0" w:line="36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8B072B">
      <w:pPr>
        <w:spacing w:after="0" w:line="36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 w:rsidP="008B072B">
      <w:pPr>
        <w:spacing w:after="0" w:line="360" w:lineRule="auto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 w:rsidP="008B072B">
      <w:pPr>
        <w:spacing w:after="0" w:line="36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F60A00" w:rsidRPr="002F28DD" w:rsidRDefault="00F60A00" w:rsidP="008B072B">
      <w:pPr>
        <w:spacing w:after="0" w:line="360" w:lineRule="auto"/>
        <w:ind w:firstLine="567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2F28DD">
        <w:rPr>
          <w:rStyle w:val="markedcontent"/>
          <w:rFonts w:ascii="Times New Roman" w:hAnsi="Times New Roman" w:cs="Times New Roman"/>
          <w:sz w:val="24"/>
          <w:szCs w:val="24"/>
        </w:rPr>
        <w:lastRenderedPageBreak/>
        <w:t>УЧЕБНЫЙ ПЛАН</w:t>
      </w:r>
    </w:p>
    <w:p w:rsidR="00BE0CF4" w:rsidRPr="002F28DD" w:rsidRDefault="00BE0CF4" w:rsidP="008B072B">
      <w:pPr>
        <w:spacing w:after="0" w:line="360" w:lineRule="auto"/>
        <w:ind w:firstLine="567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3369"/>
        <w:gridCol w:w="3399"/>
        <w:gridCol w:w="800"/>
        <w:gridCol w:w="800"/>
        <w:gridCol w:w="800"/>
        <w:gridCol w:w="800"/>
        <w:gridCol w:w="800"/>
        <w:gridCol w:w="800"/>
        <w:gridCol w:w="800"/>
        <w:gridCol w:w="800"/>
        <w:gridCol w:w="800"/>
        <w:gridCol w:w="800"/>
      </w:tblGrid>
      <w:tr w:rsidR="00321AFA" w:rsidRPr="002F28DD">
        <w:tc>
          <w:tcPr>
            <w:tcW w:w="6000" w:type="dxa"/>
            <w:vMerge w:val="restart"/>
            <w:shd w:val="clear" w:color="auto" w:fill="D9D9D9"/>
          </w:tcPr>
          <w:p w:rsidR="00321AFA" w:rsidRPr="002F28DD" w:rsidRDefault="00CE158C" w:rsidP="008B072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b/>
                <w:sz w:val="24"/>
                <w:szCs w:val="24"/>
              </w:rPr>
              <w:t>Предметная область</w:t>
            </w:r>
          </w:p>
        </w:tc>
        <w:tc>
          <w:tcPr>
            <w:tcW w:w="6000" w:type="dxa"/>
            <w:vMerge w:val="restart"/>
            <w:shd w:val="clear" w:color="auto" w:fill="D9D9D9"/>
          </w:tcPr>
          <w:p w:rsidR="00321AFA" w:rsidRPr="002F28DD" w:rsidRDefault="00CE158C" w:rsidP="008B072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b/>
                <w:sz w:val="24"/>
                <w:szCs w:val="24"/>
              </w:rPr>
              <w:t>Учебный предмет</w:t>
            </w:r>
          </w:p>
        </w:tc>
        <w:tc>
          <w:tcPr>
            <w:tcW w:w="12130" w:type="dxa"/>
            <w:gridSpan w:val="10"/>
            <w:shd w:val="clear" w:color="auto" w:fill="D9D9D9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321AFA" w:rsidRPr="002F28DD">
        <w:tc>
          <w:tcPr>
            <w:tcW w:w="1213" w:type="dxa"/>
            <w:vMerge/>
          </w:tcPr>
          <w:p w:rsidR="00321AFA" w:rsidRPr="002F28DD" w:rsidRDefault="00321AFA" w:rsidP="008B072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3" w:type="dxa"/>
            <w:vMerge/>
          </w:tcPr>
          <w:p w:rsidR="00321AFA" w:rsidRPr="002F28DD" w:rsidRDefault="00321AFA" w:rsidP="008B072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shd w:val="clear" w:color="auto" w:fill="D9D9D9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b/>
                <w:sz w:val="24"/>
                <w:szCs w:val="24"/>
              </w:rPr>
              <w:t>1а</w:t>
            </w:r>
          </w:p>
        </w:tc>
        <w:tc>
          <w:tcPr>
            <w:tcW w:w="0" w:type="dxa"/>
            <w:shd w:val="clear" w:color="auto" w:fill="D9D9D9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b/>
                <w:sz w:val="24"/>
                <w:szCs w:val="24"/>
              </w:rPr>
              <w:t>1б</w:t>
            </w:r>
          </w:p>
        </w:tc>
        <w:tc>
          <w:tcPr>
            <w:tcW w:w="0" w:type="dxa"/>
            <w:shd w:val="clear" w:color="auto" w:fill="D9D9D9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b/>
                <w:sz w:val="24"/>
                <w:szCs w:val="24"/>
              </w:rPr>
              <w:t>2а</w:t>
            </w:r>
          </w:p>
        </w:tc>
        <w:tc>
          <w:tcPr>
            <w:tcW w:w="0" w:type="dxa"/>
            <w:shd w:val="clear" w:color="auto" w:fill="D9D9D9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b/>
                <w:sz w:val="24"/>
                <w:szCs w:val="24"/>
              </w:rPr>
              <w:t>2б</w:t>
            </w:r>
          </w:p>
        </w:tc>
        <w:tc>
          <w:tcPr>
            <w:tcW w:w="0" w:type="dxa"/>
            <w:shd w:val="clear" w:color="auto" w:fill="D9D9D9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b/>
                <w:sz w:val="24"/>
                <w:szCs w:val="24"/>
              </w:rPr>
              <w:t>2в</w:t>
            </w:r>
          </w:p>
        </w:tc>
        <w:tc>
          <w:tcPr>
            <w:tcW w:w="0" w:type="dxa"/>
            <w:shd w:val="clear" w:color="auto" w:fill="D9D9D9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b/>
                <w:sz w:val="24"/>
                <w:szCs w:val="24"/>
              </w:rPr>
              <w:t>3а</w:t>
            </w:r>
          </w:p>
        </w:tc>
        <w:tc>
          <w:tcPr>
            <w:tcW w:w="0" w:type="dxa"/>
            <w:shd w:val="clear" w:color="auto" w:fill="D9D9D9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b/>
                <w:sz w:val="24"/>
                <w:szCs w:val="24"/>
              </w:rPr>
              <w:t>3б</w:t>
            </w:r>
          </w:p>
        </w:tc>
        <w:tc>
          <w:tcPr>
            <w:tcW w:w="0" w:type="dxa"/>
            <w:shd w:val="clear" w:color="auto" w:fill="D9D9D9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b/>
                <w:sz w:val="24"/>
                <w:szCs w:val="24"/>
              </w:rPr>
              <w:t>3в</w:t>
            </w:r>
          </w:p>
        </w:tc>
        <w:tc>
          <w:tcPr>
            <w:tcW w:w="0" w:type="dxa"/>
            <w:shd w:val="clear" w:color="auto" w:fill="D9D9D9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b/>
                <w:sz w:val="24"/>
                <w:szCs w:val="24"/>
              </w:rPr>
              <w:t>4а</w:t>
            </w:r>
          </w:p>
        </w:tc>
        <w:tc>
          <w:tcPr>
            <w:tcW w:w="0" w:type="dxa"/>
            <w:shd w:val="clear" w:color="auto" w:fill="D9D9D9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b/>
                <w:sz w:val="24"/>
                <w:szCs w:val="24"/>
              </w:rPr>
              <w:t>4б</w:t>
            </w:r>
          </w:p>
        </w:tc>
      </w:tr>
      <w:tr w:rsidR="00321AFA" w:rsidRPr="002F28DD">
        <w:tc>
          <w:tcPr>
            <w:tcW w:w="14556" w:type="dxa"/>
            <w:gridSpan w:val="12"/>
            <w:shd w:val="clear" w:color="auto" w:fill="FFFFB3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b/>
                <w:sz w:val="24"/>
                <w:szCs w:val="24"/>
              </w:rPr>
              <w:t>Обязательная часть</w:t>
            </w:r>
          </w:p>
        </w:tc>
      </w:tr>
      <w:tr w:rsidR="00321AFA" w:rsidRPr="002F28DD">
        <w:tc>
          <w:tcPr>
            <w:tcW w:w="1213" w:type="dxa"/>
            <w:vMerge w:val="restart"/>
          </w:tcPr>
          <w:p w:rsidR="00321AFA" w:rsidRPr="002F28DD" w:rsidRDefault="00CE158C" w:rsidP="008B072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Русский язык и литературное чтение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321AFA" w:rsidRPr="002F28DD">
        <w:tc>
          <w:tcPr>
            <w:tcW w:w="1213" w:type="dxa"/>
            <w:vMerge/>
          </w:tcPr>
          <w:p w:rsidR="00321AFA" w:rsidRPr="002F28DD" w:rsidRDefault="00321AFA" w:rsidP="008B072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321AFA" w:rsidRPr="002F28DD">
        <w:tc>
          <w:tcPr>
            <w:tcW w:w="1213" w:type="dxa"/>
            <w:vMerge w:val="restart"/>
          </w:tcPr>
          <w:p w:rsidR="00321AFA" w:rsidRPr="002F28DD" w:rsidRDefault="00CE158C" w:rsidP="008B072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Родной язык и литературное чтение на родном языке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Родной язык и (или) государственный язык республики Российской Федерации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21AFA" w:rsidRPr="002F28DD">
        <w:tc>
          <w:tcPr>
            <w:tcW w:w="1213" w:type="dxa"/>
            <w:vMerge/>
          </w:tcPr>
          <w:p w:rsidR="00321AFA" w:rsidRPr="002F28DD" w:rsidRDefault="00321AFA" w:rsidP="008B072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Литературное чтение на родном языке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21AFA" w:rsidRPr="002F28DD"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21AFA" w:rsidRPr="002F28DD"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321AFA" w:rsidRPr="002F28DD"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Обществознание и естествознание ("окружающий мир")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21AFA" w:rsidRPr="002F28DD"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Основы религиозных культур и светской этики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Основы религиозных культур и светской этики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21AFA" w:rsidRPr="002F28DD">
        <w:tc>
          <w:tcPr>
            <w:tcW w:w="1213" w:type="dxa"/>
            <w:vMerge w:val="restart"/>
          </w:tcPr>
          <w:p w:rsidR="00321AFA" w:rsidRPr="002F28DD" w:rsidRDefault="00CE158C" w:rsidP="008B072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Искусство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21AFA" w:rsidRPr="002F28DD">
        <w:tc>
          <w:tcPr>
            <w:tcW w:w="1213" w:type="dxa"/>
            <w:vMerge/>
          </w:tcPr>
          <w:p w:rsidR="00321AFA" w:rsidRPr="002F28DD" w:rsidRDefault="00321AFA" w:rsidP="008B072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21AFA" w:rsidRPr="002F28DD"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21AFA" w:rsidRPr="002F28DD"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Физическая культура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21AFA" w:rsidRPr="002F28DD">
        <w:tc>
          <w:tcPr>
            <w:tcW w:w="2426" w:type="dxa"/>
            <w:gridSpan w:val="2"/>
            <w:shd w:val="clear" w:color="auto" w:fill="00FF00"/>
          </w:tcPr>
          <w:p w:rsidR="00321AFA" w:rsidRPr="002F28DD" w:rsidRDefault="00CE158C" w:rsidP="008B072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213" w:type="dxa"/>
            <w:shd w:val="clear" w:color="auto" w:fill="00FF00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213" w:type="dxa"/>
            <w:shd w:val="clear" w:color="auto" w:fill="00FF00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213" w:type="dxa"/>
            <w:shd w:val="clear" w:color="auto" w:fill="00FF00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213" w:type="dxa"/>
            <w:shd w:val="clear" w:color="auto" w:fill="00FF00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213" w:type="dxa"/>
            <w:shd w:val="clear" w:color="auto" w:fill="00FF00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213" w:type="dxa"/>
            <w:shd w:val="clear" w:color="auto" w:fill="00FF00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213" w:type="dxa"/>
            <w:shd w:val="clear" w:color="auto" w:fill="00FF00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213" w:type="dxa"/>
            <w:shd w:val="clear" w:color="auto" w:fill="00FF00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213" w:type="dxa"/>
            <w:shd w:val="clear" w:color="auto" w:fill="00FF00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213" w:type="dxa"/>
            <w:shd w:val="clear" w:color="auto" w:fill="00FF00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321AFA" w:rsidRPr="002F28DD">
        <w:tc>
          <w:tcPr>
            <w:tcW w:w="14556" w:type="dxa"/>
            <w:gridSpan w:val="12"/>
            <w:shd w:val="clear" w:color="auto" w:fill="FFFFB3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b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</w:tr>
      <w:tr w:rsidR="00321AFA" w:rsidRPr="002F28DD">
        <w:tc>
          <w:tcPr>
            <w:tcW w:w="2426" w:type="dxa"/>
            <w:gridSpan w:val="2"/>
            <w:shd w:val="clear" w:color="auto" w:fill="D9D9D9"/>
          </w:tcPr>
          <w:p w:rsidR="00321AFA" w:rsidRPr="002F28DD" w:rsidRDefault="00CE158C" w:rsidP="008B072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учебного курса</w:t>
            </w:r>
          </w:p>
        </w:tc>
        <w:tc>
          <w:tcPr>
            <w:tcW w:w="1213" w:type="dxa"/>
            <w:shd w:val="clear" w:color="auto" w:fill="D9D9D9"/>
          </w:tcPr>
          <w:p w:rsidR="00321AFA" w:rsidRPr="002F28DD" w:rsidRDefault="00321AFA" w:rsidP="008B072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3" w:type="dxa"/>
            <w:shd w:val="clear" w:color="auto" w:fill="D9D9D9"/>
          </w:tcPr>
          <w:p w:rsidR="00321AFA" w:rsidRPr="002F28DD" w:rsidRDefault="00321AFA" w:rsidP="008B072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3" w:type="dxa"/>
            <w:shd w:val="clear" w:color="auto" w:fill="D9D9D9"/>
          </w:tcPr>
          <w:p w:rsidR="00321AFA" w:rsidRPr="002F28DD" w:rsidRDefault="00321AFA" w:rsidP="008B072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3" w:type="dxa"/>
            <w:shd w:val="clear" w:color="auto" w:fill="D9D9D9"/>
          </w:tcPr>
          <w:p w:rsidR="00321AFA" w:rsidRPr="002F28DD" w:rsidRDefault="00321AFA" w:rsidP="008B072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3" w:type="dxa"/>
            <w:shd w:val="clear" w:color="auto" w:fill="D9D9D9"/>
          </w:tcPr>
          <w:p w:rsidR="00321AFA" w:rsidRPr="002F28DD" w:rsidRDefault="00321AFA" w:rsidP="008B072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3" w:type="dxa"/>
            <w:shd w:val="clear" w:color="auto" w:fill="D9D9D9"/>
          </w:tcPr>
          <w:p w:rsidR="00321AFA" w:rsidRPr="002F28DD" w:rsidRDefault="00321AFA" w:rsidP="008B072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3" w:type="dxa"/>
            <w:shd w:val="clear" w:color="auto" w:fill="D9D9D9"/>
          </w:tcPr>
          <w:p w:rsidR="00321AFA" w:rsidRPr="002F28DD" w:rsidRDefault="00321AFA" w:rsidP="008B072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3" w:type="dxa"/>
            <w:shd w:val="clear" w:color="auto" w:fill="D9D9D9"/>
          </w:tcPr>
          <w:p w:rsidR="00321AFA" w:rsidRPr="002F28DD" w:rsidRDefault="00321AFA" w:rsidP="008B072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3" w:type="dxa"/>
            <w:shd w:val="clear" w:color="auto" w:fill="D9D9D9"/>
          </w:tcPr>
          <w:p w:rsidR="00321AFA" w:rsidRPr="002F28DD" w:rsidRDefault="00321AFA" w:rsidP="008B072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3" w:type="dxa"/>
            <w:shd w:val="clear" w:color="auto" w:fill="D9D9D9"/>
          </w:tcPr>
          <w:p w:rsidR="00321AFA" w:rsidRPr="002F28DD" w:rsidRDefault="00321AFA" w:rsidP="008B072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1AFA" w:rsidRPr="002F28DD">
        <w:tc>
          <w:tcPr>
            <w:tcW w:w="2426" w:type="dxa"/>
            <w:gridSpan w:val="2"/>
          </w:tcPr>
          <w:p w:rsidR="00321AFA" w:rsidRPr="002F28DD" w:rsidRDefault="00CE158C" w:rsidP="008B072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"Математика для всех"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21AFA" w:rsidRPr="002F28DD">
        <w:tc>
          <w:tcPr>
            <w:tcW w:w="2426" w:type="dxa"/>
            <w:gridSpan w:val="2"/>
          </w:tcPr>
          <w:p w:rsidR="00321AFA" w:rsidRPr="002F28DD" w:rsidRDefault="00CE158C" w:rsidP="008B072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"Скорочтение"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21AFA" w:rsidRPr="002F28DD">
        <w:tc>
          <w:tcPr>
            <w:tcW w:w="2426" w:type="dxa"/>
            <w:gridSpan w:val="2"/>
            <w:shd w:val="clear" w:color="auto" w:fill="00FF00"/>
          </w:tcPr>
          <w:p w:rsidR="00321AFA" w:rsidRPr="002F28DD" w:rsidRDefault="00CE158C" w:rsidP="008B072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213" w:type="dxa"/>
            <w:shd w:val="clear" w:color="auto" w:fill="00FF00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13" w:type="dxa"/>
            <w:shd w:val="clear" w:color="auto" w:fill="00FF00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13" w:type="dxa"/>
            <w:shd w:val="clear" w:color="auto" w:fill="00FF00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3" w:type="dxa"/>
            <w:shd w:val="clear" w:color="auto" w:fill="00FF00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3" w:type="dxa"/>
            <w:shd w:val="clear" w:color="auto" w:fill="00FF00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3" w:type="dxa"/>
            <w:shd w:val="clear" w:color="auto" w:fill="00FF00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3" w:type="dxa"/>
            <w:shd w:val="clear" w:color="auto" w:fill="00FF00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3" w:type="dxa"/>
            <w:shd w:val="clear" w:color="auto" w:fill="00FF00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3" w:type="dxa"/>
            <w:shd w:val="clear" w:color="auto" w:fill="00FF00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3" w:type="dxa"/>
            <w:shd w:val="clear" w:color="auto" w:fill="00FF00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21AFA" w:rsidRPr="002F28DD">
        <w:tc>
          <w:tcPr>
            <w:tcW w:w="2426" w:type="dxa"/>
            <w:gridSpan w:val="2"/>
            <w:shd w:val="clear" w:color="auto" w:fill="00FF00"/>
          </w:tcPr>
          <w:p w:rsidR="00321AFA" w:rsidRPr="002F28DD" w:rsidRDefault="00CE158C" w:rsidP="008B072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ИТОГО недельная нагрузка</w:t>
            </w:r>
          </w:p>
        </w:tc>
        <w:tc>
          <w:tcPr>
            <w:tcW w:w="1213" w:type="dxa"/>
            <w:shd w:val="clear" w:color="auto" w:fill="00FF00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213" w:type="dxa"/>
            <w:shd w:val="clear" w:color="auto" w:fill="00FF00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213" w:type="dxa"/>
            <w:shd w:val="clear" w:color="auto" w:fill="00FF00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213" w:type="dxa"/>
            <w:shd w:val="clear" w:color="auto" w:fill="00FF00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213" w:type="dxa"/>
            <w:shd w:val="clear" w:color="auto" w:fill="00FF00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213" w:type="dxa"/>
            <w:shd w:val="clear" w:color="auto" w:fill="00FF00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213" w:type="dxa"/>
            <w:shd w:val="clear" w:color="auto" w:fill="00FF00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213" w:type="dxa"/>
            <w:shd w:val="clear" w:color="auto" w:fill="00FF00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213" w:type="dxa"/>
            <w:shd w:val="clear" w:color="auto" w:fill="00FF00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213" w:type="dxa"/>
            <w:shd w:val="clear" w:color="auto" w:fill="00FF00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</w:tr>
      <w:tr w:rsidR="00321AFA" w:rsidRPr="002F28DD">
        <w:tc>
          <w:tcPr>
            <w:tcW w:w="2426" w:type="dxa"/>
            <w:gridSpan w:val="2"/>
            <w:shd w:val="clear" w:color="auto" w:fill="FCE3FC"/>
          </w:tcPr>
          <w:p w:rsidR="00321AFA" w:rsidRPr="002F28DD" w:rsidRDefault="00CE158C" w:rsidP="008B072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Количество учебных недель</w:t>
            </w:r>
          </w:p>
        </w:tc>
        <w:tc>
          <w:tcPr>
            <w:tcW w:w="1213" w:type="dxa"/>
            <w:shd w:val="clear" w:color="auto" w:fill="FCE3FC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213" w:type="dxa"/>
            <w:shd w:val="clear" w:color="auto" w:fill="FCE3FC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213" w:type="dxa"/>
            <w:shd w:val="clear" w:color="auto" w:fill="FCE3FC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213" w:type="dxa"/>
            <w:shd w:val="clear" w:color="auto" w:fill="FCE3FC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213" w:type="dxa"/>
            <w:shd w:val="clear" w:color="auto" w:fill="FCE3FC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213" w:type="dxa"/>
            <w:shd w:val="clear" w:color="auto" w:fill="FCE3FC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213" w:type="dxa"/>
            <w:shd w:val="clear" w:color="auto" w:fill="FCE3FC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213" w:type="dxa"/>
            <w:shd w:val="clear" w:color="auto" w:fill="FCE3FC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213" w:type="dxa"/>
            <w:shd w:val="clear" w:color="auto" w:fill="FCE3FC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213" w:type="dxa"/>
            <w:shd w:val="clear" w:color="auto" w:fill="FCE3FC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321AFA" w:rsidRPr="002F28DD">
        <w:tc>
          <w:tcPr>
            <w:tcW w:w="2426" w:type="dxa"/>
            <w:gridSpan w:val="2"/>
            <w:shd w:val="clear" w:color="auto" w:fill="FCE3FC"/>
          </w:tcPr>
          <w:p w:rsidR="00321AFA" w:rsidRPr="002F28DD" w:rsidRDefault="00CE158C" w:rsidP="008B072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Всего часов в год</w:t>
            </w:r>
          </w:p>
        </w:tc>
        <w:tc>
          <w:tcPr>
            <w:tcW w:w="1213" w:type="dxa"/>
            <w:shd w:val="clear" w:color="auto" w:fill="FCE3FC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693</w:t>
            </w:r>
          </w:p>
        </w:tc>
        <w:tc>
          <w:tcPr>
            <w:tcW w:w="1213" w:type="dxa"/>
            <w:shd w:val="clear" w:color="auto" w:fill="FCE3FC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693</w:t>
            </w:r>
          </w:p>
        </w:tc>
        <w:tc>
          <w:tcPr>
            <w:tcW w:w="1213" w:type="dxa"/>
            <w:shd w:val="clear" w:color="auto" w:fill="FCE3FC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884</w:t>
            </w:r>
          </w:p>
        </w:tc>
        <w:tc>
          <w:tcPr>
            <w:tcW w:w="1213" w:type="dxa"/>
            <w:shd w:val="clear" w:color="auto" w:fill="FCE3FC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884</w:t>
            </w:r>
          </w:p>
        </w:tc>
        <w:tc>
          <w:tcPr>
            <w:tcW w:w="1213" w:type="dxa"/>
            <w:shd w:val="clear" w:color="auto" w:fill="FCE3FC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884</w:t>
            </w:r>
          </w:p>
        </w:tc>
        <w:tc>
          <w:tcPr>
            <w:tcW w:w="1213" w:type="dxa"/>
            <w:shd w:val="clear" w:color="auto" w:fill="FCE3FC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884</w:t>
            </w:r>
          </w:p>
        </w:tc>
        <w:tc>
          <w:tcPr>
            <w:tcW w:w="1213" w:type="dxa"/>
            <w:shd w:val="clear" w:color="auto" w:fill="FCE3FC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884</w:t>
            </w:r>
          </w:p>
        </w:tc>
        <w:tc>
          <w:tcPr>
            <w:tcW w:w="1213" w:type="dxa"/>
            <w:shd w:val="clear" w:color="auto" w:fill="FCE3FC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884</w:t>
            </w:r>
          </w:p>
        </w:tc>
        <w:tc>
          <w:tcPr>
            <w:tcW w:w="1213" w:type="dxa"/>
            <w:shd w:val="clear" w:color="auto" w:fill="FCE3FC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884</w:t>
            </w:r>
          </w:p>
        </w:tc>
        <w:tc>
          <w:tcPr>
            <w:tcW w:w="1213" w:type="dxa"/>
            <w:shd w:val="clear" w:color="auto" w:fill="FCE3FC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884</w:t>
            </w:r>
          </w:p>
        </w:tc>
      </w:tr>
    </w:tbl>
    <w:p w:rsidR="00321AFA" w:rsidRPr="002F28DD" w:rsidRDefault="00CE158C" w:rsidP="008B072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F28DD">
        <w:rPr>
          <w:rFonts w:ascii="Times New Roman" w:hAnsi="Times New Roman" w:cs="Times New Roman"/>
          <w:sz w:val="24"/>
          <w:szCs w:val="24"/>
        </w:rPr>
        <w:br w:type="page"/>
      </w:r>
      <w:r w:rsidRPr="002F28DD">
        <w:rPr>
          <w:rFonts w:ascii="Times New Roman" w:hAnsi="Times New Roman" w:cs="Times New Roman"/>
          <w:b/>
          <w:sz w:val="24"/>
          <w:szCs w:val="24"/>
        </w:rPr>
        <w:lastRenderedPageBreak/>
        <w:t>План внеурочной деятельности (недельный)</w:t>
      </w:r>
    </w:p>
    <w:p w:rsidR="00321AFA" w:rsidRPr="002F28DD" w:rsidRDefault="00CE158C" w:rsidP="008B072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F28DD">
        <w:rPr>
          <w:rFonts w:ascii="Times New Roman" w:hAnsi="Times New Roman" w:cs="Times New Roman"/>
          <w:sz w:val="24"/>
          <w:szCs w:val="24"/>
        </w:rPr>
        <w:t>Муниципальное бюджетное общеобразовательное учреждение "Средняя общеобразовательная школа пос.Новый" Тукаевского муниципального района Республики Татарстан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2426"/>
        <w:gridCol w:w="1213"/>
        <w:gridCol w:w="1213"/>
        <w:gridCol w:w="1213"/>
        <w:gridCol w:w="1213"/>
        <w:gridCol w:w="1213"/>
        <w:gridCol w:w="1213"/>
        <w:gridCol w:w="1213"/>
        <w:gridCol w:w="1213"/>
        <w:gridCol w:w="1213"/>
        <w:gridCol w:w="1213"/>
      </w:tblGrid>
      <w:tr w:rsidR="00321AFA" w:rsidRPr="002F28DD">
        <w:tc>
          <w:tcPr>
            <w:tcW w:w="2426" w:type="dxa"/>
            <w:vMerge w:val="restart"/>
            <w:shd w:val="clear" w:color="auto" w:fill="D9D9D9"/>
          </w:tcPr>
          <w:p w:rsidR="00321AFA" w:rsidRPr="002F28DD" w:rsidRDefault="00CE158C" w:rsidP="008B072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b/>
                <w:sz w:val="24"/>
                <w:szCs w:val="24"/>
              </w:rPr>
              <w:t>Учебные курсы</w:t>
            </w:r>
          </w:p>
          <w:p w:rsidR="00321AFA" w:rsidRPr="002F28DD" w:rsidRDefault="00321AFA" w:rsidP="008B072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30" w:type="dxa"/>
            <w:gridSpan w:val="10"/>
            <w:shd w:val="clear" w:color="auto" w:fill="D9D9D9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321AFA" w:rsidRPr="002F28DD">
        <w:tc>
          <w:tcPr>
            <w:tcW w:w="2426" w:type="dxa"/>
            <w:vMerge/>
          </w:tcPr>
          <w:p w:rsidR="00321AFA" w:rsidRPr="002F28DD" w:rsidRDefault="00321AFA" w:rsidP="008B072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3" w:type="dxa"/>
            <w:shd w:val="clear" w:color="auto" w:fill="D9D9D9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b/>
                <w:sz w:val="24"/>
                <w:szCs w:val="24"/>
              </w:rPr>
              <w:t>1а</w:t>
            </w:r>
          </w:p>
        </w:tc>
        <w:tc>
          <w:tcPr>
            <w:tcW w:w="1213" w:type="dxa"/>
            <w:shd w:val="clear" w:color="auto" w:fill="D9D9D9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b/>
                <w:sz w:val="24"/>
                <w:szCs w:val="24"/>
              </w:rPr>
              <w:t>1б</w:t>
            </w:r>
          </w:p>
        </w:tc>
        <w:tc>
          <w:tcPr>
            <w:tcW w:w="1213" w:type="dxa"/>
            <w:shd w:val="clear" w:color="auto" w:fill="D9D9D9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b/>
                <w:sz w:val="24"/>
                <w:szCs w:val="24"/>
              </w:rPr>
              <w:t>2а</w:t>
            </w:r>
          </w:p>
        </w:tc>
        <w:tc>
          <w:tcPr>
            <w:tcW w:w="1213" w:type="dxa"/>
            <w:shd w:val="clear" w:color="auto" w:fill="D9D9D9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b/>
                <w:sz w:val="24"/>
                <w:szCs w:val="24"/>
              </w:rPr>
              <w:t>2б</w:t>
            </w:r>
          </w:p>
        </w:tc>
        <w:tc>
          <w:tcPr>
            <w:tcW w:w="1213" w:type="dxa"/>
            <w:shd w:val="clear" w:color="auto" w:fill="D9D9D9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b/>
                <w:sz w:val="24"/>
                <w:szCs w:val="24"/>
              </w:rPr>
              <w:t>2в</w:t>
            </w:r>
          </w:p>
        </w:tc>
        <w:tc>
          <w:tcPr>
            <w:tcW w:w="1213" w:type="dxa"/>
            <w:shd w:val="clear" w:color="auto" w:fill="D9D9D9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b/>
                <w:sz w:val="24"/>
                <w:szCs w:val="24"/>
              </w:rPr>
              <w:t>3а</w:t>
            </w:r>
          </w:p>
        </w:tc>
        <w:tc>
          <w:tcPr>
            <w:tcW w:w="1213" w:type="dxa"/>
            <w:shd w:val="clear" w:color="auto" w:fill="D9D9D9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b/>
                <w:sz w:val="24"/>
                <w:szCs w:val="24"/>
              </w:rPr>
              <w:t>3б</w:t>
            </w:r>
          </w:p>
        </w:tc>
        <w:tc>
          <w:tcPr>
            <w:tcW w:w="1213" w:type="dxa"/>
            <w:shd w:val="clear" w:color="auto" w:fill="D9D9D9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b/>
                <w:sz w:val="24"/>
                <w:szCs w:val="24"/>
              </w:rPr>
              <w:t>3в</w:t>
            </w:r>
          </w:p>
        </w:tc>
        <w:tc>
          <w:tcPr>
            <w:tcW w:w="1213" w:type="dxa"/>
            <w:shd w:val="clear" w:color="auto" w:fill="D9D9D9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b/>
                <w:sz w:val="24"/>
                <w:szCs w:val="24"/>
              </w:rPr>
              <w:t>4а</w:t>
            </w:r>
          </w:p>
        </w:tc>
        <w:tc>
          <w:tcPr>
            <w:tcW w:w="1213" w:type="dxa"/>
            <w:shd w:val="clear" w:color="auto" w:fill="D9D9D9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b/>
                <w:sz w:val="24"/>
                <w:szCs w:val="24"/>
              </w:rPr>
              <w:t>4б</w:t>
            </w:r>
          </w:p>
        </w:tc>
      </w:tr>
      <w:tr w:rsidR="00321AFA" w:rsidRPr="002F28DD">
        <w:tc>
          <w:tcPr>
            <w:tcW w:w="2426" w:type="dxa"/>
          </w:tcPr>
          <w:p w:rsidR="00321AFA" w:rsidRPr="002F28DD" w:rsidRDefault="00CE158C" w:rsidP="008B072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Развитие Функциональной грамотности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21AFA" w:rsidRPr="002F28DD">
        <w:tc>
          <w:tcPr>
            <w:tcW w:w="2426" w:type="dxa"/>
          </w:tcPr>
          <w:p w:rsidR="00321AFA" w:rsidRPr="002F28DD" w:rsidRDefault="00CE158C" w:rsidP="008B072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Разговоры о важном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21AFA" w:rsidRPr="002F28DD">
        <w:tc>
          <w:tcPr>
            <w:tcW w:w="2426" w:type="dxa"/>
          </w:tcPr>
          <w:p w:rsidR="00321AFA" w:rsidRPr="002F28DD" w:rsidRDefault="00CE158C" w:rsidP="008B072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Профессия наших родителей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21AFA" w:rsidRPr="002F28DD">
        <w:tc>
          <w:tcPr>
            <w:tcW w:w="2426" w:type="dxa"/>
          </w:tcPr>
          <w:p w:rsidR="00321AFA" w:rsidRPr="002F28DD" w:rsidRDefault="00CE158C" w:rsidP="008B072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Уроки нравственности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3" w:type="dxa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21AFA" w:rsidRPr="002F28DD">
        <w:tc>
          <w:tcPr>
            <w:tcW w:w="2426" w:type="dxa"/>
            <w:shd w:val="clear" w:color="auto" w:fill="00FF00"/>
          </w:tcPr>
          <w:p w:rsidR="00321AFA" w:rsidRPr="002F28DD" w:rsidRDefault="00CE158C" w:rsidP="008B072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ИТОГО недельная нагрузка</w:t>
            </w:r>
          </w:p>
        </w:tc>
        <w:tc>
          <w:tcPr>
            <w:tcW w:w="1213" w:type="dxa"/>
            <w:shd w:val="clear" w:color="auto" w:fill="00FF00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13" w:type="dxa"/>
            <w:shd w:val="clear" w:color="auto" w:fill="00FF00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13" w:type="dxa"/>
            <w:shd w:val="clear" w:color="auto" w:fill="00FF00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13" w:type="dxa"/>
            <w:shd w:val="clear" w:color="auto" w:fill="00FF00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13" w:type="dxa"/>
            <w:shd w:val="clear" w:color="auto" w:fill="00FF00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13" w:type="dxa"/>
            <w:shd w:val="clear" w:color="auto" w:fill="00FF00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13" w:type="dxa"/>
            <w:shd w:val="clear" w:color="auto" w:fill="00FF00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13" w:type="dxa"/>
            <w:shd w:val="clear" w:color="auto" w:fill="00FF00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13" w:type="dxa"/>
            <w:shd w:val="clear" w:color="auto" w:fill="00FF00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13" w:type="dxa"/>
            <w:shd w:val="clear" w:color="auto" w:fill="00FF00"/>
          </w:tcPr>
          <w:p w:rsidR="00321AFA" w:rsidRPr="002F28DD" w:rsidRDefault="00CE158C" w:rsidP="008B07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D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</w:tbl>
    <w:p w:rsidR="00CE158C" w:rsidRDefault="00CE158C" w:rsidP="008B072B">
      <w:pPr>
        <w:spacing w:after="0" w:line="360" w:lineRule="auto"/>
      </w:pPr>
    </w:p>
    <w:sectPr w:rsidR="00CE158C" w:rsidSect="00D8488E">
      <w:pgSz w:w="16820" w:h="11900" w:orient="landscape"/>
      <w:pgMar w:top="850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B5A65" w:rsidRDefault="006B5A65" w:rsidP="008B072B">
      <w:pPr>
        <w:spacing w:after="0" w:line="240" w:lineRule="auto"/>
      </w:pPr>
      <w:r>
        <w:separator/>
      </w:r>
    </w:p>
  </w:endnote>
  <w:endnote w:type="continuationSeparator" w:id="0">
    <w:p w:rsidR="006B5A65" w:rsidRDefault="006B5A65" w:rsidP="008B07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B5A65" w:rsidRDefault="006B5A65" w:rsidP="008B072B">
      <w:pPr>
        <w:spacing w:after="0" w:line="240" w:lineRule="auto"/>
      </w:pPr>
      <w:r>
        <w:separator/>
      </w:r>
    </w:p>
  </w:footnote>
  <w:footnote w:type="continuationSeparator" w:id="0">
    <w:p w:rsidR="006B5A65" w:rsidRDefault="006B5A65" w:rsidP="008B072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B3E28"/>
    <w:rsid w:val="00007DBB"/>
    <w:rsid w:val="00007E66"/>
    <w:rsid w:val="000454DE"/>
    <w:rsid w:val="00052FF9"/>
    <w:rsid w:val="000A07A9"/>
    <w:rsid w:val="000C3476"/>
    <w:rsid w:val="000F4598"/>
    <w:rsid w:val="0010613A"/>
    <w:rsid w:val="00112D88"/>
    <w:rsid w:val="001440F4"/>
    <w:rsid w:val="0015448F"/>
    <w:rsid w:val="001A682B"/>
    <w:rsid w:val="001A68E1"/>
    <w:rsid w:val="001A75C4"/>
    <w:rsid w:val="001A779A"/>
    <w:rsid w:val="001B1213"/>
    <w:rsid w:val="001B4302"/>
    <w:rsid w:val="001B79FF"/>
    <w:rsid w:val="001F46C7"/>
    <w:rsid w:val="00217E91"/>
    <w:rsid w:val="00226645"/>
    <w:rsid w:val="00266E75"/>
    <w:rsid w:val="00270402"/>
    <w:rsid w:val="002A12FF"/>
    <w:rsid w:val="002A5D25"/>
    <w:rsid w:val="002E245D"/>
    <w:rsid w:val="002F28DD"/>
    <w:rsid w:val="0030678A"/>
    <w:rsid w:val="0031079C"/>
    <w:rsid w:val="00321AFA"/>
    <w:rsid w:val="00344318"/>
    <w:rsid w:val="003746B2"/>
    <w:rsid w:val="00374FEA"/>
    <w:rsid w:val="00382B14"/>
    <w:rsid w:val="003963BA"/>
    <w:rsid w:val="003A7E5F"/>
    <w:rsid w:val="003C7983"/>
    <w:rsid w:val="003E0864"/>
    <w:rsid w:val="003E617D"/>
    <w:rsid w:val="004002DE"/>
    <w:rsid w:val="0040691D"/>
    <w:rsid w:val="004141D3"/>
    <w:rsid w:val="0041494E"/>
    <w:rsid w:val="004168CD"/>
    <w:rsid w:val="0043527D"/>
    <w:rsid w:val="004457FE"/>
    <w:rsid w:val="00446614"/>
    <w:rsid w:val="004652A1"/>
    <w:rsid w:val="00467EF7"/>
    <w:rsid w:val="00473B54"/>
    <w:rsid w:val="004A5E74"/>
    <w:rsid w:val="004B1542"/>
    <w:rsid w:val="004E028C"/>
    <w:rsid w:val="004E4A78"/>
    <w:rsid w:val="00502D31"/>
    <w:rsid w:val="00543B77"/>
    <w:rsid w:val="00564E8B"/>
    <w:rsid w:val="005B15BC"/>
    <w:rsid w:val="00613F43"/>
    <w:rsid w:val="0061648B"/>
    <w:rsid w:val="00620C9A"/>
    <w:rsid w:val="00641000"/>
    <w:rsid w:val="006560B5"/>
    <w:rsid w:val="00665E27"/>
    <w:rsid w:val="006A6072"/>
    <w:rsid w:val="006B5A65"/>
    <w:rsid w:val="006B6902"/>
    <w:rsid w:val="006C21C9"/>
    <w:rsid w:val="006D6035"/>
    <w:rsid w:val="006E1004"/>
    <w:rsid w:val="007031A8"/>
    <w:rsid w:val="00726C01"/>
    <w:rsid w:val="00752EAB"/>
    <w:rsid w:val="00771952"/>
    <w:rsid w:val="00787163"/>
    <w:rsid w:val="007B5622"/>
    <w:rsid w:val="007C4D43"/>
    <w:rsid w:val="007E7965"/>
    <w:rsid w:val="00806306"/>
    <w:rsid w:val="0081324A"/>
    <w:rsid w:val="008448FF"/>
    <w:rsid w:val="008632FA"/>
    <w:rsid w:val="008829BA"/>
    <w:rsid w:val="00883E86"/>
    <w:rsid w:val="008B072B"/>
    <w:rsid w:val="008B4198"/>
    <w:rsid w:val="009330EB"/>
    <w:rsid w:val="00943325"/>
    <w:rsid w:val="00963708"/>
    <w:rsid w:val="0099304C"/>
    <w:rsid w:val="00996DF6"/>
    <w:rsid w:val="009B229E"/>
    <w:rsid w:val="009B6A45"/>
    <w:rsid w:val="009F18D3"/>
    <w:rsid w:val="009F1E2F"/>
    <w:rsid w:val="009F4C94"/>
    <w:rsid w:val="00A139CB"/>
    <w:rsid w:val="00A227C0"/>
    <w:rsid w:val="00A76A07"/>
    <w:rsid w:val="00A77598"/>
    <w:rsid w:val="00A96C90"/>
    <w:rsid w:val="00AB3E28"/>
    <w:rsid w:val="00AB6EA5"/>
    <w:rsid w:val="00AF55C5"/>
    <w:rsid w:val="00B078E7"/>
    <w:rsid w:val="00B47A20"/>
    <w:rsid w:val="00B47E19"/>
    <w:rsid w:val="00B54321"/>
    <w:rsid w:val="00B645AA"/>
    <w:rsid w:val="00B64ADE"/>
    <w:rsid w:val="00B81C13"/>
    <w:rsid w:val="00B91E96"/>
    <w:rsid w:val="00B944F0"/>
    <w:rsid w:val="00BA255F"/>
    <w:rsid w:val="00BA56FA"/>
    <w:rsid w:val="00BA6E11"/>
    <w:rsid w:val="00BB5583"/>
    <w:rsid w:val="00BB6ED6"/>
    <w:rsid w:val="00BE0CF4"/>
    <w:rsid w:val="00BE3D68"/>
    <w:rsid w:val="00BF0C5B"/>
    <w:rsid w:val="00C10C42"/>
    <w:rsid w:val="00C300D7"/>
    <w:rsid w:val="00C521EF"/>
    <w:rsid w:val="00C70729"/>
    <w:rsid w:val="00C72A73"/>
    <w:rsid w:val="00C91579"/>
    <w:rsid w:val="00CA5D63"/>
    <w:rsid w:val="00CB6C10"/>
    <w:rsid w:val="00CE158C"/>
    <w:rsid w:val="00D0701D"/>
    <w:rsid w:val="00D07CCC"/>
    <w:rsid w:val="00D16267"/>
    <w:rsid w:val="00D213E7"/>
    <w:rsid w:val="00D339A5"/>
    <w:rsid w:val="00D506DF"/>
    <w:rsid w:val="00D52398"/>
    <w:rsid w:val="00D56B26"/>
    <w:rsid w:val="00D8488E"/>
    <w:rsid w:val="00D96741"/>
    <w:rsid w:val="00DB1508"/>
    <w:rsid w:val="00DD668F"/>
    <w:rsid w:val="00DE337C"/>
    <w:rsid w:val="00DF4AEE"/>
    <w:rsid w:val="00E00F1C"/>
    <w:rsid w:val="00E115A2"/>
    <w:rsid w:val="00E24C8D"/>
    <w:rsid w:val="00E24FA7"/>
    <w:rsid w:val="00E2787B"/>
    <w:rsid w:val="00E41CD5"/>
    <w:rsid w:val="00E5346A"/>
    <w:rsid w:val="00E7055D"/>
    <w:rsid w:val="00E831EA"/>
    <w:rsid w:val="00EA1496"/>
    <w:rsid w:val="00EE0C26"/>
    <w:rsid w:val="00F22BB1"/>
    <w:rsid w:val="00F23C59"/>
    <w:rsid w:val="00F35982"/>
    <w:rsid w:val="00F41C65"/>
    <w:rsid w:val="00F60A00"/>
    <w:rsid w:val="00F70460"/>
    <w:rsid w:val="00F73DCA"/>
    <w:rsid w:val="00F75A7C"/>
    <w:rsid w:val="00F93659"/>
    <w:rsid w:val="00FB2281"/>
    <w:rsid w:val="00FC2435"/>
    <w:rsid w:val="00FD7A4F"/>
    <w:rsid w:val="00FD7B0E"/>
    <w:rsid w:val="00FE1E5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088ABDC-2F67-4F51-B690-67B156EB1B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C4D4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header"/>
    <w:basedOn w:val="a"/>
    <w:link w:val="ad"/>
    <w:uiPriority w:val="99"/>
    <w:semiHidden/>
    <w:unhideWhenUsed/>
    <w:rsid w:val="008B072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semiHidden/>
    <w:rsid w:val="008B072B"/>
  </w:style>
  <w:style w:type="paragraph" w:styleId="ae">
    <w:name w:val="footer"/>
    <w:basedOn w:val="a"/>
    <w:link w:val="af"/>
    <w:uiPriority w:val="99"/>
    <w:semiHidden/>
    <w:unhideWhenUsed/>
    <w:rsid w:val="008B072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semiHidden/>
    <w:rsid w:val="008B07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658101-5FE6-446F-8093-2113A80646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11</Pages>
  <Words>1501</Words>
  <Characters>8556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PC</cp:lastModifiedBy>
  <cp:revision>8</cp:revision>
  <cp:lastPrinted>2023-09-12T12:58:00Z</cp:lastPrinted>
  <dcterms:created xsi:type="dcterms:W3CDTF">2023-04-17T10:52:00Z</dcterms:created>
  <dcterms:modified xsi:type="dcterms:W3CDTF">2023-11-10T13:16:00Z</dcterms:modified>
</cp:coreProperties>
</file>