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4298" w:type="dxa"/>
        <w:tblLook w:val="01E0" w:firstRow="1" w:lastRow="1" w:firstColumn="1" w:lastColumn="1" w:noHBand="0" w:noVBand="0"/>
      </w:tblPr>
      <w:tblGrid>
        <w:gridCol w:w="12149"/>
        <w:gridCol w:w="12149"/>
      </w:tblGrid>
      <w:tr w:rsidR="00370848" w:rsidRPr="006E36C6" w:rsidTr="00370848">
        <w:trPr>
          <w:trHeight w:val="1514"/>
        </w:trPr>
        <w:tc>
          <w:tcPr>
            <w:tcW w:w="12149" w:type="dxa"/>
          </w:tcPr>
          <w:p w:rsidR="00370848" w:rsidRDefault="00370848">
            <w:r w:rsidRPr="006D6899">
              <w:rPr>
                <w:rStyle w:val="a"/>
                <w:rFonts w:eastAsia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7F58BD6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6" o:title="Баш 2"/>
                </v:shape>
              </w:pict>
            </w:r>
          </w:p>
        </w:tc>
        <w:tc>
          <w:tcPr>
            <w:tcW w:w="12149" w:type="dxa"/>
            <w:hideMark/>
          </w:tcPr>
          <w:p w:rsidR="00370848" w:rsidRDefault="00370848">
            <w:r w:rsidRPr="006D6899">
              <w:rPr>
                <w:rStyle w:val="a"/>
                <w:rFonts w:eastAsia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158EAFF6">
                <v:shape id="_x0000_i1026" type="#_x0000_t75" style="width:597pt;height:175.5pt">
                  <v:imagedata r:id="rId6" o:title="Баш 2"/>
                </v:shape>
              </w:pict>
            </w:r>
          </w:p>
        </w:tc>
      </w:tr>
    </w:tbl>
    <w:p w:rsidR="00E43174" w:rsidRDefault="006E36C6">
      <w:pPr>
        <w:spacing w:line="200" w:lineRule="exact"/>
        <w:rPr>
          <w:sz w:val="24"/>
          <w:szCs w:val="24"/>
        </w:rPr>
      </w:pPr>
      <w:r w:rsidRPr="006E36C6">
        <w:rPr>
          <w:sz w:val="24"/>
          <w:szCs w:val="24"/>
        </w:rPr>
        <w:t>__________</w:t>
      </w:r>
    </w:p>
    <w:p w:rsidR="00E43174" w:rsidRDefault="00E43174">
      <w:pPr>
        <w:spacing w:line="200" w:lineRule="exact"/>
        <w:rPr>
          <w:sz w:val="24"/>
          <w:szCs w:val="24"/>
        </w:rPr>
      </w:pPr>
    </w:p>
    <w:p w:rsidR="00E43174" w:rsidRDefault="00E07C37">
      <w:pPr>
        <w:ind w:right="-6"/>
        <w:jc w:val="center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b/>
          <w:bCs/>
          <w:sz w:val="28"/>
          <w:szCs w:val="28"/>
        </w:rPr>
        <w:t>Положение о порядке хранения</w:t>
      </w:r>
    </w:p>
    <w:p w:rsidR="00E43174" w:rsidRDefault="00E43174">
      <w:pPr>
        <w:spacing w:line="16" w:lineRule="exact"/>
        <w:rPr>
          <w:sz w:val="24"/>
          <w:szCs w:val="24"/>
        </w:rPr>
      </w:pPr>
    </w:p>
    <w:p w:rsidR="00E43174" w:rsidRDefault="00E07C37">
      <w:pPr>
        <w:numPr>
          <w:ilvl w:val="0"/>
          <w:numId w:val="1"/>
        </w:numPr>
        <w:tabs>
          <w:tab w:val="left" w:pos="1162"/>
        </w:tabs>
        <w:spacing w:line="236" w:lineRule="auto"/>
        <w:ind w:left="1627" w:right="940" w:hanging="691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МБОУ «</w:t>
      </w:r>
      <w:r w:rsidR="006E36C6">
        <w:rPr>
          <w:rFonts w:eastAsia="Times New Roman"/>
          <w:b/>
          <w:bCs/>
          <w:sz w:val="28"/>
          <w:szCs w:val="28"/>
        </w:rPr>
        <w:t>Яна Буляк</w:t>
      </w:r>
      <w:r>
        <w:rPr>
          <w:rFonts w:eastAsia="Times New Roman"/>
          <w:b/>
          <w:bCs/>
          <w:sz w:val="28"/>
          <w:szCs w:val="28"/>
        </w:rPr>
        <w:t xml:space="preserve">ская </w:t>
      </w:r>
      <w:r w:rsidR="006E36C6">
        <w:rPr>
          <w:rFonts w:eastAsia="Times New Roman"/>
          <w:b/>
          <w:bCs/>
          <w:sz w:val="28"/>
          <w:szCs w:val="28"/>
        </w:rPr>
        <w:t>О</w:t>
      </w:r>
      <w:r>
        <w:rPr>
          <w:rFonts w:eastAsia="Times New Roman"/>
          <w:b/>
          <w:bCs/>
          <w:sz w:val="28"/>
          <w:szCs w:val="28"/>
        </w:rPr>
        <w:t xml:space="preserve">ОШ» в архивах на бумажных и/или электронных носителях результатов освоения </w:t>
      </w:r>
      <w:proofErr w:type="gramStart"/>
      <w:r>
        <w:rPr>
          <w:rFonts w:eastAsia="Times New Roman"/>
          <w:b/>
          <w:bCs/>
          <w:sz w:val="28"/>
          <w:szCs w:val="28"/>
        </w:rPr>
        <w:t>обучающимися</w:t>
      </w:r>
      <w:proofErr w:type="gramEnd"/>
      <w:r>
        <w:rPr>
          <w:rFonts w:eastAsia="Times New Roman"/>
          <w:b/>
          <w:bCs/>
          <w:sz w:val="28"/>
          <w:szCs w:val="28"/>
        </w:rPr>
        <w:t xml:space="preserve"> образовательных программ</w:t>
      </w:r>
    </w:p>
    <w:p w:rsidR="00E43174" w:rsidRDefault="00E43174">
      <w:pPr>
        <w:spacing w:line="321" w:lineRule="exact"/>
        <w:rPr>
          <w:sz w:val="24"/>
          <w:szCs w:val="24"/>
        </w:rPr>
      </w:pPr>
    </w:p>
    <w:p w:rsidR="00E43174" w:rsidRDefault="00E07C37">
      <w:pPr>
        <w:numPr>
          <w:ilvl w:val="0"/>
          <w:numId w:val="2"/>
        </w:numPr>
        <w:tabs>
          <w:tab w:val="left" w:pos="3967"/>
        </w:tabs>
        <w:ind w:left="3967" w:hanging="349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ОБЩИЕ ПОЛОЖЕНИЯ</w:t>
      </w:r>
    </w:p>
    <w:p w:rsidR="00E43174" w:rsidRDefault="00E43174">
      <w:pPr>
        <w:spacing w:line="7" w:lineRule="exact"/>
        <w:rPr>
          <w:sz w:val="24"/>
          <w:szCs w:val="24"/>
        </w:rPr>
      </w:pPr>
    </w:p>
    <w:p w:rsidR="00E43174" w:rsidRDefault="00E07C37">
      <w:pPr>
        <w:spacing w:line="238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1.1. </w:t>
      </w:r>
      <w:proofErr w:type="gramStart"/>
      <w:r>
        <w:rPr>
          <w:rFonts w:eastAsia="Times New Roman"/>
          <w:sz w:val="24"/>
          <w:szCs w:val="24"/>
        </w:rPr>
        <w:t>Настоящее Положение «О хранении в архивах информации о результатах освоения учащимися образовательных программ на бумажных и электронных носителях в МБОУ «</w:t>
      </w:r>
      <w:r w:rsidR="006E36C6">
        <w:rPr>
          <w:rFonts w:eastAsia="Times New Roman"/>
          <w:sz w:val="24"/>
          <w:szCs w:val="24"/>
        </w:rPr>
        <w:t>Яна Буляк</w:t>
      </w:r>
      <w:r>
        <w:rPr>
          <w:rFonts w:eastAsia="Times New Roman"/>
          <w:sz w:val="24"/>
          <w:szCs w:val="24"/>
        </w:rPr>
        <w:t xml:space="preserve">ская </w:t>
      </w:r>
      <w:r w:rsidR="006E36C6">
        <w:rPr>
          <w:rFonts w:eastAsia="Times New Roman"/>
          <w:sz w:val="24"/>
          <w:szCs w:val="24"/>
        </w:rPr>
        <w:t>О</w:t>
      </w:r>
      <w:r>
        <w:rPr>
          <w:rFonts w:eastAsia="Times New Roman"/>
          <w:sz w:val="24"/>
          <w:szCs w:val="24"/>
        </w:rPr>
        <w:t>ОШ» (далее – Положение) является локальным актом в МБОУ «</w:t>
      </w:r>
      <w:r w:rsidR="006E36C6">
        <w:rPr>
          <w:rFonts w:eastAsia="Times New Roman"/>
          <w:sz w:val="24"/>
          <w:szCs w:val="24"/>
        </w:rPr>
        <w:t>Яна Булякская ООШ</w:t>
      </w:r>
      <w:r>
        <w:rPr>
          <w:rFonts w:eastAsia="Times New Roman"/>
          <w:sz w:val="24"/>
          <w:szCs w:val="24"/>
        </w:rPr>
        <w:t>» (далее - Школа), регулирующим порядок хранения в архивах информации о результатах освоения обучающимися образовательных программ на бумажных и электронных носителях.</w:t>
      </w:r>
      <w:proofErr w:type="gramEnd"/>
    </w:p>
    <w:p w:rsidR="00E43174" w:rsidRDefault="00E43174">
      <w:pPr>
        <w:spacing w:line="14" w:lineRule="exact"/>
        <w:rPr>
          <w:sz w:val="24"/>
          <w:szCs w:val="24"/>
        </w:rPr>
      </w:pPr>
    </w:p>
    <w:p w:rsidR="00E43174" w:rsidRDefault="00E07C37">
      <w:pPr>
        <w:spacing w:line="237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 Положение разработано в соответствии с п. 11 ч. 3 ст. 28 Федерального закона от 29 декабря 2012 г. N 273-ФЗ «Об образовании в Российской Федерации». Положение принимается педагогическим советом Школы, имеющим право вносить в него свои изменения и дополнения. Положение утверждается руководителем Школы.</w:t>
      </w:r>
    </w:p>
    <w:p w:rsidR="00E43174" w:rsidRDefault="00E43174">
      <w:pPr>
        <w:spacing w:line="14" w:lineRule="exact"/>
        <w:rPr>
          <w:sz w:val="24"/>
          <w:szCs w:val="24"/>
        </w:rPr>
      </w:pPr>
    </w:p>
    <w:p w:rsidR="00E43174" w:rsidRDefault="00E07C37">
      <w:pPr>
        <w:spacing w:line="234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Порядок хранения в архивах информации о результатах успеваемости, аттестации на бумажных и электронных носителях регламентируется следующими документами:</w:t>
      </w:r>
    </w:p>
    <w:p w:rsidR="00E43174" w:rsidRDefault="00E43174">
      <w:pPr>
        <w:spacing w:line="14" w:lineRule="exact"/>
        <w:rPr>
          <w:sz w:val="24"/>
          <w:szCs w:val="24"/>
        </w:rPr>
      </w:pPr>
    </w:p>
    <w:p w:rsidR="00E43174" w:rsidRDefault="00E07C37">
      <w:pPr>
        <w:numPr>
          <w:ilvl w:val="0"/>
          <w:numId w:val="3"/>
        </w:numPr>
        <w:tabs>
          <w:tab w:val="left" w:pos="903"/>
        </w:tabs>
        <w:spacing w:line="237" w:lineRule="auto"/>
        <w:ind w:left="7" w:firstLine="70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Письмом Министерства образования и наук и Российской Федерации от 15.02.2012 «АА-147\67 «Системы ведения журналов успеваемости обучающихся в электронном виде в ОУ РФ 2012 г. - часть 1, Системы ведения журналов успеваемости обучающихся в электронном виде в ОУ РФ 2012 г.</w:t>
      </w:r>
    </w:p>
    <w:p w:rsidR="00E43174" w:rsidRDefault="00E43174">
      <w:pPr>
        <w:spacing w:line="2" w:lineRule="exact"/>
        <w:rPr>
          <w:rFonts w:eastAsia="Times New Roman"/>
          <w:sz w:val="24"/>
          <w:szCs w:val="24"/>
        </w:rPr>
      </w:pPr>
    </w:p>
    <w:p w:rsidR="00E43174" w:rsidRDefault="00E07C37">
      <w:pPr>
        <w:numPr>
          <w:ilvl w:val="0"/>
          <w:numId w:val="3"/>
        </w:numPr>
        <w:tabs>
          <w:tab w:val="left" w:pos="907"/>
        </w:tabs>
        <w:ind w:left="907" w:hanging="19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Законом от 27.07 2006 г. N 152-ФЗ "О персональных данных".</w:t>
      </w:r>
    </w:p>
    <w:p w:rsidR="00E43174" w:rsidRDefault="00E43174">
      <w:pPr>
        <w:spacing w:line="12" w:lineRule="exact"/>
        <w:rPr>
          <w:rFonts w:eastAsia="Times New Roman"/>
          <w:sz w:val="24"/>
          <w:szCs w:val="24"/>
        </w:rPr>
      </w:pPr>
    </w:p>
    <w:p w:rsidR="00E43174" w:rsidRDefault="00E07C37">
      <w:pPr>
        <w:numPr>
          <w:ilvl w:val="0"/>
          <w:numId w:val="3"/>
        </w:numPr>
        <w:tabs>
          <w:tab w:val="left" w:pos="855"/>
        </w:tabs>
        <w:spacing w:line="234" w:lineRule="auto"/>
        <w:ind w:left="7" w:firstLine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Законом от 27.07. 2006 г. No 149 -ФЗ "Об информации, информационных технологиях и защите информации".</w:t>
      </w:r>
    </w:p>
    <w:p w:rsidR="00E43174" w:rsidRDefault="00E43174">
      <w:pPr>
        <w:spacing w:line="13" w:lineRule="exact"/>
        <w:rPr>
          <w:rFonts w:eastAsia="Times New Roman"/>
          <w:sz w:val="24"/>
          <w:szCs w:val="24"/>
        </w:rPr>
      </w:pPr>
    </w:p>
    <w:p w:rsidR="00E43174" w:rsidRDefault="00E07C37">
      <w:pPr>
        <w:numPr>
          <w:ilvl w:val="0"/>
          <w:numId w:val="3"/>
        </w:numPr>
        <w:tabs>
          <w:tab w:val="left" w:pos="900"/>
        </w:tabs>
        <w:spacing w:line="236" w:lineRule="auto"/>
        <w:ind w:left="7" w:firstLine="70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Федеральным законом от 19 декабря 2005 г. N 160-ФЗ "О ратификации Конвенции Совета Европы о защите физических лиц при автоматизированной обработке персональных данных".</w:t>
      </w:r>
    </w:p>
    <w:p w:rsidR="00E43174" w:rsidRDefault="00E43174">
      <w:pPr>
        <w:spacing w:line="13" w:lineRule="exact"/>
        <w:rPr>
          <w:rFonts w:eastAsia="Times New Roman"/>
          <w:sz w:val="24"/>
          <w:szCs w:val="24"/>
        </w:rPr>
      </w:pPr>
    </w:p>
    <w:p w:rsidR="00E43174" w:rsidRDefault="00E07C37">
      <w:pPr>
        <w:numPr>
          <w:ilvl w:val="0"/>
          <w:numId w:val="3"/>
        </w:numPr>
        <w:tabs>
          <w:tab w:val="left" w:pos="956"/>
        </w:tabs>
        <w:spacing w:line="234" w:lineRule="auto"/>
        <w:ind w:left="7" w:firstLine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Конвенцией Совета Европы о защите физических лиц при автоматизированной обработке персональных данных.</w:t>
      </w:r>
    </w:p>
    <w:p w:rsidR="00E43174" w:rsidRDefault="00E43174">
      <w:pPr>
        <w:spacing w:line="295" w:lineRule="exact"/>
        <w:rPr>
          <w:sz w:val="24"/>
          <w:szCs w:val="24"/>
        </w:rPr>
      </w:pPr>
    </w:p>
    <w:p w:rsidR="00E43174" w:rsidRDefault="00E07C37">
      <w:pPr>
        <w:numPr>
          <w:ilvl w:val="0"/>
          <w:numId w:val="4"/>
        </w:numPr>
        <w:tabs>
          <w:tab w:val="left" w:pos="898"/>
        </w:tabs>
        <w:spacing w:line="250" w:lineRule="auto"/>
        <w:ind w:left="327" w:right="340" w:firstLine="328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ХРАНЕНИЕ В АРХИВАХ БУМАЖНЫХ И ЭЛЕКТРОННЫХ НОСИТЕЛЕЙ ИНДИВИДУАЛЬНОГО УЧЕТА РЕЗУЛЬТАТОВ ОСВОЕНИЯ ОБУЧАЮЩИМИСЯ</w:t>
      </w:r>
    </w:p>
    <w:p w:rsidR="00E43174" w:rsidRDefault="00E07C37">
      <w:pPr>
        <w:ind w:left="2067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ОСНОВНОЙ ОБРАЗОВАТЕЛЬНОЙ ПРОГРАММЫ</w:t>
      </w:r>
    </w:p>
    <w:p w:rsidR="00E43174" w:rsidRDefault="00E07C37">
      <w:pPr>
        <w:spacing w:line="235" w:lineRule="auto"/>
        <w:ind w:left="707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4"/>
          <w:szCs w:val="24"/>
        </w:rPr>
        <w:t>2.1.  Обязательными  бумажными  носителями  индивидуального  учета  результатов</w:t>
      </w:r>
    </w:p>
    <w:p w:rsidR="00E43174" w:rsidRDefault="00E43174">
      <w:pPr>
        <w:spacing w:line="1" w:lineRule="exact"/>
        <w:rPr>
          <w:sz w:val="24"/>
          <w:szCs w:val="24"/>
        </w:rPr>
      </w:pPr>
    </w:p>
    <w:p w:rsidR="00E43174" w:rsidRDefault="00E07C37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освоения обучающимся основной образовательной программы являются:</w:t>
      </w:r>
    </w:p>
    <w:p w:rsidR="00E43174" w:rsidRDefault="00E07C37">
      <w:pPr>
        <w:numPr>
          <w:ilvl w:val="0"/>
          <w:numId w:val="5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личные дневники учащихся;</w:t>
      </w:r>
    </w:p>
    <w:p w:rsidR="00E43174" w:rsidRDefault="00E43174">
      <w:pPr>
        <w:sectPr w:rsidR="00E43174">
          <w:pgSz w:w="11900" w:h="16838"/>
          <w:pgMar w:top="1440" w:right="846" w:bottom="763" w:left="1133" w:header="0" w:footer="0" w:gutter="0"/>
          <w:cols w:space="720" w:equalWidth="0">
            <w:col w:w="9927"/>
          </w:cols>
        </w:sectPr>
      </w:pPr>
    </w:p>
    <w:p w:rsidR="00E43174" w:rsidRDefault="00E07C37">
      <w:pPr>
        <w:numPr>
          <w:ilvl w:val="0"/>
          <w:numId w:val="6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сводные ведомости из электронных журналов;</w:t>
      </w:r>
    </w:p>
    <w:p w:rsidR="00E43174" w:rsidRDefault="00E07C37">
      <w:pPr>
        <w:numPr>
          <w:ilvl w:val="0"/>
          <w:numId w:val="6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личные дела учащихся;</w:t>
      </w:r>
    </w:p>
    <w:p w:rsidR="00E43174" w:rsidRDefault="00E07C37">
      <w:pPr>
        <w:numPr>
          <w:ilvl w:val="0"/>
          <w:numId w:val="6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протоколы, анализ результатов прохождения учащимися промежуточной аттестации;</w:t>
      </w:r>
    </w:p>
    <w:p w:rsidR="00E43174" w:rsidRDefault="00E07C37">
      <w:pPr>
        <w:numPr>
          <w:ilvl w:val="0"/>
          <w:numId w:val="6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протоколы результатов прохождения выпускниками государственной итоговой аттестации;</w:t>
      </w:r>
    </w:p>
    <w:p w:rsidR="00E43174" w:rsidRDefault="00E07C37">
      <w:pPr>
        <w:numPr>
          <w:ilvl w:val="0"/>
          <w:numId w:val="6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книги выдачи аттестатов об основном общем образовании;</w:t>
      </w:r>
    </w:p>
    <w:p w:rsidR="00E43174" w:rsidRDefault="00E07C37">
      <w:pPr>
        <w:numPr>
          <w:ilvl w:val="0"/>
          <w:numId w:val="6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аттестаты о получении основного общего образования;</w:t>
      </w:r>
    </w:p>
    <w:p w:rsidR="00E43174" w:rsidRDefault="00E07C37">
      <w:pPr>
        <w:numPr>
          <w:ilvl w:val="0"/>
          <w:numId w:val="6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портфолио учащихся 1- 9 классов.</w:t>
      </w:r>
    </w:p>
    <w:p w:rsidR="00E43174" w:rsidRDefault="00E43174">
      <w:pPr>
        <w:spacing w:line="12" w:lineRule="exact"/>
        <w:rPr>
          <w:sz w:val="20"/>
          <w:szCs w:val="20"/>
        </w:rPr>
      </w:pPr>
    </w:p>
    <w:p w:rsidR="00E43174" w:rsidRDefault="00E07C37">
      <w:pPr>
        <w:spacing w:line="234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Обязательным электронным носителем индивидуального учета результатов освоения обучающимся основной образовательной программы является электронный журнал.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4" w:lineRule="auto"/>
        <w:ind w:left="7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К необязательным бумажным носителям индивидуального учета результатов освоения учащимся основной образовательной программы относятся дневники учащихся.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7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 Наличие (использование) необязательных бумажных и электронных носителей индивидуального учета результатов освоения обучающимся основной образовательной программы определяется решением администрации Школы, педагогов, методического объединения или педагогического совета, заместителя директора школы, родительского собрания.</w:t>
      </w:r>
    </w:p>
    <w:p w:rsidR="00E43174" w:rsidRDefault="00E43174">
      <w:pPr>
        <w:spacing w:line="287" w:lineRule="exact"/>
        <w:rPr>
          <w:sz w:val="20"/>
          <w:szCs w:val="20"/>
        </w:rPr>
      </w:pPr>
    </w:p>
    <w:p w:rsidR="00E43174" w:rsidRDefault="00E07C37">
      <w:pPr>
        <w:numPr>
          <w:ilvl w:val="0"/>
          <w:numId w:val="7"/>
        </w:numPr>
        <w:tabs>
          <w:tab w:val="left" w:pos="1727"/>
        </w:tabs>
        <w:ind w:left="1727" w:hanging="36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ОБЯЗАТЕЛЬНЫЕ НОСИТЕЛИ ИНФОРМАЦИИ О РЕЗУЛЬТАТАХ</w:t>
      </w:r>
    </w:p>
    <w:p w:rsidR="00E43174" w:rsidRDefault="00E07C37">
      <w:pPr>
        <w:ind w:left="272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ОСВОЕНИЯ ОБРАЗОВАТЕЛЬНЫХ ПРОГРАММ</w:t>
      </w:r>
    </w:p>
    <w:p w:rsidR="00E43174" w:rsidRDefault="00E07C37">
      <w:pPr>
        <w:ind w:left="218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(ВЕДЕНИЕ, ОТВЕТСТВЕННОСТЬ, УЧЕТ, ХРАНЕНИЕ)</w:t>
      </w:r>
    </w:p>
    <w:p w:rsidR="00E43174" w:rsidRDefault="00E07C37">
      <w:pPr>
        <w:ind w:left="70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3.1. Школьный дневник</w:t>
      </w:r>
    </w:p>
    <w:p w:rsidR="00E43174" w:rsidRDefault="00E43174">
      <w:pPr>
        <w:spacing w:line="7" w:lineRule="exact"/>
        <w:rPr>
          <w:sz w:val="20"/>
          <w:szCs w:val="20"/>
        </w:rPr>
      </w:pPr>
    </w:p>
    <w:p w:rsidR="00E43174" w:rsidRDefault="00E07C37">
      <w:pPr>
        <w:spacing w:line="236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  <w:highlight w:val="white"/>
        </w:rPr>
        <w:t>3.1.1. Дневник является школьным документом учащегося. Ведение его обязательно для каждого учащегося со 2 по 9 класс. Ответственность за аккуратное и ежедневное ведение дневника несет сам ученик.</w:t>
      </w:r>
    </w:p>
    <w:p w:rsidR="00E43174" w:rsidRDefault="00E43174">
      <w:pPr>
        <w:spacing w:line="2" w:lineRule="exact"/>
        <w:rPr>
          <w:sz w:val="20"/>
          <w:szCs w:val="20"/>
        </w:rPr>
      </w:pPr>
    </w:p>
    <w:p w:rsidR="00E43174" w:rsidRDefault="00E07C37">
      <w:pPr>
        <w:ind w:left="707"/>
        <w:rPr>
          <w:sz w:val="20"/>
          <w:szCs w:val="20"/>
        </w:rPr>
      </w:pPr>
      <w:r>
        <w:rPr>
          <w:rFonts w:eastAsia="Times New Roman"/>
          <w:sz w:val="24"/>
          <w:szCs w:val="24"/>
          <w:highlight w:val="white"/>
        </w:rPr>
        <w:t>3.1.2. Учителя обязаны выставлять отметки за урок в дневники учащимся.</w:t>
      </w:r>
    </w:p>
    <w:p w:rsidR="00E43174" w:rsidRDefault="00E43174">
      <w:pPr>
        <w:spacing w:line="12" w:lineRule="exact"/>
        <w:rPr>
          <w:sz w:val="20"/>
          <w:szCs w:val="20"/>
        </w:rPr>
      </w:pPr>
    </w:p>
    <w:p w:rsidR="00E43174" w:rsidRDefault="00E07C37">
      <w:pPr>
        <w:spacing w:line="236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  <w:highlight w:val="white"/>
        </w:rPr>
        <w:t>3.1.3. Учитель, оценив ответ учащегося, выставляет отметку в классный электронный журнал и одновременно вписывает её в дневник учащегося, заверяя своей подписью (в день получения отметки).</w:t>
      </w:r>
    </w:p>
    <w:p w:rsidR="00E43174" w:rsidRDefault="00E43174">
      <w:pPr>
        <w:spacing w:line="2" w:lineRule="exact"/>
        <w:rPr>
          <w:sz w:val="20"/>
          <w:szCs w:val="20"/>
        </w:rPr>
      </w:pPr>
    </w:p>
    <w:p w:rsidR="00E43174" w:rsidRDefault="00E07C37">
      <w:pPr>
        <w:ind w:left="707"/>
        <w:rPr>
          <w:sz w:val="20"/>
          <w:szCs w:val="20"/>
        </w:rPr>
      </w:pPr>
      <w:r>
        <w:rPr>
          <w:rFonts w:eastAsia="Times New Roman"/>
          <w:sz w:val="24"/>
          <w:szCs w:val="24"/>
          <w:highlight w:val="white"/>
        </w:rPr>
        <w:t>3.1.4. Классный руководитель еженедельно выставляет текущие оценки во 2 - 9 классах,</w:t>
      </w:r>
    </w:p>
    <w:p w:rsidR="00E43174" w:rsidRDefault="00E43174">
      <w:pPr>
        <w:spacing w:line="12" w:lineRule="exact"/>
        <w:rPr>
          <w:sz w:val="20"/>
          <w:szCs w:val="20"/>
        </w:rPr>
      </w:pPr>
    </w:p>
    <w:p w:rsidR="00E43174" w:rsidRDefault="00E07C37">
      <w:pPr>
        <w:numPr>
          <w:ilvl w:val="0"/>
          <w:numId w:val="8"/>
        </w:numPr>
        <w:tabs>
          <w:tab w:val="left" w:pos="240"/>
        </w:tabs>
        <w:spacing w:line="234" w:lineRule="auto"/>
        <w:ind w:left="7" w:hanging="7"/>
        <w:rPr>
          <w:rFonts w:eastAsia="Times New Roman"/>
          <w:sz w:val="24"/>
          <w:szCs w:val="24"/>
          <w:highlight w:val="white"/>
        </w:rPr>
      </w:pPr>
      <w:r>
        <w:rPr>
          <w:rFonts w:eastAsia="Times New Roman"/>
          <w:sz w:val="24"/>
          <w:szCs w:val="24"/>
          <w:highlight w:val="white"/>
        </w:rPr>
        <w:t>также осуществляет ежемесячный контроль накопляемости отметок в 5 – 9 классах (на отдельных вкладышах).</w:t>
      </w:r>
    </w:p>
    <w:p w:rsidR="00E43174" w:rsidRDefault="00E43174">
      <w:pPr>
        <w:spacing w:line="13" w:lineRule="exact"/>
        <w:rPr>
          <w:rFonts w:eastAsia="Times New Roman"/>
          <w:sz w:val="24"/>
          <w:szCs w:val="24"/>
          <w:highlight w:val="white"/>
        </w:rPr>
      </w:pPr>
    </w:p>
    <w:p w:rsidR="00E43174" w:rsidRDefault="00E07C37">
      <w:pPr>
        <w:spacing w:line="237" w:lineRule="auto"/>
        <w:ind w:left="7" w:firstLine="708"/>
        <w:jc w:val="both"/>
        <w:rPr>
          <w:rFonts w:eastAsia="Times New Roman"/>
          <w:sz w:val="24"/>
          <w:szCs w:val="24"/>
          <w:highlight w:val="white"/>
        </w:rPr>
      </w:pPr>
      <w:r>
        <w:rPr>
          <w:rFonts w:eastAsia="Times New Roman"/>
          <w:sz w:val="24"/>
          <w:szCs w:val="24"/>
          <w:highlight w:val="white"/>
        </w:rPr>
        <w:t xml:space="preserve">3.1.5. Итоговые оценки за каждую четверть (2 - 9 классы) выставляются классным </w:t>
      </w:r>
      <w:r>
        <w:rPr>
          <w:rFonts w:eastAsia="Times New Roman"/>
          <w:sz w:val="24"/>
          <w:szCs w:val="24"/>
        </w:rPr>
        <w:t xml:space="preserve">руководителем на классном часе в конце четверти. Классный руководитель расписывается за проставленные отметки. Родители (законные представители) ученика, ознакомившись с </w:t>
      </w:r>
      <w:r>
        <w:rPr>
          <w:rFonts w:eastAsia="Times New Roman"/>
          <w:sz w:val="24"/>
          <w:szCs w:val="24"/>
          <w:highlight w:val="white"/>
        </w:rPr>
        <w:t>выставленными отметками, расписываются в соответствующей графе.</w:t>
      </w:r>
    </w:p>
    <w:p w:rsidR="00E43174" w:rsidRDefault="00E43174">
      <w:pPr>
        <w:spacing w:line="13" w:lineRule="exact"/>
        <w:rPr>
          <w:rFonts w:eastAsia="Times New Roman"/>
          <w:sz w:val="24"/>
          <w:szCs w:val="24"/>
          <w:highlight w:val="white"/>
        </w:rPr>
      </w:pPr>
    </w:p>
    <w:p w:rsidR="00E43174" w:rsidRDefault="00E07C37">
      <w:pPr>
        <w:spacing w:line="236" w:lineRule="auto"/>
        <w:ind w:left="7" w:firstLine="708"/>
        <w:jc w:val="both"/>
        <w:rPr>
          <w:rFonts w:eastAsia="Times New Roman"/>
          <w:sz w:val="24"/>
          <w:szCs w:val="24"/>
          <w:highlight w:val="white"/>
        </w:rPr>
      </w:pPr>
      <w:r>
        <w:rPr>
          <w:rFonts w:eastAsia="Times New Roman"/>
          <w:sz w:val="24"/>
          <w:szCs w:val="24"/>
          <w:highlight w:val="white"/>
        </w:rPr>
        <w:t>3.1.6. Родители ежедневно просматривают дневник. Знакомство с информацией текстового содержания (замечания, поощрения, пожелания) подтверждают своей подписью. В конце учебной недели также ставится подпись родителя (законного представителя).</w:t>
      </w:r>
    </w:p>
    <w:p w:rsidR="00E43174" w:rsidRDefault="00E43174">
      <w:pPr>
        <w:spacing w:line="14" w:lineRule="exact"/>
        <w:rPr>
          <w:rFonts w:eastAsia="Times New Roman"/>
          <w:sz w:val="24"/>
          <w:szCs w:val="24"/>
          <w:highlight w:val="white"/>
        </w:rPr>
      </w:pPr>
    </w:p>
    <w:p w:rsidR="00E43174" w:rsidRDefault="00E07C37">
      <w:pPr>
        <w:spacing w:line="234" w:lineRule="auto"/>
        <w:ind w:left="7" w:firstLine="708"/>
        <w:rPr>
          <w:rFonts w:eastAsia="Times New Roman"/>
          <w:sz w:val="24"/>
          <w:szCs w:val="24"/>
          <w:highlight w:val="white"/>
        </w:rPr>
      </w:pPr>
      <w:r>
        <w:rPr>
          <w:rFonts w:eastAsia="Times New Roman"/>
          <w:sz w:val="24"/>
          <w:szCs w:val="24"/>
          <w:highlight w:val="white"/>
        </w:rPr>
        <w:t>3.1.7. Контроль достоверности данных в школьном дневнике осуществляет классный руководитель - один раз в неделю.</w:t>
      </w:r>
    </w:p>
    <w:p w:rsidR="00E43174" w:rsidRDefault="00E43174">
      <w:pPr>
        <w:spacing w:line="13" w:lineRule="exact"/>
        <w:rPr>
          <w:rFonts w:eastAsia="Times New Roman"/>
          <w:sz w:val="24"/>
          <w:szCs w:val="24"/>
          <w:highlight w:val="white"/>
        </w:rPr>
      </w:pPr>
    </w:p>
    <w:p w:rsidR="00E43174" w:rsidRDefault="00E07C37" w:rsidP="006E36C6">
      <w:pPr>
        <w:spacing w:line="234" w:lineRule="auto"/>
        <w:ind w:left="7" w:firstLine="708"/>
        <w:jc w:val="both"/>
        <w:rPr>
          <w:rFonts w:eastAsia="Times New Roman"/>
          <w:sz w:val="24"/>
          <w:szCs w:val="24"/>
          <w:highlight w:val="white"/>
        </w:rPr>
      </w:pPr>
      <w:r>
        <w:rPr>
          <w:rFonts w:eastAsia="Times New Roman"/>
          <w:sz w:val="24"/>
          <w:szCs w:val="24"/>
          <w:highlight w:val="white"/>
        </w:rPr>
        <w:t>3.1.8. Система работы классных руководителей и учителей-предметников контролируется заместителем директора по воспитательной работе 3 раза в год.</w:t>
      </w:r>
    </w:p>
    <w:p w:rsidR="00E43174" w:rsidRDefault="00E43174">
      <w:pPr>
        <w:spacing w:line="13" w:lineRule="exact"/>
        <w:rPr>
          <w:rFonts w:eastAsia="Times New Roman"/>
          <w:sz w:val="24"/>
          <w:szCs w:val="24"/>
          <w:highlight w:val="white"/>
        </w:rPr>
      </w:pPr>
    </w:p>
    <w:p w:rsidR="00E43174" w:rsidRDefault="00E07C37">
      <w:pPr>
        <w:spacing w:line="234" w:lineRule="auto"/>
        <w:ind w:left="7" w:firstLine="708"/>
        <w:rPr>
          <w:rFonts w:eastAsia="Times New Roman"/>
          <w:sz w:val="24"/>
          <w:szCs w:val="24"/>
          <w:highlight w:val="white"/>
        </w:rPr>
      </w:pPr>
      <w:r>
        <w:rPr>
          <w:rFonts w:eastAsia="Times New Roman"/>
          <w:sz w:val="24"/>
          <w:szCs w:val="24"/>
          <w:highlight w:val="white"/>
        </w:rPr>
        <w:t>3.1.9. Дневник рассчитан на один учебный год. Хранение дневников учащихся в архиве школы не предусмотрено.</w:t>
      </w:r>
    </w:p>
    <w:p w:rsidR="00E43174" w:rsidRDefault="00E43174">
      <w:pPr>
        <w:spacing w:line="6" w:lineRule="exact"/>
        <w:rPr>
          <w:rFonts w:eastAsia="Times New Roman"/>
          <w:sz w:val="24"/>
          <w:szCs w:val="24"/>
          <w:highlight w:val="white"/>
        </w:rPr>
      </w:pPr>
    </w:p>
    <w:p w:rsidR="00E43174" w:rsidRDefault="00E07C37">
      <w:pPr>
        <w:ind w:left="707"/>
        <w:rPr>
          <w:rFonts w:eastAsia="Times New Roman"/>
          <w:sz w:val="24"/>
          <w:szCs w:val="24"/>
          <w:highlight w:val="white"/>
        </w:rPr>
      </w:pPr>
      <w:r>
        <w:rPr>
          <w:rFonts w:eastAsia="Times New Roman"/>
          <w:b/>
          <w:bCs/>
          <w:sz w:val="24"/>
          <w:szCs w:val="24"/>
          <w:highlight w:val="white"/>
        </w:rPr>
        <w:t>3.2. Электронные журналы</w:t>
      </w:r>
    </w:p>
    <w:p w:rsidR="00E43174" w:rsidRDefault="00E43174">
      <w:pPr>
        <w:spacing w:line="7" w:lineRule="exact"/>
        <w:rPr>
          <w:rFonts w:eastAsia="Times New Roman"/>
          <w:sz w:val="24"/>
          <w:szCs w:val="24"/>
          <w:highlight w:val="white"/>
        </w:rPr>
      </w:pPr>
    </w:p>
    <w:p w:rsidR="00E43174" w:rsidRDefault="00E07C37">
      <w:pPr>
        <w:spacing w:line="237" w:lineRule="auto"/>
        <w:ind w:left="7" w:firstLine="708"/>
        <w:jc w:val="both"/>
        <w:rPr>
          <w:rFonts w:eastAsia="Times New Roman"/>
          <w:sz w:val="24"/>
          <w:szCs w:val="24"/>
          <w:highlight w:val="white"/>
        </w:rPr>
      </w:pPr>
      <w:r>
        <w:rPr>
          <w:rFonts w:eastAsia="Times New Roman"/>
          <w:sz w:val="24"/>
          <w:szCs w:val="24"/>
        </w:rPr>
        <w:t>3.2.1. Электронный журнал является обязательным электронным носителем индивидуального учета результатов освоения обучающимся основной образовательной программы начального общего образования, основного общего образования, среднего общего образования.</w:t>
      </w:r>
    </w:p>
    <w:p w:rsidR="00E43174" w:rsidRDefault="00E43174">
      <w:pPr>
        <w:spacing w:line="14" w:lineRule="exact"/>
        <w:rPr>
          <w:rFonts w:eastAsia="Times New Roman"/>
          <w:sz w:val="24"/>
          <w:szCs w:val="24"/>
          <w:highlight w:val="white"/>
        </w:rPr>
      </w:pPr>
    </w:p>
    <w:p w:rsidR="00E43174" w:rsidRDefault="00E07C37">
      <w:pPr>
        <w:spacing w:line="236" w:lineRule="auto"/>
        <w:ind w:left="7" w:firstLine="708"/>
        <w:jc w:val="both"/>
        <w:rPr>
          <w:rFonts w:eastAsia="Times New Roman"/>
          <w:sz w:val="24"/>
          <w:szCs w:val="24"/>
          <w:highlight w:val="white"/>
        </w:rPr>
      </w:pPr>
      <w:r>
        <w:rPr>
          <w:rFonts w:eastAsia="Times New Roman"/>
          <w:sz w:val="24"/>
          <w:szCs w:val="24"/>
        </w:rPr>
        <w:t>3.2.2. Одной из задач электронного журнала является информирование родителей и учащихся через INTERNET об успеваемости, посещаемости обучающихся, их домашних заданиях и прохождении программ по различным предметам.</w:t>
      </w:r>
    </w:p>
    <w:p w:rsidR="00E43174" w:rsidRDefault="00E07C3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-3503930</wp:posOffset>
                </wp:positionV>
                <wp:extent cx="6301740" cy="35496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01740" cy="354965"/>
                        </a:xfrm>
                        <a:prstGeom prst="rect">
                          <a:avLst/>
                        </a:prstGeom>
                        <a:solidFill>
                          <a:srgbClr val="FBFCFC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0pt;margin-top:-275.8999pt;width:496.2pt;height:27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BFCFC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449580</wp:posOffset>
                </wp:positionH>
                <wp:positionV relativeFrom="paragraph">
                  <wp:posOffset>-1225550</wp:posOffset>
                </wp:positionV>
                <wp:extent cx="3019425" cy="17970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942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35.4pt;margin-top:-96.4999pt;width:237.75pt;height:14.1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FFFFF" stroked="f"/>
            </w:pict>
          </mc:Fallback>
        </mc:AlternateContent>
      </w:r>
    </w:p>
    <w:p w:rsidR="00E43174" w:rsidRDefault="00E43174">
      <w:pPr>
        <w:sectPr w:rsidR="00E43174">
          <w:pgSz w:w="11900" w:h="16838"/>
          <w:pgMar w:top="1122" w:right="846" w:bottom="798" w:left="1133" w:header="0" w:footer="0" w:gutter="0"/>
          <w:cols w:space="720" w:equalWidth="0">
            <w:col w:w="9927"/>
          </w:cols>
        </w:sectPr>
      </w:pPr>
    </w:p>
    <w:p w:rsidR="00E43174" w:rsidRDefault="00E07C37">
      <w:pPr>
        <w:spacing w:line="237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3.2.3. Электронный журнал заполняется педагогом-предметником в день проведения урока. Оценки (отметки) за контрольную работу выставляются учителем-предметником в соответствии с основными образовательными программами начального общего образования, основного общего образования</w:t>
      </w:r>
      <w:r w:rsidR="006E36C6">
        <w:rPr>
          <w:rFonts w:eastAsia="Times New Roman"/>
          <w:sz w:val="24"/>
          <w:szCs w:val="24"/>
        </w:rPr>
        <w:t>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6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3.2.4. В случае болезни учителя, педагог-предметник, замещающий коллегу, заполняет электронный журнал в установленном порядке (подпись и другие сведения делаются в журнале замещения уроков).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4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3.2.5. При делении по предмету класса на подгруппы, записи ведутся индивидуально каждым учителем-предметником, ведущим данную группу.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6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3.2.6. Учитель-предметник выставляет в электронный журнал итоговые оценки (отметки) в рамках промежуточной и итоговой аттестации учащихся каждому ученику своевременно в течение последней недели каждого учебного периода до начала каникулярного периода.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7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3.2.7. С результатами освоения ребенком образовательных программ учащимся родители могут познакомиться ежедневно на школьном сайте в разделе «Электронный журнал», классный руководитель в начале учебного года обязан передать родителям (законным представителям) реквизиты доступа в данный раздел.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6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3.2.8. Заместитель директора по УВР несет ответственность за техническое функционирование электронного журнала и смежных систем, а также производит резервное копирование данных и их восстановление в актуальном состоянии.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7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3.2.9. В конце каждого учебного года электронные журналы проходят процедуру архивации и хранятся в течение 5 лет. Изъятые из электронных журналов успеваемости учащихся сводные ведомости успеваемости на электронных носителях хранятся в течение 25 лет. Архивное хранение учетных данных в электронном виде предусматривает контроль за их целостностью и достоверностью на протяжении всего срока.</w:t>
      </w:r>
    </w:p>
    <w:p w:rsidR="00E43174" w:rsidRDefault="00E43174">
      <w:pPr>
        <w:spacing w:line="10" w:lineRule="exact"/>
        <w:rPr>
          <w:sz w:val="20"/>
          <w:szCs w:val="20"/>
        </w:rPr>
      </w:pPr>
    </w:p>
    <w:p w:rsidR="00E43174" w:rsidRDefault="00E07C37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3.3. Личные дела учащихся</w:t>
      </w:r>
    </w:p>
    <w:p w:rsidR="00E43174" w:rsidRDefault="00E43174">
      <w:pPr>
        <w:spacing w:line="7" w:lineRule="exact"/>
        <w:rPr>
          <w:sz w:val="20"/>
          <w:szCs w:val="20"/>
        </w:rPr>
      </w:pPr>
    </w:p>
    <w:p w:rsidR="00E43174" w:rsidRDefault="00E07C37">
      <w:pPr>
        <w:spacing w:line="237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3.3.1. Личное дело учащегося является обязательным бумажным носителем индивидуального учета результатов освоения обучающимся основной образовательной программы, т.к. в личном деле выставляются итоговые результаты учащегося по предметам учебного плана Школы.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6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3.3.2. Личное дело учащегося ведется в Школе на каждого учащегося с момента поступления в Школу и до ее окончания (выбытия), имеет номер, соответствующий номеру в алфавитной книге записи учащихся.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6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3.3.3. Итоговые результаты учащегося по каждому году обучения выставляются классным руководителем, заверяются печатью, предназначенной для документов образовательного учреждения и подписью классного руководителя.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6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3.3.4. В личное дело вносится запись о результатах освоения учащимся образовательных программ: «переведен в …класс», «оставлен на повторное обучение» с указание даты и № протокола решения педагогического совета.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3.3.5. Директор школы обеспечивает хранение личных дел учащихся на протяжении всего периода обучения учащегося в данном образовательном учреждении.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3.3.6. Личное дело при переводе учащегося в другое образовательное учреждение выдается родителям (законным представителям) учащегося с соответствующей в нем пометкой.</w:t>
      </w:r>
    </w:p>
    <w:p w:rsidR="00E43174" w:rsidRDefault="00E43174">
      <w:pPr>
        <w:spacing w:line="264" w:lineRule="exact"/>
        <w:rPr>
          <w:sz w:val="20"/>
          <w:szCs w:val="20"/>
        </w:rPr>
      </w:pPr>
    </w:p>
    <w:p w:rsidR="00E43174" w:rsidRDefault="00E07C3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3.3.7. По окончании школы личное дело хранится в архиве школы 3 года.</w:t>
      </w:r>
    </w:p>
    <w:p w:rsidR="00E43174" w:rsidRDefault="00E43174">
      <w:pPr>
        <w:spacing w:line="17" w:lineRule="exact"/>
        <w:rPr>
          <w:sz w:val="20"/>
          <w:szCs w:val="20"/>
        </w:rPr>
      </w:pPr>
    </w:p>
    <w:p w:rsidR="00E43174" w:rsidRDefault="00E07C37">
      <w:pPr>
        <w:spacing w:line="234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3.4. Протоколы, анализ результатов прохождения учащимися промежуточной аттестации</w:t>
      </w:r>
    </w:p>
    <w:p w:rsidR="00E43174" w:rsidRDefault="00E43174">
      <w:pPr>
        <w:spacing w:line="9" w:lineRule="exact"/>
        <w:rPr>
          <w:sz w:val="20"/>
          <w:szCs w:val="20"/>
        </w:rPr>
      </w:pPr>
    </w:p>
    <w:p w:rsidR="00E43174" w:rsidRDefault="00E07C37">
      <w:pPr>
        <w:spacing w:line="237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3.4.1. Протоколы результатов прохождения выпускниками государственной итоговой аттестации являются обязательным бумажным носителем индивидуального учета результатов освоения обучающимся основной образовательной программы основного общего образования, среднего общего образования.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3.4.2. Результаты государственной итоговой аттестации выпускников (протоколы) составляются РЦМКО</w:t>
      </w:r>
      <w:r w:rsidR="00D910A2"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</w:rPr>
        <w:t xml:space="preserve"> распечатываются протоколами по Школе. Утверждённые протоколы</w:t>
      </w:r>
    </w:p>
    <w:p w:rsidR="00E43174" w:rsidRDefault="00E43174">
      <w:pPr>
        <w:sectPr w:rsidR="00E43174">
          <w:pgSz w:w="11900" w:h="16838"/>
          <w:pgMar w:top="1135" w:right="846" w:bottom="798" w:left="1140" w:header="0" w:footer="0" w:gutter="0"/>
          <w:cols w:space="720" w:equalWidth="0">
            <w:col w:w="9920"/>
          </w:cols>
        </w:sectPr>
      </w:pPr>
    </w:p>
    <w:p w:rsidR="00E43174" w:rsidRDefault="00E07C37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являются основанием для выставления отметок по пятибалльной системе оценивания в классный журнал без дополнительного утверждения их распорядительным документом Школы.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4" w:lineRule="auto"/>
        <w:ind w:left="7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3.4.3. Заместитель директора по УВР обязан ознакомить выпускников с протоколами прохождения выпускниками государственной итоговой аттестации под роспись.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4" w:lineRule="auto"/>
        <w:ind w:left="7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3.4.4. Документы о выпускных экзаменах (протоколы, тексты письменных экзаменационных работ учащихся) хранятся в школе пять лет и затем сдаются в архив.</w:t>
      </w:r>
    </w:p>
    <w:p w:rsidR="00E43174" w:rsidRDefault="00E43174">
      <w:pPr>
        <w:spacing w:line="2" w:lineRule="exact"/>
        <w:rPr>
          <w:sz w:val="20"/>
          <w:szCs w:val="20"/>
        </w:rPr>
      </w:pPr>
    </w:p>
    <w:p w:rsidR="00E43174" w:rsidRDefault="00E07C37">
      <w:pPr>
        <w:ind w:left="70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3.5. </w:t>
      </w:r>
      <w:r>
        <w:rPr>
          <w:rFonts w:eastAsia="Times New Roman"/>
          <w:b/>
          <w:bCs/>
          <w:sz w:val="24"/>
          <w:szCs w:val="24"/>
        </w:rPr>
        <w:t>Книга выдачи аттестатов</w:t>
      </w:r>
    </w:p>
    <w:p w:rsidR="00E43174" w:rsidRDefault="00E43174">
      <w:pPr>
        <w:spacing w:line="12" w:lineRule="exact"/>
        <w:rPr>
          <w:sz w:val="20"/>
          <w:szCs w:val="20"/>
        </w:rPr>
      </w:pPr>
    </w:p>
    <w:p w:rsidR="00E43174" w:rsidRDefault="00E07C37">
      <w:pPr>
        <w:spacing w:line="236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3.5.1. Книга выдачи аттестатов является обязательным бумажным носителем индивидуального учета результатов освоения обучающимся и ведется в соответствии с установленными требованиями.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4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3.5.2. Книга выдачи аттестатов заполняется ответственным, назначенным приказом директора Школы.</w:t>
      </w:r>
    </w:p>
    <w:p w:rsidR="00E43174" w:rsidRDefault="00E43174">
      <w:pPr>
        <w:spacing w:line="2" w:lineRule="exact"/>
        <w:rPr>
          <w:sz w:val="20"/>
          <w:szCs w:val="20"/>
        </w:rPr>
      </w:pPr>
    </w:p>
    <w:p w:rsidR="00E43174" w:rsidRDefault="00E07C37">
      <w:pPr>
        <w:ind w:left="70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3.5.3. Книга выдачи аттестатов хранится в сейфе </w:t>
      </w:r>
      <w:r w:rsidR="006E36C6">
        <w:rPr>
          <w:rFonts w:eastAsia="Times New Roman"/>
          <w:sz w:val="24"/>
          <w:szCs w:val="24"/>
        </w:rPr>
        <w:t xml:space="preserve">в </w:t>
      </w:r>
      <w:r>
        <w:rPr>
          <w:rFonts w:eastAsia="Times New Roman"/>
          <w:sz w:val="24"/>
          <w:szCs w:val="24"/>
        </w:rPr>
        <w:t>кабинет</w:t>
      </w:r>
      <w:r w:rsidR="006E36C6">
        <w:rPr>
          <w:rFonts w:eastAsia="Times New Roman"/>
          <w:sz w:val="24"/>
          <w:szCs w:val="24"/>
        </w:rPr>
        <w:t>е</w:t>
      </w:r>
      <w:r>
        <w:rPr>
          <w:rFonts w:eastAsia="Times New Roman"/>
          <w:sz w:val="24"/>
          <w:szCs w:val="24"/>
        </w:rPr>
        <w:t xml:space="preserve"> директора Школы в течение</w:t>
      </w:r>
    </w:p>
    <w:p w:rsidR="00E43174" w:rsidRDefault="00E43174">
      <w:pPr>
        <w:spacing w:line="1" w:lineRule="exact"/>
        <w:rPr>
          <w:sz w:val="20"/>
          <w:szCs w:val="20"/>
        </w:rPr>
      </w:pPr>
    </w:p>
    <w:p w:rsidR="00E43174" w:rsidRDefault="00E07C37">
      <w:pPr>
        <w:numPr>
          <w:ilvl w:val="0"/>
          <w:numId w:val="9"/>
        </w:numPr>
        <w:tabs>
          <w:tab w:val="left" w:pos="307"/>
        </w:tabs>
        <w:ind w:left="307" w:hanging="3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лет.</w:t>
      </w:r>
    </w:p>
    <w:p w:rsidR="00E43174" w:rsidRDefault="00E43174">
      <w:pPr>
        <w:spacing w:line="5" w:lineRule="exact"/>
        <w:rPr>
          <w:sz w:val="20"/>
          <w:szCs w:val="20"/>
        </w:rPr>
      </w:pPr>
    </w:p>
    <w:p w:rsidR="00E43174" w:rsidRDefault="00E07C37">
      <w:pPr>
        <w:ind w:left="70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3.6. Портфолио</w:t>
      </w:r>
    </w:p>
    <w:p w:rsidR="00E43174" w:rsidRDefault="00E43174">
      <w:pPr>
        <w:spacing w:line="7" w:lineRule="exact"/>
        <w:rPr>
          <w:sz w:val="20"/>
          <w:szCs w:val="20"/>
        </w:rPr>
      </w:pPr>
    </w:p>
    <w:p w:rsidR="00E43174" w:rsidRDefault="00E07C37">
      <w:pPr>
        <w:spacing w:line="236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3.6.1. Порядок оценки деятельности учащихся по различным направлениям с помощью составления портфолио, оформление портфолио учащегося школы, требования к содержанию Портфолио регламентирует Положение о Портфолио учащегося.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6" w:lineRule="auto"/>
        <w:ind w:left="7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3.6.2. При переводе ребенка в другое образовательной учреждение портфолио выдается на руки родителям (законным представителям) вместе с личным делом, медицинской картой учащегося.</w:t>
      </w:r>
    </w:p>
    <w:p w:rsidR="00E43174" w:rsidRDefault="00E43174">
      <w:pPr>
        <w:spacing w:line="14" w:lineRule="exact"/>
        <w:rPr>
          <w:sz w:val="20"/>
          <w:szCs w:val="20"/>
        </w:rPr>
      </w:pPr>
    </w:p>
    <w:p w:rsidR="00E43174" w:rsidRDefault="00E07C37">
      <w:pPr>
        <w:spacing w:line="234" w:lineRule="auto"/>
        <w:ind w:left="7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3.6.3. Портфолио может храниться у учащегося, а также находиться в классном кабинете (у классного руководителя) на протяжении всего периода обучения.</w:t>
      </w:r>
    </w:p>
    <w:sectPr w:rsidR="00E43174">
      <w:pgSz w:w="11900" w:h="16838"/>
      <w:pgMar w:top="1135" w:right="846" w:bottom="1440" w:left="1133" w:header="0" w:footer="0" w:gutter="0"/>
      <w:cols w:space="720" w:equalWidth="0">
        <w:col w:w="992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81C83D8E"/>
    <w:lvl w:ilvl="0" w:tplc="C436D488">
      <w:start w:val="3"/>
      <w:numFmt w:val="decimal"/>
      <w:lvlText w:val="%1."/>
      <w:lvlJc w:val="left"/>
    </w:lvl>
    <w:lvl w:ilvl="1" w:tplc="E56C1E7C">
      <w:numFmt w:val="decimal"/>
      <w:lvlText w:val=""/>
      <w:lvlJc w:val="left"/>
    </w:lvl>
    <w:lvl w:ilvl="2" w:tplc="D07A63D4">
      <w:numFmt w:val="decimal"/>
      <w:lvlText w:val=""/>
      <w:lvlJc w:val="left"/>
    </w:lvl>
    <w:lvl w:ilvl="3" w:tplc="14AA375C">
      <w:numFmt w:val="decimal"/>
      <w:lvlText w:val=""/>
      <w:lvlJc w:val="left"/>
    </w:lvl>
    <w:lvl w:ilvl="4" w:tplc="205A7C04">
      <w:numFmt w:val="decimal"/>
      <w:lvlText w:val=""/>
      <w:lvlJc w:val="left"/>
    </w:lvl>
    <w:lvl w:ilvl="5" w:tplc="21D8CF58">
      <w:numFmt w:val="decimal"/>
      <w:lvlText w:val=""/>
      <w:lvlJc w:val="left"/>
    </w:lvl>
    <w:lvl w:ilvl="6" w:tplc="1AFA282C">
      <w:numFmt w:val="decimal"/>
      <w:lvlText w:val=""/>
      <w:lvlJc w:val="left"/>
    </w:lvl>
    <w:lvl w:ilvl="7" w:tplc="80A232D4">
      <w:numFmt w:val="decimal"/>
      <w:lvlText w:val=""/>
      <w:lvlJc w:val="left"/>
    </w:lvl>
    <w:lvl w:ilvl="8" w:tplc="424CD646">
      <w:numFmt w:val="decimal"/>
      <w:lvlText w:val=""/>
      <w:lvlJc w:val="left"/>
    </w:lvl>
  </w:abstractNum>
  <w:abstractNum w:abstractNumId="1">
    <w:nsid w:val="00000BB3"/>
    <w:multiLevelType w:val="hybridMultilevel"/>
    <w:tmpl w:val="C0006898"/>
    <w:lvl w:ilvl="0" w:tplc="3000CC94">
      <w:start w:val="1"/>
      <w:numFmt w:val="bullet"/>
      <w:lvlText w:val="а"/>
      <w:lvlJc w:val="left"/>
    </w:lvl>
    <w:lvl w:ilvl="1" w:tplc="FEEA11AA">
      <w:numFmt w:val="decimal"/>
      <w:lvlText w:val=""/>
      <w:lvlJc w:val="left"/>
    </w:lvl>
    <w:lvl w:ilvl="2" w:tplc="0C6E4DC6">
      <w:numFmt w:val="decimal"/>
      <w:lvlText w:val=""/>
      <w:lvlJc w:val="left"/>
    </w:lvl>
    <w:lvl w:ilvl="3" w:tplc="F56CF844">
      <w:numFmt w:val="decimal"/>
      <w:lvlText w:val=""/>
      <w:lvlJc w:val="left"/>
    </w:lvl>
    <w:lvl w:ilvl="4" w:tplc="EB92E376">
      <w:numFmt w:val="decimal"/>
      <w:lvlText w:val=""/>
      <w:lvlJc w:val="left"/>
    </w:lvl>
    <w:lvl w:ilvl="5" w:tplc="E9AAA72E">
      <w:numFmt w:val="decimal"/>
      <w:lvlText w:val=""/>
      <w:lvlJc w:val="left"/>
    </w:lvl>
    <w:lvl w:ilvl="6" w:tplc="3000EC0A">
      <w:numFmt w:val="decimal"/>
      <w:lvlText w:val=""/>
      <w:lvlJc w:val="left"/>
    </w:lvl>
    <w:lvl w:ilvl="7" w:tplc="D6528040">
      <w:numFmt w:val="decimal"/>
      <w:lvlText w:val=""/>
      <w:lvlJc w:val="left"/>
    </w:lvl>
    <w:lvl w:ilvl="8" w:tplc="8190FA98">
      <w:numFmt w:val="decimal"/>
      <w:lvlText w:val=""/>
      <w:lvlJc w:val="left"/>
    </w:lvl>
  </w:abstractNum>
  <w:abstractNum w:abstractNumId="2">
    <w:nsid w:val="00001649"/>
    <w:multiLevelType w:val="hybridMultilevel"/>
    <w:tmpl w:val="471C8682"/>
    <w:lvl w:ilvl="0" w:tplc="C2361526">
      <w:start w:val="1"/>
      <w:numFmt w:val="decimal"/>
      <w:lvlText w:val="%1."/>
      <w:lvlJc w:val="left"/>
    </w:lvl>
    <w:lvl w:ilvl="1" w:tplc="AB4AE8A0">
      <w:numFmt w:val="decimal"/>
      <w:lvlText w:val=""/>
      <w:lvlJc w:val="left"/>
    </w:lvl>
    <w:lvl w:ilvl="2" w:tplc="C1601AB4">
      <w:numFmt w:val="decimal"/>
      <w:lvlText w:val=""/>
      <w:lvlJc w:val="left"/>
    </w:lvl>
    <w:lvl w:ilvl="3" w:tplc="E2EE64AC">
      <w:numFmt w:val="decimal"/>
      <w:lvlText w:val=""/>
      <w:lvlJc w:val="left"/>
    </w:lvl>
    <w:lvl w:ilvl="4" w:tplc="705A96F8">
      <w:numFmt w:val="decimal"/>
      <w:lvlText w:val=""/>
      <w:lvlJc w:val="left"/>
    </w:lvl>
    <w:lvl w:ilvl="5" w:tplc="415494A8">
      <w:numFmt w:val="decimal"/>
      <w:lvlText w:val=""/>
      <w:lvlJc w:val="left"/>
    </w:lvl>
    <w:lvl w:ilvl="6" w:tplc="73167110">
      <w:numFmt w:val="decimal"/>
      <w:lvlText w:val=""/>
      <w:lvlJc w:val="left"/>
    </w:lvl>
    <w:lvl w:ilvl="7" w:tplc="E9228176">
      <w:numFmt w:val="decimal"/>
      <w:lvlText w:val=""/>
      <w:lvlJc w:val="left"/>
    </w:lvl>
    <w:lvl w:ilvl="8" w:tplc="FA7C1412">
      <w:numFmt w:val="decimal"/>
      <w:lvlText w:val=""/>
      <w:lvlJc w:val="left"/>
    </w:lvl>
  </w:abstractNum>
  <w:abstractNum w:abstractNumId="3">
    <w:nsid w:val="000026E9"/>
    <w:multiLevelType w:val="hybridMultilevel"/>
    <w:tmpl w:val="C700DDB8"/>
    <w:lvl w:ilvl="0" w:tplc="8098D950">
      <w:start w:val="1"/>
      <w:numFmt w:val="bullet"/>
      <w:lvlText w:val="-"/>
      <w:lvlJc w:val="left"/>
    </w:lvl>
    <w:lvl w:ilvl="1" w:tplc="867EF9BE">
      <w:numFmt w:val="decimal"/>
      <w:lvlText w:val=""/>
      <w:lvlJc w:val="left"/>
    </w:lvl>
    <w:lvl w:ilvl="2" w:tplc="82486932">
      <w:numFmt w:val="decimal"/>
      <w:lvlText w:val=""/>
      <w:lvlJc w:val="left"/>
    </w:lvl>
    <w:lvl w:ilvl="3" w:tplc="FE9E9C02">
      <w:numFmt w:val="decimal"/>
      <w:lvlText w:val=""/>
      <w:lvlJc w:val="left"/>
    </w:lvl>
    <w:lvl w:ilvl="4" w:tplc="8938A5BE">
      <w:numFmt w:val="decimal"/>
      <w:lvlText w:val=""/>
      <w:lvlJc w:val="left"/>
    </w:lvl>
    <w:lvl w:ilvl="5" w:tplc="EE0863AE">
      <w:numFmt w:val="decimal"/>
      <w:lvlText w:val=""/>
      <w:lvlJc w:val="left"/>
    </w:lvl>
    <w:lvl w:ilvl="6" w:tplc="66E609C0">
      <w:numFmt w:val="decimal"/>
      <w:lvlText w:val=""/>
      <w:lvlJc w:val="left"/>
    </w:lvl>
    <w:lvl w:ilvl="7" w:tplc="4D868918">
      <w:numFmt w:val="decimal"/>
      <w:lvlText w:val=""/>
      <w:lvlJc w:val="left"/>
    </w:lvl>
    <w:lvl w:ilvl="8" w:tplc="F2E03D06">
      <w:numFmt w:val="decimal"/>
      <w:lvlText w:val=""/>
      <w:lvlJc w:val="left"/>
    </w:lvl>
  </w:abstractNum>
  <w:abstractNum w:abstractNumId="4">
    <w:nsid w:val="00002EA6"/>
    <w:multiLevelType w:val="hybridMultilevel"/>
    <w:tmpl w:val="4F0CD766"/>
    <w:lvl w:ilvl="0" w:tplc="EAE01BD2">
      <w:start w:val="50"/>
      <w:numFmt w:val="decimal"/>
      <w:lvlText w:val="%1"/>
      <w:lvlJc w:val="left"/>
    </w:lvl>
    <w:lvl w:ilvl="1" w:tplc="9C4233A2">
      <w:numFmt w:val="decimal"/>
      <w:lvlText w:val=""/>
      <w:lvlJc w:val="left"/>
    </w:lvl>
    <w:lvl w:ilvl="2" w:tplc="3CCA6090">
      <w:numFmt w:val="decimal"/>
      <w:lvlText w:val=""/>
      <w:lvlJc w:val="left"/>
    </w:lvl>
    <w:lvl w:ilvl="3" w:tplc="0526DF64">
      <w:numFmt w:val="decimal"/>
      <w:lvlText w:val=""/>
      <w:lvlJc w:val="left"/>
    </w:lvl>
    <w:lvl w:ilvl="4" w:tplc="AB60F7C6">
      <w:numFmt w:val="decimal"/>
      <w:lvlText w:val=""/>
      <w:lvlJc w:val="left"/>
    </w:lvl>
    <w:lvl w:ilvl="5" w:tplc="F67EF258">
      <w:numFmt w:val="decimal"/>
      <w:lvlText w:val=""/>
      <w:lvlJc w:val="left"/>
    </w:lvl>
    <w:lvl w:ilvl="6" w:tplc="C83410D0">
      <w:numFmt w:val="decimal"/>
      <w:lvlText w:val=""/>
      <w:lvlJc w:val="left"/>
    </w:lvl>
    <w:lvl w:ilvl="7" w:tplc="3CFE40E2">
      <w:numFmt w:val="decimal"/>
      <w:lvlText w:val=""/>
      <w:lvlJc w:val="left"/>
    </w:lvl>
    <w:lvl w:ilvl="8" w:tplc="7A7082DA">
      <w:numFmt w:val="decimal"/>
      <w:lvlText w:val=""/>
      <w:lvlJc w:val="left"/>
    </w:lvl>
  </w:abstractNum>
  <w:abstractNum w:abstractNumId="5">
    <w:nsid w:val="000041BB"/>
    <w:multiLevelType w:val="hybridMultilevel"/>
    <w:tmpl w:val="6974FAEE"/>
    <w:lvl w:ilvl="0" w:tplc="3D427F34">
      <w:start w:val="1"/>
      <w:numFmt w:val="bullet"/>
      <w:lvlText w:val="-"/>
      <w:lvlJc w:val="left"/>
    </w:lvl>
    <w:lvl w:ilvl="1" w:tplc="73CE2D0E">
      <w:numFmt w:val="decimal"/>
      <w:lvlText w:val=""/>
      <w:lvlJc w:val="left"/>
    </w:lvl>
    <w:lvl w:ilvl="2" w:tplc="000412E4">
      <w:numFmt w:val="decimal"/>
      <w:lvlText w:val=""/>
      <w:lvlJc w:val="left"/>
    </w:lvl>
    <w:lvl w:ilvl="3" w:tplc="04883FEC">
      <w:numFmt w:val="decimal"/>
      <w:lvlText w:val=""/>
      <w:lvlJc w:val="left"/>
    </w:lvl>
    <w:lvl w:ilvl="4" w:tplc="C58C4356">
      <w:numFmt w:val="decimal"/>
      <w:lvlText w:val=""/>
      <w:lvlJc w:val="left"/>
    </w:lvl>
    <w:lvl w:ilvl="5" w:tplc="B36017A4">
      <w:numFmt w:val="decimal"/>
      <w:lvlText w:val=""/>
      <w:lvlJc w:val="left"/>
    </w:lvl>
    <w:lvl w:ilvl="6" w:tplc="385452B0">
      <w:numFmt w:val="decimal"/>
      <w:lvlText w:val=""/>
      <w:lvlJc w:val="left"/>
    </w:lvl>
    <w:lvl w:ilvl="7" w:tplc="9F308A44">
      <w:numFmt w:val="decimal"/>
      <w:lvlText w:val=""/>
      <w:lvlJc w:val="left"/>
    </w:lvl>
    <w:lvl w:ilvl="8" w:tplc="DE48F84A">
      <w:numFmt w:val="decimal"/>
      <w:lvlText w:val=""/>
      <w:lvlJc w:val="left"/>
    </w:lvl>
  </w:abstractNum>
  <w:abstractNum w:abstractNumId="6">
    <w:nsid w:val="00005AF1"/>
    <w:multiLevelType w:val="hybridMultilevel"/>
    <w:tmpl w:val="0D9ED0A4"/>
    <w:lvl w:ilvl="0" w:tplc="AE94FC76">
      <w:start w:val="2"/>
      <w:numFmt w:val="decimal"/>
      <w:lvlText w:val="%1."/>
      <w:lvlJc w:val="left"/>
    </w:lvl>
    <w:lvl w:ilvl="1" w:tplc="BDF87806">
      <w:numFmt w:val="decimal"/>
      <w:lvlText w:val=""/>
      <w:lvlJc w:val="left"/>
    </w:lvl>
    <w:lvl w:ilvl="2" w:tplc="244CCA5A">
      <w:numFmt w:val="decimal"/>
      <w:lvlText w:val=""/>
      <w:lvlJc w:val="left"/>
    </w:lvl>
    <w:lvl w:ilvl="3" w:tplc="899A8112">
      <w:numFmt w:val="decimal"/>
      <w:lvlText w:val=""/>
      <w:lvlJc w:val="left"/>
    </w:lvl>
    <w:lvl w:ilvl="4" w:tplc="2AAA0054">
      <w:numFmt w:val="decimal"/>
      <w:lvlText w:val=""/>
      <w:lvlJc w:val="left"/>
    </w:lvl>
    <w:lvl w:ilvl="5" w:tplc="0B4A583C">
      <w:numFmt w:val="decimal"/>
      <w:lvlText w:val=""/>
      <w:lvlJc w:val="left"/>
    </w:lvl>
    <w:lvl w:ilvl="6" w:tplc="5464E818">
      <w:numFmt w:val="decimal"/>
      <w:lvlText w:val=""/>
      <w:lvlJc w:val="left"/>
    </w:lvl>
    <w:lvl w:ilvl="7" w:tplc="635E63F0">
      <w:numFmt w:val="decimal"/>
      <w:lvlText w:val=""/>
      <w:lvlJc w:val="left"/>
    </w:lvl>
    <w:lvl w:ilvl="8" w:tplc="7B9CAC1E">
      <w:numFmt w:val="decimal"/>
      <w:lvlText w:val=""/>
      <w:lvlJc w:val="left"/>
    </w:lvl>
  </w:abstractNum>
  <w:abstractNum w:abstractNumId="7">
    <w:nsid w:val="00005F90"/>
    <w:multiLevelType w:val="hybridMultilevel"/>
    <w:tmpl w:val="8BC21716"/>
    <w:lvl w:ilvl="0" w:tplc="03B2FCD6">
      <w:start w:val="1"/>
      <w:numFmt w:val="bullet"/>
      <w:lvlText w:val="в"/>
      <w:lvlJc w:val="left"/>
    </w:lvl>
    <w:lvl w:ilvl="1" w:tplc="5C14D984">
      <w:numFmt w:val="decimal"/>
      <w:lvlText w:val=""/>
      <w:lvlJc w:val="left"/>
    </w:lvl>
    <w:lvl w:ilvl="2" w:tplc="524A523A">
      <w:numFmt w:val="decimal"/>
      <w:lvlText w:val=""/>
      <w:lvlJc w:val="left"/>
    </w:lvl>
    <w:lvl w:ilvl="3" w:tplc="05341EB6">
      <w:numFmt w:val="decimal"/>
      <w:lvlText w:val=""/>
      <w:lvlJc w:val="left"/>
    </w:lvl>
    <w:lvl w:ilvl="4" w:tplc="720CCB06">
      <w:numFmt w:val="decimal"/>
      <w:lvlText w:val=""/>
      <w:lvlJc w:val="left"/>
    </w:lvl>
    <w:lvl w:ilvl="5" w:tplc="54CA5094">
      <w:numFmt w:val="decimal"/>
      <w:lvlText w:val=""/>
      <w:lvlJc w:val="left"/>
    </w:lvl>
    <w:lvl w:ilvl="6" w:tplc="CAD01FC4">
      <w:numFmt w:val="decimal"/>
      <w:lvlText w:val=""/>
      <w:lvlJc w:val="left"/>
    </w:lvl>
    <w:lvl w:ilvl="7" w:tplc="F9FCCC58">
      <w:numFmt w:val="decimal"/>
      <w:lvlText w:val=""/>
      <w:lvlJc w:val="left"/>
    </w:lvl>
    <w:lvl w:ilvl="8" w:tplc="CDF6D2F2">
      <w:numFmt w:val="decimal"/>
      <w:lvlText w:val=""/>
      <w:lvlJc w:val="left"/>
    </w:lvl>
  </w:abstractNum>
  <w:abstractNum w:abstractNumId="8">
    <w:nsid w:val="00006DF1"/>
    <w:multiLevelType w:val="hybridMultilevel"/>
    <w:tmpl w:val="59B60114"/>
    <w:lvl w:ilvl="0" w:tplc="A704E046">
      <w:start w:val="1"/>
      <w:numFmt w:val="bullet"/>
      <w:lvlText w:val="-"/>
      <w:lvlJc w:val="left"/>
    </w:lvl>
    <w:lvl w:ilvl="1" w:tplc="74E055A2">
      <w:numFmt w:val="decimal"/>
      <w:lvlText w:val=""/>
      <w:lvlJc w:val="left"/>
    </w:lvl>
    <w:lvl w:ilvl="2" w:tplc="93826B76">
      <w:numFmt w:val="decimal"/>
      <w:lvlText w:val=""/>
      <w:lvlJc w:val="left"/>
    </w:lvl>
    <w:lvl w:ilvl="3" w:tplc="1DB62DB6">
      <w:numFmt w:val="decimal"/>
      <w:lvlText w:val=""/>
      <w:lvlJc w:val="left"/>
    </w:lvl>
    <w:lvl w:ilvl="4" w:tplc="273473B4">
      <w:numFmt w:val="decimal"/>
      <w:lvlText w:val=""/>
      <w:lvlJc w:val="left"/>
    </w:lvl>
    <w:lvl w:ilvl="5" w:tplc="457E5CA2">
      <w:numFmt w:val="decimal"/>
      <w:lvlText w:val=""/>
      <w:lvlJc w:val="left"/>
    </w:lvl>
    <w:lvl w:ilvl="6" w:tplc="13D4030E">
      <w:numFmt w:val="decimal"/>
      <w:lvlText w:val=""/>
      <w:lvlJc w:val="left"/>
    </w:lvl>
    <w:lvl w:ilvl="7" w:tplc="9E8A8784">
      <w:numFmt w:val="decimal"/>
      <w:lvlText w:val=""/>
      <w:lvlJc w:val="left"/>
    </w:lvl>
    <w:lvl w:ilvl="8" w:tplc="7C822522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174"/>
    <w:rsid w:val="00370848"/>
    <w:rsid w:val="006E36C6"/>
    <w:rsid w:val="00C8597E"/>
    <w:rsid w:val="00D910A2"/>
    <w:rsid w:val="00E07C37"/>
    <w:rsid w:val="00E43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1550</Words>
  <Characters>8835</Characters>
  <Application>Microsoft Office Word</Application>
  <DocSecurity>0</DocSecurity>
  <Lines>73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10365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Toshiba</cp:lastModifiedBy>
  <cp:revision>2</cp:revision>
  <dcterms:created xsi:type="dcterms:W3CDTF">2020-08-06T08:48:00Z</dcterms:created>
  <dcterms:modified xsi:type="dcterms:W3CDTF">2020-08-06T08:48:00Z</dcterms:modified>
</cp:coreProperties>
</file>