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45EC" w:rsidRDefault="004F45EC" w:rsidP="00F12310">
      <w:pPr>
        <w:ind w:right="623"/>
        <w:rPr>
          <w:sz w:val="28"/>
          <w:szCs w:val="28"/>
        </w:rPr>
      </w:pPr>
      <w:bookmarkStart w:id="0" w:name="_GoBack"/>
      <w:r w:rsidRPr="004F45EC">
        <w:rPr>
          <w:noProof/>
          <w:sz w:val="28"/>
          <w:szCs w:val="28"/>
          <w:lang w:eastAsia="ru-RU"/>
        </w:rPr>
        <w:drawing>
          <wp:inline distT="0" distB="0" distL="0" distR="0">
            <wp:extent cx="6472551" cy="9525000"/>
            <wp:effectExtent l="0" t="0" r="0" b="0"/>
            <wp:docPr id="1" name="Рисунок 1" descr="C:\Users\фарида\Desktop\Работа  по профилактике правонарушений в Салаушской СОШ\Тит. положе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Работа  по профилактике правонарушений в Салаушской СОШ\Тит. положение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2659" cy="953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F45EC" w:rsidRDefault="004F45EC" w:rsidP="004F45EC">
      <w:pPr>
        <w:tabs>
          <w:tab w:val="left" w:pos="963"/>
        </w:tabs>
        <w:ind w:left="-91" w:right="623"/>
        <w:jc w:val="both"/>
        <w:rPr>
          <w:sz w:val="28"/>
          <w:szCs w:val="28"/>
        </w:rPr>
      </w:pPr>
    </w:p>
    <w:p w:rsidR="004F45EC" w:rsidRDefault="004F45EC" w:rsidP="004F45EC">
      <w:pPr>
        <w:tabs>
          <w:tab w:val="left" w:pos="963"/>
        </w:tabs>
        <w:ind w:left="-91" w:right="623"/>
        <w:jc w:val="both"/>
        <w:rPr>
          <w:sz w:val="28"/>
          <w:szCs w:val="28"/>
        </w:rPr>
      </w:pPr>
    </w:p>
    <w:p w:rsidR="004F45EC" w:rsidRDefault="004F45EC" w:rsidP="004F45EC">
      <w:pPr>
        <w:tabs>
          <w:tab w:val="left" w:pos="963"/>
        </w:tabs>
        <w:ind w:left="-91" w:right="623"/>
        <w:jc w:val="both"/>
        <w:rPr>
          <w:sz w:val="28"/>
          <w:szCs w:val="28"/>
        </w:rPr>
      </w:pPr>
    </w:p>
    <w:p w:rsidR="004B0B6E" w:rsidRPr="004F45EC" w:rsidRDefault="00443455" w:rsidP="004F45EC">
      <w:pPr>
        <w:tabs>
          <w:tab w:val="left" w:pos="963"/>
        </w:tabs>
        <w:ind w:left="-91" w:right="623"/>
        <w:jc w:val="both"/>
        <w:rPr>
          <w:sz w:val="28"/>
          <w:szCs w:val="28"/>
        </w:rPr>
      </w:pPr>
      <w:r w:rsidRPr="004F45EC">
        <w:rPr>
          <w:sz w:val="28"/>
          <w:szCs w:val="28"/>
        </w:rPr>
        <w:t>Федерации от 06.11.2013 №995 «Об утверждении Примерного положения о комиссиях по д</w:t>
      </w:r>
      <w:r w:rsidR="00C047E0" w:rsidRPr="004F45EC">
        <w:rPr>
          <w:sz w:val="28"/>
          <w:szCs w:val="28"/>
        </w:rPr>
        <w:t>елам несовершеннолетних и защит</w:t>
      </w:r>
      <w:r w:rsidRPr="004F45EC">
        <w:rPr>
          <w:sz w:val="28"/>
          <w:szCs w:val="28"/>
        </w:rPr>
        <w:t>е их прав» с изменениями на 10 февраля 2020 года,</w:t>
      </w:r>
      <w:r w:rsidR="00EC5629" w:rsidRPr="004F45EC">
        <w:rPr>
          <w:spacing w:val="1"/>
          <w:sz w:val="28"/>
          <w:szCs w:val="28"/>
        </w:rPr>
        <w:t xml:space="preserve"> </w:t>
      </w:r>
      <w:r w:rsidR="00C047E0" w:rsidRPr="004F45EC">
        <w:rPr>
          <w:sz w:val="28"/>
          <w:szCs w:val="28"/>
        </w:rPr>
        <w:t xml:space="preserve">Федеральным законом № 442-ФЗ от 28.12.2013 года «Об основах социального обслуживания граждан в Российской Федерации» с изменениями на 28 декабря 2021 </w:t>
      </w:r>
      <w:proofErr w:type="spellStart"/>
      <w:r w:rsidR="00C047E0" w:rsidRPr="004F45EC">
        <w:rPr>
          <w:sz w:val="28"/>
          <w:szCs w:val="28"/>
        </w:rPr>
        <w:t>года;</w:t>
      </w:r>
      <w:r w:rsidRPr="004F45EC">
        <w:rPr>
          <w:sz w:val="28"/>
          <w:szCs w:val="28"/>
        </w:rPr>
        <w:t>Уставом</w:t>
      </w:r>
      <w:proofErr w:type="spellEnd"/>
      <w:r w:rsidRPr="004F45EC">
        <w:rPr>
          <w:sz w:val="28"/>
          <w:szCs w:val="28"/>
        </w:rPr>
        <w:t xml:space="preserve"> организации, осуществляемой образовательную деятельность, внутренними локальными актами. </w:t>
      </w:r>
    </w:p>
    <w:p w:rsidR="00443455" w:rsidRPr="00F12310" w:rsidRDefault="00443455" w:rsidP="00F12310">
      <w:pPr>
        <w:pStyle w:val="a4"/>
        <w:numPr>
          <w:ilvl w:val="1"/>
          <w:numId w:val="5"/>
        </w:numPr>
        <w:tabs>
          <w:tab w:val="left" w:pos="963"/>
        </w:tabs>
        <w:ind w:left="410" w:right="623" w:hanging="10"/>
        <w:jc w:val="both"/>
        <w:rPr>
          <w:sz w:val="28"/>
          <w:szCs w:val="28"/>
        </w:rPr>
      </w:pPr>
      <w:r w:rsidRPr="00F12310">
        <w:rPr>
          <w:sz w:val="28"/>
          <w:szCs w:val="28"/>
        </w:rPr>
        <w:t>Совет профилактики работает на основе принципов:</w:t>
      </w:r>
    </w:p>
    <w:p w:rsidR="00443455" w:rsidRPr="00F12310" w:rsidRDefault="00443455" w:rsidP="00F12310">
      <w:pPr>
        <w:tabs>
          <w:tab w:val="left" w:pos="963"/>
        </w:tabs>
        <w:ind w:left="-91" w:right="623"/>
        <w:jc w:val="both"/>
        <w:rPr>
          <w:sz w:val="28"/>
          <w:szCs w:val="28"/>
        </w:rPr>
      </w:pPr>
      <w:r w:rsidRPr="00F12310">
        <w:rPr>
          <w:sz w:val="28"/>
          <w:szCs w:val="28"/>
        </w:rPr>
        <w:tab/>
        <w:t>-гуманности;</w:t>
      </w:r>
    </w:p>
    <w:p w:rsidR="00443455" w:rsidRPr="00F12310" w:rsidRDefault="00443455" w:rsidP="00F12310">
      <w:pPr>
        <w:tabs>
          <w:tab w:val="left" w:pos="963"/>
        </w:tabs>
        <w:ind w:left="-91" w:right="623"/>
        <w:jc w:val="both"/>
        <w:rPr>
          <w:sz w:val="28"/>
          <w:szCs w:val="28"/>
        </w:rPr>
      </w:pPr>
      <w:r w:rsidRPr="00F12310">
        <w:rPr>
          <w:sz w:val="28"/>
          <w:szCs w:val="28"/>
        </w:rPr>
        <w:tab/>
        <w:t>-демократичности</w:t>
      </w:r>
    </w:p>
    <w:p w:rsidR="00443455" w:rsidRPr="00F12310" w:rsidRDefault="00443455" w:rsidP="00F12310">
      <w:pPr>
        <w:tabs>
          <w:tab w:val="left" w:pos="963"/>
        </w:tabs>
        <w:ind w:left="720" w:right="623"/>
        <w:jc w:val="both"/>
        <w:rPr>
          <w:sz w:val="28"/>
          <w:szCs w:val="28"/>
        </w:rPr>
      </w:pPr>
      <w:r w:rsidRPr="00F12310">
        <w:rPr>
          <w:sz w:val="28"/>
          <w:szCs w:val="28"/>
        </w:rPr>
        <w:tab/>
        <w:t xml:space="preserve">-конфиденциальности полученной информации о </w:t>
      </w:r>
      <w:proofErr w:type="gramStart"/>
      <w:r w:rsidRPr="00F12310">
        <w:rPr>
          <w:sz w:val="28"/>
          <w:szCs w:val="28"/>
        </w:rPr>
        <w:t>несовершеннолетнем  и</w:t>
      </w:r>
      <w:proofErr w:type="gramEnd"/>
      <w:r w:rsidRPr="00F12310">
        <w:rPr>
          <w:sz w:val="28"/>
          <w:szCs w:val="28"/>
        </w:rPr>
        <w:t xml:space="preserve"> его родителях (законных представителей)</w:t>
      </w:r>
    </w:p>
    <w:p w:rsidR="00443455" w:rsidRPr="00F12310" w:rsidRDefault="00443455" w:rsidP="00F12310">
      <w:pPr>
        <w:tabs>
          <w:tab w:val="left" w:pos="963"/>
        </w:tabs>
        <w:ind w:left="386" w:right="623"/>
        <w:jc w:val="both"/>
        <w:rPr>
          <w:sz w:val="28"/>
          <w:szCs w:val="28"/>
        </w:rPr>
      </w:pPr>
      <w:r w:rsidRPr="00F12310">
        <w:rPr>
          <w:sz w:val="28"/>
          <w:szCs w:val="28"/>
        </w:rPr>
        <w:tab/>
        <w:t xml:space="preserve">- поддержки семьи и </w:t>
      </w:r>
      <w:proofErr w:type="gramStart"/>
      <w:r w:rsidRPr="00F12310">
        <w:rPr>
          <w:sz w:val="28"/>
          <w:szCs w:val="28"/>
        </w:rPr>
        <w:t>взаимодействия  с</w:t>
      </w:r>
      <w:proofErr w:type="gramEnd"/>
      <w:r w:rsidRPr="00F12310">
        <w:rPr>
          <w:sz w:val="28"/>
          <w:szCs w:val="28"/>
        </w:rPr>
        <w:t xml:space="preserve"> ней в вопросах защиты прав и законных интересов несовершеннолетних.</w:t>
      </w:r>
    </w:p>
    <w:p w:rsidR="004B0B6E" w:rsidRPr="00F12310" w:rsidRDefault="00EC5629" w:rsidP="00F12310">
      <w:pPr>
        <w:pStyle w:val="a4"/>
        <w:numPr>
          <w:ilvl w:val="1"/>
          <w:numId w:val="5"/>
        </w:numPr>
        <w:tabs>
          <w:tab w:val="left" w:pos="880"/>
        </w:tabs>
        <w:ind w:left="386" w:right="634" w:firstLine="0"/>
        <w:jc w:val="both"/>
        <w:rPr>
          <w:sz w:val="28"/>
          <w:szCs w:val="28"/>
        </w:rPr>
      </w:pPr>
      <w:r w:rsidRPr="00F12310">
        <w:rPr>
          <w:sz w:val="28"/>
          <w:szCs w:val="28"/>
        </w:rPr>
        <w:t>Настоящее</w:t>
      </w:r>
      <w:r w:rsidRPr="00F12310">
        <w:rPr>
          <w:spacing w:val="-5"/>
          <w:sz w:val="28"/>
          <w:szCs w:val="28"/>
        </w:rPr>
        <w:t xml:space="preserve"> </w:t>
      </w:r>
      <w:r w:rsidRPr="00F12310">
        <w:rPr>
          <w:sz w:val="28"/>
          <w:szCs w:val="28"/>
        </w:rPr>
        <w:t>Положение</w:t>
      </w:r>
      <w:r w:rsidRPr="00F12310">
        <w:rPr>
          <w:spacing w:val="-4"/>
          <w:sz w:val="28"/>
          <w:szCs w:val="28"/>
        </w:rPr>
        <w:t xml:space="preserve"> </w:t>
      </w:r>
      <w:r w:rsidRPr="00F12310">
        <w:rPr>
          <w:sz w:val="28"/>
          <w:szCs w:val="28"/>
        </w:rPr>
        <w:t>является</w:t>
      </w:r>
      <w:r w:rsidRPr="00F12310">
        <w:rPr>
          <w:spacing w:val="-4"/>
          <w:sz w:val="28"/>
          <w:szCs w:val="28"/>
        </w:rPr>
        <w:t xml:space="preserve"> </w:t>
      </w:r>
      <w:r w:rsidRPr="00F12310">
        <w:rPr>
          <w:sz w:val="28"/>
          <w:szCs w:val="28"/>
        </w:rPr>
        <w:t>нормативно-правовой</w:t>
      </w:r>
      <w:r w:rsidRPr="00F12310">
        <w:rPr>
          <w:spacing w:val="-7"/>
          <w:sz w:val="28"/>
          <w:szCs w:val="28"/>
        </w:rPr>
        <w:t xml:space="preserve"> </w:t>
      </w:r>
      <w:r w:rsidRPr="00F12310">
        <w:rPr>
          <w:sz w:val="28"/>
          <w:szCs w:val="28"/>
        </w:rPr>
        <w:t>основой</w:t>
      </w:r>
      <w:r w:rsidRPr="00F12310">
        <w:rPr>
          <w:spacing w:val="-7"/>
          <w:sz w:val="28"/>
          <w:szCs w:val="28"/>
        </w:rPr>
        <w:t xml:space="preserve"> </w:t>
      </w:r>
      <w:r w:rsidRPr="00F12310">
        <w:rPr>
          <w:sz w:val="28"/>
          <w:szCs w:val="28"/>
        </w:rPr>
        <w:t>деятельности</w:t>
      </w:r>
      <w:r w:rsidRPr="00F12310">
        <w:rPr>
          <w:spacing w:val="-68"/>
          <w:sz w:val="28"/>
          <w:szCs w:val="28"/>
        </w:rPr>
        <w:t xml:space="preserve"> </w:t>
      </w:r>
      <w:r w:rsidRPr="00F12310">
        <w:rPr>
          <w:sz w:val="28"/>
          <w:szCs w:val="28"/>
        </w:rPr>
        <w:t>по</w:t>
      </w:r>
      <w:r w:rsidRPr="00F12310">
        <w:rPr>
          <w:spacing w:val="-4"/>
          <w:sz w:val="28"/>
          <w:szCs w:val="28"/>
        </w:rPr>
        <w:t xml:space="preserve"> </w:t>
      </w:r>
      <w:r w:rsidRPr="00F12310">
        <w:rPr>
          <w:sz w:val="28"/>
          <w:szCs w:val="28"/>
        </w:rPr>
        <w:t>профилактике</w:t>
      </w:r>
      <w:r w:rsidRPr="00F12310">
        <w:rPr>
          <w:spacing w:val="-4"/>
          <w:sz w:val="28"/>
          <w:szCs w:val="28"/>
        </w:rPr>
        <w:t xml:space="preserve"> </w:t>
      </w:r>
      <w:r w:rsidRPr="00F12310">
        <w:rPr>
          <w:sz w:val="28"/>
          <w:szCs w:val="28"/>
        </w:rPr>
        <w:t>безнадзорности</w:t>
      </w:r>
      <w:r w:rsidRPr="00F12310">
        <w:rPr>
          <w:spacing w:val="-1"/>
          <w:sz w:val="28"/>
          <w:szCs w:val="28"/>
        </w:rPr>
        <w:t xml:space="preserve"> </w:t>
      </w:r>
      <w:r w:rsidRPr="00F12310">
        <w:rPr>
          <w:sz w:val="28"/>
          <w:szCs w:val="28"/>
        </w:rPr>
        <w:t>и</w:t>
      </w:r>
      <w:r w:rsidRPr="00F12310">
        <w:rPr>
          <w:spacing w:val="-1"/>
          <w:sz w:val="28"/>
          <w:szCs w:val="28"/>
        </w:rPr>
        <w:t xml:space="preserve"> </w:t>
      </w:r>
      <w:r w:rsidRPr="00F12310">
        <w:rPr>
          <w:sz w:val="28"/>
          <w:szCs w:val="28"/>
        </w:rPr>
        <w:t>правонарушений</w:t>
      </w:r>
      <w:r w:rsidRPr="00F12310">
        <w:rPr>
          <w:spacing w:val="-1"/>
          <w:sz w:val="28"/>
          <w:szCs w:val="28"/>
        </w:rPr>
        <w:t xml:space="preserve"> </w:t>
      </w:r>
      <w:r w:rsidRPr="00F12310">
        <w:rPr>
          <w:sz w:val="28"/>
          <w:szCs w:val="28"/>
        </w:rPr>
        <w:t>несовершеннолетних.</w:t>
      </w:r>
    </w:p>
    <w:p w:rsidR="004B0B6E" w:rsidRPr="00F12310" w:rsidRDefault="00EC5629" w:rsidP="00F12310">
      <w:pPr>
        <w:pStyle w:val="11"/>
        <w:numPr>
          <w:ilvl w:val="0"/>
          <w:numId w:val="5"/>
        </w:numPr>
        <w:tabs>
          <w:tab w:val="left" w:pos="683"/>
        </w:tabs>
        <w:spacing w:before="2"/>
        <w:ind w:left="682" w:hanging="282"/>
        <w:jc w:val="both"/>
        <w:rPr>
          <w:b w:val="0"/>
        </w:rPr>
      </w:pPr>
      <w:r w:rsidRPr="00F12310">
        <w:rPr>
          <w:b w:val="0"/>
        </w:rPr>
        <w:t>Цель</w:t>
      </w:r>
      <w:r w:rsidRPr="00F12310">
        <w:rPr>
          <w:b w:val="0"/>
          <w:spacing w:val="-2"/>
        </w:rPr>
        <w:t xml:space="preserve"> </w:t>
      </w:r>
      <w:r w:rsidRPr="00F12310">
        <w:rPr>
          <w:b w:val="0"/>
        </w:rPr>
        <w:t>и</w:t>
      </w:r>
      <w:r w:rsidRPr="00F12310">
        <w:rPr>
          <w:b w:val="0"/>
          <w:spacing w:val="-3"/>
        </w:rPr>
        <w:t xml:space="preserve"> </w:t>
      </w:r>
      <w:r w:rsidRPr="00F12310">
        <w:rPr>
          <w:b w:val="0"/>
        </w:rPr>
        <w:t>задачи</w:t>
      </w:r>
      <w:r w:rsidRPr="00F12310">
        <w:rPr>
          <w:b w:val="0"/>
          <w:spacing w:val="-2"/>
        </w:rPr>
        <w:t xml:space="preserve"> </w:t>
      </w:r>
      <w:r w:rsidRPr="00F12310">
        <w:rPr>
          <w:b w:val="0"/>
        </w:rPr>
        <w:t>деятельности</w:t>
      </w:r>
      <w:r w:rsidRPr="00F12310">
        <w:rPr>
          <w:b w:val="0"/>
          <w:spacing w:val="-3"/>
        </w:rPr>
        <w:t xml:space="preserve"> </w:t>
      </w:r>
      <w:r w:rsidRPr="00F12310">
        <w:rPr>
          <w:b w:val="0"/>
        </w:rPr>
        <w:t>Совета</w:t>
      </w:r>
      <w:r w:rsidRPr="00F12310">
        <w:rPr>
          <w:b w:val="0"/>
          <w:spacing w:val="-2"/>
        </w:rPr>
        <w:t xml:space="preserve"> </w:t>
      </w:r>
      <w:r w:rsidRPr="00F12310">
        <w:rPr>
          <w:b w:val="0"/>
        </w:rPr>
        <w:t>профилактики</w:t>
      </w:r>
    </w:p>
    <w:p w:rsidR="006A4AF7" w:rsidRPr="00F12310" w:rsidRDefault="006A4AF7" w:rsidP="00F12310">
      <w:pPr>
        <w:pStyle w:val="a4"/>
        <w:numPr>
          <w:ilvl w:val="1"/>
          <w:numId w:val="5"/>
        </w:numPr>
        <w:tabs>
          <w:tab w:val="left" w:pos="1146"/>
        </w:tabs>
        <w:ind w:left="410" w:right="822" w:hanging="10"/>
        <w:jc w:val="both"/>
        <w:rPr>
          <w:sz w:val="28"/>
          <w:szCs w:val="28"/>
        </w:rPr>
      </w:pPr>
      <w:r w:rsidRPr="00F12310">
        <w:rPr>
          <w:sz w:val="28"/>
          <w:szCs w:val="28"/>
        </w:rPr>
        <w:t xml:space="preserve">Целью деятельности Совета профилактики является формирование законопослушного поведения и здорового образа жизни обучающегося и профилактики </w:t>
      </w:r>
      <w:proofErr w:type="spellStart"/>
      <w:r w:rsidRPr="00F12310">
        <w:rPr>
          <w:sz w:val="28"/>
          <w:szCs w:val="28"/>
        </w:rPr>
        <w:t>девиантного</w:t>
      </w:r>
      <w:proofErr w:type="spellEnd"/>
      <w:r w:rsidRPr="00F12310">
        <w:rPr>
          <w:sz w:val="28"/>
          <w:szCs w:val="28"/>
        </w:rPr>
        <w:t xml:space="preserve"> и асоциального поведения обучающихся, социальная адаптация и реабилитация обучающихся «группы риска»:</w:t>
      </w:r>
    </w:p>
    <w:p w:rsidR="004B0B6E" w:rsidRPr="00F12310" w:rsidRDefault="00EC5629" w:rsidP="00F12310">
      <w:pPr>
        <w:pStyle w:val="11"/>
        <w:numPr>
          <w:ilvl w:val="1"/>
          <w:numId w:val="5"/>
        </w:numPr>
        <w:tabs>
          <w:tab w:val="left" w:pos="894"/>
        </w:tabs>
        <w:spacing w:before="3"/>
        <w:ind w:left="893" w:hanging="493"/>
        <w:jc w:val="both"/>
        <w:rPr>
          <w:b w:val="0"/>
        </w:rPr>
      </w:pPr>
      <w:r w:rsidRPr="00F12310">
        <w:rPr>
          <w:b w:val="0"/>
        </w:rPr>
        <w:t>Задачи:</w:t>
      </w:r>
    </w:p>
    <w:p w:rsidR="006A4AF7" w:rsidRPr="00F12310" w:rsidRDefault="00C047E0" w:rsidP="00F12310">
      <w:pPr>
        <w:pStyle w:val="11"/>
        <w:tabs>
          <w:tab w:val="left" w:pos="894"/>
        </w:tabs>
        <w:spacing w:before="3"/>
        <w:ind w:left="426" w:firstLine="0"/>
        <w:rPr>
          <w:b w:val="0"/>
        </w:rPr>
      </w:pPr>
      <w:r w:rsidRPr="00F12310">
        <w:rPr>
          <w:b w:val="0"/>
        </w:rPr>
        <w:t xml:space="preserve">- </w:t>
      </w:r>
      <w:r w:rsidR="006A4AF7" w:rsidRPr="00F12310">
        <w:rPr>
          <w:b w:val="0"/>
        </w:rPr>
        <w:t xml:space="preserve">Организация регулярной работы по выполнению Федерального </w:t>
      </w:r>
    </w:p>
    <w:p w:rsidR="006A4AF7" w:rsidRPr="00F12310" w:rsidRDefault="006A4AF7" w:rsidP="00F12310">
      <w:pPr>
        <w:pStyle w:val="11"/>
        <w:tabs>
          <w:tab w:val="left" w:pos="894"/>
        </w:tabs>
        <w:spacing w:before="3"/>
        <w:ind w:left="426" w:firstLine="0"/>
        <w:rPr>
          <w:b w:val="0"/>
        </w:rPr>
      </w:pPr>
      <w:r w:rsidRPr="00F12310">
        <w:rPr>
          <w:b w:val="0"/>
        </w:rPr>
        <w:t>Закона «Об основах системы профилактики безнадзорности и правонарушений несовершеннолетних, и других нормативных правовых актов в части предупреждения негативных проявлений детской и подростковой среде.</w:t>
      </w:r>
    </w:p>
    <w:p w:rsidR="006A4AF7" w:rsidRPr="00F12310" w:rsidRDefault="00C047E0" w:rsidP="00F12310">
      <w:pPr>
        <w:pStyle w:val="11"/>
        <w:tabs>
          <w:tab w:val="left" w:pos="894"/>
        </w:tabs>
        <w:spacing w:before="3"/>
        <w:ind w:left="426" w:firstLine="0"/>
        <w:rPr>
          <w:b w:val="0"/>
        </w:rPr>
      </w:pPr>
      <w:r w:rsidRPr="00F12310">
        <w:rPr>
          <w:b w:val="0"/>
        </w:rPr>
        <w:t xml:space="preserve">- </w:t>
      </w:r>
      <w:r w:rsidR="006A4AF7" w:rsidRPr="00F12310">
        <w:rPr>
          <w:b w:val="0"/>
        </w:rPr>
        <w:t xml:space="preserve">Содействие несовершеннолетним в реализации в защите прав и законных представителей. </w:t>
      </w:r>
    </w:p>
    <w:p w:rsidR="00C047E0" w:rsidRPr="00F12310" w:rsidRDefault="00C047E0" w:rsidP="00F12310">
      <w:pPr>
        <w:pStyle w:val="11"/>
        <w:tabs>
          <w:tab w:val="left" w:pos="894"/>
        </w:tabs>
        <w:spacing w:before="3"/>
        <w:ind w:left="426" w:firstLine="0"/>
        <w:rPr>
          <w:b w:val="0"/>
        </w:rPr>
      </w:pPr>
      <w:r w:rsidRPr="00F12310">
        <w:rPr>
          <w:b w:val="0"/>
        </w:rPr>
        <w:t>-</w:t>
      </w:r>
      <w:r w:rsidRPr="00F12310">
        <w:rPr>
          <w:b w:val="0"/>
          <w:color w:val="000000"/>
          <w:shd w:val="clear" w:color="auto" w:fill="FFFFFF"/>
        </w:rPr>
        <w:t xml:space="preserve"> Своевременное выявление детей и семей, находящихся в социально опасном положении или группе риска по социальному сиротству.</w:t>
      </w:r>
    </w:p>
    <w:p w:rsidR="00C047E0" w:rsidRPr="00F12310" w:rsidRDefault="00C047E0" w:rsidP="00F12310">
      <w:pPr>
        <w:pStyle w:val="11"/>
        <w:tabs>
          <w:tab w:val="left" w:pos="894"/>
        </w:tabs>
        <w:spacing w:before="3"/>
        <w:ind w:left="426" w:firstLine="0"/>
        <w:rPr>
          <w:b w:val="0"/>
        </w:rPr>
      </w:pPr>
      <w:r w:rsidRPr="00F12310">
        <w:rPr>
          <w:b w:val="0"/>
        </w:rPr>
        <w:t xml:space="preserve">- Выявление и анализ причин и условий, способствующих безнадзорности, беспризорности, и правонарушениям несовершеннолетних и определение мер  </w:t>
      </w:r>
    </w:p>
    <w:p w:rsidR="00C047E0" w:rsidRPr="00F12310" w:rsidRDefault="00C047E0" w:rsidP="00F12310">
      <w:pPr>
        <w:pStyle w:val="11"/>
        <w:tabs>
          <w:tab w:val="left" w:pos="894"/>
        </w:tabs>
        <w:spacing w:before="3"/>
        <w:ind w:left="426" w:firstLine="0"/>
        <w:rPr>
          <w:b w:val="0"/>
        </w:rPr>
      </w:pPr>
      <w:r w:rsidRPr="00F12310">
        <w:rPr>
          <w:b w:val="0"/>
        </w:rPr>
        <w:t xml:space="preserve">по их устранению. </w:t>
      </w:r>
    </w:p>
    <w:p w:rsidR="004B0B6E" w:rsidRPr="00F12310" w:rsidRDefault="00C047E0" w:rsidP="00F12310">
      <w:pPr>
        <w:tabs>
          <w:tab w:val="left" w:pos="1165"/>
        </w:tabs>
        <w:ind w:left="400" w:right="822"/>
        <w:jc w:val="both"/>
        <w:rPr>
          <w:sz w:val="28"/>
          <w:szCs w:val="28"/>
        </w:rPr>
      </w:pPr>
      <w:r w:rsidRPr="00F12310">
        <w:rPr>
          <w:bCs/>
          <w:sz w:val="28"/>
          <w:szCs w:val="28"/>
        </w:rPr>
        <w:t xml:space="preserve">  -О</w:t>
      </w:r>
      <w:r w:rsidR="00EC5629" w:rsidRPr="00F12310">
        <w:rPr>
          <w:sz w:val="28"/>
          <w:szCs w:val="28"/>
        </w:rPr>
        <w:t>казание помощи родителям (законным представителям) по вопросам</w:t>
      </w:r>
      <w:r w:rsidR="00EC5629" w:rsidRPr="00F12310">
        <w:rPr>
          <w:spacing w:val="1"/>
          <w:sz w:val="28"/>
          <w:szCs w:val="28"/>
        </w:rPr>
        <w:t xml:space="preserve"> </w:t>
      </w:r>
      <w:r w:rsidRPr="00F12310">
        <w:rPr>
          <w:spacing w:val="1"/>
          <w:sz w:val="28"/>
          <w:szCs w:val="28"/>
        </w:rPr>
        <w:t xml:space="preserve">     </w:t>
      </w:r>
      <w:r w:rsidR="00EC5629" w:rsidRPr="00F12310">
        <w:rPr>
          <w:sz w:val="28"/>
          <w:szCs w:val="28"/>
        </w:rPr>
        <w:t>обучения</w:t>
      </w:r>
      <w:r w:rsidR="00EC5629" w:rsidRPr="00F12310">
        <w:rPr>
          <w:spacing w:val="-1"/>
          <w:sz w:val="28"/>
          <w:szCs w:val="28"/>
        </w:rPr>
        <w:t xml:space="preserve"> </w:t>
      </w:r>
      <w:r w:rsidR="00EC5629" w:rsidRPr="00F12310">
        <w:rPr>
          <w:sz w:val="28"/>
          <w:szCs w:val="28"/>
        </w:rPr>
        <w:t>и воспитания</w:t>
      </w:r>
      <w:r w:rsidR="00EC5629" w:rsidRPr="00F12310">
        <w:rPr>
          <w:spacing w:val="-3"/>
          <w:sz w:val="28"/>
          <w:szCs w:val="28"/>
        </w:rPr>
        <w:t xml:space="preserve"> </w:t>
      </w:r>
      <w:r w:rsidR="00EC5629" w:rsidRPr="00F12310">
        <w:rPr>
          <w:sz w:val="28"/>
          <w:szCs w:val="28"/>
        </w:rPr>
        <w:t>детей;</w:t>
      </w:r>
    </w:p>
    <w:p w:rsidR="004B0B6E" w:rsidRPr="00F12310" w:rsidRDefault="00C047E0" w:rsidP="00F12310">
      <w:pPr>
        <w:tabs>
          <w:tab w:val="left" w:pos="1119"/>
        </w:tabs>
        <w:ind w:left="400" w:right="824"/>
        <w:jc w:val="both"/>
        <w:rPr>
          <w:sz w:val="28"/>
          <w:szCs w:val="28"/>
        </w:rPr>
      </w:pPr>
      <w:r w:rsidRPr="00F12310">
        <w:rPr>
          <w:sz w:val="28"/>
          <w:szCs w:val="28"/>
        </w:rPr>
        <w:t xml:space="preserve"> -Р</w:t>
      </w:r>
      <w:r w:rsidR="00EC5629" w:rsidRPr="00F12310">
        <w:rPr>
          <w:sz w:val="28"/>
          <w:szCs w:val="28"/>
        </w:rPr>
        <w:t>азработка и осуществление комплекса мероприятий по профилактике и</w:t>
      </w:r>
      <w:r w:rsidR="00EC5629" w:rsidRPr="00F12310">
        <w:rPr>
          <w:spacing w:val="1"/>
          <w:sz w:val="28"/>
          <w:szCs w:val="28"/>
        </w:rPr>
        <w:t xml:space="preserve"> </w:t>
      </w:r>
      <w:r w:rsidR="00EC5629" w:rsidRPr="00F12310">
        <w:rPr>
          <w:sz w:val="28"/>
          <w:szCs w:val="28"/>
        </w:rPr>
        <w:t>предупреждению</w:t>
      </w:r>
      <w:r w:rsidR="00EC5629" w:rsidRPr="00F12310">
        <w:rPr>
          <w:spacing w:val="-2"/>
          <w:sz w:val="28"/>
          <w:szCs w:val="28"/>
        </w:rPr>
        <w:t xml:space="preserve"> </w:t>
      </w:r>
      <w:r w:rsidR="00EC5629" w:rsidRPr="00F12310">
        <w:rPr>
          <w:sz w:val="28"/>
          <w:szCs w:val="28"/>
        </w:rPr>
        <w:t>правонарушений</w:t>
      </w:r>
      <w:r w:rsidR="00EC5629" w:rsidRPr="00F12310">
        <w:rPr>
          <w:spacing w:val="-1"/>
          <w:sz w:val="28"/>
          <w:szCs w:val="28"/>
        </w:rPr>
        <w:t xml:space="preserve"> </w:t>
      </w:r>
      <w:r w:rsidR="00EC5629" w:rsidRPr="00F12310">
        <w:rPr>
          <w:sz w:val="28"/>
          <w:szCs w:val="28"/>
        </w:rPr>
        <w:t>среди</w:t>
      </w:r>
      <w:r w:rsidR="00EC5629" w:rsidRPr="00F12310">
        <w:rPr>
          <w:spacing w:val="-1"/>
          <w:sz w:val="28"/>
          <w:szCs w:val="28"/>
        </w:rPr>
        <w:t xml:space="preserve"> </w:t>
      </w:r>
      <w:r w:rsidR="00EC5629" w:rsidRPr="00F12310">
        <w:rPr>
          <w:sz w:val="28"/>
          <w:szCs w:val="28"/>
        </w:rPr>
        <w:t>обучающихся в</w:t>
      </w:r>
      <w:r w:rsidR="00EC5629" w:rsidRPr="00F12310">
        <w:rPr>
          <w:spacing w:val="-3"/>
          <w:sz w:val="28"/>
          <w:szCs w:val="28"/>
        </w:rPr>
        <w:t xml:space="preserve"> </w:t>
      </w:r>
      <w:r w:rsidR="00EC5629" w:rsidRPr="00F12310">
        <w:rPr>
          <w:sz w:val="28"/>
          <w:szCs w:val="28"/>
        </w:rPr>
        <w:t>школе;</w:t>
      </w:r>
    </w:p>
    <w:p w:rsidR="004B0B6E" w:rsidRPr="00F12310" w:rsidRDefault="00C047E0" w:rsidP="00F12310">
      <w:pPr>
        <w:tabs>
          <w:tab w:val="left" w:pos="1347"/>
        </w:tabs>
        <w:ind w:left="400" w:right="817"/>
        <w:jc w:val="both"/>
        <w:rPr>
          <w:sz w:val="28"/>
          <w:szCs w:val="28"/>
        </w:rPr>
      </w:pPr>
      <w:r w:rsidRPr="00F12310">
        <w:rPr>
          <w:sz w:val="28"/>
          <w:szCs w:val="28"/>
        </w:rPr>
        <w:t xml:space="preserve">      -О</w:t>
      </w:r>
      <w:r w:rsidR="00EC5629" w:rsidRPr="00F12310">
        <w:rPr>
          <w:sz w:val="28"/>
          <w:szCs w:val="28"/>
        </w:rPr>
        <w:t>рганизация</w:t>
      </w:r>
      <w:r w:rsidR="00EC5629" w:rsidRPr="00F12310">
        <w:rPr>
          <w:spacing w:val="1"/>
          <w:sz w:val="28"/>
          <w:szCs w:val="28"/>
        </w:rPr>
        <w:t xml:space="preserve"> </w:t>
      </w:r>
      <w:r w:rsidR="00EC5629" w:rsidRPr="00F12310">
        <w:rPr>
          <w:sz w:val="28"/>
          <w:szCs w:val="28"/>
        </w:rPr>
        <w:t>работы</w:t>
      </w:r>
      <w:r w:rsidR="00EC5629" w:rsidRPr="00F12310">
        <w:rPr>
          <w:spacing w:val="1"/>
          <w:sz w:val="28"/>
          <w:szCs w:val="28"/>
        </w:rPr>
        <w:t xml:space="preserve"> </w:t>
      </w:r>
      <w:r w:rsidR="00EC5629" w:rsidRPr="00F12310">
        <w:rPr>
          <w:sz w:val="28"/>
          <w:szCs w:val="28"/>
        </w:rPr>
        <w:t>с</w:t>
      </w:r>
      <w:r w:rsidR="00EC5629" w:rsidRPr="00F12310">
        <w:rPr>
          <w:spacing w:val="1"/>
          <w:sz w:val="28"/>
          <w:szCs w:val="28"/>
        </w:rPr>
        <w:t xml:space="preserve"> </w:t>
      </w:r>
      <w:r w:rsidR="00EC5629" w:rsidRPr="00F12310">
        <w:rPr>
          <w:sz w:val="28"/>
          <w:szCs w:val="28"/>
        </w:rPr>
        <w:t>несовершеннолетними</w:t>
      </w:r>
      <w:r w:rsidR="00EC5629" w:rsidRPr="00F12310">
        <w:rPr>
          <w:spacing w:val="1"/>
          <w:sz w:val="28"/>
          <w:szCs w:val="28"/>
        </w:rPr>
        <w:t xml:space="preserve"> </w:t>
      </w:r>
      <w:r w:rsidR="00EC5629" w:rsidRPr="00F12310">
        <w:rPr>
          <w:sz w:val="28"/>
          <w:szCs w:val="28"/>
        </w:rPr>
        <w:t>и</w:t>
      </w:r>
      <w:r w:rsidR="00EC5629" w:rsidRPr="00F12310">
        <w:rPr>
          <w:spacing w:val="1"/>
          <w:sz w:val="28"/>
          <w:szCs w:val="28"/>
        </w:rPr>
        <w:t xml:space="preserve"> </w:t>
      </w:r>
      <w:r w:rsidR="00EC5629" w:rsidRPr="00F12310">
        <w:rPr>
          <w:sz w:val="28"/>
          <w:szCs w:val="28"/>
        </w:rPr>
        <w:t>их</w:t>
      </w:r>
      <w:r w:rsidR="00EC5629" w:rsidRPr="00F12310">
        <w:rPr>
          <w:spacing w:val="1"/>
          <w:sz w:val="28"/>
          <w:szCs w:val="28"/>
        </w:rPr>
        <w:t xml:space="preserve"> </w:t>
      </w:r>
      <w:r w:rsidR="00EC5629" w:rsidRPr="00F12310">
        <w:rPr>
          <w:sz w:val="28"/>
          <w:szCs w:val="28"/>
        </w:rPr>
        <w:t>семьями,</w:t>
      </w:r>
      <w:r w:rsidR="00EC5629" w:rsidRPr="00F12310">
        <w:rPr>
          <w:spacing w:val="1"/>
          <w:sz w:val="28"/>
          <w:szCs w:val="28"/>
        </w:rPr>
        <w:t xml:space="preserve"> </w:t>
      </w:r>
      <w:r w:rsidR="00EC5629" w:rsidRPr="00F12310">
        <w:rPr>
          <w:sz w:val="28"/>
          <w:szCs w:val="28"/>
        </w:rPr>
        <w:t>оказавшимися</w:t>
      </w:r>
      <w:r w:rsidR="00EC5629" w:rsidRPr="00F12310">
        <w:rPr>
          <w:spacing w:val="1"/>
          <w:sz w:val="28"/>
          <w:szCs w:val="28"/>
        </w:rPr>
        <w:t xml:space="preserve"> </w:t>
      </w:r>
      <w:r w:rsidR="00EC5629" w:rsidRPr="00F12310">
        <w:rPr>
          <w:sz w:val="28"/>
          <w:szCs w:val="28"/>
        </w:rPr>
        <w:t>в</w:t>
      </w:r>
      <w:r w:rsidR="00EC5629" w:rsidRPr="00F12310">
        <w:rPr>
          <w:spacing w:val="1"/>
          <w:sz w:val="28"/>
          <w:szCs w:val="28"/>
        </w:rPr>
        <w:t xml:space="preserve"> </w:t>
      </w:r>
      <w:r w:rsidR="00EC5629" w:rsidRPr="00F12310">
        <w:rPr>
          <w:sz w:val="28"/>
          <w:szCs w:val="28"/>
        </w:rPr>
        <w:t>трудной</w:t>
      </w:r>
      <w:r w:rsidR="00EC5629" w:rsidRPr="00F12310">
        <w:rPr>
          <w:spacing w:val="1"/>
          <w:sz w:val="28"/>
          <w:szCs w:val="28"/>
        </w:rPr>
        <w:t xml:space="preserve"> </w:t>
      </w:r>
      <w:r w:rsidR="00EC5629" w:rsidRPr="00F12310">
        <w:rPr>
          <w:sz w:val="28"/>
          <w:szCs w:val="28"/>
        </w:rPr>
        <w:t>жизненной</w:t>
      </w:r>
      <w:r w:rsidR="00EC5629" w:rsidRPr="00F12310">
        <w:rPr>
          <w:spacing w:val="1"/>
          <w:sz w:val="28"/>
          <w:szCs w:val="28"/>
        </w:rPr>
        <w:t xml:space="preserve"> </w:t>
      </w:r>
      <w:r w:rsidR="00EC5629" w:rsidRPr="00F12310">
        <w:rPr>
          <w:sz w:val="28"/>
          <w:szCs w:val="28"/>
        </w:rPr>
        <w:t>ситуации</w:t>
      </w:r>
      <w:r w:rsidR="00EC5629" w:rsidRPr="00F12310">
        <w:rPr>
          <w:spacing w:val="1"/>
          <w:sz w:val="28"/>
          <w:szCs w:val="28"/>
        </w:rPr>
        <w:t xml:space="preserve"> </w:t>
      </w:r>
      <w:r w:rsidR="00EC5629" w:rsidRPr="00F12310">
        <w:rPr>
          <w:sz w:val="28"/>
          <w:szCs w:val="28"/>
        </w:rPr>
        <w:t>и</w:t>
      </w:r>
      <w:r w:rsidR="00EC5629" w:rsidRPr="00F12310">
        <w:rPr>
          <w:spacing w:val="1"/>
          <w:sz w:val="28"/>
          <w:szCs w:val="28"/>
        </w:rPr>
        <w:t xml:space="preserve"> </w:t>
      </w:r>
      <w:r w:rsidR="00EC5629" w:rsidRPr="00F12310">
        <w:rPr>
          <w:sz w:val="28"/>
          <w:szCs w:val="28"/>
        </w:rPr>
        <w:t>социально-опасном</w:t>
      </w:r>
      <w:r w:rsidR="00EC5629" w:rsidRPr="00F12310">
        <w:rPr>
          <w:spacing w:val="1"/>
          <w:sz w:val="28"/>
          <w:szCs w:val="28"/>
        </w:rPr>
        <w:t xml:space="preserve"> </w:t>
      </w:r>
      <w:r w:rsidR="00EC5629" w:rsidRPr="00F12310">
        <w:rPr>
          <w:sz w:val="28"/>
          <w:szCs w:val="28"/>
        </w:rPr>
        <w:t>положении.</w:t>
      </w:r>
    </w:p>
    <w:p w:rsidR="00C047E0" w:rsidRPr="00F12310" w:rsidRDefault="00C047E0" w:rsidP="00F12310">
      <w:pPr>
        <w:tabs>
          <w:tab w:val="left" w:pos="1347"/>
        </w:tabs>
        <w:ind w:left="400" w:right="817"/>
        <w:jc w:val="both"/>
        <w:rPr>
          <w:sz w:val="28"/>
          <w:szCs w:val="28"/>
        </w:rPr>
      </w:pPr>
      <w:r w:rsidRPr="00F12310">
        <w:rPr>
          <w:sz w:val="28"/>
          <w:szCs w:val="28"/>
        </w:rPr>
        <w:t xml:space="preserve">2.3.  К функциям Совета профилактики относятся: </w:t>
      </w:r>
    </w:p>
    <w:p w:rsidR="00C047E0" w:rsidRPr="00F12310" w:rsidRDefault="00C047E0" w:rsidP="00F12310">
      <w:pPr>
        <w:tabs>
          <w:tab w:val="left" w:pos="1347"/>
        </w:tabs>
        <w:ind w:left="400" w:right="817"/>
        <w:jc w:val="both"/>
        <w:rPr>
          <w:sz w:val="28"/>
          <w:szCs w:val="28"/>
        </w:rPr>
      </w:pPr>
      <w:r w:rsidRPr="00F12310">
        <w:rPr>
          <w:sz w:val="28"/>
          <w:szCs w:val="28"/>
        </w:rPr>
        <w:t xml:space="preserve">- Координация деятельности субъектов управления, специалистов служб сопровождения, классных руководителей, родителей обучающихся (их законных представителей), представителей внешкольных организаций по направлениям профилактики безнадзорности и правонарушений, вопросам охраны прав ребенка. </w:t>
      </w:r>
    </w:p>
    <w:p w:rsidR="00C047E0" w:rsidRPr="00F12310" w:rsidRDefault="00C047E0" w:rsidP="00F12310">
      <w:pPr>
        <w:tabs>
          <w:tab w:val="left" w:pos="1347"/>
        </w:tabs>
        <w:ind w:left="400" w:right="817"/>
        <w:jc w:val="both"/>
        <w:rPr>
          <w:sz w:val="28"/>
          <w:szCs w:val="28"/>
        </w:rPr>
      </w:pPr>
      <w:r w:rsidRPr="00F12310">
        <w:rPr>
          <w:sz w:val="28"/>
          <w:szCs w:val="28"/>
        </w:rPr>
        <w:lastRenderedPageBreak/>
        <w:t xml:space="preserve">- Рассмотрение представлений классных руководителей, социального педагога о постановке обучающихся на </w:t>
      </w:r>
      <w:proofErr w:type="spellStart"/>
      <w:r w:rsidRPr="00F12310">
        <w:rPr>
          <w:sz w:val="28"/>
          <w:szCs w:val="28"/>
        </w:rPr>
        <w:t>внутришкольный</w:t>
      </w:r>
      <w:proofErr w:type="spellEnd"/>
      <w:r w:rsidRPr="00F12310">
        <w:rPr>
          <w:sz w:val="28"/>
          <w:szCs w:val="28"/>
        </w:rPr>
        <w:t xml:space="preserve"> учет и принятие решений по данным представлениям.</w:t>
      </w:r>
    </w:p>
    <w:p w:rsidR="00C047E0" w:rsidRPr="00F12310" w:rsidRDefault="00C047E0" w:rsidP="00F12310">
      <w:pPr>
        <w:tabs>
          <w:tab w:val="left" w:pos="1347"/>
        </w:tabs>
        <w:ind w:left="400" w:right="817"/>
        <w:jc w:val="both"/>
        <w:rPr>
          <w:sz w:val="28"/>
          <w:szCs w:val="28"/>
        </w:rPr>
      </w:pPr>
      <w:r w:rsidRPr="00F12310">
        <w:rPr>
          <w:sz w:val="28"/>
          <w:szCs w:val="28"/>
        </w:rPr>
        <w:t xml:space="preserve"> - Оказание консультативной, методической помощи родителям (законным представителям) в воспитании детей.</w:t>
      </w:r>
    </w:p>
    <w:p w:rsidR="00C047E0" w:rsidRPr="00F12310" w:rsidRDefault="00C047E0" w:rsidP="00F12310">
      <w:pPr>
        <w:tabs>
          <w:tab w:val="left" w:pos="1347"/>
        </w:tabs>
        <w:ind w:left="400" w:right="817"/>
        <w:jc w:val="both"/>
        <w:rPr>
          <w:sz w:val="28"/>
          <w:szCs w:val="28"/>
        </w:rPr>
      </w:pPr>
      <w:r w:rsidRPr="00F12310">
        <w:rPr>
          <w:sz w:val="28"/>
          <w:szCs w:val="28"/>
        </w:rPr>
        <w:t xml:space="preserve"> - Организация и оказание содействия в проведении различных форм работы по профилактике безнадзорности и правонарушений среди обучающихся в школе, охране прав детей. </w:t>
      </w:r>
    </w:p>
    <w:p w:rsidR="00C047E0" w:rsidRPr="00F12310" w:rsidRDefault="00C047E0" w:rsidP="00F12310">
      <w:pPr>
        <w:tabs>
          <w:tab w:val="left" w:pos="1347"/>
        </w:tabs>
        <w:ind w:left="400" w:right="817"/>
        <w:jc w:val="both"/>
        <w:rPr>
          <w:sz w:val="28"/>
          <w:szCs w:val="28"/>
        </w:rPr>
      </w:pPr>
      <w:r w:rsidRPr="00F12310">
        <w:rPr>
          <w:sz w:val="28"/>
          <w:szCs w:val="28"/>
        </w:rPr>
        <w:t>- Обсуждение анализа результатов деятельности классных руководителей по профилактике безнадзорности и правонарушений, психологической службы по работе с детьми «группы риска».</w:t>
      </w:r>
    </w:p>
    <w:p w:rsidR="00C047E0" w:rsidRPr="00F12310" w:rsidRDefault="00C047E0" w:rsidP="00F12310">
      <w:pPr>
        <w:tabs>
          <w:tab w:val="left" w:pos="1347"/>
        </w:tabs>
        <w:ind w:left="400" w:right="817"/>
        <w:jc w:val="both"/>
        <w:rPr>
          <w:sz w:val="28"/>
          <w:szCs w:val="28"/>
        </w:rPr>
      </w:pPr>
      <w:r w:rsidRPr="00F12310">
        <w:rPr>
          <w:sz w:val="28"/>
          <w:szCs w:val="28"/>
        </w:rPr>
        <w:t xml:space="preserve"> - Рассмотрение конфликтных ситуаций, связанных с нарушением локальных актов школы, с проблемами межличностного общения участников образовательной деятельности в пределах своей компетенции.</w:t>
      </w:r>
    </w:p>
    <w:p w:rsidR="00F12310" w:rsidRPr="00F12310" w:rsidRDefault="00C047E0" w:rsidP="00F12310">
      <w:pPr>
        <w:tabs>
          <w:tab w:val="left" w:pos="1347"/>
        </w:tabs>
        <w:ind w:left="400" w:right="817"/>
        <w:jc w:val="both"/>
        <w:rPr>
          <w:sz w:val="28"/>
          <w:szCs w:val="28"/>
        </w:rPr>
      </w:pPr>
      <w:r w:rsidRPr="00F12310">
        <w:rPr>
          <w:sz w:val="28"/>
          <w:szCs w:val="28"/>
        </w:rPr>
        <w:t xml:space="preserve">- Привлечение специалистов-врачей, психологов, работников правоохранительных органов и других к совместному разрешению вопросов, относящихся к компетенции профилактики. </w:t>
      </w:r>
    </w:p>
    <w:p w:rsidR="00F12310" w:rsidRPr="00F12310" w:rsidRDefault="00C047E0" w:rsidP="00F12310">
      <w:pPr>
        <w:tabs>
          <w:tab w:val="left" w:pos="1347"/>
        </w:tabs>
        <w:ind w:left="400" w:right="817"/>
        <w:jc w:val="both"/>
        <w:rPr>
          <w:sz w:val="28"/>
          <w:szCs w:val="28"/>
        </w:rPr>
      </w:pPr>
      <w:r w:rsidRPr="00F12310">
        <w:rPr>
          <w:sz w:val="28"/>
          <w:szCs w:val="28"/>
        </w:rPr>
        <w:t xml:space="preserve">- Подготовка ходатайств в Педагогический совет школы о решении вопроса, связанного с дальнейшим пребыванием обучающихся-правонарушителей в школе в соответствии с действующим законодательством. </w:t>
      </w:r>
    </w:p>
    <w:p w:rsidR="00C047E0" w:rsidRPr="00F12310" w:rsidRDefault="00C047E0" w:rsidP="00F12310">
      <w:pPr>
        <w:tabs>
          <w:tab w:val="left" w:pos="1347"/>
        </w:tabs>
        <w:ind w:left="400" w:right="817"/>
        <w:jc w:val="both"/>
        <w:rPr>
          <w:sz w:val="28"/>
          <w:szCs w:val="28"/>
        </w:rPr>
      </w:pPr>
      <w:r w:rsidRPr="00F12310">
        <w:rPr>
          <w:sz w:val="28"/>
          <w:szCs w:val="28"/>
        </w:rPr>
        <w:t>- Обсуждение вопросов пребывания детей в неблагополучных семьях, подготовка соответствующих ходатайств в органы опеки и попечительства</w:t>
      </w:r>
      <w:r w:rsidR="00F12310" w:rsidRPr="00F12310">
        <w:rPr>
          <w:sz w:val="28"/>
          <w:szCs w:val="28"/>
        </w:rPr>
        <w:t xml:space="preserve">.  </w:t>
      </w:r>
    </w:p>
    <w:p w:rsidR="00F12310" w:rsidRPr="00F12310" w:rsidRDefault="00F12310" w:rsidP="00F12310">
      <w:pPr>
        <w:pStyle w:val="11"/>
        <w:tabs>
          <w:tab w:val="left" w:pos="683"/>
        </w:tabs>
        <w:spacing w:before="3" w:line="240" w:lineRule="auto"/>
        <w:rPr>
          <w:b w:val="0"/>
        </w:rPr>
      </w:pPr>
    </w:p>
    <w:p w:rsidR="00F12310" w:rsidRDefault="00F12310" w:rsidP="00F12310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3. </w:t>
      </w:r>
      <w:r w:rsidRPr="00F12310">
        <w:t>Категории лиц, в отношении которых проводится индивидуальная профилактическая работа</w:t>
      </w:r>
      <w:r w:rsidRPr="00F12310">
        <w:rPr>
          <w:b w:val="0"/>
        </w:rPr>
        <w:t xml:space="preserve"> </w:t>
      </w:r>
    </w:p>
    <w:p w:rsidR="00F12310" w:rsidRDefault="00F12310" w:rsidP="00F12310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>3.1. Совет профилактики организует и проводит систему индивидуальных профилактических мероприятий в отношении следующих категорий несовершеннолетних:</w:t>
      </w:r>
    </w:p>
    <w:p w:rsidR="00F12310" w:rsidRDefault="00F12310" w:rsidP="00F12310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 -безнадзорных или беспризорных; </w:t>
      </w:r>
    </w:p>
    <w:p w:rsidR="00F12310" w:rsidRDefault="00F12310" w:rsidP="00F12310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-занимающихся бродяжничеством или попрошайничеством; </w:t>
      </w:r>
    </w:p>
    <w:p w:rsidR="00F12310" w:rsidRDefault="00F12310" w:rsidP="00F12310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- содержащихся в социально-реабилитационных центрах для несовершеннолетних, социальных приютах, центрах помощи детям, оставшимся без попечения родителей, специальных учебно-воспитательных и других учреждениях для несовершеннолетних, нуждающихся в социальной помощи и (или) реабилитации; </w:t>
      </w:r>
    </w:p>
    <w:p w:rsidR="00F12310" w:rsidRDefault="00F12310" w:rsidP="00F12310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- употребляющих наркотические средства или психотропные вещества без назначения врача либо употребляющих одурманивающие вещества, алкогольную и спиртосодержащую продукцию; </w:t>
      </w:r>
    </w:p>
    <w:p w:rsidR="00F12310" w:rsidRDefault="00F12310" w:rsidP="00F12310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- совершивших правонарушение, повлекшее применение мер административной ответственности; - совершивших правонарушение до достижения возраста, с которого наступает административная ответственность; </w:t>
      </w:r>
    </w:p>
    <w:p w:rsidR="00F12310" w:rsidRDefault="00F12310" w:rsidP="00F12310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- освобожденных от уголовной ответственности вследствие акта об амнистии или в связи с изменением обстановки, а также в случаях, когда признано, что исправление несовершеннолетнего может быть достигнуто путем применения принудительных мер воспитательного воздействия; </w:t>
      </w:r>
    </w:p>
    <w:p w:rsidR="00F12310" w:rsidRDefault="00F12310" w:rsidP="00F12310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lastRenderedPageBreak/>
        <w:t xml:space="preserve">- совершивших общественно опасное деяние и не подлежащих уголовной ответственности в связи с не достижением возраста, с которого наступает уголовная ответственность, или вследствие отставания в психическом развитии, не связанного с психическим расстройством; - обвиняемых или подозреваемых в совершении преступлений, в отношении которых избраны меры пресечения, предусмотренные </w:t>
      </w:r>
      <w:proofErr w:type="spellStart"/>
      <w:r w:rsidRPr="00F12310">
        <w:rPr>
          <w:b w:val="0"/>
        </w:rPr>
        <w:t>Уголовнопроцессуальным</w:t>
      </w:r>
      <w:proofErr w:type="spellEnd"/>
      <w:r w:rsidRPr="00F12310">
        <w:rPr>
          <w:b w:val="0"/>
        </w:rPr>
        <w:t xml:space="preserve"> кодексом Российской Федерации;</w:t>
      </w:r>
    </w:p>
    <w:p w:rsidR="00F12310" w:rsidRDefault="00F12310" w:rsidP="00F12310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 - отбывающих наказание в виде лишения свободы в воспитательных колониях; - условно-досрочно освобожденных от отбывания наказания, освобожденных от наказания вследствие акта об амнистии или в связи с помилованием; - которым предоставлена отсрочка отбывания наказания или отсрочка исполнения приговора;</w:t>
      </w:r>
    </w:p>
    <w:p w:rsidR="00F12310" w:rsidRDefault="00F12310" w:rsidP="00F12310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 - освобожденных из учреждений уголовно-исполнительной системы, вернувшихся из специальных учебно-воспитательных учреждений закрытого типа, если они в период пребывания в указанных учреждениях допускали нарушения режима, совершали противоправные деяния и (или) после освобождения (выпуска) находятся в социально опасном положении и (или) нуждаются в социальной помощи и (или) реабилитации;</w:t>
      </w:r>
    </w:p>
    <w:p w:rsidR="00F12310" w:rsidRDefault="00F12310" w:rsidP="00F12310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 - осужденных за совершение преступления небольшой или средней тяжести и освобожденных судом от наказания с применением принудительных мер воспитательного воздействия;</w:t>
      </w:r>
    </w:p>
    <w:p w:rsidR="00F12310" w:rsidRDefault="00F12310" w:rsidP="00F12310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 - осужденных условно, осужденных к обязательным работам, исправительным работам или иным мерам наказания, не связанным с лишением свободы;</w:t>
      </w:r>
    </w:p>
    <w:p w:rsidR="00F12310" w:rsidRDefault="00F12310" w:rsidP="00F12310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 - нарушающие Устав</w:t>
      </w:r>
      <w:r>
        <w:rPr>
          <w:b w:val="0"/>
        </w:rPr>
        <w:t xml:space="preserve"> МБОУ </w:t>
      </w:r>
      <w:proofErr w:type="spellStart"/>
      <w:r>
        <w:rPr>
          <w:b w:val="0"/>
        </w:rPr>
        <w:t>Салаушская</w:t>
      </w:r>
      <w:proofErr w:type="spellEnd"/>
      <w:r>
        <w:rPr>
          <w:b w:val="0"/>
        </w:rPr>
        <w:t xml:space="preserve"> СОШ</w:t>
      </w:r>
      <w:r w:rsidRPr="00F12310">
        <w:rPr>
          <w:b w:val="0"/>
        </w:rPr>
        <w:t xml:space="preserve">.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>3.2 Совет профилактики организует и проводит индивидуальную профилактическую работу в отношении родителей или иных законных представителей несовершеннолетних, если они не исполняют своих обязанностей по их воспитанию, обучению и (или) содержанию и (или) отрицательно влияют на их поведение либо жестоко обращаются с ними.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</w:pPr>
      <w:r w:rsidRPr="00F12310">
        <w:rPr>
          <w:b w:val="0"/>
        </w:rPr>
        <w:t xml:space="preserve"> 4. </w:t>
      </w:r>
      <w:r w:rsidRPr="00F12310">
        <w:t xml:space="preserve">Права Совета профилактики безнадзорности и правонарушений несовершеннолетних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Совет в пределах своей компетенции имеет право: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4.1. Запрашивать у классных руководителей сведения, необходимые для работы Совета, а также приглашать их для получения информации по рассматриваемым вопросам.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>4.2. Проверять условия содержания и воспитания детей в семье.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 4.3. Осуществлять контроль воспитательной работы в классах.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 4.4. Рассматривать информацию, докладные записки преподавателей по вопросам поведения, успеваемости и посещаемости обучающихся, фактах жестокого обращения с детьми со стороны взрослых.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4.5. Вносить предложения по вопросам улучшения воспитательной работы в общеобразовательной организации.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4.6. Определять состав группы обучающихся, требующих дополнительного педагогического воздействия: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- систематически пропускающих по неуважительным причинам занятия в организации, осуществляющей образовательную деятельность;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- склонных к бродяжничеству или попрошайничеству;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lastRenderedPageBreak/>
        <w:t xml:space="preserve">- безнадзорных (беспризорных);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>- употребляющих наркотические средства или психотропные вещества без назначения врача либо употребляющих одурманивающие вещества;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 - употребляющих алкогольную и спиртосодержащую продукцию, пиво и напитки, изготавливаемые на его основе;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- состоящих на профилактическом учете организации, осуществляющей образовательную деятельность;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>- состоящих на профилактическом учете в органах внутренних дел, в комиссии по делам несовершеннолетних и защите их прав; из числа детей</w:t>
      </w:r>
      <w:r>
        <w:rPr>
          <w:b w:val="0"/>
        </w:rPr>
        <w:t xml:space="preserve"> </w:t>
      </w:r>
      <w:r w:rsidRPr="00F12310">
        <w:rPr>
          <w:b w:val="0"/>
        </w:rPr>
        <w:t xml:space="preserve">сирот и детей, оставшихся без попечения родителей.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4.7. Формировать и постоянно обновлять банк данных о неполных, многодетных, неблагополучных семьях, семьях, находящихся в трудной жизненной ситуации и (или) социально опасном положении;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>4.8. Принимать меры по воспитанию и получению общего образования несовершеннолетними, находящимися в социально опасном положении.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 4.9. Осуществлять в течение года (с момента отчисления или перевода) контроль над несовершеннолетними, не получившими основного общего образования, отчисленными и переведенными из образовательной организации.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4.10. Создавать мобильные рабочие группы из числа членов Совета для решения оперативных вопросов, находящихся в его компетенции.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4. </w:t>
      </w:r>
      <w:r w:rsidRPr="00F12310">
        <w:t>Порядок работы Совета</w:t>
      </w:r>
      <w:r w:rsidRPr="00F12310">
        <w:rPr>
          <w:b w:val="0"/>
        </w:rPr>
        <w:t xml:space="preserve">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>
        <w:rPr>
          <w:b w:val="0"/>
        </w:rPr>
        <w:t>4.1.</w:t>
      </w:r>
      <w:r w:rsidRPr="00F12310">
        <w:rPr>
          <w:b w:val="0"/>
        </w:rPr>
        <w:t xml:space="preserve"> Координацию деятельности Совета по профилактике осуществляет председатель Совета.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>
        <w:rPr>
          <w:b w:val="0"/>
        </w:rPr>
        <w:t>4.2</w:t>
      </w:r>
      <w:r w:rsidRPr="00F12310">
        <w:rPr>
          <w:b w:val="0"/>
        </w:rPr>
        <w:t xml:space="preserve">. Организационной формой работы Совета по профилактике является заседание.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>
        <w:rPr>
          <w:b w:val="0"/>
        </w:rPr>
        <w:t>4.3</w:t>
      </w:r>
      <w:r w:rsidRPr="00F12310">
        <w:rPr>
          <w:b w:val="0"/>
        </w:rPr>
        <w:t>. Заседания Сов</w:t>
      </w:r>
      <w:r>
        <w:rPr>
          <w:b w:val="0"/>
        </w:rPr>
        <w:t>ета проводятся 1 раз в четверть или по необходимости.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>
        <w:rPr>
          <w:b w:val="0"/>
        </w:rPr>
        <w:t xml:space="preserve"> 4.4</w:t>
      </w:r>
      <w:r w:rsidRPr="00F12310">
        <w:rPr>
          <w:b w:val="0"/>
        </w:rPr>
        <w:t xml:space="preserve">. Заседание Совета является правомочным, если на нем присутствует более половины ее членов. Решения принимаются простым большинством голосов членов совета, участвующих в заседании. В случае равенства голосов голос председателя является решающим.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>
        <w:rPr>
          <w:b w:val="0"/>
        </w:rPr>
        <w:t>4.5</w:t>
      </w:r>
      <w:r w:rsidRPr="00F12310">
        <w:rPr>
          <w:b w:val="0"/>
        </w:rPr>
        <w:t xml:space="preserve">. Председатель Совета: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>- осуществляет общее руководство работой Совета;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 - формирует повестку дня заседаний Совета;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- ведет заседание Совета;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- осуществляет иные функции руководства Советом.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>4.8. Совет вправе удалить несовершеннолетнего с заседания Совета на время исследования обстоятельств, обсуждение которых может отрицательно повлиять на него.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 4.9. Решение Совета оформляется протоколом, который подписывается председательствующим и секретарем Совета.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4.10. Совет принимает решения по вопросам, отнесенным к его компетенции. 4.11. Решения Совета по профилактике реализуются через приказы директора школы, распоряжения заместителя директора по учебно-воспитательной работе или заместителем директора по воспитательной работе.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5. </w:t>
      </w:r>
      <w:r w:rsidRPr="00F12310">
        <w:t>Меры воздействия и порядок их применения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 5.1. Совет рассматривает собранные по делу материалы, выслушивает объяснения несовершеннолетнего, его родителей (законных представителей) и </w:t>
      </w:r>
      <w:r w:rsidRPr="00F12310">
        <w:rPr>
          <w:b w:val="0"/>
        </w:rPr>
        <w:lastRenderedPageBreak/>
        <w:t xml:space="preserve">после всестороннего рассмотрения обстоятельств дела предпринимает меры воздействия в отношении несовершеннолетнего: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- предупредить, установив испытательный срок, и возложить контроль на конкретное должностное лицо;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- направить материал в подразделение по делам несовершеннолетних отдела внутренних дел для оформления протокола об административном правонарушении.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5.2. Решение Совета действует в течение одного года.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5.3. Мера воздействия считается снятой, если несовершеннолетний в течение этого срока не совершил нового правонарушения.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6. </w:t>
      </w:r>
      <w:r w:rsidRPr="00F12310">
        <w:t>Документация Совета профилактики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 6.1. Приказ директора школы о создании Совета профилактики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 6.2. План работы Совета профилактики (на учебный год)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 6.3. Протоколы заседаний Совета профилактики.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6.4. Картотека обучающихся, состоящих на </w:t>
      </w:r>
      <w:proofErr w:type="spellStart"/>
      <w:r w:rsidRPr="00F12310">
        <w:rPr>
          <w:b w:val="0"/>
        </w:rPr>
        <w:t>внутришкольном</w:t>
      </w:r>
      <w:proofErr w:type="spellEnd"/>
      <w:r w:rsidRPr="00F12310">
        <w:rPr>
          <w:b w:val="0"/>
        </w:rPr>
        <w:t xml:space="preserve"> учете.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6.5. Списки всех </w:t>
      </w:r>
      <w:proofErr w:type="spellStart"/>
      <w:r w:rsidRPr="00F12310">
        <w:rPr>
          <w:b w:val="0"/>
        </w:rPr>
        <w:t>подучетных</w:t>
      </w:r>
      <w:proofErr w:type="spellEnd"/>
      <w:r w:rsidRPr="00F12310">
        <w:rPr>
          <w:b w:val="0"/>
        </w:rPr>
        <w:t xml:space="preserve"> детей по группам учета (</w:t>
      </w:r>
      <w:proofErr w:type="spellStart"/>
      <w:r w:rsidRPr="00F12310">
        <w:rPr>
          <w:b w:val="0"/>
        </w:rPr>
        <w:t>внутришкольный</w:t>
      </w:r>
      <w:proofErr w:type="spellEnd"/>
      <w:r w:rsidRPr="00F12310">
        <w:rPr>
          <w:b w:val="0"/>
        </w:rPr>
        <w:t xml:space="preserve">, ОДН) 6.6. Списки семей «группы риска».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7. </w:t>
      </w:r>
      <w:r w:rsidRPr="00F12310">
        <w:t>Заключительные положения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 7.1. Настоящее Положение о совете профилактики безнадзорности и правонарушений несовершеннолетних является локальным нормативным актом, принимается на Педагогическом совете школы и утверждается (либо вводится в действие) приказом директора организации, осуществляющей образовательную деятельность. 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>7.2.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</w:pPr>
      <w:r w:rsidRPr="00F12310">
        <w:rPr>
          <w:b w:val="0"/>
        </w:rPr>
        <w:t xml:space="preserve"> 7.3. Положение о совете профилактики безнадзорности и правонарушений несовершеннолетних общеобразовательной организации принимается на неопределенный срок. Изменения и дополнения к Положению принимаются в порядке, предусмотренном п.7.1. настоящего Положения.</w:t>
      </w:r>
    </w:p>
    <w:p w:rsidR="00F12310" w:rsidRPr="00F12310" w:rsidRDefault="00F12310" w:rsidP="0022025A">
      <w:pPr>
        <w:pStyle w:val="11"/>
        <w:tabs>
          <w:tab w:val="left" w:pos="683"/>
          <w:tab w:val="left" w:pos="10065"/>
        </w:tabs>
        <w:spacing w:before="3" w:line="240" w:lineRule="auto"/>
        <w:rPr>
          <w:b w:val="0"/>
        </w:rPr>
        <w:sectPr w:rsidR="00F12310" w:rsidRPr="00F12310" w:rsidSect="00F12310">
          <w:type w:val="continuous"/>
          <w:pgSz w:w="11900" w:h="16850"/>
          <w:pgMar w:top="820" w:right="567" w:bottom="567" w:left="1140" w:header="720" w:footer="720" w:gutter="0"/>
          <w:cols w:space="720"/>
        </w:sectPr>
      </w:pPr>
      <w:r w:rsidRPr="00F12310">
        <w:rPr>
          <w:b w:val="0"/>
        </w:rPr>
        <w:t xml:space="preserve"> 7.4. После принятия Положения (или изменений и дополнений отдельных пунктов и разделов) в новой редакции предыдущая редакция автоматически</w:t>
      </w:r>
      <w:r w:rsidR="0022025A">
        <w:rPr>
          <w:b w:val="0"/>
        </w:rPr>
        <w:t xml:space="preserve"> утрачивает силу. </w:t>
      </w:r>
    </w:p>
    <w:p w:rsidR="00EC5629" w:rsidRDefault="00EC5629"/>
    <w:sectPr w:rsidR="00EC5629" w:rsidSect="00F12310">
      <w:pgSz w:w="11900" w:h="16850"/>
      <w:pgMar w:top="560" w:right="567" w:bottom="567" w:left="1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21002A87" w:usb1="00000000" w:usb2="00000000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C9362B"/>
    <w:multiLevelType w:val="hybridMultilevel"/>
    <w:tmpl w:val="8D8A7584"/>
    <w:lvl w:ilvl="0" w:tplc="B2445ABC">
      <w:start w:val="1"/>
      <w:numFmt w:val="decimal"/>
      <w:lvlText w:val="%1."/>
      <w:lvlJc w:val="left"/>
      <w:pPr>
        <w:ind w:left="475" w:hanging="720"/>
        <w:jc w:val="left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5B64882A">
      <w:numFmt w:val="bullet"/>
      <w:lvlText w:val="•"/>
      <w:lvlJc w:val="left"/>
      <w:pPr>
        <w:ind w:left="1039" w:hanging="720"/>
      </w:pPr>
      <w:rPr>
        <w:rFonts w:hint="default"/>
        <w:lang w:val="ru-RU" w:eastAsia="en-US" w:bidi="ar-SA"/>
      </w:rPr>
    </w:lvl>
    <w:lvl w:ilvl="2" w:tplc="5E844F74">
      <w:numFmt w:val="bullet"/>
      <w:lvlText w:val="•"/>
      <w:lvlJc w:val="left"/>
      <w:pPr>
        <w:ind w:left="1599" w:hanging="720"/>
      </w:pPr>
      <w:rPr>
        <w:rFonts w:hint="default"/>
        <w:lang w:val="ru-RU" w:eastAsia="en-US" w:bidi="ar-SA"/>
      </w:rPr>
    </w:lvl>
    <w:lvl w:ilvl="3" w:tplc="96DC1FB2">
      <w:numFmt w:val="bullet"/>
      <w:lvlText w:val="•"/>
      <w:lvlJc w:val="left"/>
      <w:pPr>
        <w:ind w:left="2158" w:hanging="720"/>
      </w:pPr>
      <w:rPr>
        <w:rFonts w:hint="default"/>
        <w:lang w:val="ru-RU" w:eastAsia="en-US" w:bidi="ar-SA"/>
      </w:rPr>
    </w:lvl>
    <w:lvl w:ilvl="4" w:tplc="37308004">
      <w:numFmt w:val="bullet"/>
      <w:lvlText w:val="•"/>
      <w:lvlJc w:val="left"/>
      <w:pPr>
        <w:ind w:left="2718" w:hanging="720"/>
      </w:pPr>
      <w:rPr>
        <w:rFonts w:hint="default"/>
        <w:lang w:val="ru-RU" w:eastAsia="en-US" w:bidi="ar-SA"/>
      </w:rPr>
    </w:lvl>
    <w:lvl w:ilvl="5" w:tplc="91282B08">
      <w:numFmt w:val="bullet"/>
      <w:lvlText w:val="•"/>
      <w:lvlJc w:val="left"/>
      <w:pPr>
        <w:ind w:left="3277" w:hanging="720"/>
      </w:pPr>
      <w:rPr>
        <w:rFonts w:hint="default"/>
        <w:lang w:val="ru-RU" w:eastAsia="en-US" w:bidi="ar-SA"/>
      </w:rPr>
    </w:lvl>
    <w:lvl w:ilvl="6" w:tplc="2700A92E">
      <w:numFmt w:val="bullet"/>
      <w:lvlText w:val="•"/>
      <w:lvlJc w:val="left"/>
      <w:pPr>
        <w:ind w:left="3837" w:hanging="720"/>
      </w:pPr>
      <w:rPr>
        <w:rFonts w:hint="default"/>
        <w:lang w:val="ru-RU" w:eastAsia="en-US" w:bidi="ar-SA"/>
      </w:rPr>
    </w:lvl>
    <w:lvl w:ilvl="7" w:tplc="E6D41056">
      <w:numFmt w:val="bullet"/>
      <w:lvlText w:val="•"/>
      <w:lvlJc w:val="left"/>
      <w:pPr>
        <w:ind w:left="4396" w:hanging="720"/>
      </w:pPr>
      <w:rPr>
        <w:rFonts w:hint="default"/>
        <w:lang w:val="ru-RU" w:eastAsia="en-US" w:bidi="ar-SA"/>
      </w:rPr>
    </w:lvl>
    <w:lvl w:ilvl="8" w:tplc="20B66FE2">
      <w:numFmt w:val="bullet"/>
      <w:lvlText w:val="•"/>
      <w:lvlJc w:val="left"/>
      <w:pPr>
        <w:ind w:left="4956" w:hanging="720"/>
      </w:pPr>
      <w:rPr>
        <w:rFonts w:hint="default"/>
        <w:lang w:val="ru-RU" w:eastAsia="en-US" w:bidi="ar-SA"/>
      </w:rPr>
    </w:lvl>
  </w:abstractNum>
  <w:abstractNum w:abstractNumId="1" w15:restartNumberingAfterBreak="0">
    <w:nsid w:val="3B82357B"/>
    <w:multiLevelType w:val="multilevel"/>
    <w:tmpl w:val="3804522C"/>
    <w:lvl w:ilvl="0">
      <w:start w:val="4"/>
      <w:numFmt w:val="decimal"/>
      <w:lvlText w:val="%1"/>
      <w:lvlJc w:val="left"/>
      <w:pPr>
        <w:ind w:left="410" w:hanging="62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410" w:hanging="6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87" w:hanging="6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1" w:hanging="6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5" w:hanging="6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89" w:hanging="6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3" w:hanging="6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57" w:hanging="6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1" w:hanging="620"/>
      </w:pPr>
      <w:rPr>
        <w:rFonts w:hint="default"/>
        <w:lang w:val="ru-RU" w:eastAsia="en-US" w:bidi="ar-SA"/>
      </w:rPr>
    </w:lvl>
  </w:abstractNum>
  <w:abstractNum w:abstractNumId="2" w15:restartNumberingAfterBreak="0">
    <w:nsid w:val="677533CC"/>
    <w:multiLevelType w:val="multilevel"/>
    <w:tmpl w:val="EE7CA9D8"/>
    <w:lvl w:ilvl="0">
      <w:start w:val="1"/>
      <w:numFmt w:val="decimal"/>
      <w:lvlText w:val="%1."/>
      <w:lvlJc w:val="left"/>
      <w:pPr>
        <w:ind w:left="682" w:hanging="281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10" w:hanging="50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680" w:hanging="5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939" w:hanging="5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99" w:hanging="5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59" w:hanging="5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9" w:hanging="5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9" w:hanging="5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9" w:hanging="507"/>
      </w:pPr>
      <w:rPr>
        <w:rFonts w:hint="default"/>
        <w:lang w:val="ru-RU" w:eastAsia="en-US" w:bidi="ar-SA"/>
      </w:rPr>
    </w:lvl>
  </w:abstractNum>
  <w:abstractNum w:abstractNumId="3" w15:restartNumberingAfterBreak="0">
    <w:nsid w:val="73D6187F"/>
    <w:multiLevelType w:val="multilevel"/>
    <w:tmpl w:val="4DFE5E1E"/>
    <w:lvl w:ilvl="0">
      <w:start w:val="1"/>
      <w:numFmt w:val="decimal"/>
      <w:lvlText w:val="%1."/>
      <w:lvlJc w:val="left"/>
      <w:pPr>
        <w:ind w:left="660" w:hanging="260"/>
        <w:jc w:val="left"/>
      </w:pPr>
      <w:rPr>
        <w:rFonts w:hint="default"/>
        <w:b/>
        <w:bCs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01" w:hanging="49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10" w:hanging="492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100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479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59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3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19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99" w:hanging="492"/>
      </w:pPr>
      <w:rPr>
        <w:rFonts w:hint="default"/>
        <w:lang w:val="ru-RU" w:eastAsia="en-US" w:bidi="ar-SA"/>
      </w:rPr>
    </w:lvl>
  </w:abstractNum>
  <w:abstractNum w:abstractNumId="4" w15:restartNumberingAfterBreak="0">
    <w:nsid w:val="7C017D09"/>
    <w:multiLevelType w:val="multilevel"/>
    <w:tmpl w:val="2CC4D30A"/>
    <w:lvl w:ilvl="0">
      <w:start w:val="6"/>
      <w:numFmt w:val="decimal"/>
      <w:lvlText w:val="%1"/>
      <w:lvlJc w:val="left"/>
      <w:pPr>
        <w:ind w:left="824" w:hanging="424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824" w:hanging="42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807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01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5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9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7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1" w:hanging="42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4B0B6E"/>
    <w:rsid w:val="0022025A"/>
    <w:rsid w:val="00274ABB"/>
    <w:rsid w:val="00443455"/>
    <w:rsid w:val="004B0B6E"/>
    <w:rsid w:val="004F45EC"/>
    <w:rsid w:val="006A4AF7"/>
    <w:rsid w:val="0097547A"/>
    <w:rsid w:val="00A076DA"/>
    <w:rsid w:val="00C047E0"/>
    <w:rsid w:val="00DA3CC6"/>
    <w:rsid w:val="00EC5629"/>
    <w:rsid w:val="00F12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33B1C2"/>
  <w15:docId w15:val="{8114164E-782B-4FC3-9C5E-B030C56F6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B0B6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B0B6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B0B6E"/>
    <w:pPr>
      <w:ind w:left="410" w:hanging="10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4B0B6E"/>
    <w:pPr>
      <w:spacing w:line="319" w:lineRule="exact"/>
      <w:ind w:left="682" w:hanging="282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4B0B6E"/>
    <w:pPr>
      <w:ind w:left="410" w:hanging="10"/>
      <w:jc w:val="both"/>
    </w:pPr>
  </w:style>
  <w:style w:type="paragraph" w:customStyle="1" w:styleId="TableParagraph">
    <w:name w:val="Table Paragraph"/>
    <w:basedOn w:val="a"/>
    <w:uiPriority w:val="1"/>
    <w:qFormat/>
    <w:rsid w:val="004B0B6E"/>
    <w:pPr>
      <w:ind w:left="115"/>
    </w:pPr>
  </w:style>
  <w:style w:type="paragraph" w:styleId="a5">
    <w:name w:val="Balloon Text"/>
    <w:basedOn w:val="a"/>
    <w:link w:val="a6"/>
    <w:uiPriority w:val="99"/>
    <w:semiHidden/>
    <w:unhideWhenUsed/>
    <w:rsid w:val="00A076D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076DA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274A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7</Pages>
  <Words>1838</Words>
  <Characters>10483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Совете профилактики 2022-2023</vt:lpstr>
    </vt:vector>
  </TitlesOfParts>
  <Company/>
  <LinksUpToDate>false</LinksUpToDate>
  <CharactersWithSpaces>12297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Совете профилактики 2022-2023</dc:title>
  <dc:creator>Анастасия</dc:creator>
  <cp:lastModifiedBy>фарида</cp:lastModifiedBy>
  <cp:revision>4</cp:revision>
  <dcterms:created xsi:type="dcterms:W3CDTF">2023-09-25T08:05:00Z</dcterms:created>
  <dcterms:modified xsi:type="dcterms:W3CDTF">2023-09-25T12:35:00Z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2023-09-25T00:00:00Z</vt:filetime>
  </property>
</Properties>
</file>