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0C07" w:rsidRDefault="006F0C07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A4C8D" w:rsidRDefault="00CA4C8D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A4C8D" w:rsidRDefault="00CA4C8D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A4C8D" w:rsidRDefault="00CA4C8D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A4C8D" w:rsidRDefault="00CA4C8D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A4C8D" w:rsidRDefault="00CA4C8D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A4C8D" w:rsidRDefault="00CA4C8D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A4C8D" w:rsidRDefault="00CA4C8D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A4C8D" w:rsidRDefault="00CA4C8D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A4C8D" w:rsidRDefault="00CA4C8D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A4C8D" w:rsidRDefault="00CA4C8D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A4C8D" w:rsidRDefault="00CA4C8D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A4C8D" w:rsidRDefault="00CA4C8D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A4C8D" w:rsidRDefault="00CA4C8D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A4C8D" w:rsidRDefault="00CA4C8D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  <w:r w:rsidRPr="00CA4C8D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70996"/>
            <wp:effectExtent l="0" t="0" r="3175" b="1905"/>
            <wp:docPr id="1" name="Рисунок 1" descr="C:\Users\8\Downloads\Documents\Scanned Documents\Рисунок (2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\Downloads\Documents\Scanned Documents\Рисунок (23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09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4C8D" w:rsidRDefault="00CA4C8D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A4C8D" w:rsidRDefault="00CA4C8D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A4C8D" w:rsidRDefault="00CA4C8D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A4C8D" w:rsidRDefault="00CA4C8D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A4C8D" w:rsidRDefault="00CA4C8D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A4C8D" w:rsidRDefault="00CA4C8D" w:rsidP="00CA4C8D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A4C8D" w:rsidRDefault="00CA4C8D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A4C8D" w:rsidRDefault="00CA4C8D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025492" w:rsidRDefault="00025492" w:rsidP="00CB15C1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025492" w:rsidRPr="00025492" w:rsidRDefault="00CA4C8D" w:rsidP="00025492">
      <w:pPr>
        <w:widowControl w:val="0"/>
        <w:spacing w:after="0" w:line="35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</w:t>
      </w:r>
      <w:bookmarkStart w:id="0" w:name="_GoBack"/>
      <w:bookmarkEnd w:id="0"/>
      <w:r w:rsidR="00025492" w:rsidRPr="00025492">
        <w:rPr>
          <w:rFonts w:ascii="Times New Roman" w:hAnsi="Times New Roman" w:cs="Times New Roman"/>
          <w:b/>
          <w:sz w:val="24"/>
          <w:szCs w:val="24"/>
        </w:rPr>
        <w:t>Пояснительная записка.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Программа по родной (татарской) литературе разработана с целью оказания методической помощи учителю в создании рабочей программы по учебному предмету.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Татарская литература, являясь носительницей важных культурных ценностей, смыслов, духовно-нравственных представлений, содействует познанию и усвоению жизненной философии татарского народа, участвует в формировании национального самосознания, самоидентификации и общероссийского гражданского сознания обучающихся.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Изучение родной литературы способствует познанию жизни и моделированию действительности, создаёт при помощи изобразительно-выразительных средств художественную картину мира и вызывает определённое отношение к ней, обладает высокой степенью эмоционального воздействия. С литературным образованием связано воспитание читателя, осознающего значимость чтения и изучения литературы для своего дальнейшего личностного развития, способного аргументировать своё мнение и оформлять его словеснов устных и письменных высказываниях, формирование потребностив систематическом чтении как средстве познания мира и себя в этом мире, гармонизации отношений человека и общества.</w:t>
      </w:r>
    </w:p>
    <w:p w:rsidR="00025492" w:rsidRPr="00025492" w:rsidRDefault="00025492" w:rsidP="00025492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Изучение родной (татарской) литературы в 5–9 классах обеспечивает постижение обучающимися произведений татарской литературы, развитие навыков интерпретации и анализа с использованием принципов единства художественной формы и содержания; создание условий для развития национального самосознания, осознания этнической принадлежности, приобретения системных знанийоб истории, языке, культуре, мировоззрении, менталитете, философии народа. Программа по родной (татарской) литературе обеспечивает межпредметные связи с другими учебными предметами гуманитарного цикла, особенно с учебными предметами «Родной (татарский) язык» и «Литература».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В содержании программы по родной (татарской) литературе выделяются следующие содержательные линии: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устное народное творчество (сказки (волшебные, бытовые, сказкио животных), мифы, предания, легенды, малые жанры устного народного творчества (загадки, пословицы и поговорки), татарские народные песни, дастаны, баиты; татарский фольклор представлен в 5–8 классах);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 xml:space="preserve">татарская литература по периодам (рассмотрение литературного произведения как самостоятельного произведения искусства в сложном литературном процессе; изучение </w:t>
      </w:r>
      <w:r w:rsidRPr="00025492">
        <w:rPr>
          <w:rFonts w:ascii="Times New Roman" w:hAnsi="Times New Roman" w:cs="Times New Roman"/>
          <w:sz w:val="24"/>
          <w:szCs w:val="24"/>
        </w:rPr>
        <w:lastRenderedPageBreak/>
        <w:t xml:space="preserve">татарской литературы в соответствии с этапами её развития; наблюдениеза воспроизведением исторических событий в родной литературе, расширение представлений о роли татарской литературы в историческом процессе); 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теория литературы (освоение теоретико-литературных понятий в процессе изучения конкретных литературных произведений: рассмотрение проблемы родаи жанров литературы в процессе наблюдения за неразрывной связью между временем и формами искусства; в 5 классе на примере отдельных произведений изучаются особенности прозы, лирики и драмы; в 6 классе рассматриваются приёмы создания образности в произведениях лирики, в жанре рассказа и повести, лиро-эпических, драматических произведениях, а также в произведениях фантастического, автобиографического характера; в 7 классе обучающиеся познают жанровые характеристики рассказа, повести, романа, драмы, лирических и лиро-эпических произведений); в 8 классе объектом изучения становятся литературные приёмы (пейзаж, портрет, символ, художественная деталь и другие); в 9 классе изучается история татарской литературы.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5492">
        <w:rPr>
          <w:rFonts w:ascii="Times New Roman" w:hAnsi="Times New Roman" w:cs="Times New Roman"/>
          <w:b/>
          <w:sz w:val="24"/>
          <w:szCs w:val="24"/>
        </w:rPr>
        <w:t>Изучение родной (татарской) литературы направлено на достижение следующих целей: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воспитание ценностного отношения к родной (татарской) литературе как существенной части родной культуры;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приобщение обучающихся к культурному наследию и традициям своего народа;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формирование грамотного читателя, способного использовать свою читательскую деятельность как средство для самообразования.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25492">
        <w:rPr>
          <w:rFonts w:ascii="Times New Roman" w:hAnsi="Times New Roman" w:cs="Times New Roman"/>
          <w:b/>
          <w:sz w:val="24"/>
          <w:szCs w:val="24"/>
        </w:rPr>
        <w:t>Достижение поставленных целей реализации программыпо родной (татарской) литературе предусматривает решение следующих задач: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развитие умений анализировать и интерпретировать художественный текст;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приобщение обучающихся к родной (татарской) литературе как искусству слова через введение элементов литературоведческого анализа, ознакомлениес теоретико-литературными понятиями;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знакомство с татарским литературным процессом и осознание его связис историческим процессом;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 xml:space="preserve">развитие </w:t>
      </w:r>
      <w:proofErr w:type="gramStart"/>
      <w:r w:rsidRPr="00025492">
        <w:rPr>
          <w:rFonts w:ascii="Times New Roman" w:hAnsi="Times New Roman" w:cs="Times New Roman"/>
          <w:sz w:val="24"/>
          <w:szCs w:val="24"/>
        </w:rPr>
        <w:t>коммуникативных умений</w:t>
      </w:r>
      <w:proofErr w:type="gramEnd"/>
      <w:r w:rsidRPr="00025492">
        <w:rPr>
          <w:rFonts w:ascii="Times New Roman" w:hAnsi="Times New Roman" w:cs="Times New Roman"/>
          <w:sz w:val="24"/>
          <w:szCs w:val="24"/>
        </w:rPr>
        <w:t xml:space="preserve"> обучающихся (устной и письменной диалогической и монологической речи на татарском языке);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формирование читательского кругозора;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 xml:space="preserve">формирование </w:t>
      </w:r>
      <w:proofErr w:type="gramStart"/>
      <w:r w:rsidRPr="00025492">
        <w:rPr>
          <w:rFonts w:ascii="Times New Roman" w:hAnsi="Times New Roman" w:cs="Times New Roman"/>
          <w:sz w:val="24"/>
          <w:szCs w:val="24"/>
        </w:rPr>
        <w:t>нравственных и эстетических чувств</w:t>
      </w:r>
      <w:proofErr w:type="gramEnd"/>
      <w:r w:rsidRPr="00025492">
        <w:rPr>
          <w:rFonts w:ascii="Times New Roman" w:hAnsi="Times New Roman" w:cs="Times New Roman"/>
          <w:sz w:val="24"/>
          <w:szCs w:val="24"/>
        </w:rPr>
        <w:t xml:space="preserve"> обучающихся;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развитие способностей к творческой деятельности на родном (татарском) языке;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овладение общеучебными умениями и универсальными учебными действиями.</w:t>
      </w:r>
    </w:p>
    <w:p w:rsidR="00025492" w:rsidRPr="00025492" w:rsidRDefault="00025492" w:rsidP="00025492">
      <w:pPr>
        <w:widowControl w:val="0"/>
        <w:spacing w:after="0" w:line="35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 xml:space="preserve">Общее число часов, рекомендованных для изучения родной (татарской) литературы </w:t>
      </w:r>
      <w:r w:rsidRPr="00025492">
        <w:rPr>
          <w:rFonts w:ascii="Times New Roman" w:hAnsi="Times New Roman" w:cs="Times New Roman"/>
          <w:sz w:val="24"/>
          <w:szCs w:val="24"/>
        </w:rPr>
        <w:lastRenderedPageBreak/>
        <w:t>– 170 часов: в 5 классе – 34 часа (1 час в неделю</w:t>
      </w:r>
      <w:proofErr w:type="gramStart"/>
      <w:r w:rsidRPr="00025492">
        <w:rPr>
          <w:rFonts w:ascii="Times New Roman" w:hAnsi="Times New Roman" w:cs="Times New Roman"/>
          <w:sz w:val="24"/>
          <w:szCs w:val="24"/>
        </w:rPr>
        <w:t>),в</w:t>
      </w:r>
      <w:proofErr w:type="gramEnd"/>
      <w:r w:rsidRPr="00025492">
        <w:rPr>
          <w:rFonts w:ascii="Times New Roman" w:hAnsi="Times New Roman" w:cs="Times New Roman"/>
          <w:sz w:val="24"/>
          <w:szCs w:val="24"/>
        </w:rPr>
        <w:t xml:space="preserve"> 6 классе – 34 часа (1 час в неделю), в 7 классе – 34 часа (1 час в неделю),в 8 классе – 34 часа (1 час в неделю), в 9 классе – 34 часа (1 час в неделю).</w:t>
      </w:r>
    </w:p>
    <w:p w:rsidR="003F01B2" w:rsidRPr="00025492" w:rsidRDefault="003F01B2" w:rsidP="00025492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  <w:lang w:eastAsia="ru-RU"/>
        </w:rPr>
      </w:pPr>
    </w:p>
    <w:p w:rsidR="00CB15C1" w:rsidRPr="00025492" w:rsidRDefault="00502A4C" w:rsidP="00502A4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25492">
        <w:rPr>
          <w:rFonts w:ascii="Times New Roman" w:hAnsi="Times New Roman" w:cs="Times New Roman"/>
          <w:b/>
          <w:sz w:val="24"/>
          <w:szCs w:val="24"/>
        </w:rPr>
        <w:t xml:space="preserve">           </w:t>
      </w:r>
      <w:r w:rsidR="00552081" w:rsidRPr="00025492">
        <w:rPr>
          <w:rFonts w:ascii="Times New Roman" w:hAnsi="Times New Roman" w:cs="Times New Roman"/>
          <w:b/>
          <w:sz w:val="24"/>
          <w:szCs w:val="24"/>
        </w:rPr>
        <w:t>Рабочая программа учебного предмета «Родная литература»</w:t>
      </w:r>
      <w:r w:rsidR="0010241B" w:rsidRPr="000254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52081" w:rsidRPr="00025492">
        <w:rPr>
          <w:rFonts w:ascii="Times New Roman" w:hAnsi="Times New Roman" w:cs="Times New Roman"/>
          <w:b/>
          <w:sz w:val="24"/>
          <w:szCs w:val="24"/>
        </w:rPr>
        <w:t xml:space="preserve">для общеобразовательных организаций с обучением на русском языке (для изучающих татарский язык как родной) </w:t>
      </w:r>
    </w:p>
    <w:p w:rsidR="00CB15C1" w:rsidRPr="00025492" w:rsidRDefault="00552081" w:rsidP="00CB15C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5492">
        <w:rPr>
          <w:rFonts w:ascii="Times New Roman" w:hAnsi="Times New Roman" w:cs="Times New Roman"/>
          <w:b/>
          <w:sz w:val="24"/>
          <w:szCs w:val="24"/>
        </w:rPr>
        <w:t>5-9 классы</w:t>
      </w:r>
    </w:p>
    <w:p w:rsidR="00CB15C1" w:rsidRPr="00025492" w:rsidRDefault="00CB15C1" w:rsidP="00CB15C1">
      <w:pPr>
        <w:pStyle w:val="a3"/>
        <w:tabs>
          <w:tab w:val="left" w:pos="3761"/>
        </w:tabs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5492">
        <w:rPr>
          <w:rFonts w:ascii="Times New Roman" w:hAnsi="Times New Roman" w:cs="Times New Roman"/>
          <w:b/>
          <w:sz w:val="24"/>
          <w:szCs w:val="24"/>
        </w:rPr>
        <w:t>Планируемые результаты</w:t>
      </w:r>
    </w:p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 государственным образовательным стандартом основного общего образования </w:t>
      </w:r>
      <w:r w:rsidRPr="00025492">
        <w:rPr>
          <w:rFonts w:ascii="Times New Roman" w:hAnsi="Times New Roman" w:cs="Times New Roman"/>
          <w:b/>
          <w:bCs/>
          <w:sz w:val="24"/>
          <w:szCs w:val="24"/>
        </w:rPr>
        <w:t xml:space="preserve">предметными результатами </w:t>
      </w:r>
      <w:r w:rsidRPr="00025492">
        <w:rPr>
          <w:rFonts w:ascii="Times New Roman" w:hAnsi="Times New Roman" w:cs="Times New Roman"/>
          <w:sz w:val="24"/>
          <w:szCs w:val="24"/>
        </w:rPr>
        <w:t>изучения предмета «</w:t>
      </w:r>
      <w:r w:rsidR="006805FE" w:rsidRPr="00025492">
        <w:rPr>
          <w:rFonts w:ascii="Times New Roman" w:hAnsi="Times New Roman" w:cs="Times New Roman"/>
          <w:sz w:val="24"/>
          <w:szCs w:val="24"/>
        </w:rPr>
        <w:t xml:space="preserve">Родная </w:t>
      </w:r>
      <w:r w:rsidRPr="00025492">
        <w:rPr>
          <w:rFonts w:ascii="Times New Roman" w:hAnsi="Times New Roman" w:cs="Times New Roman"/>
          <w:sz w:val="24"/>
          <w:szCs w:val="24"/>
        </w:rPr>
        <w:t>литература» являются:</w:t>
      </w:r>
    </w:p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 xml:space="preserve">Осознание значимости чтения и изучения </w:t>
      </w:r>
      <w:r w:rsidR="006805FE" w:rsidRPr="00025492">
        <w:rPr>
          <w:rFonts w:ascii="Times New Roman" w:hAnsi="Times New Roman" w:cs="Times New Roman"/>
          <w:sz w:val="24"/>
          <w:szCs w:val="24"/>
        </w:rPr>
        <w:t>родной</w:t>
      </w:r>
      <w:r w:rsidRPr="00025492">
        <w:rPr>
          <w:rFonts w:ascii="Times New Roman" w:hAnsi="Times New Roman" w:cs="Times New Roman"/>
          <w:sz w:val="24"/>
          <w:szCs w:val="24"/>
        </w:rPr>
        <w:t xml:space="preserve"> литературы для своего дальнейшего развития; формирование потребности в систематическом чтении как средстве познания мира и себя в этом мире; гармонизация отношений человека и общества, многоаспектного диалога.</w:t>
      </w:r>
    </w:p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b/>
          <w:iCs/>
          <w:sz w:val="24"/>
          <w:szCs w:val="24"/>
        </w:rPr>
      </w:pPr>
      <w:r w:rsidRPr="00025492">
        <w:rPr>
          <w:rFonts w:ascii="Times New Roman" w:hAnsi="Times New Roman" w:cs="Times New Roman"/>
          <w:b/>
          <w:iCs/>
          <w:sz w:val="24"/>
          <w:szCs w:val="24"/>
        </w:rPr>
        <w:t>Выпускник научится:</w:t>
      </w:r>
    </w:p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iCs/>
          <w:sz w:val="24"/>
          <w:szCs w:val="24"/>
        </w:rPr>
      </w:pPr>
      <w:r w:rsidRPr="00025492">
        <w:rPr>
          <w:rFonts w:ascii="Times New Roman" w:hAnsi="Times New Roman" w:cs="Times New Roman"/>
          <w:iCs/>
          <w:sz w:val="24"/>
          <w:szCs w:val="24"/>
        </w:rPr>
        <w:t>- осознавать значимость и важность чтения, получает привычку к чтению и опыт чтения разных произведений;</w:t>
      </w:r>
    </w:p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 xml:space="preserve">- понимать </w:t>
      </w:r>
      <w:r w:rsidR="006805FE" w:rsidRPr="00025492">
        <w:rPr>
          <w:rFonts w:ascii="Times New Roman" w:hAnsi="Times New Roman" w:cs="Times New Roman"/>
          <w:sz w:val="24"/>
          <w:szCs w:val="24"/>
        </w:rPr>
        <w:t>родную</w:t>
      </w:r>
      <w:r w:rsidRPr="00025492">
        <w:rPr>
          <w:rFonts w:ascii="Times New Roman" w:hAnsi="Times New Roman" w:cs="Times New Roman"/>
          <w:sz w:val="24"/>
          <w:szCs w:val="24"/>
        </w:rPr>
        <w:t xml:space="preserve"> литературу как одну из основных национально-культурных ценностей татарского народа, как особого способа познания жизни;</w:t>
      </w:r>
    </w:p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  <w:r w:rsidRPr="00025492">
        <w:rPr>
          <w:rFonts w:ascii="Times New Roman" w:hAnsi="Times New Roman" w:cs="Times New Roman"/>
          <w:i/>
          <w:iCs/>
          <w:sz w:val="24"/>
          <w:szCs w:val="24"/>
        </w:rPr>
        <w:t xml:space="preserve">- </w:t>
      </w:r>
      <w:r w:rsidRPr="00025492">
        <w:rPr>
          <w:rFonts w:ascii="Times New Roman" w:hAnsi="Times New Roman" w:cs="Times New Roman"/>
          <w:iCs/>
          <w:sz w:val="24"/>
          <w:szCs w:val="24"/>
        </w:rPr>
        <w:t xml:space="preserve">понимать, что в </w:t>
      </w:r>
      <w:r w:rsidR="006805FE" w:rsidRPr="00025492">
        <w:rPr>
          <w:rFonts w:ascii="Times New Roman" w:hAnsi="Times New Roman" w:cs="Times New Roman"/>
          <w:iCs/>
          <w:sz w:val="24"/>
          <w:szCs w:val="24"/>
        </w:rPr>
        <w:t>родной</w:t>
      </w:r>
      <w:r w:rsidRPr="00025492">
        <w:rPr>
          <w:rFonts w:ascii="Times New Roman" w:hAnsi="Times New Roman" w:cs="Times New Roman"/>
          <w:iCs/>
          <w:sz w:val="24"/>
          <w:szCs w:val="24"/>
        </w:rPr>
        <w:t xml:space="preserve"> литературе отражается менталитет татарского народа, его история, мировосприятие, что литература несет в себе важные для жизни человека смыслы</w:t>
      </w:r>
      <w:r w:rsidRPr="00025492">
        <w:rPr>
          <w:rFonts w:ascii="Times New Roman" w:hAnsi="Times New Roman" w:cs="Times New Roman"/>
          <w:i/>
          <w:iCs/>
          <w:sz w:val="24"/>
          <w:szCs w:val="24"/>
        </w:rPr>
        <w:t>;</w:t>
      </w:r>
    </w:p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iCs/>
          <w:sz w:val="24"/>
          <w:szCs w:val="24"/>
        </w:rPr>
      </w:pPr>
      <w:r w:rsidRPr="00025492">
        <w:rPr>
          <w:rFonts w:ascii="Times New Roman" w:hAnsi="Times New Roman" w:cs="Times New Roman"/>
          <w:iCs/>
          <w:sz w:val="24"/>
          <w:szCs w:val="24"/>
        </w:rPr>
        <w:t>- получит опыт размышления над целым рядом общечеловеческих проблем, учится высказываться по ним, используя возможности татарского литературного языка.</w:t>
      </w:r>
    </w:p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b/>
          <w:iCs/>
          <w:sz w:val="24"/>
          <w:szCs w:val="24"/>
        </w:rPr>
      </w:pPr>
      <w:r w:rsidRPr="00025492">
        <w:rPr>
          <w:rFonts w:ascii="Times New Roman" w:hAnsi="Times New Roman" w:cs="Times New Roman"/>
          <w:b/>
          <w:iCs/>
          <w:sz w:val="24"/>
          <w:szCs w:val="24"/>
        </w:rPr>
        <w:t>Анализ литературного произведения</w:t>
      </w:r>
    </w:p>
    <w:p w:rsidR="00CB15C1" w:rsidRPr="00025492" w:rsidRDefault="00CB15C1" w:rsidP="00CB15C1">
      <w:pPr>
        <w:pStyle w:val="Default"/>
        <w:ind w:firstLine="709"/>
        <w:jc w:val="both"/>
        <w:rPr>
          <w:color w:val="auto"/>
        </w:rPr>
      </w:pPr>
      <w:r w:rsidRPr="00025492">
        <w:rPr>
          <w:b/>
          <w:color w:val="auto"/>
        </w:rPr>
        <w:t>Выпускник получит возможность научиться:</w:t>
      </w:r>
      <w:r w:rsidRPr="00025492">
        <w:rPr>
          <w:color w:val="auto"/>
        </w:rPr>
        <w:t xml:space="preserve">анализировать литературное произведение: определять его принадлежность к одному из литературных родов и жанров; понимать и формулировать тему, идею, нравственный пафос литературного произведения; характеризовать его героев, сопоставлять героев одного или нескольких произведений; умение пересказывать прозаические произведения или их отрывки с использованием образных средств </w:t>
      </w:r>
      <w:r w:rsidR="00FB4A90" w:rsidRPr="00025492">
        <w:rPr>
          <w:color w:val="auto"/>
        </w:rPr>
        <w:t>родного</w:t>
      </w:r>
      <w:r w:rsidRPr="00025492">
        <w:rPr>
          <w:color w:val="auto"/>
        </w:rPr>
        <w:t xml:space="preserve"> языка и цитат из текста, отвечать на вопросы по прослушанному или прочитанному тексту, создавать устные монологические высказывания разного типа, вести диалог; формулирование собственного отношения к произведениям </w:t>
      </w:r>
      <w:r w:rsidR="00765EF4" w:rsidRPr="00025492">
        <w:rPr>
          <w:color w:val="auto"/>
        </w:rPr>
        <w:t>родной</w:t>
      </w:r>
      <w:r w:rsidRPr="00025492">
        <w:rPr>
          <w:color w:val="auto"/>
        </w:rPr>
        <w:t xml:space="preserve"> литературы, их оценка; в</w:t>
      </w:r>
      <w:r w:rsidRPr="00025492">
        <w:t>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чтение.</w:t>
      </w:r>
    </w:p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iCs/>
          <w:sz w:val="24"/>
          <w:szCs w:val="24"/>
        </w:rPr>
      </w:pPr>
      <w:r w:rsidRPr="00025492">
        <w:rPr>
          <w:rFonts w:ascii="Times New Roman" w:hAnsi="Times New Roman" w:cs="Times New Roman"/>
          <w:iCs/>
          <w:sz w:val="24"/>
          <w:szCs w:val="24"/>
        </w:rPr>
        <w:t>Выпускник научится: навыкам анализа и интерпретации литературного произведения, учится оформлять его словесно, аргументировать и отстаивать свое мнение, берет на себя задачу формирования своего дальнейшего круга чтения.</w:t>
      </w:r>
    </w:p>
    <w:p w:rsidR="00CB15C1" w:rsidRPr="00025492" w:rsidRDefault="00CB15C1" w:rsidP="00CB15C1">
      <w:pPr>
        <w:pStyle w:val="Default"/>
        <w:ind w:firstLine="709"/>
        <w:jc w:val="both"/>
        <w:rPr>
          <w:b/>
        </w:rPr>
      </w:pPr>
      <w:r w:rsidRPr="00025492">
        <w:rPr>
          <w:b/>
        </w:rPr>
        <w:t>Духовно-нравственные ценности</w:t>
      </w:r>
    </w:p>
    <w:p w:rsidR="00CB15C1" w:rsidRPr="00025492" w:rsidRDefault="00CB15C1" w:rsidP="00CB15C1">
      <w:pPr>
        <w:pStyle w:val="Default"/>
        <w:ind w:firstLine="709"/>
        <w:jc w:val="both"/>
        <w:rPr>
          <w:color w:val="auto"/>
        </w:rPr>
      </w:pPr>
      <w:r w:rsidRPr="00025492">
        <w:rPr>
          <w:b/>
        </w:rPr>
        <w:t xml:space="preserve">Выпускник получит возможность научиться: </w:t>
      </w:r>
      <w:r w:rsidRPr="00025492">
        <w:t>понимать литературные художественные произведения, отражающие разные этнокультурные традиции,</w:t>
      </w:r>
      <w:r w:rsidRPr="00025492">
        <w:rPr>
          <w:color w:val="auto"/>
        </w:rPr>
        <w:t xml:space="preserve"> понимание связи литературных произведений с эпохой их написания, выявление заложенных в них вневременных, непреходящих нравственных ценностей и их современного звучания; приобщение к духовно-нравственным ценностям татарской и тюркской литератур и культур, сопоставление их с духовно-нравственными ценностями других народов; собственная интерпретация (в отдельных случаях) изученных литературных произведений.</w:t>
      </w:r>
    </w:p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iCs/>
          <w:sz w:val="24"/>
          <w:szCs w:val="24"/>
        </w:rPr>
      </w:pPr>
      <w:r w:rsidRPr="00025492">
        <w:rPr>
          <w:rFonts w:ascii="Times New Roman" w:hAnsi="Times New Roman" w:cs="Times New Roman"/>
          <w:b/>
          <w:iCs/>
          <w:sz w:val="24"/>
          <w:szCs w:val="24"/>
        </w:rPr>
        <w:lastRenderedPageBreak/>
        <w:t xml:space="preserve">Выпускник </w:t>
      </w:r>
      <w:proofErr w:type="gramStart"/>
      <w:r w:rsidRPr="00025492">
        <w:rPr>
          <w:rFonts w:ascii="Times New Roman" w:hAnsi="Times New Roman" w:cs="Times New Roman"/>
          <w:b/>
          <w:iCs/>
          <w:sz w:val="24"/>
          <w:szCs w:val="24"/>
        </w:rPr>
        <w:t>научится:</w:t>
      </w:r>
      <w:r w:rsidRPr="00025492">
        <w:rPr>
          <w:rFonts w:ascii="Times New Roman" w:hAnsi="Times New Roman" w:cs="Times New Roman"/>
          <w:iCs/>
          <w:sz w:val="24"/>
          <w:szCs w:val="24"/>
        </w:rPr>
        <w:t>воспринимать</w:t>
      </w:r>
      <w:proofErr w:type="gramEnd"/>
      <w:r w:rsidRPr="00025492">
        <w:rPr>
          <w:rFonts w:ascii="Times New Roman" w:hAnsi="Times New Roman" w:cs="Times New Roman"/>
          <w:iCs/>
          <w:sz w:val="24"/>
          <w:szCs w:val="24"/>
        </w:rPr>
        <w:t xml:space="preserve"> произведения </w:t>
      </w:r>
      <w:r w:rsidR="006805FE" w:rsidRPr="00025492">
        <w:rPr>
          <w:rFonts w:ascii="Times New Roman" w:hAnsi="Times New Roman" w:cs="Times New Roman"/>
          <w:iCs/>
          <w:sz w:val="24"/>
          <w:szCs w:val="24"/>
        </w:rPr>
        <w:t>родной</w:t>
      </w:r>
      <w:r w:rsidRPr="00025492">
        <w:rPr>
          <w:rFonts w:ascii="Times New Roman" w:hAnsi="Times New Roman" w:cs="Times New Roman"/>
          <w:iCs/>
          <w:sz w:val="24"/>
          <w:szCs w:val="24"/>
        </w:rPr>
        <w:t xml:space="preserve"> литературы и переведенные на </w:t>
      </w:r>
      <w:r w:rsidR="006805FE" w:rsidRPr="00025492">
        <w:rPr>
          <w:rFonts w:ascii="Times New Roman" w:hAnsi="Times New Roman" w:cs="Times New Roman"/>
          <w:iCs/>
          <w:sz w:val="24"/>
          <w:szCs w:val="24"/>
        </w:rPr>
        <w:t xml:space="preserve">родной </w:t>
      </w:r>
      <w:r w:rsidRPr="00025492">
        <w:rPr>
          <w:rFonts w:ascii="Times New Roman" w:hAnsi="Times New Roman" w:cs="Times New Roman"/>
          <w:iCs/>
          <w:sz w:val="24"/>
          <w:szCs w:val="24"/>
        </w:rPr>
        <w:t>язык тексты.</w:t>
      </w:r>
    </w:p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b/>
          <w:iCs/>
          <w:sz w:val="24"/>
          <w:szCs w:val="24"/>
        </w:rPr>
      </w:pPr>
      <w:r w:rsidRPr="00025492">
        <w:rPr>
          <w:rFonts w:ascii="Times New Roman" w:hAnsi="Times New Roman" w:cs="Times New Roman"/>
          <w:b/>
          <w:iCs/>
          <w:sz w:val="24"/>
          <w:szCs w:val="24"/>
        </w:rPr>
        <w:t>Работа с текстом</w:t>
      </w:r>
    </w:p>
    <w:p w:rsidR="00CB15C1" w:rsidRPr="00025492" w:rsidRDefault="00CB15C1" w:rsidP="00CB15C1">
      <w:pPr>
        <w:pStyle w:val="Default"/>
        <w:ind w:firstLine="709"/>
        <w:jc w:val="both"/>
      </w:pPr>
      <w:r w:rsidRPr="00025492">
        <w:rPr>
          <w:b/>
          <w:color w:val="auto"/>
        </w:rPr>
        <w:t xml:space="preserve">Выпускник получит возможность научиться: </w:t>
      </w:r>
      <w:r w:rsidRPr="00025492">
        <w:rPr>
          <w:color w:val="auto"/>
        </w:rPr>
        <w:t xml:space="preserve">воспринимать на слух литературных произведений разных жанров, осмысленное чтение и адекватное восприятие; написание изложений и сочинений на темы, связанные с тематикой, проблематикой изученных произведений; классные и домашние творческие работы; рефераты на литературные и общекультурные темы; определение в произведении элементов сюжета, композиции, изобразительно-выразительных средств языка, понимание их роли в раскрытии идейно-художественного содержания изведения (элементы филологического анализа); владение элементарной литературоведческой терминологией при анализе литературного произведения; понимание авторской позиции и своё отношение к ней; </w:t>
      </w:r>
      <w:r w:rsidRPr="00025492">
        <w:t>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</w:p>
    <w:p w:rsidR="00CB15C1" w:rsidRPr="00025492" w:rsidRDefault="00CB15C1" w:rsidP="00CB15C1">
      <w:pPr>
        <w:pStyle w:val="Default"/>
        <w:ind w:firstLine="709"/>
        <w:jc w:val="both"/>
        <w:rPr>
          <w:color w:val="auto"/>
        </w:rPr>
      </w:pPr>
      <w:r w:rsidRPr="00025492">
        <w:rPr>
          <w:b/>
          <w:iCs/>
        </w:rPr>
        <w:t xml:space="preserve">Выпускник </w:t>
      </w:r>
      <w:proofErr w:type="gramStart"/>
      <w:r w:rsidRPr="00025492">
        <w:rPr>
          <w:b/>
          <w:iCs/>
        </w:rPr>
        <w:t>научится:</w:t>
      </w:r>
      <w:r w:rsidRPr="00025492">
        <w:rPr>
          <w:iCs/>
        </w:rPr>
        <w:t>воспринимать</w:t>
      </w:r>
      <w:proofErr w:type="gramEnd"/>
      <w:r w:rsidRPr="00025492">
        <w:rPr>
          <w:iCs/>
        </w:rPr>
        <w:t xml:space="preserve"> художественный текст и отличать его от текстов других типов, учится дополнять и углублять первичное эмоциональное восприятие текста его интеллектуальным осмыслением.</w:t>
      </w:r>
    </w:p>
    <w:p w:rsidR="00CB15C1" w:rsidRPr="00025492" w:rsidRDefault="00CB15C1" w:rsidP="00CB15C1">
      <w:pPr>
        <w:spacing w:after="0"/>
        <w:ind w:firstLine="709"/>
        <w:rPr>
          <w:rFonts w:ascii="Times New Roman" w:hAnsi="Times New Roman" w:cs="Times New Roman"/>
          <w:b/>
          <w:caps/>
          <w:sz w:val="24"/>
          <w:szCs w:val="24"/>
        </w:rPr>
      </w:pPr>
      <w:r w:rsidRPr="00025492">
        <w:rPr>
          <w:rFonts w:ascii="Times New Roman" w:hAnsi="Times New Roman" w:cs="Times New Roman"/>
          <w:b/>
          <w:sz w:val="24"/>
          <w:szCs w:val="24"/>
        </w:rPr>
        <w:t>Выпускник 9 класса умеет:</w:t>
      </w:r>
    </w:p>
    <w:p w:rsidR="00CB15C1" w:rsidRPr="00025492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Определять тему и основную мысль произведения, основной конфликт (5–6 классы);</w:t>
      </w:r>
    </w:p>
    <w:p w:rsidR="00CB15C1" w:rsidRPr="00025492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Пересказывать сюжет, вычленять фабулу, владеть различными видами пересказа (5–6 классы), выявлять особенности композиции (6–7 классы);</w:t>
      </w:r>
    </w:p>
    <w:p w:rsidR="00CB15C1" w:rsidRPr="00025492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Охарактеризовать героев-персонажей, давать им сравнительные характеристики (5–6 классы), оценивать систему персонажей (6–7 классы);</w:t>
      </w:r>
    </w:p>
    <w:p w:rsidR="00CB15C1" w:rsidRPr="00025492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 (6–7 классы), выявлять особенности языка и стиля писателя (8–9 классы);</w:t>
      </w:r>
    </w:p>
    <w:p w:rsidR="00CB15C1" w:rsidRPr="00025492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Определять жанровую, родовую специфику художественного произведения (7–9 классы);</w:t>
      </w:r>
    </w:p>
    <w:p w:rsidR="00CB15C1" w:rsidRPr="00025492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Объяснять свое понимание нравственно-философской, социально-исторической и эстетической проблематики произведений (8–9 классы);</w:t>
      </w:r>
    </w:p>
    <w:p w:rsidR="00CB15C1" w:rsidRPr="00025492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Выделять в произведениях художественные элементы и обнаруживать связи между ними (5–7 классы); анализировать литературные произведения разных жанров (8–9 классы);</w:t>
      </w:r>
    </w:p>
    <w:p w:rsidR="00CB15C1" w:rsidRPr="00025492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Определять авторское отношение к героям и событиям, к читателю (в каждом классе – на своем уровне);</w:t>
      </w:r>
    </w:p>
    <w:p w:rsidR="00CB15C1" w:rsidRPr="00025492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Пользоваться основными теоретико-литературными терминами и понятиями (в каждом классе – умение пользоваться терминами, изученными в этом классе);</w:t>
      </w:r>
    </w:p>
    <w:p w:rsidR="00CB15C1" w:rsidRPr="00025492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Выражать личное отношение к художественному произведению, аргументировать свою точку зрения (в каждом классе – на своем уровне);</w:t>
      </w:r>
    </w:p>
    <w:p w:rsidR="00CB15C1" w:rsidRPr="00025492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Представлять развернутый устный или письменный ответ на поставленные вопросы (в каждом классе – на своем уровне), вести учебные дискуссии (7–9 классы);</w:t>
      </w:r>
    </w:p>
    <w:p w:rsidR="00CB15C1" w:rsidRPr="00025492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Собирать материал и обрабатывать информацию, необходимую для написания сочинения, эссе, создания проекта на заранее объявленную литературную или публицистическую тему (в каждом классе – на своем уровне);</w:t>
      </w:r>
    </w:p>
    <w:p w:rsidR="00CB15C1" w:rsidRPr="00025492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>Выразительно читать произведения художественной литературы, передавая личное отношение к произведению (5–9 классы);</w:t>
      </w:r>
    </w:p>
    <w:p w:rsidR="00CB15C1" w:rsidRPr="00025492" w:rsidRDefault="00CB15C1" w:rsidP="00CB15C1">
      <w:pPr>
        <w:pStyle w:val="a3"/>
        <w:numPr>
          <w:ilvl w:val="0"/>
          <w:numId w:val="27"/>
        </w:numPr>
        <w:ind w:left="0" w:firstLine="0"/>
        <w:rPr>
          <w:rFonts w:ascii="Times New Roman" w:hAnsi="Times New Roman" w:cs="Times New Roman"/>
          <w:sz w:val="24"/>
          <w:szCs w:val="24"/>
        </w:rPr>
      </w:pPr>
      <w:r w:rsidRPr="00025492">
        <w:rPr>
          <w:rFonts w:ascii="Times New Roman" w:hAnsi="Times New Roman" w:cs="Times New Roman"/>
          <w:sz w:val="24"/>
          <w:szCs w:val="24"/>
        </w:rPr>
        <w:t xml:space="preserve">Ориентироваться в информационном образовательном пространстве (7–8 классы), работать с энциклопедиями, словарями, справочниками, специальной литературой (8–9 </w:t>
      </w:r>
      <w:r w:rsidRPr="00025492">
        <w:rPr>
          <w:rFonts w:ascii="Times New Roman" w:hAnsi="Times New Roman" w:cs="Times New Roman"/>
          <w:sz w:val="24"/>
          <w:szCs w:val="24"/>
        </w:rPr>
        <w:lastRenderedPageBreak/>
        <w:t>классы), пользоваться каталогами библиотек, библиографическими указателями, системой поиска в Интернете (в каждом классе – на своем уровне).</w:t>
      </w:r>
    </w:p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i/>
          <w:iCs/>
          <w:sz w:val="24"/>
          <w:szCs w:val="24"/>
        </w:rPr>
      </w:pPr>
    </w:p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CB15C1" w:rsidRPr="00025492" w:rsidRDefault="00CB15C1" w:rsidP="00CB15C1">
      <w:pPr>
        <w:pStyle w:val="a3"/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5492">
        <w:rPr>
          <w:rFonts w:ascii="Times New Roman" w:hAnsi="Times New Roman" w:cs="Times New Roman"/>
          <w:b/>
          <w:sz w:val="24"/>
          <w:szCs w:val="24"/>
        </w:rPr>
        <w:t>Содержание предмета «Родная литература»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746"/>
        <w:gridCol w:w="6599"/>
      </w:tblGrid>
      <w:tr w:rsidR="00CB15C1" w:rsidRPr="00025492" w:rsidTr="00502A4C">
        <w:tc>
          <w:tcPr>
            <w:tcW w:w="2802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Название раздела</w:t>
            </w:r>
          </w:p>
        </w:tc>
        <w:tc>
          <w:tcPr>
            <w:tcW w:w="6769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Краткое содержание</w:t>
            </w:r>
          </w:p>
        </w:tc>
      </w:tr>
      <w:tr w:rsidR="00CB15C1" w:rsidRPr="00025492" w:rsidTr="00502A4C">
        <w:trPr>
          <w:trHeight w:val="1276"/>
        </w:trPr>
        <w:tc>
          <w:tcPr>
            <w:tcW w:w="2802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Устное народное творчество.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Фольклор. Малые жанры фольклора. Детский фольклор: загадки, частушки, считалки, мэзэки (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своеобразный вид анекдотов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). Колыбельные. Прослушивание колыбельных песен. Возникновение народных песен. Виды песен. Прослушивание народных песен в исполнении легендарных певцов как Рашит Вагапов и Ильгам Шакиров. Ознакомление с их творчеством. Виды народных песен: обрядовые, хороводы, исторические. Пословицы и поговорки о песнях. Роль песни в жизни людей. Риваять / Предание. Особенности жанра. Чтение предания «Б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лгар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каласының корылуы турында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«О построении города Булгар»,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Сихерче кыз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«Колдунья». Беседа по картинам Эдварда Турнерелли «Казан кальга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«Казанская кальга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».Легенда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. Особенности жанра.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Ярканат ничек итеп дөньяны коткарган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«Как летучая мышь спасла мир?»,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Зөһрә йолдыз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Исторические песни про период Казанского ханства. «С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мбик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әкитеп бара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«Сююмбике уплывает…»,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Тоткын Сөембикә җыры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«Песня пленницы Сююмбики». Прослушивание песни в исполнении Венеры Ганиевой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Кайт, Сөембикә!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«Возвращайся, Сююмбике!». Сведения об артис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ке. Беседа по картине Ф.Халикова «Казан хан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лыгы чорында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Кремль»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«Кремль в эпоху Казанского ханства». Сравнение исторических фактов. Выявление мотивов песен.Эпос-дастаны.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ик М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рг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н»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«Жик Мэргэн». Борьба народа за независимость.Жанр баита (былина, историческая песня, преимущественно на трагические темы). Виды баита. «С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мбик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бәете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«Баит о Сююмбике»,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Ялкау хатын бәете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«Баит о ленивой жене», «Рус-французс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угышыбәете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«Баит о Русско-французской войне». Новые, придуманные, написанные в наше время баит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. Исторические, сатирические, трагические баиты.Мунаджаты (молитва, религиозный гимн). Мунаджаты как лирический жанр. Мунаджат – монолог. Монолог с Аллахом. Древние мунаджаты. Современные мунаджаты. Сходства и различия.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Татарские народные сказки.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Бытовые, волшебные, сказки о животных. Татарская народная сказка «Ак байтал» / «Белый скакун». Пословицы о лошадях. Народная сказка на бытовую тему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Үги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кыз»/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«Падчерица».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Хәйләкәр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төлке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»/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«Хитрая лиса» – сказка о животных. «Солдат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»/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«Солдатский топор»,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Өч каурый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»/ «Три пера», «Камырбатыр», «Котон Иваныч».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устного народного творчества к письменному наследию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Истоки и история возникновения татарской литературы. Принципы разделения тюрко-татарской литературы на этапы. Культурологическая справка о тюрках. Влияние устного народного творчества на письменную литературу. Возникновение письменности. Первые письменные источники. Руническая письменность. М.Кашгари.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«Диванел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өгат эт-төрк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Словарь тюркских наречий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Возникновение жанра элегии. Оды и элегии в татарской литературе. Творчества А.Ясави и С.Бакыргани. Дастан Золотоордынского периода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Идегәй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писателя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века Мавлы Кулыя. Хикметы. Суфийская литература. Турекменский поэт Махтумколый Фираги. Его газели в переводе Р.Миннуллина. Философия древнего поэта.</w:t>
            </w:r>
          </w:p>
        </w:tc>
      </w:tr>
      <w:tr w:rsidR="00CB15C1" w:rsidRPr="00025492" w:rsidTr="00502A4C">
        <w:trPr>
          <w:trHeight w:val="1250"/>
        </w:trPr>
        <w:tc>
          <w:tcPr>
            <w:tcW w:w="2802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lastRenderedPageBreak/>
              <w:t>Басни.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Сравнение с народным творчеством. Сходства и различия. Басни Г.Тукая, А.Исхака, И.Крылова (в переводе), Г.Шамукова. Выразительное чтение басен. Композиция басен. Сюжет басен. Мораль. Аллегория.</w:t>
            </w:r>
          </w:p>
        </w:tc>
      </w:tr>
      <w:tr w:rsidR="00CB15C1" w:rsidRPr="00025492" w:rsidTr="00502A4C">
        <w:trPr>
          <w:trHeight w:val="698"/>
        </w:trPr>
        <w:tc>
          <w:tcPr>
            <w:tcW w:w="2802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Средневековая культура.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Сайф Сараи. Биография поэта. Чтение отрывков из поэмы «Сөһәйл вә Гөлдерсен» / «Сухаел и Гульдерсен».«Мәҗмугыль-хикәят» / «Мажмугыль-хикаят».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Восточный сюжет про падишаха и вэзира. Любовная линия. Сайади. Отрывки из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астанБабахан»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«Бабахана дастан». Любовная линия в дастане. Сюжет любви Тахира и Зухры. Портрет героев.Краткий обзор литературы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XVIII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в. Биография Тазетдина Ялчыгула. Сведения о произведении «Рисал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 Газиз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Трактат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Газиз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».Краткий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обзор литературы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в. Жизненный путь и творчество Акмуллы. Акмулла – поэт трех народов: татар, башкир, казах. Афоризмы Акмуллы. Философия Акмуллы. Отрывки из элегии «Дамелла Ши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абетдин х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зр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т м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рсиясе»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Некролог Шигабуддина-хазрат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 Поэма М.Аглямова «Акмулл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 арбасы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«Арба Акмуллы»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Фатих Карими. Сведения о творчестве и жизни писателя. Парафраз рассказа (повести)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Морза кызы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Фат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ма»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«Дочь мурзы Фатима». Проблема социального неравенства. История сословия российских мурз.</w:t>
            </w:r>
          </w:p>
        </w:tc>
      </w:tr>
      <w:tr w:rsidR="00CB15C1" w:rsidRPr="00025492" w:rsidTr="00502A4C">
        <w:trPr>
          <w:trHeight w:val="2729"/>
        </w:trPr>
        <w:tc>
          <w:tcPr>
            <w:tcW w:w="2802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XVIII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а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CB15C1" w:rsidRPr="00025492" w:rsidRDefault="00CB15C1" w:rsidP="00502A4C">
            <w:pPr>
              <w:pStyle w:val="a3"/>
              <w:ind w:left="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6769" w:type="dxa"/>
          </w:tcPr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Поэт Кул Гали. Поэма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Кыйссаи Йосыф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»/«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Сказание о Юсуфе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Каюм Насыри.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Патша белән карт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Падишах и Старик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Бай белән ялчы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Богач и Слуга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Произведение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Әбүгалисина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Авиценна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Габдрахим Утыз Имяни. Биография. Чтение отрывка из произведения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Гыйлемнең өстенлеге турында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«Превосходства знаний»,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Сәүдә тәртипләре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«Правила для продавца»,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Татулык турында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«О дружбе». Беседа о честности, воспитание нравственности с молодого возраста. Габделжаббар Кандалый. Биография поэта. Чтение стихотворения «Мулла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белән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абыстай»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«Мулла и абыстай». Выражение собственного мнения к поступкам муллы. Сравнение описанного с сегодняшними религиозными ритуалами. Воспитание толерантности. Чтение хикаята «К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ссаи Ибра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им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м»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«Киссаи Ибрагим Адгам». Идея человеческой независимости. Гуманистические ценности в мире. Уважение к человеку труда. Афоризмы Кандалыя.</w:t>
            </w:r>
          </w:p>
        </w:tc>
      </w:tr>
      <w:tr w:rsidR="00CB15C1" w:rsidRPr="00025492" w:rsidTr="00502A4C">
        <w:trPr>
          <w:trHeight w:val="274"/>
        </w:trPr>
        <w:tc>
          <w:tcPr>
            <w:tcW w:w="2802" w:type="dxa"/>
          </w:tcPr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XIX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века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Краткий обзор литературы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века. Обзор поэзии. Чтение афоризмов из стихов поэтов А.Каргалыя, Х.Салихова, Г. Кандалыя, Г.Чокрыя, Акмуллы, Г.Самитовой. Проникновение в философию поэтов. Обзор прозы 2 половины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века. Просветительский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реализм.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  <w:proofErr w:type="gramEnd"/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Муса Акъегетзадэ. Биография писателя. Чтение романа «Хисаметдин менла». Проблема героя времени. Служение татарскому народу. Просветительские идеи.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Риза Фахретдинов. Биография писателя. Чтение романа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сма, яки Гам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л в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әҗәза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«Асма,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Деяниеинаказание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Проблема воспитания в семье. Особенности женских образов.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Захир Бигиев. Биография писателя. Чтение романа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Өлүф, яки Гүзәл кыз Хәдичә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Тысячи, или Красавица Хадича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Первый детективный роман в татарской литературе.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Шакир Мухамедов. Чтение повести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Япон сугышы, яки Доброволец Батыргали агай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Японская война, или Доброволец Батыргали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Выражение сатиры. Мнимый патриотизм.</w:t>
            </w:r>
          </w:p>
        </w:tc>
      </w:tr>
      <w:tr w:rsidR="00CB15C1" w:rsidRPr="00025492" w:rsidTr="00502A4C">
        <w:trPr>
          <w:trHeight w:val="274"/>
        </w:trPr>
        <w:tc>
          <w:tcPr>
            <w:tcW w:w="2802" w:type="dxa"/>
          </w:tcPr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Развитие жанра драмы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Габдрахман Ильяси. Первый татарский драматург. Биография писателя. Чтение пьесы «Бичара кыз» /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«»Бедная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девушка».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ростой сюжет. Идея независимости женщины в семье.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Галиасгар Камал. Биография драматурга. Чтение комедии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Беренче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театр»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«Первый театр». Противостояние рождению театра. Юмор. Сатира. Шариф Хусаинов. Биография драматурга. Чтение драмы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Әниемнең ак күлмәге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 килде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)» «Белое платье матери (Мама приехала)». Взаимоотношения между матерью и многочисленными ее детьми. Обязанности и права детей перед родителями. Проблема одиноких, старых, беспомощных родителей. Душевная чистота персонажей. Антигерои. Прослушивание песни в исполнении И.Шакирова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Кичер мине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әнкәй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«Прости меня, мама». Беседа на тему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о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браз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«Образ матери».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начала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века, 20–30 годов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века.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Габдулла Тукай. Биография поэта. Поэма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анасы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Водяная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Либретто (отрывок) из балета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Алтын тарак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Галимзян Ибрагимов.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 башы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Начало весны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 Муса Джалиль.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Алтынчәч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Золотоволосая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Мунира Булатова.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Габдулла Тукай. Дополнительные сведения из биографии поэта. Чтение стихотворения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авыл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деревня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 Чтение поэмы-сказки «Ш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ле»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«Шурале». Сведения о знаменитом балете Ф.Яруллина «Шурале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йкен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Автобиографическая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повесть поэта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Исемдә калганнар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«Мои воспоминания». Проблема сиротства. Обсуждение детских игр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Гаяз Исхаки. Чтение и обсуждение рассказа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Кәҗүл читек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«Сапоги из козьей кожи». Мазит Гафури. Биография поэта. Виртуальная экскурсия в музейный дом поэта в Уфе. Чтение стихотворений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«Мать»,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теле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«Материнский язык». Чтение стихотворения М.Гафури и Р.Валиева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Урман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«Лес». Прослушивание песни в исполнении И.Шакирова или Х.Бигичева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Урманнарга керсәм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«Зайду я в лес». Сочинение по картине И.Шишкина «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Сосн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ы,освещенные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солн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цем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».Хади Такташ. Биография поэта. Чтение стихотворений «Мокамай»,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Иптәшләр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«Друзья»,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 чәчәкләр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«Белые цветы». Беседа по прочитанным произведениям: о необходимости достойного воспитания с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младенчества, о дружбе. Анализ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 чәчәкләр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«Белые цветы». Нахождение подтекста. Любование природой.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Ибрагим Гази. Биография писателя. Чтение отрывков из трилогии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Онытылмас еллар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«Незабываемые годы». Трудности Габдулла Тукай. Биография поэта с дополнениями. Чтение и обсуждение очерка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Моңсу хатирә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«Грустное воспоминание». Беседа по картинам Х.Казакова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Кечкенә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Тукай»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«Маленький Тукай», В.Федорова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чил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едән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Кырлай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«Из Учили в Кырлай», Х.Якупова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Тукай апасы Газизә белән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«Встреча Тукая с сестрой Газизой (сводной)». Сведения о художнике Х.Казакове. Беседа «Тука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йның ачы язмышы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«Горькая судьба Тукая». Выразительное чтение, чтение наизусть стихотворения Тукая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Милли моңнар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«Национальные мелодии». Прослушивание песни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ки»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«Альлуки» по мотивам этого стихотворения.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«Поэт». Цена поэта. Музей Тукая в Казани.Ахмет Файзи. Чтение отрывков из романа «Тукай». Жизнь поэта в Уральский период. Беседа по теме дружбы.Дардеменд. Биография поэта. Чтение стихов «Видаг»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Прощание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», «Б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лл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Колыбельная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 Передача мотивов тоски по Родине. Поэтические приемы Дардеменда в создании стихов.Нур Ахмадеев. Чтение поэмы «Дардеменд». Хади Такташ. Поэма «Алсу». Галимзян Ибрагимов. Биография. Чтение произведения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Табигатьбалалары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«Дети природы». «Алмачуар»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  Ода труду. Прослушивание песни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Өмә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«Субботник». Габдулла Тукай. Биография Казанского периода жизни и творчества. Чтение стихотворения «Пара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«Пара лошадей».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догасы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«Молитва матери». 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 тат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шагыйренең сүзләре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«Слова одного татарского поэта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Шариф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Камал. Биография писателя. Чтение и анализ рассказа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Буранда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«В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метель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 Сагит Рамеев. Биография поэта. Чтение стихов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«Я»,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«Ты»,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«Он». Шаехзадэ Бабич. Биография поэта. Чтение стихов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Бәхетем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«Мое счастье»,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Халкыма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«Во имя народа»,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Кышкы юл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«Зимняя дорога». Зиннур Мансуров. Чтение материала «Т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укайның татар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кодекс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«Татарский кодекс Тукая». Фатих Амирхан. Чтение и анализ повести «Х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ят»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«Хаят». Прослушивание песни А.Рашита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Беренче мәхәббәт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«Первая любовь». 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lastRenderedPageBreak/>
              <w:t>Литература периода Великой Отечественной войны и послевоенных лет.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Муса Джалиль.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Кызыл ромашка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Красная ромашка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Җырларым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Мои песни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Бүреләр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Волки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Развитие речи по картине Хариса Якупова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Хөкем алдыннан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Перед казнью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Справка о художнике Х.Якупове.Фатих Карим. Стихи «Кыр үрдәкләре» / «Дикие утки», «Илем өчен» / «За Родину», сказки «Грмунчы аю белән җырчы маймыл» / «Медведь-гармонист и Обезьяна-певец». Абдулла Алиш. Биография писателя. Чтение и анализ рассказа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Килеп җиттеләр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Приехали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 Сибгат Хаким. Стихотворение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Колын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Жеребенок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Виртуальная экскурсия в музей С.Хакима в деревне Кулле Киме. Развитие речи по картине А.Пластова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Пролетел фашистский самолет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Фатих Хусни.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Чыбыркы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Кнут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Наби Даули.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Бәхет кайда була?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Где находится счастье?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Җылы кар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Теплый снег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Муса Джалиль. Чтение стихотворений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Вәхшәт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«Варварство»,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Имән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Дуб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Чәчәкләр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Цветы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Наби Даули.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Дошманнан үч алыгыз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«Отомстите врагу». Хайрутдин Музай.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Бүләк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«Подарок». О посылках из тыла. Развитие речи по картине А.Лактионова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Фронттан хатлар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«Письмо из фронта».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Шайхи Маннур. Биография писателя.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Саубуллашу җыры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«Прощальная песня»,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кызы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«Татарка»,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Чәчәкләр һәм снарядлар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«Цветы и снаряды». Роль женщин в войне.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Мухаммат Магдеев. Биография писателя. Чтение отрывков из романа «Фронтовик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«Фронтовики». Трудности послевоенной жизни в деревне. Учеба. Фронтовики в школе. Прослушивание песен «У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кытучыма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«Учителю», «Вы – самый лучший человек!»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Сез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иң гүзәл кеше икәнсез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Шамиль Маннапов. Биография поэта. Чтение стихотворений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Тыңланмаган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оңнар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«Неспетые мелодии»,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Солдатта булган диләр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«Говорят, что он был солдатом». Размышления о том, что защита Родины – святой долг мужчины.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Фатих Карим.Биография поэта.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Бездә - яздыр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«У нас, наверно, уже весна…». Передача ностальгии по Родине. Лирическая поэма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Яшел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гарм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н»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«Зеленая гармонь».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Гадель Кутуй. Рассказ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Рәссам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«Художник».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Сибгат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Хаким..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Поэма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Бакчачылар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«Садоводы».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Амирхан Еники. Рассказ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Кем җырлады?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«Кто пел?» Трагизм.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Гумар Баширов. Рассказ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Менә сиңа мә!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«Вот тебе на!»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Ибрагим Гази. Рассказ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Йолдызлы малай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«Мальчик со звездой».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Мухаммат Магдеев. Чтение отрывков из повести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Без – кырык беренче ел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/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«Мы – дети сорок первого». Музей М.Магдеева в селе Губерчак.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Габдрахман Абсалямов. Биография писателя. «М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иңа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19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яшь иде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«Мне было 19 лет». Рассказ уже погибшего солдата.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Туфан Миннуллин. Биография драматурга. Драма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Монда тудык, монда үстек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«Здесь родились, здесь выросли». Драма о нефтяниках.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Марсель Галиев. Повесть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Нигез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«Отчий дом».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Литература второй половины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века.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Сибгат Хаким. Чтение стихов «Җырларымда телим»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/«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Пожелания в песнях»,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Клиндерләрэзлим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«В поисках гостинца».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Фатих Хусни. Чтение и анализ рассказа «Сөйләнмәгән хикәя»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«Не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рассказ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анный рассказ». О детской беспечности, играх, безответственность и позднее раскаяние.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Шайхи Маннур. Чтение отрывков из романа «Муса».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Гамиль Афзал. Биография поэта. Чтение стихотворений «Юл газабы»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«Дорожные муки», «Йөз кабат» / «Сто раз».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Мухаммат Магдеев. Чтение повести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Кеше китә - җыры кала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«Человек уходит – песня остается». Жизнь в деревне в военные и послевоенные годы. Стиль писателя. Юмор.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Посвящение писателю. Э.Шарифуллина «Тука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 белән бергә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«Наравне с Тукаем» – посвящение.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Мударрис Аглямов. Биография поэта. Стихотворение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Каеннар илендә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«В стране берез».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Фоат Садриев. Биография писателя. Чтение отрывков из трилогии «Бәхетсезләр бәхете» / «Счастье несчастных»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Ренат Харис. Биография поэта. Чтение стихотворения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 гөл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«Два цветка». Поэма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 мәхәббәте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«Любовь поэта».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Сибгат Хаким. Чтение стихов «Җырларымда телим»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/«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Пожелания в песнях»,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Клиндерләрэзлим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«В поисках гостинца».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Фатих Хусни. Чтение и анализ рассказа «Сөйләнмәгән хикәя»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«Не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рассказ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анный рассказ». О детской беспечности, играх, безответственность и позднее раскаяние.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Шайхи Маннур. Чтение отрывков из романа «Муса».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Гамиль Афзал. Чтение стихотворений «Юл газабы»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«Дорожные муки», «Йөз кабат» / «Сто раз».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Мухаммат Магдеев. Чтение повести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Кеше китә - җыры кала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«Человек уходит – песня остается». Э.Шарифуллина «Тука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 белән бергә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«Наравне с Тукаем» – посвящение.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Мударрис Аглямов. Стихотворение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Каеннар илендә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«В стране берез».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Фоат Садриев. «Бәхетсезләр бәхете» / «Счастье несчастных»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Ренат Харис. Биография поэта. Чтение стихотворения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 гөл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«Два цветка».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 мәхәббәте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«Любовь поэта». 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Лучшие произведения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века.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Галимзян Ибрагимов. Чтение и обсуждение рассказа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Сөю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сәгадәт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«Любовь – это счастье».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Амирхан Еники. Чтение и анализ повести «Әйтелмәгән васыять» / «Невысказанное завещание». Проблема старой одинокой матери и ее многочисленных детей. Габдрахман Абсалямов. Чтение отрывка из знаменитого романа «Ак чәчәкләр» / «Белые цветы»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Понятие «добрый доктор». Республиканское общественное движение «Ак чәчәкләр» / «Белые цветы». Про кинофильм «Ак чәчәкләр» / «Белые цветы».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Аяз Гилязев. Биография писателя. Чтение и анализ повести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Җомга көн, кич белән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/«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В пятницу, вечером». Образ доброй, но брошенной детьми женщины. Проблема родной и неродной матери.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Рустем Мингалим. Биография писателя. Чтение и анализ рассказа «Сап-сары көзләр» / «Желтая-прежелтая осень».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Фанис Яруллин. Сатирический рассказ на тему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Көтелгән кияү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«Желанный жених». 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Жанр драмы.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Габдрахман Ильяси. Первый татарский драматург. Биография писателя. Чтение пьесы «Бичара кыз» /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«»Бедная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девушка».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ростой сюжет. Идея независимости женщины в семье.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Галиасгар Камал. Биография драматурга. Чтение комедии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Беренче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театр»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«Первый театр». Противостояние рождению театра. Юмор. Сатира. Образ Хамзи бая.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Теория литературы: комедия, трагикомедия.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Шариф Хусаинов. Биография драматурга. Чтение драмы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Әниемнең ак күлмәге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 килде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)» «Белое платье матери (Мама приехала)». Взаимоотношения между матерью и многочисленными ее детьми. Обязанности и права детей перед родителями. Проблема одиноких, старых, беспомощных родителей. Душевная чистота персонажей. Антигерои. Прослушивание песни в исполнении И.Шакирова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Кичер мине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әнкәй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«Прости меня, мама». Беседа на тему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о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браз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«Образ матери».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Мирхайдар Файзи. Биография драматурга. Чтение и обсуждение драмы «Галиябану». Прослушивание песни «Галиябану» в исполнении Хайдара Бигичева.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Туфан Миннуллин. Биография драматурга. Чтение и обсуждение драмы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Моңлы бер җыр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«Грустная песня». 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Габдрахман Ильяси. Первый татарский драматург. Биография писателя. Чтение пьесы «Бичара кыз» /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«»Бедная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девушка».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Галиасгар Камал. Биография драматурга. Чтение комедии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Беренче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театр»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«Первый театр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.</w:t>
            </w:r>
            <w:proofErr w:type="gramEnd"/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Шариф Хусаинов. Биография драматурга. Чтение драмы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Әниемнең ак күлмәге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 килде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)» «Белое платье матери (Мама приехала)». Прослушивание песни в исполнении И.Шакирова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Кичер мине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әнкәй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«Прости меня, мама». Беседа на тему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о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браз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«Образ матери». 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lastRenderedPageBreak/>
              <w:t>Моя Родина.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Наки Исанбет. Стихотворение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Илкәем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Моя страна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Назип Мадъяров.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Сиңа кайттым, туган җирем!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 тебе приехал я, родная земля!». Сибгат Хаким. «Б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ашкаберни дә кирәкми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!»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«Больше ничего не надо!». Мударрис Аглямов.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Стихотворение  «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Матурлык минем белән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«Красота всегда со мной». Кадир Сибгатуллин. Стихотворение «Шишкин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наратлары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«Сосны Шишкина». 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Переводы.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А.Платонов.  «Ягъфәр бабай»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«Дед Ягфар».  Дж.Родари. 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Әбинең кошчыклары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«Бабушкины птенчики». Проблема «брошенных старых родителей». А.Чехов. Биография. Чтение и анализ рассказа «Анюта».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Г.Андерсен. Чтение и анализ сказки «Принцесса на горошине»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Борчак өстендә п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ринцесса».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К.Паустовский. Чтение и анализ произведения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Корыч боҗра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«Стальное кол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ечк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о». А.Пушкин.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Кышкы кич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«Зимний вечер».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яраттым Сезне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«Я Вас любил…».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М.Лермонтов.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Болытлар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«Тучи».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А.Куприн. «Олеся».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А.Пушкин. Чтение стихотворения «П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әйгамбәр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«Пророк». Г.Тукай. Чтение стихотворения «П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әйгамбәр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«Пророк».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А.Пушкин.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үземә һәйкәл салдым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«Я памятник себе воздвиг нерукотворный…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 .</w:t>
            </w:r>
            <w:proofErr w:type="gramEnd"/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Фантастика.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Адлер Тимергалин. Чтение повести «С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әер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планета»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«Странная планета». Фантастика и действительность.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Радик Фаизов.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 күбәләк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«Всего лишь бабочка». Проблема защиты природы. Экскурсия в виртуальный музей в г.Арске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Әдәбият һәм сәнгать 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узе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«Музей литературы».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Галимзян Гильманов.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 дус һәм Ак бабай хакында кыйсса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«Кисса о двух друзьях и старом деде». 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Публицистика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Миргазиян Юныс. Основоположник маринистики в татарской литературе. Публицистика. Особенности жанра. Стиль. Чтение и обсуждение очерка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Җир һәм Һава турында хикәят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«Рассказ о Воде, Земле и Небе». Становление национального характера у тюркского народа. Уставные отношения на службе. Способы познания мира.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Красота родного края.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Амирхан Еники. Биография писателя. Чтение рассказа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Матурлык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«Красота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»..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Душевная красота человека. Любовь между матерью и сыном.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Мухаммат Мирза. Чтение рассказа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Балачак хатирәсе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«Память детства».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Гумар Баширов. Чтение отрывка из повести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ягым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яшел бишек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«Родимый край – зеленая колыбель». Праздники татарского народа. Прослушивание песни «Сабантуй». Развитие речи по картинам Л.Фаттахова и Ш.Шайдуллина, Г.Абдуллова. Чтение отрывка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Кунак кызлар килгәнутырмага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«Пришли девушки в гости». 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Родной язык – святой язык. 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Хасан Туфан. Биография поэта.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«Родной язык».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Нажар Нажми. Биография поэта.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«Татарский язык».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Равиль Файзуллин. Биография поэта.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телем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«Мой язык».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Шаукат Галиев.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теме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«Мой язык».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Роберт Миннуллин.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телемә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«Родному языку».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Гарай Рахим. Чтение рассказа «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А-ля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-шер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туны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«Шуба А-ля-шера». Сатира. 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Ренат Харис.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җир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«Родная земля».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Радик Фаизов. Чтение рассказа «Батыр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әйтте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«Батыр сказал…»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Ибрагим Гази. Рассказ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Мәүлия нигә көлде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?»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«Почему смеялась Мавлия?»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Гамиль Афзал. Чтение стихотворения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Мыек борам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…»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«Кручу усы…».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Юмор в творчестве писателей.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Алмаз Гимадеев. Чтение и анализ рассказов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Телефонлы кәҗә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«Коза с телефоном», «Альф интернет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«Альф в интернете»,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Дианада кунакта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 гостях у Дианы».  Лябиб Лерон. Чтение и анализ рассказа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Безнең авылдан Зөһрә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«Зухра из нашей деревни», стихотворения-пародии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песи булсам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«Мне бы быть котом!»  Роберт Миннуллин. Чтение стихов «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Мин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рационализатор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«Я рационализатор». Шаукат Галиев. Чтение стихов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 кушарга ярамый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«Нельзя поручить работу»,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Борау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«Сверло». Рафис Курбан. Чтение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стиха«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«Я».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Поэзия.</w:t>
            </w:r>
          </w:p>
        </w:tc>
        <w:tc>
          <w:tcPr>
            <w:tcW w:w="6769" w:type="dxa"/>
          </w:tcPr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Равиль Файзуллин. Короткие стихи. Философия стихов.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Гарай Рахим.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Бары мин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«Лишь я…»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Рустам Мингалим.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Сез кайдан?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«Вы откуда?»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Радиф Гаташ. «Европ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ада татар шагыйрьләре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«Татарские поэты в Европе»,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дөресен сөйлим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«Я говорю правду».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Роберт Миннуллин.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Анна догалары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«Молитвы матери»,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Шагыйрьләрнең туган иле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«Родины поэтов».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Лена Шагирдзян.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шагыйренең бәһасе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«Цена татарского поэта».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Мударрис Валеев.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Тугайлар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«Луга».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Разил Валиев.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Нигә шулай картаясың, әни?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«Отчего ты стареешь, мама?»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Марсель Галиев.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буеннан әнкәй кайтып килә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«Мама идет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 берега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рек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Ркаил Зайдулла.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Казанга карыйм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«Смотрю я на Казань».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Равиль Файзуллин. Короткие стихи. Философия стихов.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Гарай Рахим.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Бары мин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«Лишь я…»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Рустам Мингалим.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Сез кайдан?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«Вы откуда?»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Радиф Гаташ. «Европ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ада татар шагыйрьләре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«Татарские поэты в Европе»,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дөресен сөйлим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«Я говорю правду».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Роберт Миннуллин.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Анна догалары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«Молитвы матери»,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Шагыйрьләрнең туган иле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«Родины поэтов».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Лена Шагирдзян.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шагыйренең бәһасе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«Цена татарского поэта».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Мударрис Валеев.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Тугайлар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«Луга».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Разил Валиев.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Нигә шулай картаясың, әни?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«Отчего ты стареешь, мама?»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Марсель Галиев.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буеннан әнкәй кайтып килә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«Мама идет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 берега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рек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CB15C1" w:rsidRPr="00025492" w:rsidRDefault="00CB15C1" w:rsidP="0002549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Ркаил Зайдулла.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Казанга карыйм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«Смотрю я на Казань».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lastRenderedPageBreak/>
              <w:t>Рассказы.</w:t>
            </w:r>
          </w:p>
        </w:tc>
        <w:tc>
          <w:tcPr>
            <w:tcW w:w="6769" w:type="dxa"/>
          </w:tcPr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Флюс Латифи. Чтение рассказа «Аяклы каза» / «Ходячая неприятность». Проблема неполных семей. 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Ахат Гаффар.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Челән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«Аист». 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Ринат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Мухаммадиев.«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үңел күзе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Глаза д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уш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Набира Гиматдинова.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Кырлар патшасы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«Цариса лугов».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Галимзян Гильманов.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Яшел попугай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«Зеленый попугай».</w:t>
            </w:r>
          </w:p>
        </w:tc>
      </w:tr>
      <w:tr w:rsidR="00CB15C1" w:rsidRPr="00025492" w:rsidTr="00502A4C">
        <w:tc>
          <w:tcPr>
            <w:tcW w:w="2802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Для заучивания наизусть.</w:t>
            </w:r>
          </w:p>
        </w:tc>
        <w:tc>
          <w:tcPr>
            <w:tcW w:w="6769" w:type="dxa"/>
          </w:tcPr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Г.Тукай.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анасы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Водяная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С.Хаким. «Бер горурлык хисе» /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Чувство г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ордост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Ф.Карим. «Сөйләр сүзләр күп алар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... »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/ «Можно много говорить».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Н.Даули.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Бәхет кайда була?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Где находится счастье?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 Ш.Галиев. «Борау» / «Сверло».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М.Аглямов.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Матурлык минем белән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Красота всегда со мной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Э.Шарифуллина. «Бишек җыры» / «Колыбельная».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Г.Кандалый. Афоризмы.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Г.Тукай.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авыл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деревня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М.Гафури.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теле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«Материнский язык»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Х. Такташ.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Мокамай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 Джалиль. «Имән» /« Дуб», «Чәчәкләр» / «Цветы». 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А. Еники.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Матурлык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Красота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(отрывок).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Г.Тукай.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Милли моңнар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«Национальные мелодии».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Дардеменд. «Видаг»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Прощание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или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«Б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лл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Колыбельная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Х.Такташ. «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Алсу»  (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отрывок).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Г.Ибрагимов.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Табигатьбалалары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«Дети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природы»(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отрывок).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Ф.Карим.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Кыңгыраулы яшел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гарм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н»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«Зеленая гармонь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колокольчиком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отрывок).</w:t>
            </w:r>
          </w:p>
          <w:p w:rsidR="00CB15C1" w:rsidRPr="00025492" w:rsidRDefault="00CB15C1" w:rsidP="00502A4C">
            <w:pPr>
              <w:shd w:val="clear" w:color="auto" w:fill="FFFFFF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Г.Тукай.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«Пара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«Пара лошадей»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.</w:t>
            </w:r>
          </w:p>
          <w:p w:rsidR="00CB15C1" w:rsidRPr="00025492" w:rsidRDefault="00CB15C1" w:rsidP="00502A4C">
            <w:pPr>
              <w:shd w:val="clear" w:color="auto" w:fill="FFFFFF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Ш.Камал.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Буранда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«В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метель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(</w:t>
            </w:r>
            <w:proofErr w:type="gramEnd"/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отрывок). </w:t>
            </w:r>
          </w:p>
          <w:p w:rsidR="00CB15C1" w:rsidRPr="00025492" w:rsidRDefault="00CB15C1" w:rsidP="00502A4C">
            <w:pPr>
              <w:shd w:val="clear" w:color="auto" w:fill="FFFFFF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С.Х</w:t>
            </w:r>
            <w:r w:rsidRPr="00025492">
              <w:rPr>
                <w:rFonts w:ascii="Times New Roman" w:eastAsia="MS Mincho" w:hAnsi="Times New Roman" w:cs="Times New Roman"/>
                <w:noProof/>
                <w:color w:val="000000"/>
                <w:sz w:val="24"/>
                <w:szCs w:val="24"/>
              </w:rPr>
              <w:t>а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ким.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Җырларымда телим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Пожелания в песнях»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. </w:t>
            </w:r>
          </w:p>
          <w:p w:rsidR="00CB15C1" w:rsidRPr="00025492" w:rsidRDefault="00CB15C1" w:rsidP="00502A4C">
            <w:pPr>
              <w:shd w:val="clear" w:color="auto" w:fill="FFFFFF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Г.Афзал.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Юл газабы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«Дорожные муки»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.</w:t>
            </w:r>
          </w:p>
          <w:p w:rsidR="00CB15C1" w:rsidRPr="00025492" w:rsidRDefault="00CB15C1" w:rsidP="00502A4C">
            <w:pPr>
              <w:shd w:val="clear" w:color="auto" w:fill="FFFFFF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М.Аглямов.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Каеннар илендә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 стране берез»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.</w:t>
            </w:r>
          </w:p>
          <w:p w:rsidR="00CB15C1" w:rsidRPr="00025492" w:rsidRDefault="00CB15C1" w:rsidP="00502A4C">
            <w:pPr>
              <w:shd w:val="clear" w:color="auto" w:fill="FFFFFF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Р.Харис.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 гөл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«Два цветка»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Г.Тукай.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догасы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«Молитва матери».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А.Еники. «Әйтелмәгән васыять» / «Невысказанное завещание» (отрывок)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Раш. Ахметзянов. «Сандугач керде күңелгә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«Душа поет»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CB15C1" w:rsidRPr="00025492" w:rsidRDefault="00CB15C1" w:rsidP="00502A4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Р.Валиев. «Туган телдә дәшсәм генә» / «Обращусь только на родном языке».</w:t>
            </w:r>
          </w:p>
        </w:tc>
      </w:tr>
    </w:tbl>
    <w:p w:rsidR="00CB15C1" w:rsidRPr="00025492" w:rsidRDefault="00CB15C1" w:rsidP="00CB15C1">
      <w:pPr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</w:rPr>
      </w:pPr>
    </w:p>
    <w:p w:rsidR="00CB15C1" w:rsidRPr="00025492" w:rsidRDefault="00CB15C1" w:rsidP="00CB15C1">
      <w:pPr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</w:rPr>
      </w:pPr>
    </w:p>
    <w:p w:rsidR="00CB15C1" w:rsidRPr="00025492" w:rsidRDefault="00CB15C1" w:rsidP="00CB15C1">
      <w:pPr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</w:rPr>
      </w:pPr>
    </w:p>
    <w:p w:rsidR="00CB15C1" w:rsidRPr="00025492" w:rsidRDefault="00CB15C1" w:rsidP="00CB15C1">
      <w:pPr>
        <w:spacing w:after="0" w:line="240" w:lineRule="auto"/>
        <w:rPr>
          <w:rFonts w:ascii="Times New Roman" w:hAnsi="Times New Roman" w:cs="Times New Roman"/>
          <w:b/>
          <w:caps/>
          <w:sz w:val="24"/>
          <w:szCs w:val="24"/>
          <w:lang w:val="tt-RU"/>
        </w:rPr>
      </w:pPr>
      <w:r w:rsidRPr="00025492">
        <w:rPr>
          <w:rFonts w:ascii="Times New Roman" w:hAnsi="Times New Roman" w:cs="Times New Roman"/>
          <w:b/>
          <w:caps/>
          <w:sz w:val="24"/>
          <w:szCs w:val="24"/>
          <w:lang w:val="tt-RU"/>
        </w:rPr>
        <w:t>тематическое планирование  предмета “РОДНАЯ литература”</w:t>
      </w:r>
    </w:p>
    <w:p w:rsidR="00CB15C1" w:rsidRPr="00025492" w:rsidRDefault="00CB15C1" w:rsidP="00CB15C1">
      <w:pPr>
        <w:pStyle w:val="a3"/>
        <w:ind w:left="0" w:firstLine="0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20" w:firstRow="1" w:lastRow="0" w:firstColumn="0" w:lastColumn="0" w:noHBand="0" w:noVBand="0"/>
      </w:tblPr>
      <w:tblGrid>
        <w:gridCol w:w="2725"/>
        <w:gridCol w:w="5792"/>
        <w:gridCol w:w="828"/>
      </w:tblGrid>
      <w:tr w:rsidR="00CB15C1" w:rsidRPr="00025492" w:rsidTr="00502A4C">
        <w:trPr>
          <w:trHeight w:val="401"/>
        </w:trPr>
        <w:tc>
          <w:tcPr>
            <w:tcW w:w="1463" w:type="pct"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Содержание темы</w:t>
            </w:r>
          </w:p>
        </w:tc>
        <w:tc>
          <w:tcPr>
            <w:tcW w:w="433" w:type="pct"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Всего часов</w:t>
            </w:r>
          </w:p>
        </w:tc>
      </w:tr>
      <w:tr w:rsidR="00CB15C1" w:rsidRPr="00025492" w:rsidTr="00502A4C">
        <w:tc>
          <w:tcPr>
            <w:tcW w:w="5000" w:type="pct"/>
            <w:gridSpan w:val="3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5 класс</w:t>
            </w:r>
          </w:p>
        </w:tc>
      </w:tr>
      <w:tr w:rsidR="00CB15C1" w:rsidRPr="00025492" w:rsidTr="00502A4C">
        <w:tc>
          <w:tcPr>
            <w:tcW w:w="4567" w:type="pct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</w:rPr>
              <w:t>Устное народное творчество</w:t>
            </w:r>
          </w:p>
          <w:p w:rsidR="00CB15C1" w:rsidRPr="00025492" w:rsidRDefault="00CB15C1" w:rsidP="00502A4C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</w:rPr>
              <w:t>От фольклора к авторским произведениям</w:t>
            </w:r>
          </w:p>
        </w:tc>
        <w:tc>
          <w:tcPr>
            <w:tcW w:w="433" w:type="pct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Фольклор.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pStyle w:val="a3"/>
              <w:tabs>
                <w:tab w:val="left" w:pos="5903"/>
              </w:tabs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Фольклор. Малые жанры фольклора. Детский фольклор: загадки, частушки, считалки, мэзэки. 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Колыбельные.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Колыбельные. Прослушивание колыбельных песен.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Сказки.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Фантастические элементы, поэтика сказок (без названия термина), сказка как жанр, виды сказок, композиция сказок, сравнения, повторы, начало, конец, кульминация сказок, гипербола, эпитет, вариативность сказок.Элементы волшебных сказок. Пословицы о лошадях.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Татарские народные сказки.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Татарские народные сказки: бытовые, волшебные, сказки о животных. Татарская народная сказка «Ак байтал»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/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Белый</w:t>
            </w:r>
            <w:r w:rsid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скакун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».</w:t>
            </w:r>
            <w:r w:rsidR="000254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Үги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gramStart"/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кыз»/</w:t>
            </w:r>
            <w:proofErr w:type="gramEnd"/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«Падчерица». «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Хәйләкәр </w:t>
            </w:r>
            <w:proofErr w:type="gramStart"/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төлке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»/</w:t>
            </w:r>
            <w:proofErr w:type="gramEnd"/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«Хитрая лиса» – сказка о животных. 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Развитие связной речи.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«Солдат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балтасы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»/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«Солдатский топор»,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Өч каурый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»/ «Три пера», «Камыр-батыр», «Котон Иваныч».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Басни.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Басни. Сравнение с народным творчеством. Сходства и различия. Басни Г.Тукая, А.Исхака, И.Крылова (в переводе), Г.Шамукова. Выразительное чтение басен. Композиция басен. Сюжет басен. Мораль. Аллегория.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Теория литературы.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Теория литературы: жанр басни, иносказание, аллегория, мораль. Персонажи басен.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4567" w:type="pct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Образцы средневековой литературы. Литература </w:t>
            </w: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XIX</w:t>
            </w: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века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433" w:type="pct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Кул Гали.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Справка о поэте Кул Гали. О поэме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Кыйссаи Йосыф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»/«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Сказание о Юсуфе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Чтение отрывка. Краткий сюжет поэмы. Значение поэмы для татарского народа.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Каюм Насыри.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Каюм Насыри. Знакомство с биографией, творчеством. Чтение небольших рассказов писателя (хикаят):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Патша белән карт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Падишах и Старик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Бай белән ялчы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Богач и Слуга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Преемственность рассказов К.Насыри с народным творчеством. Чтение произведения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Әбүгалисина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Авиценна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Беседа о роли, значения знаний. Виртуальная экскурсия в музей им. К.Насыри.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Теория литературы.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Композиция древних хикаятов, обрамленный рассказ, ящичная композиция,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воспитательные</w:t>
            </w:r>
            <w:r w:rsidRPr="00025492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рассказы.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4567" w:type="pct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начала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века, 20–30 годов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века</w:t>
            </w:r>
          </w:p>
        </w:tc>
        <w:tc>
          <w:tcPr>
            <w:tcW w:w="433" w:type="pct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CB15C1" w:rsidRPr="00025492" w:rsidTr="00502A4C">
        <w:tc>
          <w:tcPr>
            <w:tcW w:w="1463" w:type="pct"/>
            <w:tcBorders>
              <w:bottom w:val="single" w:sz="4" w:space="0" w:color="auto"/>
            </w:tcBorders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Габдулла Тукай.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Габдулла Тукай. Биография поэта. Знакомые из начальных классов стихи поэта для детей. Чтение поэмы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анасы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Водяная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Развитие речи по картине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анасы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Водяная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М.Сахипгараева или др. Прослушивание либретто (отрывок) из балета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Алтын тарак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Виртуальная экскурсия в музей Г.Тукая в деревне Нов.Кырлай.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  <w:tcBorders>
              <w:bottom w:val="single" w:sz="4" w:space="0" w:color="auto"/>
            </w:tcBorders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Галимзян Ибрагимов.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Галимзян Ибрагимов. Биография писателя. Чтение рассказа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 башы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Начало весны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Природа в тексте. Художественные приемы писателя в создании образа природы.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  <w:tcBorders>
              <w:bottom w:val="single" w:sz="4" w:space="0" w:color="auto"/>
            </w:tcBorders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Муса Джалиль.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Муса Джалиль. Биография поэта. Чтение отрывков из произведения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Алтынчәч</w:t>
            </w:r>
            <w:r w:rsidRPr="00025492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Золотоволосая</w:t>
            </w:r>
            <w:r w:rsidRPr="00025492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.. Прослушивание арии Тугзака из либретто. Справка об артисте Мунире Булатовой.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4567" w:type="pct"/>
            <w:gridSpan w:val="2"/>
            <w:tcBorders>
              <w:left w:val="single" w:sz="4" w:space="0" w:color="auto"/>
            </w:tcBorders>
          </w:tcPr>
          <w:p w:rsidR="00CB15C1" w:rsidRPr="00025492" w:rsidRDefault="00CB15C1" w:rsidP="00502A4C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Литература периода Великой Отечественной войны и послевоенных лет</w:t>
            </w:r>
          </w:p>
        </w:tc>
        <w:tc>
          <w:tcPr>
            <w:tcW w:w="433" w:type="pct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Муса Джалиль.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Муса Джалиль. Чтение и обсуждение стихотворений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Кызыл ромашка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Красная ромашка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Җырларым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Мои песни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Бүреләр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Волки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Развитие речи по картине Хариса Якупова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Хөкем алдыннан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Перед казнью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Справка о художнике Х.Якупове. Баллада.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Фатих Карим.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Фатих Карим. Биография поэта. Чтение стихов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Кыр үрдәкләре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Дикие утки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Илем өчен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 Родину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сказки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Грмунчы аю белән җырчы маймыл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Медведь-гармонист и Обезьяна-певец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Юмор в сказке.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Абдулла Алиш.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Абдулла Алиш. Биография писателя. Чтение и анализ рассказа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Килеп җиттеләр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Приехали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Мастерство писателя в изображении детской психологии в военное время.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Сибгат Хаким.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Сибгат Хаким. Биография поэта. Чтение и анализ стихотворения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Колын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Жеребенок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Виртуальная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экскурсия в музей С.Хакима в деревне Кулле Киме. Развитие речи по картине А.Пластова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Пролетел фашистский самолет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Трагедия военных лет.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Фатих Хусни.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Фатих Хусни. Биография писателя. Чтение и анализ рассказа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Чыбыркы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Кнут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Проблема выбора специальности в жизни. Проблема отцов и детей. Детская психология.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Наби Даули.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Наби Даули. Биография писателя. Чтение и анализ стихотворения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Бәхет кайда була?</w:t>
            </w:r>
            <w:r w:rsidRPr="00025492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Где находится счастье?</w:t>
            </w:r>
            <w:r w:rsidRPr="00025492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caps/>
                <w:sz w:val="24"/>
                <w:szCs w:val="24"/>
                <w:lang w:val="tt-RU"/>
              </w:rPr>
              <w:t>.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Воспитание трудолюбия, старания. Чтение и обсуждение рассказа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Җылы кар</w:t>
            </w:r>
            <w:r w:rsidRPr="00025492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Теплый снег</w:t>
            </w:r>
            <w:r w:rsidRPr="00025492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Беседа о семье, о родителях, о потребности ребенка в обоих родителях.</w:t>
            </w:r>
          </w:p>
        </w:tc>
        <w:tc>
          <w:tcPr>
            <w:tcW w:w="433" w:type="pct"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4567" w:type="pct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Моя Родина</w:t>
            </w:r>
          </w:p>
        </w:tc>
        <w:tc>
          <w:tcPr>
            <w:tcW w:w="433" w:type="pct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Наки Исанбет.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Наки Исанбет. Биография писателя. Чтения стихотворения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Илкәем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Моя страна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Прослушивание этой песни.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Назип Мадъяров.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Назип Мадъяров.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Сиңа кайттым, туган җирем!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 тебе приехал я, родная земля!». Причина гордости лирического героя.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Сибгат Хаким.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Сибгат Хаким. «Б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ашкаберни дә кирәкми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!»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«Больше ничего не надо!». Прослушивание песни. Причина гордости лирического героя. Сравнение художественных приемов разных поэтов.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Мударрис Аглямов.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Мударрис Аглямов. Биография поэта. Чтение стихотворения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Матурлык минем белән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«Красота всегда со мной». Эстетика в быту.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Кадир Сибгатуллин.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Кадир Сибгатуллин. Чтение и анализ стихотворения «Шишкин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наратлары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«Сосны Шишкина». Сравнение одноименной картины со стихом. Любование красотой родного края.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4567" w:type="pct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</w:rPr>
              <w:t>Переводы</w:t>
            </w:r>
          </w:p>
        </w:tc>
        <w:tc>
          <w:tcPr>
            <w:tcW w:w="433" w:type="pct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А.Платонов.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А.Платонов. Чтение и анализ рассказа «Ягъфәр бабай»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«Дед Ягфар». Проблемы трудолюбия, равнодушия, взаимопомощи, дружеского совета.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Дж.Родари.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Дж.Родари. Чтение и анализ рассказа </w:t>
            </w:r>
            <w:r w:rsidRPr="00025492">
              <w:rPr>
                <w:rFonts w:ascii="Times New Roman" w:hAnsi="Times New Roman" w:cs="Times New Roman"/>
                <w:caps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Әбинең </w:t>
            </w:r>
            <w:proofErr w:type="gramStart"/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кошчыклары</w:t>
            </w:r>
            <w:r w:rsidRPr="00025492">
              <w:rPr>
                <w:rFonts w:ascii="Times New Roman" w:hAnsi="Times New Roman" w:cs="Times New Roman"/>
                <w:caps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/</w:t>
            </w:r>
            <w:proofErr w:type="gramEnd"/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«Бабушкины птенчики». Права и обязанности родителей и детей. Проблема «брошенных старых родителей».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4567" w:type="pct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Юмор в творчестве писателей</w:t>
            </w:r>
          </w:p>
        </w:tc>
        <w:tc>
          <w:tcPr>
            <w:tcW w:w="433" w:type="pct"/>
            <w:vMerge w:val="restart"/>
          </w:tcPr>
          <w:p w:rsidR="00CB15C1" w:rsidRPr="00025492" w:rsidRDefault="00025492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Алмаз Гимадеев.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Алмаз Гимадеев. Чтение и анализ рассказов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Телефонлы кәҗә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«Коза с телефоном», «Альф интернет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«Альф в интернете»,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Дианада кунакта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 гостях у Дианы». Нанотехнологии в жизни и играх детей, находчивость мальчика, воспитание интеллигента.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Лябиб Лерон.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Лябиб Лерон. Чтение и анализ рассказа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Безнең авылдан Зөһрә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«Зухра из нашей деревни»,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стихотворения-пародии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песи булсам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«Мне бы быть котом!» Понимание, принятие, примение юмора в жизненных ситуациях.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Роберт Миннуллин.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Роберт Миннуллин. Чтение стихов «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Мин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рационализатор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«Я рационализатор».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Шаукат Галиев.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Шаукат Галиев. Чтение стихов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Эш кушарга ярамый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«Нельзя поручить работу»,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Борау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«Сверло».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1463" w:type="pct"/>
          </w:tcPr>
          <w:p w:rsidR="00CB15C1" w:rsidRPr="00025492" w:rsidRDefault="00CB15C1" w:rsidP="00502A4C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Рафис Курбан.</w:t>
            </w:r>
          </w:p>
        </w:tc>
        <w:tc>
          <w:tcPr>
            <w:tcW w:w="3104" w:type="pct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Рафис Курбан. Чтение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стиха«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«Я».</w:t>
            </w:r>
          </w:p>
        </w:tc>
        <w:tc>
          <w:tcPr>
            <w:tcW w:w="433" w:type="pct"/>
            <w:vMerge/>
          </w:tcPr>
          <w:p w:rsidR="00CB15C1" w:rsidRPr="00025492" w:rsidRDefault="00CB15C1" w:rsidP="00502A4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CB15C1" w:rsidRPr="00025492" w:rsidRDefault="00CB15C1" w:rsidP="00CB15C1">
      <w:pPr>
        <w:pStyle w:val="a3"/>
        <w:ind w:left="0" w:firstLine="0"/>
        <w:rPr>
          <w:rFonts w:ascii="Times New Roman" w:hAnsi="Times New Roman" w:cs="Times New Roman"/>
          <w:sz w:val="24"/>
          <w:szCs w:val="24"/>
        </w:rPr>
      </w:pPr>
    </w:p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</w:p>
    <w:p w:rsidR="00CB15C1" w:rsidRPr="00025492" w:rsidRDefault="00CB15C1" w:rsidP="00CB15C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34"/>
        <w:gridCol w:w="2002"/>
        <w:gridCol w:w="5954"/>
        <w:gridCol w:w="850"/>
      </w:tblGrid>
      <w:tr w:rsidR="00CB15C1" w:rsidRPr="00025492" w:rsidTr="00502A4C">
        <w:trPr>
          <w:trHeight w:val="401"/>
        </w:trPr>
        <w:tc>
          <w:tcPr>
            <w:tcW w:w="834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Темы</w:t>
            </w:r>
          </w:p>
        </w:tc>
        <w:tc>
          <w:tcPr>
            <w:tcW w:w="7956" w:type="dxa"/>
            <w:gridSpan w:val="2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Содержание темы</w:t>
            </w:r>
          </w:p>
        </w:tc>
        <w:tc>
          <w:tcPr>
            <w:tcW w:w="850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Всего часов</w:t>
            </w:r>
          </w:p>
        </w:tc>
      </w:tr>
      <w:tr w:rsidR="00CB15C1" w:rsidRPr="00025492" w:rsidTr="00502A4C">
        <w:tc>
          <w:tcPr>
            <w:tcW w:w="9640" w:type="dxa"/>
            <w:gridSpan w:val="4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6 класс</w:t>
            </w:r>
          </w:p>
        </w:tc>
      </w:tr>
      <w:tr w:rsidR="00CB15C1" w:rsidRPr="00025492" w:rsidTr="00502A4C">
        <w:tc>
          <w:tcPr>
            <w:tcW w:w="9640" w:type="dxa"/>
            <w:gridSpan w:val="4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Устное народное творчество</w:t>
            </w:r>
          </w:p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Песни</w:t>
            </w: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Песни.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Возникновение народных песен. Виды песен. Прослушивание народных песен в исполнении легендарных певцов как Рашит Вагапов и Ильгам Шакиров. Ознакомление с их творчеством. Виды народных песен: обрядовые, хороводы, исторические. Пословицы и поговорки о песнях. Роль песни в жизни людей.</w:t>
            </w:r>
          </w:p>
        </w:tc>
        <w:tc>
          <w:tcPr>
            <w:tcW w:w="850" w:type="dxa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CB15C1" w:rsidRPr="00025492" w:rsidTr="00502A4C">
        <w:tc>
          <w:tcPr>
            <w:tcW w:w="8790" w:type="dxa"/>
            <w:gridSpan w:val="3"/>
          </w:tcPr>
          <w:p w:rsidR="00CB15C1" w:rsidRPr="00025492" w:rsidRDefault="00CB15C1" w:rsidP="00502A4C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XVIII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XIX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веков</w:t>
            </w:r>
          </w:p>
        </w:tc>
        <w:tc>
          <w:tcPr>
            <w:tcW w:w="850" w:type="dxa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Габдрахим Утыз Имяни.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Габдрахим Утыз Имяни. Биография. Чтение отрывка из произведения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Гыйлемнең өстенлеге турында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«Превосходства знаний»,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Сәүдә тәртипләре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«Правила для продавца»,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Татулык турында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«О дружбе». Беседа о честности, воспитание нравственности с молодого возраста.</w:t>
            </w:r>
          </w:p>
        </w:tc>
        <w:tc>
          <w:tcPr>
            <w:tcW w:w="850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Габделжаббар Кандалый.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Габделжаббар Кандалый. Биография поэта. Чтение стихотворения «Мулла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белән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абыстай»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«Мулла и абыстай». Выражение собственного мнения к поступкам муллы. Сравнение описанного с сегодняшними религиозными ритуалами. Воспитание толерантности. Чтение хикаята «К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ссаи Ибра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им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м»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«Киссаи Ибрагим Адгам». Идея человеческой независимости. Гуманистические ценности в мире. Уважение к человеку труда. Афоризмы Кандалыя. Заучивание наизусть афоризмов.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790" w:type="dxa"/>
            <w:gridSpan w:val="3"/>
          </w:tcPr>
          <w:p w:rsidR="00CB15C1" w:rsidRPr="00025492" w:rsidRDefault="00CB15C1" w:rsidP="00502A4C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</w:t>
            </w:r>
            <w:proofErr w:type="gramStart"/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начала  века</w:t>
            </w:r>
            <w:proofErr w:type="gramEnd"/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19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20-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19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30год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ов</w:t>
            </w:r>
          </w:p>
        </w:tc>
        <w:tc>
          <w:tcPr>
            <w:tcW w:w="850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Габдулла Тукай.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Дополнительные сведения из биографии поэта. Чтение стихотворения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авыл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деревня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 Прослушивание одноименной песни. Виртуальная экскурсия в музей «Азбуки» в г.Арске. Чтение поэмы-сказки «Ш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ле»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«Шурале». Сравнение авторского произведения с устным народным творчеством. Пейзаж. Образы Былтыра и Шурале. Ум и смекалка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деревенского молодого человека. Сведения о знаменитом балете Ф.Яруллина «Шурале». Автобиографическая повесть поэта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Исемдә калганнар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«Мои воспоминания». Проблема сиротства. Обсуждение детских игр.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Гаяз Исхаки.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Гаяз Исхаки. Чтение и обсуждение рассказа «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Кәҗүл читек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«Сапоги из козьей кожи». Передача детской психологии. Религиозные праздники в жизни человека</w:t>
            </w:r>
            <w:r w:rsidRPr="0002549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Мазит Гафури.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Мазит Гафури. Биография поэта. Виртуальная экскурсия в музейный дом поэта в Уфе. Чтение стихотворений «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Ана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«Мать», «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Ана теле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«Материнский язык». Чтение стихотворения М.Гафури и Р.Валиева «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Урман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«Лес». Сравнение содержаний. Определение мотивов. У М.Гафури – это пейзаж, а у Р.Валиева – человеский фактор, проблема сохранения леса. Прослушивание песни в исполнении И.Шакирова или Х.Бигичева «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Урманнарга керсәм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«Зайду я в лес». Сочинение по картине И.Шишкина «</w:t>
            </w:r>
            <w:proofErr w:type="gramStart"/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Сосн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ы,освещенные</w:t>
            </w:r>
            <w:proofErr w:type="gramEnd"/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солн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цем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».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Хади Такташ.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Хади Такташ. Биография поэта. Чтение стихотворений «Мокамай», «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Иптәшләр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>«Друзья», «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Ак чәчәкләр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/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«Белые цветы». Беседа по прочитанным произведениям: о необходимости достойного воспитания с младенчества, о дружбе. Анализ «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Ак чәчәкләр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/</w:t>
            </w:r>
            <w:r w:rsidRPr="00025492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«Белые цветы». Нахождение подтекста. Любование природой.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Ибрагим Гази.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Ибрагим Гази. Биография писателя. Чтение отрывков из трилогии «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Онытылмас еллар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«Незабываемые годы». Трудности военных лет. Проблема голода.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790" w:type="dxa"/>
            <w:gridSpan w:val="3"/>
          </w:tcPr>
          <w:p w:rsidR="00CB15C1" w:rsidRPr="00025492" w:rsidRDefault="00CB15C1" w:rsidP="00502A4C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Литература периода Великой Отечественной войны и послевоенных лет</w:t>
            </w:r>
          </w:p>
        </w:tc>
        <w:tc>
          <w:tcPr>
            <w:tcW w:w="850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Муса Джалиль.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Муса Джалиль. Чтение стихотворений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Вәхшәт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«Варварство»,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Имән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Дуб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Чәчәкләр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Цветы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 Ненависть людей к фашизму. Защита Отечества. Образ Дуба. Размышления о жизни после смерти в памяти людей. Никто не забыт, ничто не забыто.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Наби Даули.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Наби Даули.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Дошманнан үч алыгыз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«Отомстите врагу». Хайрутдин Музай. Биография поэта.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Бүләк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«Подарок». О посылках из тыла. Развитие речи по картине А.Лактионова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Фронттан хатлар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«Письмо из фронта».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Шайхи Маннур.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Шайхи Маннур. Биография писателя. Чтение стихотворений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Саубуллашу җыры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«Прощальная песня»,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кызы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«Татарка»,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Чәчәкләр һәм снарядлар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«Цветы и снаряды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».Роль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женщин в войне.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Мухаммат Магдеев.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Мухаммат Магдеев. Биография писателя. Чтение отрывков из романа «Фронтовик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«Фронтовики». Трудности послевоенной жизни в деревне. Учеба.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Фронтовики в школе. Прослушивание песен «У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кытучыма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«Учителю», «Вы – самый лучший человек!»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Сез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иң гүзәл кеше икәнсез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Шамиль Маннапов.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Шамиль Маннапов. Биография поэта. Чтение стихотворений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Тыңланмаган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м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оңнар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«Неспетые мелодии»,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Солдатта булган диләр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«Говорят, что он был солдатом». Размышления о том, что защита Родины – святой долг мужчины.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790" w:type="dxa"/>
            <w:gridSpan w:val="3"/>
          </w:tcPr>
          <w:p w:rsidR="00CB15C1" w:rsidRPr="00025492" w:rsidRDefault="00CB15C1" w:rsidP="00502A4C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Красота родного края</w:t>
            </w:r>
          </w:p>
        </w:tc>
        <w:tc>
          <w:tcPr>
            <w:tcW w:w="850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Амирхан Еники.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Амирхан Еники. Биография писателя. Чтение рассказа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Матурлык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«Красота». Образ Бадертдина. Душевная красота человека. Любовь между матерью и сыном.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Мухаммат Мирза.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Мухаммат Мирза. Чтение рассказа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Балачак хатирәсе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«Память детства». Цена хлеба. Воспитание в многодетной семье.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Гумар Баширов.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Гумар Баширов. Биография писателя. Чтение отрывка из повести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ягым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яшел бишек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«Родимый край – зеленая колыбель». Праздники татарского народа. Прослушивание песни «Сабантуй». Развитие речи по картинам Л.Фаттахова и Ш.Шайдуллина, Г.Абдуллова. Чтение отрывка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Кунак кызлар килгәнутырмага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«Пришли девушки в гости». Взаимоотношения между соседями, родными. Душевное богатство татарского народа.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790" w:type="dxa"/>
            <w:gridSpan w:val="3"/>
          </w:tcPr>
          <w:p w:rsidR="00CB15C1" w:rsidRPr="00025492" w:rsidRDefault="00CB15C1" w:rsidP="00502A4C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Переводы</w:t>
            </w:r>
          </w:p>
        </w:tc>
        <w:tc>
          <w:tcPr>
            <w:tcW w:w="850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А.Чехов.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А.Чехов. Биография. Чтение и анализ рассказа «Анюта».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Г.Андерсен.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Г.Андерсен. Чтение и анализ сказки «Принцесса на горошине».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790" w:type="dxa"/>
            <w:gridSpan w:val="3"/>
          </w:tcPr>
          <w:p w:rsidR="00CB15C1" w:rsidRPr="00025492" w:rsidRDefault="00CB15C1" w:rsidP="00502A4C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Родной язык – святой язык</w:t>
            </w:r>
          </w:p>
          <w:p w:rsidR="00CB15C1" w:rsidRPr="00025492" w:rsidRDefault="00CB15C1" w:rsidP="00502A4C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Язык юмора</w:t>
            </w:r>
          </w:p>
        </w:tc>
        <w:tc>
          <w:tcPr>
            <w:tcW w:w="850" w:type="dxa"/>
            <w:vMerge w:val="restart"/>
          </w:tcPr>
          <w:p w:rsidR="00CB15C1" w:rsidRPr="00025492" w:rsidRDefault="00025492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Хасан Туфан.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Хасан Туфан. Биография поэта.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«Родной язык». Значение родного языка. Виртуальная экскурсия в музей Х.Туфана.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Нажар Нажми.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Нажар Нажми. Биография поэта.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теле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«Татарский язык». Сила слова. Значение стихотворения в сохранении языка и нации.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Равиль Файзуллин.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Равиль Файзуллин. Биография поэта.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телем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«Мой язык». Воспитание чувств гордости за родной язык.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Шаукат Галиев.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Шаукат Галиев.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Минем теме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«Мой язык».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Роберт Миннуллин.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Роберт Миннуллин.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телемә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«Родному языку».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Гарай Рахим.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Гарай Рахим. Чтение рассказа «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А-ля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-шер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туны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«Шуба А-ля-шера». Сатира. Значение родного языка.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Ренат Харис.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Ренат Харис.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җир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«Родная земля».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Радик Фаизов.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Радик Фаизов. Чтение рассказа «Батыр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әйтте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«Батыр сказал…»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Ибрагим Гази.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Ибрагим Гази. Рассказ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Мәүлия нигә көлде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?»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«Почему смеялась Мавлия?»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836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Гамиль Афзал.</w:t>
            </w:r>
          </w:p>
        </w:tc>
        <w:tc>
          <w:tcPr>
            <w:tcW w:w="5954" w:type="dxa"/>
          </w:tcPr>
          <w:p w:rsidR="00CB15C1" w:rsidRPr="00025492" w:rsidRDefault="00CB15C1" w:rsidP="00502A4C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Гамиль Афзал. Чтение стихотворения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Мыек борам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…»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«Кручу усы…».</w:t>
            </w:r>
          </w:p>
        </w:tc>
        <w:tc>
          <w:tcPr>
            <w:tcW w:w="850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CB15C1" w:rsidRPr="00025492" w:rsidRDefault="00CB15C1" w:rsidP="00CB15C1">
      <w:pPr>
        <w:pStyle w:val="a3"/>
        <w:ind w:left="0"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CB15C1" w:rsidRDefault="00CB15C1" w:rsidP="00CB15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25492" w:rsidRDefault="00025492" w:rsidP="00CB15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25492" w:rsidRPr="00025492" w:rsidRDefault="00025492" w:rsidP="00CB15C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1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908"/>
        <w:gridCol w:w="5953"/>
        <w:gridCol w:w="851"/>
      </w:tblGrid>
      <w:tr w:rsidR="00CB15C1" w:rsidRPr="00025492" w:rsidTr="00502A4C">
        <w:trPr>
          <w:trHeight w:val="401"/>
        </w:trPr>
        <w:tc>
          <w:tcPr>
            <w:tcW w:w="2908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Темы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Содержание темы</w:t>
            </w:r>
          </w:p>
        </w:tc>
        <w:tc>
          <w:tcPr>
            <w:tcW w:w="851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Всего часов</w:t>
            </w:r>
          </w:p>
        </w:tc>
      </w:tr>
      <w:tr w:rsidR="00CB15C1" w:rsidRPr="00025492" w:rsidTr="00502A4C">
        <w:tc>
          <w:tcPr>
            <w:tcW w:w="9712" w:type="dxa"/>
            <w:gridSpan w:val="3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 класс</w:t>
            </w: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Риваять.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Риваять / Предание. Особенности жанра. Чтение предания «Б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лгар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каласының корылуы турында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«О построении города Булгар»,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Сихерче кыз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«Колдунья». Беседа по картинам Эдварда Турнерелли «Казан кальга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«Казанская кальга».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Легенда.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Легенда. Особенности жанра.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Ярканат ничек итеп дөньяны коткарган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«Как летучая мышь спасла мир?»,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Зөһрә йолдыз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«Венера».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Исторические песни про период Казанского ханства.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Исторические песни про период Казанского ханства. «С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мбик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әкитеп бара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«Сююмбике уплывает…»,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Тоткын Сөембикә җыры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«Песня пленницы Сююмбики». Прослушивание песни в исполнении Венеры Ганиевой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Кайт, Сөембикә!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«Возвращайся, Сююмбике!». Сведения об артис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ке. Беседа по картине Ф.Халикова «Казан хан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лыгы чорында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Кремль»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«Кремль в эпоху Казанского ханства». Сравнение исторических фактов. Выявление мотивов песен.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Эпос-дастаны.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ик М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рг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н»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«Жик Мэргэн». Борьба народа за независимость.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Средневековая </w:t>
            </w:r>
            <w:proofErr w:type="gramStart"/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литература(</w:t>
            </w:r>
            <w:proofErr w:type="gramEnd"/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XIX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 включительно) 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Сайф Сараи.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Сайф Сараи. Биография поэта. Чтение отрывков из поэмы «С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өһәй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вә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Г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ө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лдерсен»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«Сухаел и Гульдерсен». Поэма о любви. Восточные любовные сюжеты. Трагедия. «М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әҗ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мугыль-хик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ят»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/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«Мажмугыль-хикаят». Восточный сюжет про падишаха и вэзира. Любовная линия.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начала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века и произведения до начала войны 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Габдулла Тукай.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Габдулла Тукай. Биография поэта с дополнениями. Чтение и обсуждение очерка «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Моңсу хатирә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«Грустное воспоминание». Беседа по картинам Х.Казакова «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Кечкенә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Тукай»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«Маленький Тукай», В.Федорова «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Ө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чил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едән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Кырлай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га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«Из Учили в Кырлай», Х.Якупова «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Тукай апасы Газизә белән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«Встреча Тукая с сестрой Газизой (сводной)». Сведения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о художнике Х.Казакове. Беседа «Тука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йның ачы язмышы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«Горькая судьба Тукая». Выразительное чтение, чтение наизусть стихотворения Тукая «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Милли моңнар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«Национальные мелодии». Прослушивание песни «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Әл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л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ү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ки»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«Альлуки» по мотивам этого стихотворения. «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Шагыйрь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«Поэт». Цена поэта. Музей Тукая в Казани.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Ахмет Файзи.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Ахмет Файзи. Чтение отрывков из романа «Тукай». Жизнь поэта в Уральский период. Беседа по теме дружбы.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Дардеменд.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Дардеменд. Биография поэта. Чтение стихов «Видаг»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/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Прощание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», «Б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лл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ү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/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proofErr w:type="gramEnd"/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Колыбельная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». Передача мотивов тоски по Родине. Поэтические приемы Дардеменда в создании стихов.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Нур Ахмадеев.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Нур Ахмадеев. Чтение поэмы «Дардеменд». Художественный вымысел поэта. Биографические моменты.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Хади Такташ.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Хади Такташ.Биография поэта. Поэма «Алсу». Поэма о красоте, о молодости. Образ Алсу.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Галимзян Ибрагимов.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Галимзян Ибрагимов. Биография. Чтение произведения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Табигатьбалалары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«Дети природы». Ода труду. Субботники. Их значение в жизни крестьян. Прослушивание песни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Өмә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«Субботник». Рассматривание картин про субботники.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Литература военного и послевоенного времени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0254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Фатих Карим.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Фатих Карим.Биография поэта. Чтение стихотворения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Бездә - яздыр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«У нас, наверно, уже весна…». Передача ностальгии по Родине. Лирическая поэма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Кыңгыраулы яшел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гарм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н»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«Зеленая гармонь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 колокольчиком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Передача юмора. Любовь к Родине. Вера в победу.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Гадель Кутуй.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Гадель Кутуй. Рассказ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Рәссам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«Художник». Отношение солдат к картине. Образы матери и ребенка в картине.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Сибгат Хаким.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Сибгат Хаким. Биография поэта. Поэма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Бакчачылар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«Садоводы». Вклад сельчан в победу. Тяжелые трудовые будни тыла.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Амирхан Еники.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Амирхан Еники. Биография писателя. Рассказ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Кем җырлады?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«Кто пел?» Трагизм.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Гумар Баширов.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Гумар Баширов. Рассказ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Менә сиңа мә!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«Вот тебе на!» Взаимоотношения в семье послевоенных лет, проблемы вдов, обиды, прощения. Образ татарской женщины-труженицы.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Ибрагим Гази.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Ибрагим Гази. Биография писателя. Рассказ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Йолдызлы малай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«Мальчик со звездой». О зверствах фашистов. Состояние мальчика перед смертью.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Мухаммат Магдеев.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Мухаммат Магдеев. Биография писателя. Чтение отрывков из повести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Без – кырык беренче ел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балалары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/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«Мы – дети сорок первого». Трудности военных и послевоенных лет. Голод, холод, унижения. Особый язык, стиль писателя. Юмор в повести. Музей М.Магдеева в селе Губерчак.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Габдрахман Абсалямов.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Габдрахман Абсалямов. Биография писателя. «М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иңа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19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яшь иде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«Мне было 19 лет». Особый стиль писателя. Рассказ уже погибшего солдата.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Туфан Миннуллин.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Туфан Миннуллин. Биография драматурга. Драма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Монда тудык, монда үстек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«Здесь родились, здесь выросли». Драма о нефтяниках. Проблема защиты природы.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Марсель Галиев.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Марсель Галиев. Повесть «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Нигез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«Отчий дом». Образ одинокой Ивы. Этнографические традиции народа. Связь с мифологией. Вечные категории.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Фантастика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Адлер Тимергалин.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Адлер Тимергалин. Чтение повести «С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әер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планета»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«Странная планета». Фантастика и действительность.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Радик Фаизов.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Радик Фаизов.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 күбәләк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«Всего лишь бабочка». Проблема защиты природы. Экскурсия в виртуальный музей в г.Арске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Әдәбият һәм сәнгать 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узе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«Музей литературы».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Галимзян Гильманов. 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Галимзян Гильманов.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 дус һәм Ак бабай хакында кыйсса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«Кисса о двух друзьях и старом деде». Забота о природе.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Переводы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А.Пушкин.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А.Пушкин.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Кышкы кич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«Зимний вечер».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яраттым Сезне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«Я Вас любил…». Чтение и анализ.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М.Лермонтов.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М.Лермонтов.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Болытлар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«Тучи». Чтение и анализ.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CB15C1" w:rsidRPr="00025492" w:rsidRDefault="00CB15C1" w:rsidP="00CB15C1">
      <w:pPr>
        <w:pStyle w:val="a3"/>
        <w:ind w:left="0" w:firstLine="709"/>
        <w:rPr>
          <w:rFonts w:ascii="Times New Roman" w:hAnsi="Times New Roman" w:cs="Times New Roman"/>
          <w:sz w:val="24"/>
          <w:szCs w:val="24"/>
        </w:rPr>
      </w:pPr>
    </w:p>
    <w:p w:rsidR="00CB15C1" w:rsidRPr="00025492" w:rsidRDefault="00CB15C1" w:rsidP="00CB15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1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908"/>
        <w:gridCol w:w="5953"/>
        <w:gridCol w:w="851"/>
      </w:tblGrid>
      <w:tr w:rsidR="00CB15C1" w:rsidRPr="00025492" w:rsidTr="00502A4C">
        <w:trPr>
          <w:trHeight w:val="401"/>
        </w:trPr>
        <w:tc>
          <w:tcPr>
            <w:tcW w:w="2908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Темы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Содержание темы</w:t>
            </w:r>
          </w:p>
        </w:tc>
        <w:tc>
          <w:tcPr>
            <w:tcW w:w="851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Всего часов</w:t>
            </w:r>
          </w:p>
        </w:tc>
      </w:tr>
      <w:tr w:rsidR="00CB15C1" w:rsidRPr="00025492" w:rsidTr="00502A4C">
        <w:tc>
          <w:tcPr>
            <w:tcW w:w="9712" w:type="dxa"/>
            <w:gridSpan w:val="3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8 класс</w:t>
            </w: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Жанр баита.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Жанр баита (былина, историческая песня, преимущественно на трагические темы). Виды баита. «С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мбик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 бәете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«Баит о Сююмбике»,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Ялкау хатын бәете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«Баит о ленивой жене», «Рус-французс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угышыбәете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«Баит о Русско-французской войне». Новые, придуманные, написанные в наше время баиты». Исторические, сатирические, трагические баиты.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Мунаджаты.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Мунаджаты (молитва, религиозный гимн). Мунаджаты как лирический жанр. Мунаджат – монолог. Монолог с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Аллахом. Древние мунаджаты. Современные мунаджаты. Сходства и различия.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lastRenderedPageBreak/>
              <w:t>Средневекова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я литература (включая литературу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XVII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XVIII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,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XIX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вв.) 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4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Сайади.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Сайади. Отрывки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астанБабахан»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«Бабахана дастан». Любовная линия в дастане. Сюжет любви Тахира и Зухры. Портрет героев. Краткий обзор литературы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XVIII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в.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Тазетдин Ялчыгул.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Биография Тазетдина Ялчыгула. Сведения о произведении «Рисал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 Газиз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Трактат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Газиз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». Краткий обзор литературы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в.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Акмулла.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Жизненный путь и творчество Акмуллы. Акмулла – поэт трех народов: татар, башкир, казах. Афоризмы Акмуллы. Философия Акмуллы. Отрывки из элегии «Дамелла Ши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абетдин х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зр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т м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рсиясе»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Некролог Шигабуддина-хазрат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 Поэма М.Аглямова «Акмулл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 арбасы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«Арба Акмуллы». Марсия.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Фатих Карими.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Фатих Карими. Сведения о творчестве и жизни писателя. Парафраз рассказа (повести)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Морза кызы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Фат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ма»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«Дочь мурзы Фатима». Проблема социального неравенства. История сословия российских мурз.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709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начала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века, литература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19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20–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19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30годов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Габдулла Тукай.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Габдулла Тукай. Биография Казанского периода жизни и творчества. Чтение стихотворения «Пара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«Пара лошадей». «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Бер тат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ар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шагыйренең сүзләре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«Слова одного татарского поэта» Роль поэта. Борьба словом. Прослушивание песни «Пара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т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«Пара лошадей». Проектная работа.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Галимзян Ибрагимов.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Галимзян Ибрагимов. Чтение и анализ рассказа «Алмачуар». «Алмачуар»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Ч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у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ар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ый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». Психологизм. Цена обещанного. Любовь к лошадям. Воспитание твердого татарского национального характера.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Шариф Камал.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Шариф Камал. Биография писателя. Чтение и анализ рассказа «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Буранда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«В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метель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». Сложные отношения между сыном и матерью. Выполнение последнего долга перед матерью. Поздняя встреча.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Сагит Рамеев.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Сагит Рамеев. Биография поэта. Чтение стихов «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Мин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«Я», «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Син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«Ты», «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Ул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«Он». Особенности лирического героя.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Шаехзадэ Бабич.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Шаехзадэ Бабич. Биография поэта. Чтение стихов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Бәхетем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«Мое счастье»,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Халкыма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«Во имя народа»,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Кышкы юл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«Зимняя дорога». Поэтика стихов.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второй половины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века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Сибгат Хаким.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Сибгат Хаким. Чтение стихов «Җырларымда телим»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/«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Пожелания в песнях»,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Клиндерләрэзлим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«В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поисках гостинца». Выражение любви и гордости за родной край и мать.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Фатих Хусни.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Фатих Хусни. Чтение и анализ рассказа «Сөйләнмәгән хикәя»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«Не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рассказ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анный рассказ». О детской беспечности, играх, безответственность и позднее раскаяние.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Шайхи Маннур.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Шайхи Маннур. Чтение отрывков из романа «Муса». Образ Мусы. Виртуальная экскурсия в музей Ш.Маннура.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Гамиль Афзал.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Гамиль Афзал. Биография поэта. Чтение стихотворений «Юл газабы»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«Дорожные муки», «Йөз кабат» / «Сто раз». Передача чувств лирического героя.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Мухаммат Магдеев.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Мухаммат Магдеев. Чтение повести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Кеше китә - җыры кала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«Человек уходит – песня остается». Жизнь в деревне в военные и послевоенные годы. Стиль писателя. Юмор. Посвящение писателю. Э.Шарифуллина «Тука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 белән бергә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«Наравне с Тукаем» – посвящение.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Мударрис Аглямов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Мударрис Аглямов. Биография поэта. Стихотворение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Каеннар илендә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 стране берез». Ода Булгару. Беседа о Булгаре.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Фоат Садриев.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Фоат Садриев. Биография писателя. Чтение отрывков из трилогии «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Бәхетсезләрбәхете»/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«Счастье несчастных»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О воспитании отзывчивого, неравнодушного молодого человека. Любовная линия в трилогии.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Ренат Харис.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Ренат Харис. Биография поэта. Чтение стихотворения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Ике гөл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«Два цветка». Воля и неволя в жизни человека. Подтекст. Чтение и обсуждение драматической поэмы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 мәхәббәте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«Любовь поэта». Виртуальная экскурсия в музей Р.Хариса.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Жанр драмы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Мирхайдар Файзи.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Мирхайдар Файзи. Биография драматурга. Чтение и обсуждение драмы «Галиябану». Нахождение ответа на вопрос «В чем трагизм Галиябану?» Прослушивание песни «Галиябану» в исполнении Хайдара Бигичева. Сведения об артисте, об одноименном конкурсе. Виртуальная экскурсия в музей М.Файзи.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Туфан Миннуллин.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Туфан Миннуллин. Биография драматурга. Чтение и обсуждение драмы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Моңлы бер җыр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«Грустная песня». Воспроизведение героизма М.Джалиля.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Поэзия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Равиль Файзуллин. </w:t>
            </w:r>
          </w:p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Равиль Файзуллин. Короткие стихи. Философия стихов.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Гарай Рахим.</w:t>
            </w:r>
          </w:p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Гарай Рахим.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Бары мин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«Лишь я…»</w:t>
            </w:r>
          </w:p>
          <w:p w:rsidR="00CB15C1" w:rsidRPr="00025492" w:rsidRDefault="00CB15C1" w:rsidP="00502A4C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Рустам Мингалим. 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Рустам Мингалим.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Сез кайдан?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«Вы откуда?»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Роберт Миннуллин.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Роберт Миннуллин.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догалары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«Молитвы матери»,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Шагыйрьләрнең туган иле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«Родины поэтов».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Лена Шагирдзян.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Лена Шагирдзян.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шагыйренең бәһасе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«Цена татарского поэта».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Мударрис Валеев.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Мударрис Валеев.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Тугайлар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«Луга».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Разил Валиев.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Разил Валиев.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Нигә шулай картаясың, әни?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«Отчего ты стареешь, мама?»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Марсель Галиев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Марсель Галиев.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буеннан әнкәй кайтып килә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«Мама идет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 берега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рек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Ркаил Зайдулла.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Ркаил Зайдулла.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Казанга карыйм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«Смотрю я на Казань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Радиф Гаташ.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«Европ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ада татар шагыйрьләре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«Татарские поэты в Европе»,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дөресен сөйлим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«Я говорю правду».</w:t>
            </w:r>
          </w:p>
          <w:p w:rsidR="00CB15C1" w:rsidRPr="00025492" w:rsidRDefault="00CB15C1" w:rsidP="00502A4C">
            <w:pPr>
              <w:pStyle w:val="a3"/>
              <w:ind w:left="0" w:firstLine="709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Рассказы</w:t>
            </w:r>
          </w:p>
        </w:tc>
        <w:tc>
          <w:tcPr>
            <w:tcW w:w="851" w:type="dxa"/>
            <w:vMerge w:val="restart"/>
          </w:tcPr>
          <w:p w:rsidR="00CB15C1" w:rsidRPr="00025492" w:rsidRDefault="00025492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Флюс Латифи. </w:t>
            </w:r>
          </w:p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Флюс Латифи. Чтение рассказа «Аяклы каза» / «Ходячая неприятность». Психологизм. Проблема неполных семей. Воспитание мальчика. Размышления одинокого мужчины.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Ахат Гаффар.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Челән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«Аист». Проблема защиты проироды.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Ринат Мухаммадиев.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Ринат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Мухаммадиев.«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үңел күзе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Глаза д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уш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Набира Гиматдинова. 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Набира Гиматдинова.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Кырлар патшасы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«Цариса лугов».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Галимзян Гильманов.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Галимзян Гильманов.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Яшел попугай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«Зеленый попугай».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Переводы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А.Куприн.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А.Куприн. «Олеся». Чтение и анализ произведения.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CB15C1" w:rsidRPr="00025492" w:rsidRDefault="00CB15C1" w:rsidP="00CB15C1">
      <w:pPr>
        <w:pStyle w:val="a3"/>
        <w:ind w:left="0" w:firstLine="0"/>
        <w:rPr>
          <w:rFonts w:ascii="Times New Roman" w:hAnsi="Times New Roman" w:cs="Times New Roman"/>
          <w:sz w:val="24"/>
          <w:szCs w:val="24"/>
          <w:lang w:val="tt-RU"/>
        </w:rPr>
      </w:pPr>
    </w:p>
    <w:p w:rsidR="00CB15C1" w:rsidRPr="00025492" w:rsidRDefault="00CB15C1" w:rsidP="00CB15C1">
      <w:pPr>
        <w:spacing w:after="0" w:line="240" w:lineRule="auto"/>
        <w:ind w:firstLine="709"/>
        <w:jc w:val="both"/>
        <w:rPr>
          <w:rFonts w:ascii="Times New Roman" w:hAnsi="Times New Roman" w:cs="Times New Roman"/>
          <w:caps/>
          <w:sz w:val="24"/>
          <w:szCs w:val="24"/>
          <w:lang w:val="tt-RU"/>
        </w:rPr>
      </w:pPr>
    </w:p>
    <w:p w:rsidR="00CB15C1" w:rsidRPr="00025492" w:rsidRDefault="00CB15C1" w:rsidP="00CB15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71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908"/>
        <w:gridCol w:w="5953"/>
        <w:gridCol w:w="851"/>
      </w:tblGrid>
      <w:tr w:rsidR="00CB15C1" w:rsidRPr="00025492" w:rsidTr="00502A4C">
        <w:trPr>
          <w:trHeight w:val="401"/>
        </w:trPr>
        <w:tc>
          <w:tcPr>
            <w:tcW w:w="2908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Темы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Содержание темы</w:t>
            </w:r>
          </w:p>
        </w:tc>
        <w:tc>
          <w:tcPr>
            <w:tcW w:w="851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Всего часов</w:t>
            </w: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9 класс</w:t>
            </w:r>
          </w:p>
        </w:tc>
        <w:tc>
          <w:tcPr>
            <w:tcW w:w="851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 устного народного творчества к письменному наследию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025492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Истоки и история возникновения татарской литературы.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Принципы разделения тюрко-татарской литературы на этапы. Культурологическая справка о тюрках. Влияние устного народного творчества на письменную литературу. Возникновение письменности. Первые письменные источники. Руническая письменность. М.Кашгари. «Диванел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өгат эт-төрк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Словарь тюркских наречий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 Возникновение жанра элегии. Оды и элегии в татарской литературе. Творчества А.Ясави и С.Бакыргани.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025492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писателя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XVII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века.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Дастан Золотоордынского периода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Идегәй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Мавлы Кулыя. Хикметы. Суфийская литература. Турекменский поэт Махтумколый Фираги. Его газели в переводе Р.Миннуллина. Философия древнего поэта.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Литература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XIX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века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025492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Обзор литературы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века.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Краткий Обзор поэзии. Чтение афоризмов из стихов поэтов А.Каргалыя, Х.Салихова, Г. Кандалыя, Г.Чокрыя, Акмуллы, Г.Самитовой. Проникновение в философию поэтов. Обзор прозы 2 половины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XIX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века. Просветительский реализм.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Муса Акъегетзадэ.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Муса Акъегетзадэ. Биография писателя. Чтение романа «Хисаметдин менла». Проблема героя времени. Служение татарскому народу. Просветительские идеи.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Риза Фахретдинов.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Риза Фахретдинов. Биография писателя. Чтение романа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сма, яки Гам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л в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әҗәза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«Асма,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ил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Деяниеинаказание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Проблема воспитания в семье. Особенности женских образов.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Захир Бигиев.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Захир Бигиев. Биография писателя. Чтение романа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Өлүф, яки Гүзәл кыз Хәдичә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Тысячи, или Красавица Хадича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Первый детективный роман в татарской литературе.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Шакир Мухамедов.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Шакир Мухамедов. Чтение повести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Япон сугышы, яки Доброволец Батыргали агай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Японская война, или Доброволец Батыргали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Выражение сатиры. Мнимый патриотизм.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Развитие жанра драмы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Шакир Мухамедов.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Шакир Мухамедов.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Первый татарский драматург. Биография писателя. Чтение пьесы «Бичара кыз» /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«»Бедная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девушка». Очень простой сюжет. Идея независимости женщины в семье.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Галиасгар Камал.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Галиасгар Камал. Биография драматурга. Чтение комедии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Беренче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театр»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«Первый театр». Противостояние рождению театра. Юмор. Сатира. Образ Хамзи бая.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Шариф Хусаинов.</w:t>
            </w:r>
          </w:p>
        </w:tc>
        <w:tc>
          <w:tcPr>
            <w:tcW w:w="5953" w:type="dxa"/>
          </w:tcPr>
          <w:p w:rsidR="00CB15C1" w:rsidRPr="00025492" w:rsidRDefault="00CB15C1" w:rsidP="00502A4C">
            <w:pPr>
              <w:pStyle w:val="a3"/>
              <w:ind w:left="0" w:firstLine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Шариф Хусаинов. Биография драматурга. Чтение драмы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Әниемнең ак күлмәге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 килде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)» «Белое платье матери (Мама приехала)». Взаимоотношения между матерью и многочисленными ее детьми. Обязанности и права детей перед родителями. Проблема одиноких, старых, беспомощных родителей. Душевная чистота персонажей. Антигерои. Прослушивание песни в исполнении И.Шакирова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Кичер мине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әнкәй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«Прости меня, мама». Беседа на тему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о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браз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«Образ матери». Сочинение.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Литература начала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века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Габдулла Тукай.</w:t>
            </w:r>
          </w:p>
        </w:tc>
        <w:tc>
          <w:tcPr>
            <w:tcW w:w="5953" w:type="dxa"/>
          </w:tcPr>
          <w:p w:rsidR="00CB15C1" w:rsidRPr="00025492" w:rsidRDefault="00CB15C1" w:rsidP="004950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Габдулла Тукай. Литературное наследие поэта. Чтение и анализ стихотворения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догасы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«Молитва матери». Взаимоотношения между матерью и ребенком. Зиннур Мансуров. Чтение материала «Т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укайның татар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кодекс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ы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«Татарский кодекс Тукая». Свод афоризмов поэта. Место человека в жизни, права и обязанности. Посещение историко-архитектурного музея-заповедника г.Булгар,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внесенного в список Всемирного духовного наследия ЮНЕСКО.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Фатих Амирхан.</w:t>
            </w:r>
          </w:p>
        </w:tc>
        <w:tc>
          <w:tcPr>
            <w:tcW w:w="5953" w:type="dxa"/>
          </w:tcPr>
          <w:p w:rsidR="00CB15C1" w:rsidRPr="00025492" w:rsidRDefault="00CB15C1" w:rsidP="0049504E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Фатих Амирхан. Чтение и анализ повести «Х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ят»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«Хаят». О прекрасных взаимоотношениях семей русского и татарского народов. Соблюдение национальных традиций. Разногласия в создании семьи. Мечта и действительность. Портрет героя. Прослушивание песни А.Рашита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Беренче мәхәббәт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«Первая любовь». Беседа о счастье и любви.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Лучшие произведения 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XX</w:t>
            </w: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века</w:t>
            </w:r>
          </w:p>
        </w:tc>
        <w:tc>
          <w:tcPr>
            <w:tcW w:w="851" w:type="dxa"/>
            <w:vMerge w:val="restart"/>
          </w:tcPr>
          <w:p w:rsidR="00CB15C1" w:rsidRPr="00025492" w:rsidRDefault="00025492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Галимзян Ибрагимов.</w:t>
            </w:r>
          </w:p>
        </w:tc>
        <w:tc>
          <w:tcPr>
            <w:tcW w:w="5953" w:type="dxa"/>
          </w:tcPr>
          <w:p w:rsidR="00CB15C1" w:rsidRPr="00025492" w:rsidRDefault="00CB15C1" w:rsidP="004950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Галимзян Ибрагимов. Повторение и добавление новых сведений в биографию писателя. Чтение и обсуждение рассказа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Сөю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сәгадәт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«Любовь – это счастье». Афоризмы знаменитых личностей о любви.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Амирхан Еники.</w:t>
            </w:r>
          </w:p>
        </w:tc>
        <w:tc>
          <w:tcPr>
            <w:tcW w:w="5953" w:type="dxa"/>
          </w:tcPr>
          <w:p w:rsidR="00CB15C1" w:rsidRPr="00025492" w:rsidRDefault="00CB15C1" w:rsidP="0049504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Амирхан Еники. Чтение и анализ повести «Әйтелмәгән васыять» / «Невысказанное завещание». Проблема старой одинокой матери и ее многочисленных детей. Права и обязанности детей перед беспомощными родителями. Забота. Психология пожилого человека. Проблема родного языка. Философское значение понятия «завещание». Этнографические детали. Проблема сохранения духовного наследия каждого народа.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Габдрахман Абсалямов.</w:t>
            </w:r>
          </w:p>
        </w:tc>
        <w:tc>
          <w:tcPr>
            <w:tcW w:w="5953" w:type="dxa"/>
          </w:tcPr>
          <w:p w:rsidR="00CB15C1" w:rsidRPr="00025492" w:rsidRDefault="00CB15C1" w:rsidP="0049504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Габдрахман Абсалямов. Биография писателя. Чтение отрывка из знаменитого романа «Ак чәчәкләр» / «Белые цветы». Развитие сюжета на медицинскую тему. Врачебная этика. Понятие «добрый доктор». Республиканское общественное движение «Ак чәчәкләр» / «Белые цветы». Про кинофильм «Ак чәчәкләр» / «Белые цветы». Про ежегодные Абсалямовские чтения школьников. Одноименные конкурсы.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Аяз Гилязев.</w:t>
            </w:r>
          </w:p>
        </w:tc>
        <w:tc>
          <w:tcPr>
            <w:tcW w:w="5953" w:type="dxa"/>
          </w:tcPr>
          <w:p w:rsidR="00CB15C1" w:rsidRPr="00025492" w:rsidRDefault="00CB15C1" w:rsidP="0049504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Аяз Гилязев. Биография писателя. Чтение и анализ повести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Җомга көн, кич белән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/«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В пятницу, вечером». Образ доброй, но брошенной детьми женщины. Проблема родной и неродной матери. Поздняя любовь. Образ доброго молодого председателя. Обязанности детей перед родителями. Трагизм терпеливой татарской женщины. Контраст между молодостью-силой и старостью-беспомощностью.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Рустем Мингалим.</w:t>
            </w:r>
          </w:p>
        </w:tc>
        <w:tc>
          <w:tcPr>
            <w:tcW w:w="5953" w:type="dxa"/>
          </w:tcPr>
          <w:p w:rsidR="00CB15C1" w:rsidRPr="00025492" w:rsidRDefault="00CB15C1" w:rsidP="0049504E">
            <w:pPr>
              <w:spacing w:after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Рустем Мингалим. Биография писателя. Чтение и анализ рассказа «Сап-сары көзләр» / «Желтая-прежелтая осень</w:t>
            </w:r>
            <w:proofErr w:type="gramStart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».Пейзаж</w:t>
            </w:r>
            <w:proofErr w:type="gramEnd"/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 родного края. Воспоминания о тяжелых военных буднях. Контраст между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внутренней свободой личности и внешним благополучием. Забота о детях.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Фанис Яруллин.</w:t>
            </w:r>
          </w:p>
        </w:tc>
        <w:tc>
          <w:tcPr>
            <w:tcW w:w="5953" w:type="dxa"/>
          </w:tcPr>
          <w:p w:rsidR="00CB15C1" w:rsidRPr="00025492" w:rsidRDefault="00CB15C1" w:rsidP="0049504E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Фанис Яруллин. Сатирический рассказ на тему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Көтелгәнкияү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«Желанный жених». Проблема выбора спутника жизни. Разоблачение наживы богатства, принципа «я – тебе, ты – мне».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Публицистика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Миргазиян Юныс.</w:t>
            </w:r>
          </w:p>
        </w:tc>
        <w:tc>
          <w:tcPr>
            <w:tcW w:w="5953" w:type="dxa"/>
          </w:tcPr>
          <w:p w:rsidR="00CB15C1" w:rsidRPr="00025492" w:rsidRDefault="00CB15C1" w:rsidP="00025492">
            <w:pPr>
              <w:pStyle w:val="a3"/>
              <w:ind w:left="0" w:firstLine="709"/>
              <w:jc w:val="lef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Миргазиян Юныс. Основоположник маринистики в татарской литературе. Публицистика. Особенности жанра. Стиль. Чтение и обсуждение очерка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Җир һәм Һава турында хикәят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«Рассказ о Воде, Земле и Небе». Становление национального характера у тюркского народа. Уставные отношения на службе. Способы познания мира.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CB15C1" w:rsidRPr="00025492" w:rsidTr="00502A4C">
        <w:tc>
          <w:tcPr>
            <w:tcW w:w="8861" w:type="dxa"/>
            <w:gridSpan w:val="2"/>
          </w:tcPr>
          <w:p w:rsidR="00CB15C1" w:rsidRPr="00025492" w:rsidRDefault="00CB15C1" w:rsidP="00502A4C">
            <w:pPr>
              <w:pStyle w:val="a3"/>
              <w:ind w:left="0" w:firstLine="709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Переводы</w:t>
            </w:r>
          </w:p>
        </w:tc>
        <w:tc>
          <w:tcPr>
            <w:tcW w:w="851" w:type="dxa"/>
            <w:vMerge w:val="restart"/>
          </w:tcPr>
          <w:p w:rsidR="00CB15C1" w:rsidRPr="00025492" w:rsidRDefault="00CB15C1" w:rsidP="00502A4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CB15C1" w:rsidRPr="00025492" w:rsidTr="00502A4C">
        <w:tc>
          <w:tcPr>
            <w:tcW w:w="2908" w:type="dxa"/>
          </w:tcPr>
          <w:p w:rsidR="00CB15C1" w:rsidRPr="00025492" w:rsidRDefault="00CB15C1" w:rsidP="00502A4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А.Пушкин.</w:t>
            </w:r>
          </w:p>
        </w:tc>
        <w:tc>
          <w:tcPr>
            <w:tcW w:w="5953" w:type="dxa"/>
          </w:tcPr>
          <w:p w:rsidR="00CB15C1" w:rsidRPr="00025492" w:rsidRDefault="00CB15C1" w:rsidP="00025492">
            <w:pPr>
              <w:pStyle w:val="a3"/>
              <w:ind w:left="0" w:firstLine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А.Пушкин. Чтение стихотворения «П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әйгамбәр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«Пророк». Г.Тукай. Чтение стихотворения «П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әйгамбәр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>«Пророк». Сравнительный анализ. История создания стихотворения Тукая.А.Пушкин. «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үземә һәйкәл салдым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…» </w:t>
            </w:r>
            <w:r w:rsidRPr="0002549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025492">
              <w:rPr>
                <w:rFonts w:ascii="Times New Roman" w:hAnsi="Times New Roman" w:cs="Times New Roman"/>
                <w:sz w:val="24"/>
                <w:szCs w:val="24"/>
              </w:rPr>
              <w:t xml:space="preserve">«Я памятник себе воздвиг нерукотворный…» </w:t>
            </w:r>
          </w:p>
        </w:tc>
        <w:tc>
          <w:tcPr>
            <w:tcW w:w="851" w:type="dxa"/>
            <w:vMerge/>
          </w:tcPr>
          <w:p w:rsidR="00CB15C1" w:rsidRPr="00025492" w:rsidRDefault="00CB15C1" w:rsidP="00502A4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9C3EDB" w:rsidRPr="00025492" w:rsidRDefault="009C3EDB">
      <w:pPr>
        <w:rPr>
          <w:rFonts w:ascii="Times New Roman" w:hAnsi="Times New Roman" w:cs="Times New Roman"/>
          <w:sz w:val="24"/>
          <w:szCs w:val="24"/>
        </w:rPr>
      </w:pPr>
    </w:p>
    <w:sectPr w:rsidR="009C3EDB" w:rsidRPr="00025492" w:rsidSect="00B336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L_Times New Roman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40604A"/>
    <w:multiLevelType w:val="hybridMultilevel"/>
    <w:tmpl w:val="919443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B950DFD"/>
    <w:multiLevelType w:val="hybridMultilevel"/>
    <w:tmpl w:val="ADF2C2D6"/>
    <w:lvl w:ilvl="0" w:tplc="0419000F">
      <w:start w:val="1"/>
      <w:numFmt w:val="decimal"/>
      <w:lvlText w:val="%1."/>
      <w:lvlJc w:val="left"/>
      <w:pPr>
        <w:ind w:left="960" w:hanging="360"/>
      </w:pPr>
    </w:lvl>
    <w:lvl w:ilvl="1" w:tplc="04440019">
      <w:start w:val="1"/>
      <w:numFmt w:val="lowerLetter"/>
      <w:lvlText w:val="%2."/>
      <w:lvlJc w:val="left"/>
      <w:pPr>
        <w:ind w:left="1680" w:hanging="360"/>
      </w:pPr>
    </w:lvl>
    <w:lvl w:ilvl="2" w:tplc="0444001B">
      <w:start w:val="1"/>
      <w:numFmt w:val="lowerRoman"/>
      <w:lvlText w:val="%3."/>
      <w:lvlJc w:val="right"/>
      <w:pPr>
        <w:ind w:left="2400" w:hanging="180"/>
      </w:pPr>
    </w:lvl>
    <w:lvl w:ilvl="3" w:tplc="0444000F">
      <w:start w:val="1"/>
      <w:numFmt w:val="decimal"/>
      <w:lvlText w:val="%4."/>
      <w:lvlJc w:val="left"/>
      <w:pPr>
        <w:ind w:left="3120" w:hanging="360"/>
      </w:pPr>
    </w:lvl>
    <w:lvl w:ilvl="4" w:tplc="04440019">
      <w:start w:val="1"/>
      <w:numFmt w:val="lowerLetter"/>
      <w:lvlText w:val="%5."/>
      <w:lvlJc w:val="left"/>
      <w:pPr>
        <w:ind w:left="3840" w:hanging="360"/>
      </w:pPr>
    </w:lvl>
    <w:lvl w:ilvl="5" w:tplc="0444001B">
      <w:start w:val="1"/>
      <w:numFmt w:val="lowerRoman"/>
      <w:lvlText w:val="%6."/>
      <w:lvlJc w:val="right"/>
      <w:pPr>
        <w:ind w:left="4560" w:hanging="180"/>
      </w:pPr>
    </w:lvl>
    <w:lvl w:ilvl="6" w:tplc="0444000F">
      <w:start w:val="1"/>
      <w:numFmt w:val="decimal"/>
      <w:lvlText w:val="%7."/>
      <w:lvlJc w:val="left"/>
      <w:pPr>
        <w:ind w:left="5280" w:hanging="360"/>
      </w:pPr>
    </w:lvl>
    <w:lvl w:ilvl="7" w:tplc="04440019">
      <w:start w:val="1"/>
      <w:numFmt w:val="lowerLetter"/>
      <w:lvlText w:val="%8."/>
      <w:lvlJc w:val="left"/>
      <w:pPr>
        <w:ind w:left="6000" w:hanging="360"/>
      </w:pPr>
    </w:lvl>
    <w:lvl w:ilvl="8" w:tplc="0444001B">
      <w:start w:val="1"/>
      <w:numFmt w:val="lowerRoman"/>
      <w:lvlText w:val="%9."/>
      <w:lvlJc w:val="right"/>
      <w:pPr>
        <w:ind w:left="6720" w:hanging="180"/>
      </w:pPr>
    </w:lvl>
  </w:abstractNum>
  <w:abstractNum w:abstractNumId="2" w15:restartNumberingAfterBreak="0">
    <w:nsid w:val="0CFA10CA"/>
    <w:multiLevelType w:val="hybridMultilevel"/>
    <w:tmpl w:val="DBF255C2"/>
    <w:lvl w:ilvl="0" w:tplc="55EEE8A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153F3C00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1C281A"/>
    <w:multiLevelType w:val="hybridMultilevel"/>
    <w:tmpl w:val="2D54772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5" w15:restartNumberingAfterBreak="0">
    <w:nsid w:val="1BD97BE0"/>
    <w:multiLevelType w:val="hybridMultilevel"/>
    <w:tmpl w:val="349A7110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CD1F8F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AB62C8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D33786"/>
    <w:multiLevelType w:val="hybridMultilevel"/>
    <w:tmpl w:val="B54E2A3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9" w15:restartNumberingAfterBreak="0">
    <w:nsid w:val="259926CD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AFA7AD7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353590"/>
    <w:multiLevelType w:val="hybridMultilevel"/>
    <w:tmpl w:val="069CE1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A70D10"/>
    <w:multiLevelType w:val="hybridMultilevel"/>
    <w:tmpl w:val="B992941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13" w15:restartNumberingAfterBreak="0">
    <w:nsid w:val="34113AA2"/>
    <w:multiLevelType w:val="hybridMultilevel"/>
    <w:tmpl w:val="0F1888C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34D334A0"/>
    <w:multiLevelType w:val="hybridMultilevel"/>
    <w:tmpl w:val="339A0AE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15" w15:restartNumberingAfterBreak="0">
    <w:nsid w:val="35BA5E70"/>
    <w:multiLevelType w:val="hybridMultilevel"/>
    <w:tmpl w:val="D0EEF76C"/>
    <w:lvl w:ilvl="0" w:tplc="E66C7FD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16" w15:restartNumberingAfterBreak="0">
    <w:nsid w:val="395B0E55"/>
    <w:multiLevelType w:val="multilevel"/>
    <w:tmpl w:val="8078DB14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6"/>
      <w:numFmt w:val="decimal"/>
      <w:isLgl/>
      <w:lvlText w:val="%1.%2.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440"/>
      </w:pPr>
      <w:rPr>
        <w:rFonts w:hint="default"/>
      </w:rPr>
    </w:lvl>
  </w:abstractNum>
  <w:abstractNum w:abstractNumId="17" w15:restartNumberingAfterBreak="0">
    <w:nsid w:val="3DF53115"/>
    <w:multiLevelType w:val="hybridMultilevel"/>
    <w:tmpl w:val="35F67424"/>
    <w:lvl w:ilvl="0" w:tplc="E4D4146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647" w:hanging="360"/>
      </w:pPr>
    </w:lvl>
    <w:lvl w:ilvl="2" w:tplc="0444001B">
      <w:start w:val="1"/>
      <w:numFmt w:val="lowerRoman"/>
      <w:lvlText w:val="%3."/>
      <w:lvlJc w:val="right"/>
      <w:pPr>
        <w:ind w:left="2367" w:hanging="180"/>
      </w:pPr>
    </w:lvl>
    <w:lvl w:ilvl="3" w:tplc="0444000F">
      <w:start w:val="1"/>
      <w:numFmt w:val="decimal"/>
      <w:lvlText w:val="%4."/>
      <w:lvlJc w:val="left"/>
      <w:pPr>
        <w:ind w:left="3087" w:hanging="360"/>
      </w:pPr>
    </w:lvl>
    <w:lvl w:ilvl="4" w:tplc="04440019">
      <w:start w:val="1"/>
      <w:numFmt w:val="lowerLetter"/>
      <w:lvlText w:val="%5."/>
      <w:lvlJc w:val="left"/>
      <w:pPr>
        <w:ind w:left="3807" w:hanging="360"/>
      </w:pPr>
    </w:lvl>
    <w:lvl w:ilvl="5" w:tplc="0444001B">
      <w:start w:val="1"/>
      <w:numFmt w:val="lowerRoman"/>
      <w:lvlText w:val="%6."/>
      <w:lvlJc w:val="right"/>
      <w:pPr>
        <w:ind w:left="4527" w:hanging="180"/>
      </w:pPr>
    </w:lvl>
    <w:lvl w:ilvl="6" w:tplc="0444000F">
      <w:start w:val="1"/>
      <w:numFmt w:val="decimal"/>
      <w:lvlText w:val="%7."/>
      <w:lvlJc w:val="left"/>
      <w:pPr>
        <w:ind w:left="5247" w:hanging="360"/>
      </w:pPr>
    </w:lvl>
    <w:lvl w:ilvl="7" w:tplc="04440019">
      <w:start w:val="1"/>
      <w:numFmt w:val="lowerLetter"/>
      <w:lvlText w:val="%8."/>
      <w:lvlJc w:val="left"/>
      <w:pPr>
        <w:ind w:left="5967" w:hanging="360"/>
      </w:pPr>
    </w:lvl>
    <w:lvl w:ilvl="8" w:tplc="0444001B">
      <w:start w:val="1"/>
      <w:numFmt w:val="lowerRoman"/>
      <w:lvlText w:val="%9."/>
      <w:lvlJc w:val="right"/>
      <w:pPr>
        <w:ind w:left="6687" w:hanging="180"/>
      </w:pPr>
    </w:lvl>
  </w:abstractNum>
  <w:abstractNum w:abstractNumId="18" w15:restartNumberingAfterBreak="0">
    <w:nsid w:val="4136796F"/>
    <w:multiLevelType w:val="hybridMultilevel"/>
    <w:tmpl w:val="D2BAD656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A91E37"/>
    <w:multiLevelType w:val="hybridMultilevel"/>
    <w:tmpl w:val="A182A0A0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1628A8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9A32800"/>
    <w:multiLevelType w:val="hybridMultilevel"/>
    <w:tmpl w:val="688A02A2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E0010D5"/>
    <w:multiLevelType w:val="hybridMultilevel"/>
    <w:tmpl w:val="EF88BA4C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23" w15:restartNumberingAfterBreak="0">
    <w:nsid w:val="4E6D7AAD"/>
    <w:multiLevelType w:val="hybridMultilevel"/>
    <w:tmpl w:val="D46CC806"/>
    <w:lvl w:ilvl="0" w:tplc="07D60EAC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E27352"/>
    <w:multiLevelType w:val="hybridMultilevel"/>
    <w:tmpl w:val="A5948B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00478A4"/>
    <w:multiLevelType w:val="hybridMultilevel"/>
    <w:tmpl w:val="13342A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50A2322"/>
    <w:multiLevelType w:val="hybridMultilevel"/>
    <w:tmpl w:val="33B88B7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27" w15:restartNumberingAfterBreak="0">
    <w:nsid w:val="56CA4F0D"/>
    <w:multiLevelType w:val="hybridMultilevel"/>
    <w:tmpl w:val="B11E661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28" w15:restartNumberingAfterBreak="0">
    <w:nsid w:val="57720343"/>
    <w:multiLevelType w:val="hybridMultilevel"/>
    <w:tmpl w:val="B0B817DE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29" w15:restartNumberingAfterBreak="0">
    <w:nsid w:val="58FE619F"/>
    <w:multiLevelType w:val="hybridMultilevel"/>
    <w:tmpl w:val="59B27A8A"/>
    <w:lvl w:ilvl="0" w:tplc="A71A4294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AFB272E"/>
    <w:multiLevelType w:val="hybridMultilevel"/>
    <w:tmpl w:val="8C449B36"/>
    <w:lvl w:ilvl="0" w:tplc="0419000F">
      <w:start w:val="1"/>
      <w:numFmt w:val="decimal"/>
      <w:lvlText w:val="%1."/>
      <w:lvlJc w:val="left"/>
      <w:pPr>
        <w:ind w:left="600" w:hanging="360"/>
      </w:pPr>
    </w:lvl>
    <w:lvl w:ilvl="1" w:tplc="04440019">
      <w:start w:val="1"/>
      <w:numFmt w:val="lowerLetter"/>
      <w:lvlText w:val="%2."/>
      <w:lvlJc w:val="left"/>
      <w:pPr>
        <w:ind w:left="1320" w:hanging="360"/>
      </w:pPr>
    </w:lvl>
    <w:lvl w:ilvl="2" w:tplc="0444001B">
      <w:start w:val="1"/>
      <w:numFmt w:val="lowerRoman"/>
      <w:lvlText w:val="%3."/>
      <w:lvlJc w:val="right"/>
      <w:pPr>
        <w:ind w:left="2040" w:hanging="180"/>
      </w:pPr>
    </w:lvl>
    <w:lvl w:ilvl="3" w:tplc="0444000F">
      <w:start w:val="1"/>
      <w:numFmt w:val="decimal"/>
      <w:lvlText w:val="%4."/>
      <w:lvlJc w:val="left"/>
      <w:pPr>
        <w:ind w:left="2760" w:hanging="360"/>
      </w:pPr>
    </w:lvl>
    <w:lvl w:ilvl="4" w:tplc="04440019">
      <w:start w:val="1"/>
      <w:numFmt w:val="lowerLetter"/>
      <w:lvlText w:val="%5."/>
      <w:lvlJc w:val="left"/>
      <w:pPr>
        <w:ind w:left="3480" w:hanging="360"/>
      </w:pPr>
    </w:lvl>
    <w:lvl w:ilvl="5" w:tplc="0444001B">
      <w:start w:val="1"/>
      <w:numFmt w:val="lowerRoman"/>
      <w:lvlText w:val="%6."/>
      <w:lvlJc w:val="right"/>
      <w:pPr>
        <w:ind w:left="4200" w:hanging="180"/>
      </w:pPr>
    </w:lvl>
    <w:lvl w:ilvl="6" w:tplc="0444000F">
      <w:start w:val="1"/>
      <w:numFmt w:val="decimal"/>
      <w:lvlText w:val="%7."/>
      <w:lvlJc w:val="left"/>
      <w:pPr>
        <w:ind w:left="4920" w:hanging="360"/>
      </w:pPr>
    </w:lvl>
    <w:lvl w:ilvl="7" w:tplc="04440019">
      <w:start w:val="1"/>
      <w:numFmt w:val="lowerLetter"/>
      <w:lvlText w:val="%8."/>
      <w:lvlJc w:val="left"/>
      <w:pPr>
        <w:ind w:left="5640" w:hanging="360"/>
      </w:pPr>
    </w:lvl>
    <w:lvl w:ilvl="8" w:tplc="0444001B">
      <w:start w:val="1"/>
      <w:numFmt w:val="lowerRoman"/>
      <w:lvlText w:val="%9."/>
      <w:lvlJc w:val="right"/>
      <w:pPr>
        <w:ind w:left="6360" w:hanging="180"/>
      </w:pPr>
    </w:lvl>
  </w:abstractNum>
  <w:abstractNum w:abstractNumId="31" w15:restartNumberingAfterBreak="0">
    <w:nsid w:val="5C2A0F1D"/>
    <w:multiLevelType w:val="hybridMultilevel"/>
    <w:tmpl w:val="DD92C2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646243DF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5CF0ECD"/>
    <w:multiLevelType w:val="hybridMultilevel"/>
    <w:tmpl w:val="71A425F4"/>
    <w:lvl w:ilvl="0" w:tplc="0419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34" w15:restartNumberingAfterBreak="0">
    <w:nsid w:val="6AAD4A57"/>
    <w:multiLevelType w:val="hybridMultilevel"/>
    <w:tmpl w:val="78B080B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D2F74A2"/>
    <w:multiLevelType w:val="hybridMultilevel"/>
    <w:tmpl w:val="76F27FD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869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3589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5029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749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7189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6E1A2EFD"/>
    <w:multiLevelType w:val="hybridMultilevel"/>
    <w:tmpl w:val="CBDE83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7" w15:restartNumberingAfterBreak="0">
    <w:nsid w:val="6E4C2A1D"/>
    <w:multiLevelType w:val="multilevel"/>
    <w:tmpl w:val="5508694A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7"/>
      <w:numFmt w:val="decimal"/>
      <w:isLgl/>
      <w:lvlText w:val="%1.%2."/>
      <w:lvlJc w:val="left"/>
      <w:pPr>
        <w:ind w:left="1287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007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367" w:hanging="1440"/>
      </w:pPr>
      <w:rPr>
        <w:rFonts w:hint="default"/>
      </w:rPr>
    </w:lvl>
  </w:abstractNum>
  <w:abstractNum w:abstractNumId="38" w15:restartNumberingAfterBreak="0">
    <w:nsid w:val="6EE10DC7"/>
    <w:multiLevelType w:val="hybridMultilevel"/>
    <w:tmpl w:val="8D16FD2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abstractNum w:abstractNumId="39" w15:restartNumberingAfterBreak="0">
    <w:nsid w:val="6F8C1F4C"/>
    <w:multiLevelType w:val="hybridMultilevel"/>
    <w:tmpl w:val="96B87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F90249E"/>
    <w:multiLevelType w:val="hybridMultilevel"/>
    <w:tmpl w:val="86B65660"/>
    <w:lvl w:ilvl="0" w:tplc="FB56A5E2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6A72666"/>
    <w:multiLevelType w:val="hybridMultilevel"/>
    <w:tmpl w:val="A5948B7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6F2700D"/>
    <w:multiLevelType w:val="hybridMultilevel"/>
    <w:tmpl w:val="FE4414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4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44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44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4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44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44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4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44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3" w15:restartNumberingAfterBreak="0">
    <w:nsid w:val="77402730"/>
    <w:multiLevelType w:val="hybridMultilevel"/>
    <w:tmpl w:val="CE80B878"/>
    <w:lvl w:ilvl="0" w:tplc="1DC8EA6C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L_Times New Roman" w:eastAsia="Times New Roman" w:hAnsi="SL_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735"/>
        </w:tabs>
        <w:ind w:left="735" w:hanging="360"/>
      </w:pPr>
    </w:lvl>
    <w:lvl w:ilvl="2" w:tplc="04190005">
      <w:start w:val="1"/>
      <w:numFmt w:val="decimal"/>
      <w:lvlText w:val="%3."/>
      <w:lvlJc w:val="left"/>
      <w:pPr>
        <w:tabs>
          <w:tab w:val="num" w:pos="1455"/>
        </w:tabs>
        <w:ind w:left="1455" w:hanging="360"/>
      </w:pPr>
    </w:lvl>
    <w:lvl w:ilvl="3" w:tplc="04190001">
      <w:start w:val="1"/>
      <w:numFmt w:val="decimal"/>
      <w:lvlText w:val="%4."/>
      <w:lvlJc w:val="left"/>
      <w:pPr>
        <w:tabs>
          <w:tab w:val="num" w:pos="2175"/>
        </w:tabs>
        <w:ind w:left="2175" w:hanging="360"/>
      </w:pPr>
    </w:lvl>
    <w:lvl w:ilvl="4" w:tplc="04190003">
      <w:start w:val="1"/>
      <w:numFmt w:val="decimal"/>
      <w:lvlText w:val="%5."/>
      <w:lvlJc w:val="left"/>
      <w:pPr>
        <w:tabs>
          <w:tab w:val="num" w:pos="2895"/>
        </w:tabs>
        <w:ind w:left="2895" w:hanging="360"/>
      </w:pPr>
    </w:lvl>
    <w:lvl w:ilvl="5" w:tplc="04190005">
      <w:start w:val="1"/>
      <w:numFmt w:val="decimal"/>
      <w:lvlText w:val="%6."/>
      <w:lvlJc w:val="left"/>
      <w:pPr>
        <w:tabs>
          <w:tab w:val="num" w:pos="3615"/>
        </w:tabs>
        <w:ind w:left="3615" w:hanging="360"/>
      </w:pPr>
    </w:lvl>
    <w:lvl w:ilvl="6" w:tplc="04190001">
      <w:start w:val="1"/>
      <w:numFmt w:val="decimal"/>
      <w:lvlText w:val="%7."/>
      <w:lvlJc w:val="left"/>
      <w:pPr>
        <w:tabs>
          <w:tab w:val="num" w:pos="4335"/>
        </w:tabs>
        <w:ind w:left="4335" w:hanging="360"/>
      </w:pPr>
    </w:lvl>
    <w:lvl w:ilvl="7" w:tplc="04190003">
      <w:start w:val="1"/>
      <w:numFmt w:val="decimal"/>
      <w:lvlText w:val="%8."/>
      <w:lvlJc w:val="left"/>
      <w:pPr>
        <w:tabs>
          <w:tab w:val="num" w:pos="5055"/>
        </w:tabs>
        <w:ind w:left="5055" w:hanging="360"/>
      </w:pPr>
    </w:lvl>
    <w:lvl w:ilvl="8" w:tplc="04190005">
      <w:start w:val="1"/>
      <w:numFmt w:val="decimal"/>
      <w:lvlText w:val="%9."/>
      <w:lvlJc w:val="left"/>
      <w:pPr>
        <w:tabs>
          <w:tab w:val="num" w:pos="5775"/>
        </w:tabs>
        <w:ind w:left="5775" w:hanging="360"/>
      </w:pPr>
    </w:lvl>
  </w:abstractNum>
  <w:abstractNum w:abstractNumId="44" w15:restartNumberingAfterBreak="0">
    <w:nsid w:val="7AA967D5"/>
    <w:multiLevelType w:val="hybridMultilevel"/>
    <w:tmpl w:val="463CD5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C93570A"/>
    <w:multiLevelType w:val="hybridMultilevel"/>
    <w:tmpl w:val="9B020CC4"/>
    <w:lvl w:ilvl="0" w:tplc="428A398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440019">
      <w:start w:val="1"/>
      <w:numFmt w:val="lowerLetter"/>
      <w:lvlText w:val="%2."/>
      <w:lvlJc w:val="left"/>
      <w:pPr>
        <w:ind w:left="1440" w:hanging="360"/>
      </w:pPr>
    </w:lvl>
    <w:lvl w:ilvl="2" w:tplc="0444001B">
      <w:start w:val="1"/>
      <w:numFmt w:val="lowerRoman"/>
      <w:lvlText w:val="%3."/>
      <w:lvlJc w:val="right"/>
      <w:pPr>
        <w:ind w:left="2160" w:hanging="180"/>
      </w:pPr>
    </w:lvl>
    <w:lvl w:ilvl="3" w:tplc="0444000F">
      <w:start w:val="1"/>
      <w:numFmt w:val="decimal"/>
      <w:lvlText w:val="%4."/>
      <w:lvlJc w:val="left"/>
      <w:pPr>
        <w:ind w:left="2880" w:hanging="360"/>
      </w:pPr>
    </w:lvl>
    <w:lvl w:ilvl="4" w:tplc="04440019">
      <w:start w:val="1"/>
      <w:numFmt w:val="lowerLetter"/>
      <w:lvlText w:val="%5."/>
      <w:lvlJc w:val="left"/>
      <w:pPr>
        <w:ind w:left="3600" w:hanging="360"/>
      </w:pPr>
    </w:lvl>
    <w:lvl w:ilvl="5" w:tplc="0444001B">
      <w:start w:val="1"/>
      <w:numFmt w:val="lowerRoman"/>
      <w:lvlText w:val="%6."/>
      <w:lvlJc w:val="right"/>
      <w:pPr>
        <w:ind w:left="4320" w:hanging="180"/>
      </w:pPr>
    </w:lvl>
    <w:lvl w:ilvl="6" w:tplc="0444000F">
      <w:start w:val="1"/>
      <w:numFmt w:val="decimal"/>
      <w:lvlText w:val="%7."/>
      <w:lvlJc w:val="left"/>
      <w:pPr>
        <w:ind w:left="5040" w:hanging="360"/>
      </w:pPr>
    </w:lvl>
    <w:lvl w:ilvl="7" w:tplc="04440019">
      <w:start w:val="1"/>
      <w:numFmt w:val="lowerLetter"/>
      <w:lvlText w:val="%8."/>
      <w:lvlJc w:val="left"/>
      <w:pPr>
        <w:ind w:left="5760" w:hanging="360"/>
      </w:pPr>
    </w:lvl>
    <w:lvl w:ilvl="8" w:tplc="0444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FC90B66"/>
    <w:multiLevelType w:val="hybridMultilevel"/>
    <w:tmpl w:val="E32457D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440019">
      <w:start w:val="1"/>
      <w:numFmt w:val="lowerLetter"/>
      <w:lvlText w:val="%2."/>
      <w:lvlJc w:val="left"/>
      <w:pPr>
        <w:ind w:left="2007" w:hanging="360"/>
      </w:pPr>
    </w:lvl>
    <w:lvl w:ilvl="2" w:tplc="0444001B">
      <w:start w:val="1"/>
      <w:numFmt w:val="lowerRoman"/>
      <w:lvlText w:val="%3."/>
      <w:lvlJc w:val="right"/>
      <w:pPr>
        <w:ind w:left="2727" w:hanging="180"/>
      </w:pPr>
    </w:lvl>
    <w:lvl w:ilvl="3" w:tplc="0444000F">
      <w:start w:val="1"/>
      <w:numFmt w:val="decimal"/>
      <w:lvlText w:val="%4."/>
      <w:lvlJc w:val="left"/>
      <w:pPr>
        <w:ind w:left="3447" w:hanging="360"/>
      </w:pPr>
    </w:lvl>
    <w:lvl w:ilvl="4" w:tplc="04440019">
      <w:start w:val="1"/>
      <w:numFmt w:val="lowerLetter"/>
      <w:lvlText w:val="%5."/>
      <w:lvlJc w:val="left"/>
      <w:pPr>
        <w:ind w:left="4167" w:hanging="360"/>
      </w:pPr>
    </w:lvl>
    <w:lvl w:ilvl="5" w:tplc="0444001B">
      <w:start w:val="1"/>
      <w:numFmt w:val="lowerRoman"/>
      <w:lvlText w:val="%6."/>
      <w:lvlJc w:val="right"/>
      <w:pPr>
        <w:ind w:left="4887" w:hanging="180"/>
      </w:pPr>
    </w:lvl>
    <w:lvl w:ilvl="6" w:tplc="0444000F">
      <w:start w:val="1"/>
      <w:numFmt w:val="decimal"/>
      <w:lvlText w:val="%7."/>
      <w:lvlJc w:val="left"/>
      <w:pPr>
        <w:ind w:left="5607" w:hanging="360"/>
      </w:pPr>
    </w:lvl>
    <w:lvl w:ilvl="7" w:tplc="04440019">
      <w:start w:val="1"/>
      <w:numFmt w:val="lowerLetter"/>
      <w:lvlText w:val="%8."/>
      <w:lvlJc w:val="left"/>
      <w:pPr>
        <w:ind w:left="6327" w:hanging="360"/>
      </w:pPr>
    </w:lvl>
    <w:lvl w:ilvl="8" w:tplc="0444001B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0"/>
  </w:num>
  <w:num w:numId="2">
    <w:abstractNumId w:val="34"/>
  </w:num>
  <w:num w:numId="3">
    <w:abstractNumId w:val="18"/>
  </w:num>
  <w:num w:numId="4">
    <w:abstractNumId w:val="19"/>
  </w:num>
  <w:num w:numId="5">
    <w:abstractNumId w:val="29"/>
  </w:num>
  <w:num w:numId="6">
    <w:abstractNumId w:val="40"/>
  </w:num>
  <w:num w:numId="7">
    <w:abstractNumId w:val="23"/>
  </w:num>
  <w:num w:numId="8">
    <w:abstractNumId w:val="4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0"/>
  </w:num>
  <w:num w:numId="10">
    <w:abstractNumId w:val="14"/>
  </w:num>
  <w:num w:numId="11">
    <w:abstractNumId w:val="39"/>
  </w:num>
  <w:num w:numId="12">
    <w:abstractNumId w:val="4"/>
  </w:num>
  <w:num w:numId="13">
    <w:abstractNumId w:val="28"/>
  </w:num>
  <w:num w:numId="14">
    <w:abstractNumId w:val="1"/>
  </w:num>
  <w:num w:numId="15">
    <w:abstractNumId w:val="22"/>
  </w:num>
  <w:num w:numId="16">
    <w:abstractNumId w:val="16"/>
  </w:num>
  <w:num w:numId="17">
    <w:abstractNumId w:val="12"/>
  </w:num>
  <w:num w:numId="18">
    <w:abstractNumId w:val="38"/>
  </w:num>
  <w:num w:numId="19">
    <w:abstractNumId w:val="8"/>
  </w:num>
  <w:num w:numId="20">
    <w:abstractNumId w:val="13"/>
  </w:num>
  <w:num w:numId="21">
    <w:abstractNumId w:val="46"/>
  </w:num>
  <w:num w:numId="22">
    <w:abstractNumId w:val="26"/>
  </w:num>
  <w:num w:numId="23">
    <w:abstractNumId w:val="37"/>
  </w:num>
  <w:num w:numId="24">
    <w:abstractNumId w:val="2"/>
  </w:num>
  <w:num w:numId="25">
    <w:abstractNumId w:val="15"/>
  </w:num>
  <w:num w:numId="26">
    <w:abstractNumId w:val="17"/>
  </w:num>
  <w:num w:numId="27">
    <w:abstractNumId w:val="11"/>
  </w:num>
  <w:num w:numId="28">
    <w:abstractNumId w:val="5"/>
  </w:num>
  <w:num w:numId="29">
    <w:abstractNumId w:val="21"/>
  </w:num>
  <w:num w:numId="30">
    <w:abstractNumId w:val="42"/>
  </w:num>
  <w:num w:numId="31">
    <w:abstractNumId w:val="0"/>
  </w:num>
  <w:num w:numId="32">
    <w:abstractNumId w:val="36"/>
  </w:num>
  <w:num w:numId="33">
    <w:abstractNumId w:val="31"/>
  </w:num>
  <w:num w:numId="34">
    <w:abstractNumId w:val="35"/>
  </w:num>
  <w:num w:numId="35">
    <w:abstractNumId w:val="27"/>
  </w:num>
  <w:num w:numId="36">
    <w:abstractNumId w:val="9"/>
  </w:num>
  <w:num w:numId="37">
    <w:abstractNumId w:val="20"/>
  </w:num>
  <w:num w:numId="38">
    <w:abstractNumId w:val="7"/>
  </w:num>
  <w:num w:numId="39">
    <w:abstractNumId w:val="3"/>
  </w:num>
  <w:num w:numId="40">
    <w:abstractNumId w:val="45"/>
  </w:num>
  <w:num w:numId="41">
    <w:abstractNumId w:val="6"/>
  </w:num>
  <w:num w:numId="42">
    <w:abstractNumId w:val="32"/>
  </w:num>
  <w:num w:numId="43">
    <w:abstractNumId w:val="44"/>
  </w:num>
  <w:num w:numId="44">
    <w:abstractNumId w:val="41"/>
  </w:num>
  <w:num w:numId="45">
    <w:abstractNumId w:val="24"/>
  </w:num>
  <w:num w:numId="46">
    <w:abstractNumId w:val="25"/>
  </w:num>
  <w:num w:numId="47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2F6"/>
    <w:rsid w:val="00025492"/>
    <w:rsid w:val="000C6D60"/>
    <w:rsid w:val="0010241B"/>
    <w:rsid w:val="002A52F6"/>
    <w:rsid w:val="002B7A70"/>
    <w:rsid w:val="003A52DE"/>
    <w:rsid w:val="003F01B2"/>
    <w:rsid w:val="0049504E"/>
    <w:rsid w:val="004D67CD"/>
    <w:rsid w:val="00502A4C"/>
    <w:rsid w:val="00552081"/>
    <w:rsid w:val="006805FE"/>
    <w:rsid w:val="006F0C07"/>
    <w:rsid w:val="00765EF4"/>
    <w:rsid w:val="008C2826"/>
    <w:rsid w:val="009C3EDB"/>
    <w:rsid w:val="00A27299"/>
    <w:rsid w:val="00B32442"/>
    <w:rsid w:val="00B336FE"/>
    <w:rsid w:val="00B953AE"/>
    <w:rsid w:val="00CA4C8D"/>
    <w:rsid w:val="00CB15C1"/>
    <w:rsid w:val="00CD5936"/>
    <w:rsid w:val="00E06948"/>
    <w:rsid w:val="00ED4C26"/>
    <w:rsid w:val="00F17D33"/>
    <w:rsid w:val="00FB4A90"/>
    <w:rsid w:val="00FB5602"/>
    <w:rsid w:val="00FD7B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5C3E4AB-CD5D-409E-B57B-40A370ACA1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15C1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B15C1"/>
    <w:pPr>
      <w:spacing w:after="0" w:line="240" w:lineRule="auto"/>
      <w:ind w:left="720" w:firstLine="1814"/>
      <w:jc w:val="both"/>
    </w:pPr>
  </w:style>
  <w:style w:type="paragraph" w:styleId="a4">
    <w:name w:val="footnote text"/>
    <w:basedOn w:val="a"/>
    <w:link w:val="a5"/>
    <w:uiPriority w:val="99"/>
    <w:semiHidden/>
    <w:rsid w:val="00CB15C1"/>
    <w:pPr>
      <w:spacing w:after="0" w:line="240" w:lineRule="auto"/>
      <w:ind w:left="357" w:firstLine="1814"/>
      <w:jc w:val="both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CB15C1"/>
    <w:rPr>
      <w:rFonts w:ascii="Calibri" w:eastAsia="Calibri" w:hAnsi="Calibri" w:cs="Calibri"/>
      <w:sz w:val="20"/>
      <w:szCs w:val="20"/>
    </w:rPr>
  </w:style>
  <w:style w:type="character" w:styleId="a6">
    <w:name w:val="footnote reference"/>
    <w:basedOn w:val="a0"/>
    <w:uiPriority w:val="99"/>
    <w:semiHidden/>
    <w:rsid w:val="00CB15C1"/>
    <w:rPr>
      <w:vertAlign w:val="superscript"/>
    </w:rPr>
  </w:style>
  <w:style w:type="paragraph" w:styleId="a7">
    <w:name w:val="header"/>
    <w:basedOn w:val="a"/>
    <w:link w:val="a8"/>
    <w:uiPriority w:val="99"/>
    <w:rsid w:val="00CB15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B15C1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rsid w:val="00CB15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B15C1"/>
    <w:rPr>
      <w:rFonts w:ascii="Calibri" w:eastAsia="Calibri" w:hAnsi="Calibri" w:cs="Calibri"/>
    </w:rPr>
  </w:style>
  <w:style w:type="character" w:styleId="ab">
    <w:name w:val="Strong"/>
    <w:basedOn w:val="a0"/>
    <w:uiPriority w:val="99"/>
    <w:qFormat/>
    <w:rsid w:val="00CB15C1"/>
    <w:rPr>
      <w:b/>
      <w:bCs/>
    </w:rPr>
  </w:style>
  <w:style w:type="character" w:customStyle="1" w:styleId="ac">
    <w:name w:val="Текст выноски Знак"/>
    <w:basedOn w:val="a0"/>
    <w:link w:val="ad"/>
    <w:uiPriority w:val="99"/>
    <w:semiHidden/>
    <w:locked/>
    <w:rsid w:val="00CB15C1"/>
    <w:rPr>
      <w:rFonts w:ascii="Tahoma" w:hAnsi="Tahoma" w:cs="Tahoma"/>
      <w:sz w:val="16"/>
      <w:szCs w:val="16"/>
    </w:rPr>
  </w:style>
  <w:style w:type="paragraph" w:styleId="ad">
    <w:name w:val="Balloon Text"/>
    <w:basedOn w:val="a"/>
    <w:link w:val="ac"/>
    <w:uiPriority w:val="99"/>
    <w:semiHidden/>
    <w:rsid w:val="00CB15C1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1">
    <w:name w:val="Текст выноски Знак1"/>
    <w:basedOn w:val="a0"/>
    <w:uiPriority w:val="99"/>
    <w:semiHidden/>
    <w:rsid w:val="00CB15C1"/>
    <w:rPr>
      <w:rFonts w:ascii="Tahoma" w:eastAsia="Calibri" w:hAnsi="Tahoma" w:cs="Tahoma"/>
      <w:sz w:val="16"/>
      <w:szCs w:val="16"/>
    </w:rPr>
  </w:style>
  <w:style w:type="character" w:customStyle="1" w:styleId="BalloonTextChar1">
    <w:name w:val="Balloon Text Char1"/>
    <w:basedOn w:val="a0"/>
    <w:uiPriority w:val="99"/>
    <w:semiHidden/>
    <w:locked/>
    <w:rsid w:val="00CB15C1"/>
    <w:rPr>
      <w:rFonts w:ascii="Times New Roman" w:hAnsi="Times New Roman" w:cs="Times New Roman"/>
      <w:sz w:val="2"/>
      <w:szCs w:val="2"/>
      <w:lang w:val="ru-RU" w:eastAsia="en-US"/>
    </w:rPr>
  </w:style>
  <w:style w:type="table" w:styleId="ae">
    <w:name w:val="Table Grid"/>
    <w:basedOn w:val="a1"/>
    <w:uiPriority w:val="99"/>
    <w:rsid w:val="00CB15C1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rsid w:val="00CB15C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CB15C1"/>
    <w:rPr>
      <w:rFonts w:ascii="Times New Roman" w:hAnsi="Times New Roman" w:cs="Times New Roman"/>
      <w:sz w:val="24"/>
      <w:szCs w:val="24"/>
      <w:u w:val="none"/>
      <w:effect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uiPriority w:val="99"/>
    <w:rsid w:val="00CB15C1"/>
    <w:rPr>
      <w:b/>
      <w:bCs/>
    </w:rPr>
  </w:style>
  <w:style w:type="paragraph" w:styleId="af">
    <w:name w:val="Body Text Indent"/>
    <w:basedOn w:val="a"/>
    <w:link w:val="af0"/>
    <w:uiPriority w:val="99"/>
    <w:rsid w:val="00CB15C1"/>
    <w:pPr>
      <w:spacing w:after="0" w:line="240" w:lineRule="auto"/>
      <w:ind w:firstLine="720"/>
    </w:pPr>
    <w:rPr>
      <w:rFonts w:ascii="Times New Roman" w:eastAsia="Times New Roman" w:hAnsi="Times New Roman" w:cs="Times New Roman"/>
      <w:sz w:val="28"/>
      <w:szCs w:val="28"/>
      <w:lang w:val="tt-RU" w:eastAsia="ru-RU"/>
    </w:rPr>
  </w:style>
  <w:style w:type="character" w:customStyle="1" w:styleId="af0">
    <w:name w:val="Основной текст с отступом Знак"/>
    <w:basedOn w:val="a0"/>
    <w:link w:val="af"/>
    <w:uiPriority w:val="99"/>
    <w:rsid w:val="00CB15C1"/>
    <w:rPr>
      <w:rFonts w:ascii="Times New Roman" w:eastAsia="Times New Roman" w:hAnsi="Times New Roman" w:cs="Times New Roman"/>
      <w:sz w:val="28"/>
      <w:szCs w:val="28"/>
      <w:lang w:val="tt-RU" w:eastAsia="ru-RU"/>
    </w:rPr>
  </w:style>
  <w:style w:type="paragraph" w:styleId="af1">
    <w:name w:val="Body Text"/>
    <w:basedOn w:val="a"/>
    <w:link w:val="af2"/>
    <w:uiPriority w:val="99"/>
    <w:rsid w:val="00CB15C1"/>
    <w:pPr>
      <w:spacing w:after="120"/>
    </w:pPr>
  </w:style>
  <w:style w:type="character" w:customStyle="1" w:styleId="af2">
    <w:name w:val="Основной текст Знак"/>
    <w:basedOn w:val="a0"/>
    <w:link w:val="af1"/>
    <w:uiPriority w:val="99"/>
    <w:rsid w:val="00CB15C1"/>
    <w:rPr>
      <w:rFonts w:ascii="Calibri" w:eastAsia="Calibri" w:hAnsi="Calibri" w:cs="Calibri"/>
    </w:rPr>
  </w:style>
  <w:style w:type="paragraph" w:styleId="af3">
    <w:name w:val="Normal (Web)"/>
    <w:basedOn w:val="a"/>
    <w:uiPriority w:val="99"/>
    <w:rsid w:val="00CB15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No Spacing"/>
    <w:link w:val="af5"/>
    <w:qFormat/>
    <w:rsid w:val="0055208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5">
    <w:name w:val="Без интервала Знак"/>
    <w:link w:val="af4"/>
    <w:rsid w:val="00552081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30</Pages>
  <Words>9577</Words>
  <Characters>54595</Characters>
  <Application>Microsoft Office Word</Application>
  <DocSecurity>0</DocSecurity>
  <Lines>454</Lines>
  <Paragraphs>128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 Мансуровна</dc:creator>
  <cp:keywords/>
  <dc:description/>
  <cp:lastModifiedBy>RePack by Diakov</cp:lastModifiedBy>
  <cp:revision>3</cp:revision>
  <cp:lastPrinted>2023-10-31T13:47:00Z</cp:lastPrinted>
  <dcterms:created xsi:type="dcterms:W3CDTF">2023-10-31T15:37:00Z</dcterms:created>
  <dcterms:modified xsi:type="dcterms:W3CDTF">2023-11-03T08:08:00Z</dcterms:modified>
</cp:coreProperties>
</file>