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103B" w:rsidRPr="003C4005" w:rsidRDefault="0081103B" w:rsidP="0081103B">
      <w:pPr>
        <w:spacing w:after="0" w:line="408" w:lineRule="auto"/>
        <w:ind w:left="120"/>
        <w:jc w:val="center"/>
        <w:rPr>
          <w:rFonts w:ascii="Times New Roman" w:hAnsi="Times New Roman"/>
          <w:b/>
          <w:color w:val="000000"/>
          <w:sz w:val="24"/>
          <w:szCs w:val="24"/>
          <w:lang w:val="ru-RU"/>
        </w:rPr>
      </w:pPr>
      <w:bookmarkStart w:id="0" w:name="block-22116637"/>
      <w:r w:rsidRPr="0081103B">
        <w:rPr>
          <w:rFonts w:ascii="Times New Roman" w:hAnsi="Times New Roman"/>
          <w:b/>
          <w:noProof/>
          <w:color w:val="000000"/>
          <w:sz w:val="24"/>
          <w:szCs w:val="24"/>
          <w:lang w:val="ru-RU" w:eastAsia="ru-RU"/>
        </w:rPr>
        <w:drawing>
          <wp:inline distT="0" distB="0" distL="0" distR="0">
            <wp:extent cx="5762625" cy="82581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04" t="114" r="1384" b="1884"/>
                    <a:stretch/>
                  </pic:blipFill>
                  <pic:spPr bwMode="auto">
                    <a:xfrm>
                      <a:off x="0" y="0"/>
                      <a:ext cx="5762949" cy="8258639"/>
                    </a:xfrm>
                    <a:prstGeom prst="rect">
                      <a:avLst/>
                    </a:prstGeom>
                    <a:noFill/>
                    <a:ln>
                      <a:noFill/>
                    </a:ln>
                    <a:extLst>
                      <a:ext uri="{53640926-AAD7-44D8-BBD7-CCE9431645EC}">
                        <a14:shadowObscured xmlns:a14="http://schemas.microsoft.com/office/drawing/2010/main"/>
                      </a:ext>
                    </a:extLst>
                  </pic:spPr>
                </pic:pic>
              </a:graphicData>
            </a:graphic>
          </wp:inline>
        </w:drawing>
      </w:r>
      <w:bookmarkStart w:id="1" w:name="80962996-9eae-4b29-807c-6d440604dec5"/>
    </w:p>
    <w:p w:rsidR="009E071A" w:rsidRPr="003C4005" w:rsidRDefault="008A3C85">
      <w:pPr>
        <w:spacing w:after="0" w:line="408" w:lineRule="auto"/>
        <w:ind w:left="120"/>
        <w:jc w:val="center"/>
        <w:rPr>
          <w:sz w:val="24"/>
          <w:szCs w:val="24"/>
          <w:lang w:val="ru-RU"/>
        </w:rPr>
      </w:pPr>
      <w:r w:rsidRPr="003C4005">
        <w:rPr>
          <w:rFonts w:ascii="Times New Roman" w:hAnsi="Times New Roman"/>
          <w:b/>
          <w:color w:val="000000"/>
          <w:sz w:val="24"/>
          <w:szCs w:val="24"/>
          <w:lang w:val="ru-RU"/>
        </w:rPr>
        <w:t xml:space="preserve"> </w:t>
      </w:r>
      <w:bookmarkEnd w:id="1"/>
      <w:r w:rsidRPr="003C4005">
        <w:rPr>
          <w:rFonts w:ascii="Times New Roman" w:hAnsi="Times New Roman"/>
          <w:b/>
          <w:color w:val="000000"/>
          <w:sz w:val="24"/>
          <w:szCs w:val="24"/>
          <w:lang w:val="ru-RU"/>
        </w:rPr>
        <w:t xml:space="preserve">‌‌ </w:t>
      </w:r>
    </w:p>
    <w:p w:rsidR="009E071A" w:rsidRPr="00ED5DDA" w:rsidRDefault="009E071A">
      <w:pPr>
        <w:rPr>
          <w:sz w:val="24"/>
          <w:szCs w:val="24"/>
          <w:lang w:val="ru-RU"/>
        </w:rPr>
        <w:sectPr w:rsidR="009E071A" w:rsidRPr="00ED5DDA">
          <w:pgSz w:w="11906" w:h="16383"/>
          <w:pgMar w:top="1134" w:right="850" w:bottom="1134" w:left="1701" w:header="720" w:footer="720" w:gutter="0"/>
          <w:cols w:space="720"/>
        </w:sectPr>
      </w:pPr>
    </w:p>
    <w:p w:rsidR="009E071A" w:rsidRPr="00ED5DDA" w:rsidRDefault="008A3C85">
      <w:pPr>
        <w:spacing w:after="0" w:line="264" w:lineRule="auto"/>
        <w:ind w:left="120"/>
        <w:jc w:val="both"/>
        <w:rPr>
          <w:sz w:val="24"/>
          <w:szCs w:val="24"/>
          <w:lang w:val="ru-RU"/>
        </w:rPr>
      </w:pPr>
      <w:bookmarkStart w:id="2" w:name="block-22116638"/>
      <w:bookmarkEnd w:id="0"/>
      <w:r w:rsidRPr="00ED5DDA">
        <w:rPr>
          <w:rFonts w:ascii="Times New Roman" w:hAnsi="Times New Roman"/>
          <w:b/>
          <w:color w:val="000000"/>
          <w:sz w:val="24"/>
          <w:szCs w:val="24"/>
          <w:lang w:val="ru-RU"/>
        </w:rPr>
        <w:lastRenderedPageBreak/>
        <w:t>ПОЯСНИТЕЛЬНАЯ ЗАПИСКА</w:t>
      </w:r>
    </w:p>
    <w:p w:rsidR="009E071A" w:rsidRPr="00ED5DDA" w:rsidRDefault="009E071A">
      <w:pPr>
        <w:spacing w:after="0" w:line="264" w:lineRule="auto"/>
        <w:ind w:left="120"/>
        <w:jc w:val="both"/>
        <w:rPr>
          <w:sz w:val="24"/>
          <w:szCs w:val="24"/>
          <w:lang w:val="ru-RU"/>
        </w:rPr>
      </w:pP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w:t>
      </w:r>
      <w:bookmarkStart w:id="3" w:name="6c37334c-5fa9-457a-ad76-d36f127aa8c8"/>
      <w:r w:rsidRPr="003C4005">
        <w:rPr>
          <w:rFonts w:ascii="Times New Roman" w:hAnsi="Times New Roman"/>
          <w:color w:val="000000"/>
          <w:sz w:val="24"/>
          <w:szCs w:val="24"/>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r w:rsidRPr="003C4005">
        <w:rPr>
          <w:rFonts w:ascii="Times New Roman" w:hAnsi="Times New Roman"/>
          <w:color w:val="000000"/>
          <w:sz w:val="24"/>
          <w:szCs w:val="24"/>
          <w:lang w:val="ru-RU"/>
        </w:rPr>
        <w:t>‌‌</w:t>
      </w:r>
    </w:p>
    <w:p w:rsidR="009E071A" w:rsidRPr="003C4005" w:rsidRDefault="009E071A">
      <w:pPr>
        <w:rPr>
          <w:sz w:val="24"/>
          <w:szCs w:val="24"/>
          <w:lang w:val="ru-RU"/>
        </w:rPr>
        <w:sectPr w:rsidR="009E071A" w:rsidRPr="003C4005">
          <w:pgSz w:w="11906" w:h="16383"/>
          <w:pgMar w:top="1134" w:right="850" w:bottom="1134" w:left="1701" w:header="720" w:footer="720" w:gutter="0"/>
          <w:cols w:space="720"/>
        </w:sectPr>
      </w:pPr>
    </w:p>
    <w:p w:rsidR="009E071A" w:rsidRPr="003C4005" w:rsidRDefault="008A3C85">
      <w:pPr>
        <w:spacing w:after="0" w:line="264" w:lineRule="auto"/>
        <w:ind w:left="120"/>
        <w:jc w:val="both"/>
        <w:rPr>
          <w:sz w:val="24"/>
          <w:szCs w:val="24"/>
          <w:lang w:val="ru-RU"/>
        </w:rPr>
      </w:pPr>
      <w:bookmarkStart w:id="4" w:name="block-22116635"/>
      <w:bookmarkEnd w:id="2"/>
      <w:r w:rsidRPr="003C4005">
        <w:rPr>
          <w:rFonts w:ascii="Times New Roman" w:hAnsi="Times New Roman"/>
          <w:b/>
          <w:color w:val="000000"/>
          <w:sz w:val="24"/>
          <w:szCs w:val="24"/>
          <w:lang w:val="ru-RU"/>
        </w:rPr>
        <w:lastRenderedPageBreak/>
        <w:t>СОДЕРЖАНИЕ ОБУЧЕНИЯ</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7 КЛАСС</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Симметричные фигуры. Основные свойства осевой симметрии. Примеры симметрии в окружающем мире.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Основные построения с помощью циркуля и линейки. Треугольник. Высота, медиана, биссектриса, их свойства.</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Равнобедренный и равносторонний треугольники. Неравенство треугольника.</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Свойства и признаки равнобедренного треугольника. Признаки равенства треугольников.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Свойства и признаки параллельных прямых. Сумма углов треугольника. Внешние углы треугольника.</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Геометрическое место точек. Биссектриса угла и серединный перпендикуляр к отрезку как геометрические места точек.</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8 КЛАСС</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Метод удвоения медианы. Центральная симметрия. Теорема Фалеса и теорема о пропорциональных отрезках.</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Средние линии треугольника и трапеции. Центр масс треугольника.</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Подобие треугольников, коэффициент подобия. Признаки подобия треугольников. Применение подобия при решении практических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Вычисление площадей треугольников и многоугольников на клетчатой бумаге.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Теорема Пифагора. Применение теоремы Пифагора при решении практических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9 КЛАСС</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Синус, косинус, тангенс углов от 0 до 180°. Основное тригонометрическое тождество. Формулы приведения.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Преобразование подобия. Подобие соответственных элементов.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lastRenderedPageBreak/>
        <w:t>Теорема о произведении отрезков хорд, теоремы о произведении отрезков секущих, теорема о квадрате касательной.</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Движения плоскости и внутренние симметрии фигур (элементарные представления). Параллельный перенос. Поворот.</w:t>
      </w:r>
    </w:p>
    <w:p w:rsidR="009E071A" w:rsidRPr="003C4005" w:rsidRDefault="009E071A">
      <w:pPr>
        <w:rPr>
          <w:sz w:val="24"/>
          <w:szCs w:val="24"/>
          <w:lang w:val="ru-RU"/>
        </w:rPr>
        <w:sectPr w:rsidR="009E071A" w:rsidRPr="003C4005" w:rsidSect="00D139F1">
          <w:pgSz w:w="11906" w:h="16383"/>
          <w:pgMar w:top="567" w:right="566" w:bottom="426" w:left="1276" w:header="720" w:footer="720" w:gutter="0"/>
          <w:cols w:space="720"/>
        </w:sectPr>
      </w:pPr>
    </w:p>
    <w:p w:rsidR="009E071A" w:rsidRPr="003C4005" w:rsidRDefault="008A3C85">
      <w:pPr>
        <w:spacing w:after="0" w:line="264" w:lineRule="auto"/>
        <w:ind w:left="120"/>
        <w:jc w:val="both"/>
        <w:rPr>
          <w:sz w:val="24"/>
          <w:szCs w:val="24"/>
          <w:lang w:val="ru-RU"/>
        </w:rPr>
      </w:pPr>
      <w:bookmarkStart w:id="5" w:name="block-22116636"/>
      <w:bookmarkEnd w:id="4"/>
      <w:r w:rsidRPr="003C4005">
        <w:rPr>
          <w:rFonts w:ascii="Times New Roman" w:hAnsi="Times New Roman"/>
          <w:b/>
          <w:color w:val="000000"/>
          <w:sz w:val="24"/>
          <w:szCs w:val="24"/>
          <w:lang w:val="ru-RU"/>
        </w:rPr>
        <w:lastRenderedPageBreak/>
        <w:t>ПЛАНИРУЕМЫЕ РЕЗУЛЬТАТЫ ОСВОЕНИЯ ПРОГРАММЫ УЧЕБНОГО КУРСА «ГЕОМЕТРИЯ» НА УРОВНЕ ОСНОВНОГО ОБЩЕГО ОБРАЗОВАНИЯ</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ЛИЧНОСТНЫЕ РЕЗУЛЬТАТЫ</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 xml:space="preserve">Личностные результаты </w:t>
      </w:r>
      <w:r w:rsidRPr="003C4005">
        <w:rPr>
          <w:rFonts w:ascii="Times New Roman" w:hAnsi="Times New Roman"/>
          <w:color w:val="000000"/>
          <w:sz w:val="24"/>
          <w:szCs w:val="24"/>
          <w:lang w:val="ru-RU"/>
        </w:rPr>
        <w:t>освоения программы учебного курса «Геометрия» характеризуются:</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1) патриотическое воспитание: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2) гражданское и духовно-нравственное воспитание: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3) трудовое воспитание: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4) эстетическое воспитание: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5) ценности научного познания: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6) физическое воспитание, формирование культуры здоровья и эмоционального благополучия: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7) экологическое воспитание: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9E071A" w:rsidRPr="003C4005" w:rsidRDefault="008A3C85">
      <w:pPr>
        <w:spacing w:after="0" w:line="264" w:lineRule="auto"/>
        <w:ind w:firstLine="600"/>
        <w:jc w:val="both"/>
        <w:rPr>
          <w:sz w:val="24"/>
          <w:szCs w:val="24"/>
          <w:lang w:val="ru-RU"/>
        </w:rPr>
      </w:pPr>
      <w:r w:rsidRPr="003C4005">
        <w:rPr>
          <w:rFonts w:ascii="Times New Roman" w:hAnsi="Times New Roman"/>
          <w:b/>
          <w:color w:val="000000"/>
          <w:sz w:val="24"/>
          <w:szCs w:val="24"/>
          <w:lang w:val="ru-RU"/>
        </w:rPr>
        <w:t>8) адаптация к изменяющимся условиям социальной и природной среды:</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 xml:space="preserve">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w:t>
      </w:r>
      <w:r w:rsidRPr="003C4005">
        <w:rPr>
          <w:rFonts w:ascii="Times New Roman" w:hAnsi="Times New Roman"/>
          <w:color w:val="000000"/>
          <w:sz w:val="24"/>
          <w:szCs w:val="24"/>
          <w:lang w:val="ru-RU"/>
        </w:rPr>
        <w:lastRenderedPageBreak/>
        <w:t>людей, приобретать в совместной деятельности новые знания, навыки и компетенции из опыта других;</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МЕТАПРЕДМЕТНЫЕ РЕЗУЛЬТАТЫ</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Познавательные универсальные учебные действия</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rPr>
      </w:pPr>
      <w:r w:rsidRPr="003C4005">
        <w:rPr>
          <w:rFonts w:ascii="Times New Roman" w:hAnsi="Times New Roman"/>
          <w:b/>
          <w:color w:val="000000"/>
          <w:sz w:val="24"/>
          <w:szCs w:val="24"/>
        </w:rPr>
        <w:t>Базовые логические действия:</w:t>
      </w:r>
    </w:p>
    <w:p w:rsidR="009E071A" w:rsidRPr="003C4005" w:rsidRDefault="008A3C85">
      <w:pPr>
        <w:numPr>
          <w:ilvl w:val="0"/>
          <w:numId w:val="1"/>
        </w:numPr>
        <w:spacing w:after="0" w:line="264" w:lineRule="auto"/>
        <w:jc w:val="both"/>
        <w:rPr>
          <w:sz w:val="24"/>
          <w:szCs w:val="24"/>
          <w:lang w:val="ru-RU"/>
        </w:rPr>
      </w:pPr>
      <w:r w:rsidRPr="003C4005">
        <w:rPr>
          <w:rFonts w:ascii="Times New Roman" w:hAnsi="Times New Roman"/>
          <w:color w:val="000000"/>
          <w:sz w:val="24"/>
          <w:szCs w:val="24"/>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9E071A" w:rsidRPr="003C4005" w:rsidRDefault="008A3C85">
      <w:pPr>
        <w:numPr>
          <w:ilvl w:val="0"/>
          <w:numId w:val="1"/>
        </w:numPr>
        <w:spacing w:after="0" w:line="264" w:lineRule="auto"/>
        <w:jc w:val="both"/>
        <w:rPr>
          <w:sz w:val="24"/>
          <w:szCs w:val="24"/>
          <w:lang w:val="ru-RU"/>
        </w:rPr>
      </w:pPr>
      <w:r w:rsidRPr="003C4005">
        <w:rPr>
          <w:rFonts w:ascii="Times New Roman" w:hAnsi="Times New Roman"/>
          <w:color w:val="000000"/>
          <w:sz w:val="24"/>
          <w:szCs w:val="24"/>
          <w:lang w:val="ru-RU"/>
        </w:rPr>
        <w:t>воспринимать, формулировать и преобразовывать суждения: утвердительные и отрицательные, единичные, частные и общие, условные;</w:t>
      </w:r>
    </w:p>
    <w:p w:rsidR="009E071A" w:rsidRPr="003C4005" w:rsidRDefault="008A3C85">
      <w:pPr>
        <w:numPr>
          <w:ilvl w:val="0"/>
          <w:numId w:val="1"/>
        </w:numPr>
        <w:spacing w:after="0" w:line="264" w:lineRule="auto"/>
        <w:jc w:val="both"/>
        <w:rPr>
          <w:sz w:val="24"/>
          <w:szCs w:val="24"/>
          <w:lang w:val="ru-RU"/>
        </w:rPr>
      </w:pPr>
      <w:r w:rsidRPr="003C4005">
        <w:rPr>
          <w:rFonts w:ascii="Times New Roman" w:hAnsi="Times New Roman"/>
          <w:color w:val="000000"/>
          <w:sz w:val="24"/>
          <w:szCs w:val="24"/>
          <w:lang w:val="ru-RU"/>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9E071A" w:rsidRPr="003C4005" w:rsidRDefault="008A3C85">
      <w:pPr>
        <w:numPr>
          <w:ilvl w:val="0"/>
          <w:numId w:val="1"/>
        </w:numPr>
        <w:spacing w:after="0" w:line="264" w:lineRule="auto"/>
        <w:jc w:val="both"/>
        <w:rPr>
          <w:sz w:val="24"/>
          <w:szCs w:val="24"/>
          <w:lang w:val="ru-RU"/>
        </w:rPr>
      </w:pPr>
      <w:r w:rsidRPr="003C4005">
        <w:rPr>
          <w:rFonts w:ascii="Times New Roman" w:hAnsi="Times New Roman"/>
          <w:color w:val="000000"/>
          <w:sz w:val="24"/>
          <w:szCs w:val="24"/>
          <w:lang w:val="ru-RU"/>
        </w:rPr>
        <w:t>делать выводы с использованием законов логики, дедуктивных и индуктивных умозаключений, умозаключений по аналогии;</w:t>
      </w:r>
    </w:p>
    <w:p w:rsidR="009E071A" w:rsidRPr="003C4005" w:rsidRDefault="008A3C85">
      <w:pPr>
        <w:numPr>
          <w:ilvl w:val="0"/>
          <w:numId w:val="1"/>
        </w:numPr>
        <w:spacing w:after="0" w:line="264" w:lineRule="auto"/>
        <w:jc w:val="both"/>
        <w:rPr>
          <w:sz w:val="24"/>
          <w:szCs w:val="24"/>
          <w:lang w:val="ru-RU"/>
        </w:rPr>
      </w:pPr>
      <w:r w:rsidRPr="003C4005">
        <w:rPr>
          <w:rFonts w:ascii="Times New Roman" w:hAnsi="Times New Roman"/>
          <w:color w:val="000000"/>
          <w:sz w:val="24"/>
          <w:szCs w:val="24"/>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9E071A" w:rsidRPr="003C4005" w:rsidRDefault="008A3C85">
      <w:pPr>
        <w:numPr>
          <w:ilvl w:val="0"/>
          <w:numId w:val="1"/>
        </w:numPr>
        <w:spacing w:after="0" w:line="264" w:lineRule="auto"/>
        <w:jc w:val="both"/>
        <w:rPr>
          <w:sz w:val="24"/>
          <w:szCs w:val="24"/>
          <w:lang w:val="ru-RU"/>
        </w:rPr>
      </w:pPr>
      <w:r w:rsidRPr="003C4005">
        <w:rPr>
          <w:rFonts w:ascii="Times New Roman" w:hAnsi="Times New Roman"/>
          <w:color w:val="000000"/>
          <w:sz w:val="24"/>
          <w:szCs w:val="24"/>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E071A" w:rsidRPr="003C4005" w:rsidRDefault="008A3C85">
      <w:pPr>
        <w:spacing w:after="0" w:line="264" w:lineRule="auto"/>
        <w:ind w:left="120"/>
        <w:jc w:val="both"/>
        <w:rPr>
          <w:sz w:val="24"/>
          <w:szCs w:val="24"/>
        </w:rPr>
      </w:pPr>
      <w:r w:rsidRPr="003C4005">
        <w:rPr>
          <w:rFonts w:ascii="Times New Roman" w:hAnsi="Times New Roman"/>
          <w:b/>
          <w:color w:val="000000"/>
          <w:sz w:val="24"/>
          <w:szCs w:val="24"/>
        </w:rPr>
        <w:t>Базовые исследовательские действия</w:t>
      </w:r>
      <w:r w:rsidRPr="003C4005">
        <w:rPr>
          <w:rFonts w:ascii="Times New Roman" w:hAnsi="Times New Roman"/>
          <w:color w:val="000000"/>
          <w:sz w:val="24"/>
          <w:szCs w:val="24"/>
        </w:rPr>
        <w:t>:</w:t>
      </w:r>
    </w:p>
    <w:p w:rsidR="009E071A" w:rsidRPr="003C4005" w:rsidRDefault="008A3C85">
      <w:pPr>
        <w:numPr>
          <w:ilvl w:val="0"/>
          <w:numId w:val="2"/>
        </w:numPr>
        <w:spacing w:after="0" w:line="264" w:lineRule="auto"/>
        <w:jc w:val="both"/>
        <w:rPr>
          <w:sz w:val="24"/>
          <w:szCs w:val="24"/>
          <w:lang w:val="ru-RU"/>
        </w:rPr>
      </w:pPr>
      <w:r w:rsidRPr="003C4005">
        <w:rPr>
          <w:rFonts w:ascii="Times New Roman" w:hAnsi="Times New Roman"/>
          <w:color w:val="000000"/>
          <w:sz w:val="24"/>
          <w:szCs w:val="24"/>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9E071A" w:rsidRPr="003C4005" w:rsidRDefault="008A3C85">
      <w:pPr>
        <w:numPr>
          <w:ilvl w:val="0"/>
          <w:numId w:val="2"/>
        </w:numPr>
        <w:spacing w:after="0" w:line="264" w:lineRule="auto"/>
        <w:jc w:val="both"/>
        <w:rPr>
          <w:sz w:val="24"/>
          <w:szCs w:val="24"/>
          <w:lang w:val="ru-RU"/>
        </w:rPr>
      </w:pPr>
      <w:r w:rsidRPr="003C4005">
        <w:rPr>
          <w:rFonts w:ascii="Times New Roman" w:hAnsi="Times New Roman"/>
          <w:color w:val="000000"/>
          <w:sz w:val="24"/>
          <w:szCs w:val="24"/>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9E071A" w:rsidRPr="003C4005" w:rsidRDefault="008A3C85">
      <w:pPr>
        <w:numPr>
          <w:ilvl w:val="0"/>
          <w:numId w:val="2"/>
        </w:numPr>
        <w:spacing w:after="0" w:line="264" w:lineRule="auto"/>
        <w:jc w:val="both"/>
        <w:rPr>
          <w:sz w:val="24"/>
          <w:szCs w:val="24"/>
          <w:lang w:val="ru-RU"/>
        </w:rPr>
      </w:pPr>
      <w:r w:rsidRPr="003C4005">
        <w:rPr>
          <w:rFonts w:ascii="Times New Roman" w:hAnsi="Times New Roman"/>
          <w:color w:val="000000"/>
          <w:sz w:val="24"/>
          <w:szCs w:val="24"/>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9E071A" w:rsidRPr="003C4005" w:rsidRDefault="008A3C85">
      <w:pPr>
        <w:numPr>
          <w:ilvl w:val="0"/>
          <w:numId w:val="2"/>
        </w:numPr>
        <w:spacing w:after="0" w:line="264" w:lineRule="auto"/>
        <w:jc w:val="both"/>
        <w:rPr>
          <w:sz w:val="24"/>
          <w:szCs w:val="24"/>
          <w:lang w:val="ru-RU"/>
        </w:rPr>
      </w:pPr>
      <w:r w:rsidRPr="003C4005">
        <w:rPr>
          <w:rFonts w:ascii="Times New Roman" w:hAnsi="Times New Roman"/>
          <w:color w:val="000000"/>
          <w:sz w:val="24"/>
          <w:szCs w:val="24"/>
          <w:lang w:val="ru-RU"/>
        </w:rPr>
        <w:t>прогнозировать возможное развитие процесса, а также выдвигать предположения о его развитии в новых условиях.</w:t>
      </w:r>
    </w:p>
    <w:p w:rsidR="009E071A" w:rsidRPr="003C4005" w:rsidRDefault="008A3C85">
      <w:pPr>
        <w:spacing w:after="0" w:line="264" w:lineRule="auto"/>
        <w:ind w:left="120"/>
        <w:jc w:val="both"/>
        <w:rPr>
          <w:sz w:val="24"/>
          <w:szCs w:val="24"/>
        </w:rPr>
      </w:pPr>
      <w:r w:rsidRPr="003C4005">
        <w:rPr>
          <w:rFonts w:ascii="Times New Roman" w:hAnsi="Times New Roman"/>
          <w:b/>
          <w:color w:val="000000"/>
          <w:sz w:val="24"/>
          <w:szCs w:val="24"/>
        </w:rPr>
        <w:t>Работа с информацией:</w:t>
      </w:r>
    </w:p>
    <w:p w:rsidR="009E071A" w:rsidRPr="003C4005" w:rsidRDefault="008A3C85">
      <w:pPr>
        <w:numPr>
          <w:ilvl w:val="0"/>
          <w:numId w:val="3"/>
        </w:numPr>
        <w:spacing w:after="0" w:line="264" w:lineRule="auto"/>
        <w:jc w:val="both"/>
        <w:rPr>
          <w:sz w:val="24"/>
          <w:szCs w:val="24"/>
          <w:lang w:val="ru-RU"/>
        </w:rPr>
      </w:pPr>
      <w:r w:rsidRPr="003C4005">
        <w:rPr>
          <w:rFonts w:ascii="Times New Roman" w:hAnsi="Times New Roman"/>
          <w:color w:val="000000"/>
          <w:sz w:val="24"/>
          <w:szCs w:val="24"/>
          <w:lang w:val="ru-RU"/>
        </w:rPr>
        <w:t>выявлять недостаточность и избыточность информации, данных, необходимых для решения задачи;</w:t>
      </w:r>
    </w:p>
    <w:p w:rsidR="009E071A" w:rsidRPr="003C4005" w:rsidRDefault="008A3C85">
      <w:pPr>
        <w:numPr>
          <w:ilvl w:val="0"/>
          <w:numId w:val="3"/>
        </w:numPr>
        <w:spacing w:after="0" w:line="264" w:lineRule="auto"/>
        <w:jc w:val="both"/>
        <w:rPr>
          <w:sz w:val="24"/>
          <w:szCs w:val="24"/>
          <w:lang w:val="ru-RU"/>
        </w:rPr>
      </w:pPr>
      <w:r w:rsidRPr="003C4005">
        <w:rPr>
          <w:rFonts w:ascii="Times New Roman" w:hAnsi="Times New Roman"/>
          <w:color w:val="000000"/>
          <w:sz w:val="24"/>
          <w:szCs w:val="24"/>
          <w:lang w:val="ru-RU"/>
        </w:rPr>
        <w:lastRenderedPageBreak/>
        <w:t>выбирать, анализировать, систематизировать и интерпретировать информацию различных видов и форм представления;</w:t>
      </w:r>
    </w:p>
    <w:p w:rsidR="009E071A" w:rsidRPr="003C4005" w:rsidRDefault="008A3C85">
      <w:pPr>
        <w:numPr>
          <w:ilvl w:val="0"/>
          <w:numId w:val="3"/>
        </w:numPr>
        <w:spacing w:after="0" w:line="264" w:lineRule="auto"/>
        <w:jc w:val="both"/>
        <w:rPr>
          <w:sz w:val="24"/>
          <w:szCs w:val="24"/>
          <w:lang w:val="ru-RU"/>
        </w:rPr>
      </w:pPr>
      <w:r w:rsidRPr="003C4005">
        <w:rPr>
          <w:rFonts w:ascii="Times New Roman" w:hAnsi="Times New Roman"/>
          <w:color w:val="000000"/>
          <w:sz w:val="24"/>
          <w:szCs w:val="24"/>
          <w:lang w:val="ru-RU"/>
        </w:rPr>
        <w:t>выбирать форму представления информации и иллюстрировать решаемые задачи схемами, диаграммами, иной графикой и их комбинациями;</w:t>
      </w:r>
    </w:p>
    <w:p w:rsidR="009E071A" w:rsidRPr="003C4005" w:rsidRDefault="008A3C85">
      <w:pPr>
        <w:numPr>
          <w:ilvl w:val="0"/>
          <w:numId w:val="3"/>
        </w:numPr>
        <w:spacing w:after="0" w:line="264" w:lineRule="auto"/>
        <w:jc w:val="both"/>
        <w:rPr>
          <w:sz w:val="24"/>
          <w:szCs w:val="24"/>
          <w:lang w:val="ru-RU"/>
        </w:rPr>
      </w:pPr>
      <w:r w:rsidRPr="003C4005">
        <w:rPr>
          <w:rFonts w:ascii="Times New Roman" w:hAnsi="Times New Roman"/>
          <w:color w:val="000000"/>
          <w:sz w:val="24"/>
          <w:szCs w:val="24"/>
          <w:lang w:val="ru-RU"/>
        </w:rPr>
        <w:t>оценивать надёжность информации по критериям, предложенным учителем или сформулированным самостоятельно.</w:t>
      </w:r>
    </w:p>
    <w:p w:rsidR="009E071A" w:rsidRPr="003C4005" w:rsidRDefault="008A3C85">
      <w:pPr>
        <w:spacing w:after="0" w:line="264" w:lineRule="auto"/>
        <w:ind w:left="120"/>
        <w:jc w:val="both"/>
        <w:rPr>
          <w:sz w:val="24"/>
          <w:szCs w:val="24"/>
        </w:rPr>
      </w:pPr>
      <w:r w:rsidRPr="003C4005">
        <w:rPr>
          <w:rFonts w:ascii="Times New Roman" w:hAnsi="Times New Roman"/>
          <w:b/>
          <w:color w:val="000000"/>
          <w:sz w:val="24"/>
          <w:szCs w:val="24"/>
        </w:rPr>
        <w:t>Коммуникативные универсальные учебные действия:</w:t>
      </w:r>
    </w:p>
    <w:p w:rsidR="009E071A" w:rsidRPr="003C4005" w:rsidRDefault="008A3C85">
      <w:pPr>
        <w:numPr>
          <w:ilvl w:val="0"/>
          <w:numId w:val="4"/>
        </w:numPr>
        <w:spacing w:after="0" w:line="264" w:lineRule="auto"/>
        <w:jc w:val="both"/>
        <w:rPr>
          <w:sz w:val="24"/>
          <w:szCs w:val="24"/>
          <w:lang w:val="ru-RU"/>
        </w:rPr>
      </w:pPr>
      <w:r w:rsidRPr="003C4005">
        <w:rPr>
          <w:rFonts w:ascii="Times New Roman" w:hAnsi="Times New Roman"/>
          <w:color w:val="000000"/>
          <w:sz w:val="24"/>
          <w:szCs w:val="24"/>
          <w:lang w:val="ru-RU"/>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rsidR="009E071A" w:rsidRPr="003C4005" w:rsidRDefault="008A3C85">
      <w:pPr>
        <w:numPr>
          <w:ilvl w:val="0"/>
          <w:numId w:val="4"/>
        </w:numPr>
        <w:spacing w:after="0" w:line="264" w:lineRule="auto"/>
        <w:jc w:val="both"/>
        <w:rPr>
          <w:sz w:val="24"/>
          <w:szCs w:val="24"/>
          <w:lang w:val="ru-RU"/>
        </w:rPr>
      </w:pPr>
      <w:r w:rsidRPr="003C4005">
        <w:rPr>
          <w:rFonts w:ascii="Times New Roman" w:hAnsi="Times New Roman"/>
          <w:color w:val="000000"/>
          <w:sz w:val="24"/>
          <w:szCs w:val="24"/>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9E071A" w:rsidRPr="003C4005" w:rsidRDefault="008A3C85">
      <w:pPr>
        <w:numPr>
          <w:ilvl w:val="0"/>
          <w:numId w:val="4"/>
        </w:numPr>
        <w:spacing w:after="0" w:line="264" w:lineRule="auto"/>
        <w:jc w:val="both"/>
        <w:rPr>
          <w:sz w:val="24"/>
          <w:szCs w:val="24"/>
          <w:lang w:val="ru-RU"/>
        </w:rPr>
      </w:pPr>
      <w:r w:rsidRPr="003C4005">
        <w:rPr>
          <w:rFonts w:ascii="Times New Roman" w:hAnsi="Times New Roman"/>
          <w:color w:val="000000"/>
          <w:sz w:val="24"/>
          <w:szCs w:val="24"/>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9E071A" w:rsidRPr="003C4005" w:rsidRDefault="008A3C85">
      <w:pPr>
        <w:numPr>
          <w:ilvl w:val="0"/>
          <w:numId w:val="4"/>
        </w:numPr>
        <w:spacing w:after="0" w:line="264" w:lineRule="auto"/>
        <w:jc w:val="both"/>
        <w:rPr>
          <w:sz w:val="24"/>
          <w:szCs w:val="24"/>
          <w:lang w:val="ru-RU"/>
        </w:rPr>
      </w:pPr>
      <w:r w:rsidRPr="003C4005">
        <w:rPr>
          <w:rFonts w:ascii="Times New Roman" w:hAnsi="Times New Roman"/>
          <w:color w:val="000000"/>
          <w:sz w:val="24"/>
          <w:szCs w:val="24"/>
          <w:lang w:val="ru-RU"/>
        </w:rPr>
        <w:t xml:space="preserve">понимать и использовать преимущества командной и индивидуальной работы при решении учебных математических задач; </w:t>
      </w:r>
    </w:p>
    <w:p w:rsidR="009E071A" w:rsidRPr="003C4005" w:rsidRDefault="008A3C85">
      <w:pPr>
        <w:numPr>
          <w:ilvl w:val="0"/>
          <w:numId w:val="4"/>
        </w:numPr>
        <w:spacing w:after="0" w:line="264" w:lineRule="auto"/>
        <w:jc w:val="both"/>
        <w:rPr>
          <w:sz w:val="24"/>
          <w:szCs w:val="24"/>
          <w:lang w:val="ru-RU"/>
        </w:rPr>
      </w:pPr>
      <w:r w:rsidRPr="003C4005">
        <w:rPr>
          <w:rFonts w:ascii="Times New Roman" w:hAnsi="Times New Roman"/>
          <w:color w:val="000000"/>
          <w:sz w:val="24"/>
          <w:szCs w:val="24"/>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9E071A" w:rsidRPr="003C4005" w:rsidRDefault="008A3C85">
      <w:pPr>
        <w:numPr>
          <w:ilvl w:val="0"/>
          <w:numId w:val="4"/>
        </w:numPr>
        <w:spacing w:after="0" w:line="264" w:lineRule="auto"/>
        <w:jc w:val="both"/>
        <w:rPr>
          <w:sz w:val="24"/>
          <w:szCs w:val="24"/>
          <w:lang w:val="ru-RU"/>
        </w:rPr>
      </w:pPr>
      <w:r w:rsidRPr="003C4005">
        <w:rPr>
          <w:rFonts w:ascii="Times New Roman" w:hAnsi="Times New Roman"/>
          <w:color w:val="000000"/>
          <w:sz w:val="24"/>
          <w:szCs w:val="24"/>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Регулятивные универсальные учебные действия</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Самоорганизация:</w:t>
      </w:r>
    </w:p>
    <w:p w:rsidR="009E071A" w:rsidRPr="003C4005" w:rsidRDefault="008A3C85">
      <w:pPr>
        <w:numPr>
          <w:ilvl w:val="0"/>
          <w:numId w:val="5"/>
        </w:numPr>
        <w:spacing w:after="0" w:line="264" w:lineRule="auto"/>
        <w:jc w:val="both"/>
        <w:rPr>
          <w:sz w:val="24"/>
          <w:szCs w:val="24"/>
          <w:lang w:val="ru-RU"/>
        </w:rPr>
      </w:pPr>
      <w:r w:rsidRPr="003C4005">
        <w:rPr>
          <w:rFonts w:ascii="Times New Roman" w:hAnsi="Times New Roman"/>
          <w:color w:val="000000"/>
          <w:sz w:val="24"/>
          <w:szCs w:val="24"/>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9E071A" w:rsidRPr="003C4005" w:rsidRDefault="008A3C85">
      <w:pPr>
        <w:spacing w:after="0" w:line="264" w:lineRule="auto"/>
        <w:ind w:left="120"/>
        <w:jc w:val="both"/>
        <w:rPr>
          <w:sz w:val="24"/>
          <w:szCs w:val="24"/>
        </w:rPr>
      </w:pPr>
      <w:r w:rsidRPr="003C4005">
        <w:rPr>
          <w:rFonts w:ascii="Times New Roman" w:hAnsi="Times New Roman"/>
          <w:b/>
          <w:color w:val="000000"/>
          <w:sz w:val="24"/>
          <w:szCs w:val="24"/>
        </w:rPr>
        <w:t>Самоконтроль, эмоциональный интеллект:</w:t>
      </w:r>
    </w:p>
    <w:p w:rsidR="009E071A" w:rsidRPr="003C4005" w:rsidRDefault="008A3C85">
      <w:pPr>
        <w:numPr>
          <w:ilvl w:val="0"/>
          <w:numId w:val="6"/>
        </w:numPr>
        <w:spacing w:after="0" w:line="264" w:lineRule="auto"/>
        <w:jc w:val="both"/>
        <w:rPr>
          <w:sz w:val="24"/>
          <w:szCs w:val="24"/>
          <w:lang w:val="ru-RU"/>
        </w:rPr>
      </w:pPr>
      <w:r w:rsidRPr="003C4005">
        <w:rPr>
          <w:rFonts w:ascii="Times New Roman" w:hAnsi="Times New Roman"/>
          <w:color w:val="000000"/>
          <w:sz w:val="24"/>
          <w:szCs w:val="24"/>
          <w:lang w:val="ru-RU"/>
        </w:rPr>
        <w:t>владеть способами самопроверки, самоконтроля процесса и результата решения математической задачи;</w:t>
      </w:r>
    </w:p>
    <w:p w:rsidR="009E071A" w:rsidRPr="003C4005" w:rsidRDefault="008A3C85">
      <w:pPr>
        <w:numPr>
          <w:ilvl w:val="0"/>
          <w:numId w:val="6"/>
        </w:numPr>
        <w:spacing w:after="0" w:line="264" w:lineRule="auto"/>
        <w:jc w:val="both"/>
        <w:rPr>
          <w:sz w:val="24"/>
          <w:szCs w:val="24"/>
          <w:lang w:val="ru-RU"/>
        </w:rPr>
      </w:pPr>
      <w:r w:rsidRPr="003C4005">
        <w:rPr>
          <w:rFonts w:ascii="Times New Roman" w:hAnsi="Times New Roman"/>
          <w:color w:val="000000"/>
          <w:sz w:val="24"/>
          <w:szCs w:val="24"/>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9E071A" w:rsidRPr="003C4005" w:rsidRDefault="008A3C85">
      <w:pPr>
        <w:numPr>
          <w:ilvl w:val="0"/>
          <w:numId w:val="6"/>
        </w:numPr>
        <w:spacing w:after="0" w:line="264" w:lineRule="auto"/>
        <w:jc w:val="both"/>
        <w:rPr>
          <w:sz w:val="24"/>
          <w:szCs w:val="24"/>
          <w:lang w:val="ru-RU"/>
        </w:rPr>
      </w:pPr>
      <w:r w:rsidRPr="003C4005">
        <w:rPr>
          <w:rFonts w:ascii="Times New Roman" w:hAnsi="Times New Roman"/>
          <w:color w:val="000000"/>
          <w:sz w:val="24"/>
          <w:szCs w:val="24"/>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left="120"/>
        <w:jc w:val="both"/>
        <w:rPr>
          <w:sz w:val="24"/>
          <w:szCs w:val="24"/>
          <w:lang w:val="ru-RU"/>
        </w:rPr>
      </w:pPr>
      <w:r w:rsidRPr="003C4005">
        <w:rPr>
          <w:rFonts w:ascii="Times New Roman" w:hAnsi="Times New Roman"/>
          <w:b/>
          <w:color w:val="000000"/>
          <w:sz w:val="24"/>
          <w:szCs w:val="24"/>
          <w:lang w:val="ru-RU"/>
        </w:rPr>
        <w:t>ПРЕДМЕТНЫЕ РЕЗУЛЬТАТЫ</w:t>
      </w:r>
    </w:p>
    <w:p w:rsidR="009E071A" w:rsidRPr="003C4005" w:rsidRDefault="009E071A">
      <w:pPr>
        <w:spacing w:after="0" w:line="264" w:lineRule="auto"/>
        <w:ind w:left="120"/>
        <w:jc w:val="both"/>
        <w:rPr>
          <w:sz w:val="24"/>
          <w:szCs w:val="24"/>
          <w:lang w:val="ru-RU"/>
        </w:rPr>
      </w:pPr>
    </w:p>
    <w:p w:rsidR="009E071A" w:rsidRPr="003C4005" w:rsidRDefault="008A3C85">
      <w:pPr>
        <w:spacing w:after="0" w:line="264" w:lineRule="auto"/>
        <w:ind w:firstLine="600"/>
        <w:jc w:val="both"/>
        <w:rPr>
          <w:sz w:val="24"/>
          <w:szCs w:val="24"/>
          <w:lang w:val="ru-RU"/>
        </w:rPr>
      </w:pPr>
      <w:bookmarkStart w:id="6" w:name="_Toc124426249"/>
      <w:bookmarkEnd w:id="6"/>
      <w:r w:rsidRPr="003C4005">
        <w:rPr>
          <w:rFonts w:ascii="Times New Roman" w:hAnsi="Times New Roman"/>
          <w:color w:val="000000"/>
          <w:sz w:val="24"/>
          <w:szCs w:val="24"/>
          <w:lang w:val="ru-RU"/>
        </w:rPr>
        <w:lastRenderedPageBreak/>
        <w:t xml:space="preserve">К концу обучения </w:t>
      </w:r>
      <w:r w:rsidRPr="003C4005">
        <w:rPr>
          <w:rFonts w:ascii="Times New Roman" w:hAnsi="Times New Roman"/>
          <w:b/>
          <w:color w:val="000000"/>
          <w:sz w:val="24"/>
          <w:szCs w:val="24"/>
          <w:lang w:val="ru-RU"/>
        </w:rPr>
        <w:t>в 7 классе</w:t>
      </w:r>
      <w:r w:rsidRPr="003C4005">
        <w:rPr>
          <w:rFonts w:ascii="Times New Roman" w:hAnsi="Times New Roman"/>
          <w:color w:val="000000"/>
          <w:sz w:val="24"/>
          <w:szCs w:val="24"/>
          <w:lang w:val="ru-RU"/>
        </w:rPr>
        <w:t xml:space="preserve"> обучающийся получит следующие предметные результаты:</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Строить чертежи к геометрическим задачам.</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Проводить логические рассуждения с использованием геометрических теорем.</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Решать задачи на клетчатой бумаге.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простейшими геометрическими неравенствами, понимать их практический смысл.</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Проводить основные геометрические построения с помощью циркуля и линейки.</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 xml:space="preserve">К концу обучения </w:t>
      </w:r>
      <w:r w:rsidRPr="003C4005">
        <w:rPr>
          <w:rFonts w:ascii="Times New Roman" w:hAnsi="Times New Roman"/>
          <w:b/>
          <w:color w:val="000000"/>
          <w:sz w:val="24"/>
          <w:szCs w:val="24"/>
          <w:lang w:val="ru-RU"/>
        </w:rPr>
        <w:t>в 8 классе</w:t>
      </w:r>
      <w:r w:rsidRPr="003C4005">
        <w:rPr>
          <w:rFonts w:ascii="Times New Roman" w:hAnsi="Times New Roman"/>
          <w:color w:val="000000"/>
          <w:sz w:val="24"/>
          <w:szCs w:val="24"/>
          <w:lang w:val="ru-RU"/>
        </w:rPr>
        <w:t xml:space="preserve"> обучающийся получит следующие предметные результаты:</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Распознавать основные виды четырёхугольников, их элементы, пользоваться их свойствами при решении геометрических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Применять свойства точки пересечения медиан треугольника (центра масс) в решении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Применять признаки подобия треугольников в решении геометрических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lastRenderedPageBreak/>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понятием описанного четырёхугольника, применять свойства описанного четырёхугольника при решении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 xml:space="preserve">К концу обучения </w:t>
      </w:r>
      <w:r w:rsidRPr="003C4005">
        <w:rPr>
          <w:rFonts w:ascii="Times New Roman" w:hAnsi="Times New Roman"/>
          <w:b/>
          <w:color w:val="000000"/>
          <w:sz w:val="24"/>
          <w:szCs w:val="24"/>
          <w:lang w:val="ru-RU"/>
        </w:rPr>
        <w:t>в 9 классе</w:t>
      </w:r>
      <w:r w:rsidRPr="003C4005">
        <w:rPr>
          <w:rFonts w:ascii="Times New Roman" w:hAnsi="Times New Roman"/>
          <w:color w:val="000000"/>
          <w:sz w:val="24"/>
          <w:szCs w:val="24"/>
          <w:lang w:val="ru-RU"/>
        </w:rPr>
        <w:t xml:space="preserve"> обучающийся получит следующие предметные результаты:</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теоремами о произведении отрезков хорд, о произведении отрезков секущих, о квадрате касательной.</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Пользоваться методом координат на плоскости, применять его в решении геометрических и практических задач.</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Находить оси (или центры) симметрии фигур, применять движения плоскости в простейших случаях.</w:t>
      </w:r>
    </w:p>
    <w:p w:rsidR="009E071A" w:rsidRPr="003C4005" w:rsidRDefault="008A3C85">
      <w:pPr>
        <w:spacing w:after="0" w:line="264" w:lineRule="auto"/>
        <w:ind w:firstLine="600"/>
        <w:jc w:val="both"/>
        <w:rPr>
          <w:sz w:val="24"/>
          <w:szCs w:val="24"/>
          <w:lang w:val="ru-RU"/>
        </w:rPr>
      </w:pPr>
      <w:r w:rsidRPr="003C4005">
        <w:rPr>
          <w:rFonts w:ascii="Times New Roman" w:hAnsi="Times New Roman"/>
          <w:color w:val="000000"/>
          <w:sz w:val="24"/>
          <w:szCs w:val="24"/>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9E071A" w:rsidRPr="003C4005" w:rsidRDefault="009E071A">
      <w:pPr>
        <w:rPr>
          <w:sz w:val="24"/>
          <w:szCs w:val="24"/>
          <w:lang w:val="ru-RU"/>
        </w:rPr>
        <w:sectPr w:rsidR="009E071A" w:rsidRPr="003C4005" w:rsidSect="00D139F1">
          <w:pgSz w:w="11906" w:h="16383"/>
          <w:pgMar w:top="1134" w:right="850" w:bottom="567" w:left="1276" w:header="720" w:footer="720" w:gutter="0"/>
          <w:cols w:space="720"/>
        </w:sectPr>
      </w:pPr>
    </w:p>
    <w:p w:rsidR="009E071A" w:rsidRPr="003C4005" w:rsidRDefault="008A3C85">
      <w:pPr>
        <w:spacing w:after="0"/>
        <w:ind w:left="120"/>
        <w:rPr>
          <w:sz w:val="24"/>
          <w:szCs w:val="24"/>
        </w:rPr>
      </w:pPr>
      <w:bookmarkStart w:id="7" w:name="block-22116639"/>
      <w:bookmarkEnd w:id="5"/>
      <w:r w:rsidRPr="003C4005">
        <w:rPr>
          <w:rFonts w:ascii="Times New Roman" w:hAnsi="Times New Roman"/>
          <w:b/>
          <w:color w:val="000000"/>
          <w:sz w:val="24"/>
          <w:szCs w:val="24"/>
          <w:lang w:val="ru-RU"/>
        </w:rPr>
        <w:lastRenderedPageBreak/>
        <w:t xml:space="preserve"> </w:t>
      </w:r>
      <w:r w:rsidRPr="003C4005">
        <w:rPr>
          <w:rFonts w:ascii="Times New Roman" w:hAnsi="Times New Roman"/>
          <w:b/>
          <w:color w:val="000000"/>
          <w:sz w:val="24"/>
          <w:szCs w:val="24"/>
        </w:rPr>
        <w:t xml:space="preserve">ТЕМАТИЧЕСКОЕ ПЛАНИРОВАНИЕ </w:t>
      </w:r>
    </w:p>
    <w:p w:rsidR="009E071A" w:rsidRPr="003C4005" w:rsidRDefault="008A3C85">
      <w:pPr>
        <w:spacing w:after="0"/>
        <w:ind w:left="120"/>
        <w:rPr>
          <w:sz w:val="24"/>
          <w:szCs w:val="24"/>
        </w:rPr>
      </w:pPr>
      <w:r w:rsidRPr="003C4005">
        <w:rPr>
          <w:rFonts w:ascii="Times New Roman" w:hAnsi="Times New Roman"/>
          <w:b/>
          <w:color w:val="000000"/>
          <w:sz w:val="24"/>
          <w:szCs w:val="24"/>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88"/>
        <w:gridCol w:w="1841"/>
        <w:gridCol w:w="1910"/>
        <w:gridCol w:w="3036"/>
      </w:tblGrid>
      <w:tr w:rsidR="009E071A" w:rsidRPr="003C4005">
        <w:trPr>
          <w:trHeight w:val="144"/>
          <w:tblCellSpacing w:w="20" w:type="nil"/>
        </w:trPr>
        <w:tc>
          <w:tcPr>
            <w:tcW w:w="485"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 п/п </w:t>
            </w:r>
          </w:p>
          <w:p w:rsidR="009E071A" w:rsidRPr="003C4005" w:rsidRDefault="009E071A">
            <w:pPr>
              <w:spacing w:after="0"/>
              <w:ind w:left="135"/>
              <w:rPr>
                <w:sz w:val="24"/>
                <w:szCs w:val="24"/>
              </w:rPr>
            </w:pPr>
          </w:p>
        </w:tc>
        <w:tc>
          <w:tcPr>
            <w:tcW w:w="2640"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Наименование разделов и тем программы </w:t>
            </w:r>
          </w:p>
          <w:p w:rsidR="009E071A" w:rsidRPr="003C4005" w:rsidRDefault="009E071A">
            <w:pPr>
              <w:spacing w:after="0"/>
              <w:ind w:left="135"/>
              <w:rPr>
                <w:sz w:val="24"/>
                <w:szCs w:val="24"/>
              </w:rPr>
            </w:pPr>
          </w:p>
        </w:tc>
        <w:tc>
          <w:tcPr>
            <w:tcW w:w="0" w:type="auto"/>
            <w:gridSpan w:val="3"/>
            <w:tcMar>
              <w:top w:w="50" w:type="dxa"/>
              <w:left w:w="100" w:type="dxa"/>
            </w:tcMar>
            <w:vAlign w:val="center"/>
          </w:tcPr>
          <w:p w:rsidR="009E071A" w:rsidRPr="003C4005" w:rsidRDefault="008A3C85">
            <w:pPr>
              <w:spacing w:after="0"/>
              <w:rPr>
                <w:sz w:val="24"/>
                <w:szCs w:val="24"/>
              </w:rPr>
            </w:pPr>
            <w:r w:rsidRPr="003C4005">
              <w:rPr>
                <w:rFonts w:ascii="Times New Roman" w:hAnsi="Times New Roman"/>
                <w:b/>
                <w:color w:val="000000"/>
                <w:sz w:val="24"/>
                <w:szCs w:val="24"/>
              </w:rPr>
              <w:t>Количество часов</w:t>
            </w:r>
          </w:p>
        </w:tc>
        <w:tc>
          <w:tcPr>
            <w:tcW w:w="2757"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Электронные (цифровые) образовательные ресурсы </w:t>
            </w:r>
          </w:p>
          <w:p w:rsidR="009E071A" w:rsidRPr="003C4005" w:rsidRDefault="009E071A">
            <w:pPr>
              <w:spacing w:after="0"/>
              <w:ind w:left="135"/>
              <w:rPr>
                <w:sz w:val="24"/>
                <w:szCs w:val="24"/>
              </w:rPr>
            </w:pPr>
          </w:p>
        </w:tc>
      </w:tr>
      <w:tr w:rsidR="009E071A" w:rsidRPr="003C4005">
        <w:trPr>
          <w:trHeight w:val="144"/>
          <w:tblCellSpacing w:w="20" w:type="nil"/>
        </w:trPr>
        <w:tc>
          <w:tcPr>
            <w:tcW w:w="0" w:type="auto"/>
            <w:vMerge/>
            <w:tcBorders>
              <w:top w:val="nil"/>
            </w:tcBorders>
            <w:tcMar>
              <w:top w:w="50" w:type="dxa"/>
              <w:left w:w="100" w:type="dxa"/>
            </w:tcMar>
          </w:tcPr>
          <w:p w:rsidR="009E071A" w:rsidRPr="003C4005" w:rsidRDefault="009E071A">
            <w:pPr>
              <w:rPr>
                <w:sz w:val="24"/>
                <w:szCs w:val="24"/>
              </w:rPr>
            </w:pPr>
          </w:p>
        </w:tc>
        <w:tc>
          <w:tcPr>
            <w:tcW w:w="0" w:type="auto"/>
            <w:vMerge/>
            <w:tcBorders>
              <w:top w:val="nil"/>
            </w:tcBorders>
            <w:tcMar>
              <w:top w:w="50" w:type="dxa"/>
              <w:left w:w="100" w:type="dxa"/>
            </w:tcMar>
          </w:tcPr>
          <w:p w:rsidR="009E071A" w:rsidRPr="003C4005" w:rsidRDefault="009E071A">
            <w:pPr>
              <w:rPr>
                <w:sz w:val="24"/>
                <w:szCs w:val="24"/>
              </w:rPr>
            </w:pPr>
          </w:p>
        </w:tc>
        <w:tc>
          <w:tcPr>
            <w:tcW w:w="1017"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Всего </w:t>
            </w:r>
          </w:p>
          <w:p w:rsidR="009E071A" w:rsidRPr="003C4005" w:rsidRDefault="009E071A">
            <w:pPr>
              <w:spacing w:after="0"/>
              <w:ind w:left="135"/>
              <w:rPr>
                <w:sz w:val="24"/>
                <w:szCs w:val="24"/>
              </w:rPr>
            </w:pPr>
          </w:p>
        </w:tc>
        <w:tc>
          <w:tcPr>
            <w:tcW w:w="1745"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Контрольные работы </w:t>
            </w:r>
          </w:p>
          <w:p w:rsidR="009E071A" w:rsidRPr="003C4005" w:rsidRDefault="009E071A">
            <w:pPr>
              <w:spacing w:after="0"/>
              <w:ind w:left="135"/>
              <w:rPr>
                <w:sz w:val="24"/>
                <w:szCs w:val="24"/>
              </w:rPr>
            </w:pPr>
          </w:p>
        </w:tc>
        <w:tc>
          <w:tcPr>
            <w:tcW w:w="1829"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Практические работы </w:t>
            </w:r>
          </w:p>
          <w:p w:rsidR="009E071A" w:rsidRPr="003C4005" w:rsidRDefault="009E071A">
            <w:pPr>
              <w:spacing w:after="0"/>
              <w:ind w:left="135"/>
              <w:rPr>
                <w:sz w:val="24"/>
                <w:szCs w:val="24"/>
              </w:rPr>
            </w:pPr>
          </w:p>
        </w:tc>
        <w:tc>
          <w:tcPr>
            <w:tcW w:w="0" w:type="auto"/>
            <w:vMerge/>
            <w:tcBorders>
              <w:top w:val="nil"/>
            </w:tcBorders>
            <w:tcMar>
              <w:top w:w="50" w:type="dxa"/>
              <w:left w:w="100" w:type="dxa"/>
            </w:tcMar>
          </w:tcPr>
          <w:p w:rsidR="009E071A" w:rsidRPr="003C4005" w:rsidRDefault="009E071A">
            <w:pPr>
              <w:rPr>
                <w:sz w:val="24"/>
                <w:szCs w:val="24"/>
              </w:rPr>
            </w:pPr>
          </w:p>
        </w:tc>
      </w:tr>
      <w:tr w:rsidR="009E071A" w:rsidRPr="00ED5DDA">
        <w:trPr>
          <w:trHeight w:val="144"/>
          <w:tblCellSpacing w:w="20" w:type="nil"/>
        </w:trPr>
        <w:tc>
          <w:tcPr>
            <w:tcW w:w="485"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1</w:t>
            </w:r>
          </w:p>
        </w:tc>
        <w:tc>
          <w:tcPr>
            <w:tcW w:w="264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lang w:val="ru-RU"/>
              </w:rPr>
              <w:t xml:space="preserve">Простейшие геометрические фигуры и их свойства. </w:t>
            </w:r>
            <w:r w:rsidRPr="003C4005">
              <w:rPr>
                <w:rFonts w:ascii="Times New Roman" w:hAnsi="Times New Roman"/>
                <w:color w:val="000000"/>
                <w:sz w:val="24"/>
                <w:szCs w:val="24"/>
              </w:rPr>
              <w:t>Измерение геометрических величин</w:t>
            </w:r>
          </w:p>
        </w:tc>
        <w:tc>
          <w:tcPr>
            <w:tcW w:w="1017"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14 </w:t>
            </w:r>
          </w:p>
        </w:tc>
        <w:tc>
          <w:tcPr>
            <w:tcW w:w="1745" w:type="dxa"/>
            <w:tcMar>
              <w:top w:w="50" w:type="dxa"/>
              <w:left w:w="100" w:type="dxa"/>
            </w:tcMar>
            <w:vAlign w:val="center"/>
          </w:tcPr>
          <w:p w:rsidR="009E071A" w:rsidRPr="003C4005" w:rsidRDefault="009E071A">
            <w:pPr>
              <w:spacing w:after="0"/>
              <w:ind w:left="135"/>
              <w:jc w:val="center"/>
              <w:rPr>
                <w:sz w:val="24"/>
                <w:szCs w:val="24"/>
              </w:rPr>
            </w:pPr>
          </w:p>
        </w:tc>
        <w:tc>
          <w:tcPr>
            <w:tcW w:w="1829" w:type="dxa"/>
            <w:tcMar>
              <w:top w:w="50" w:type="dxa"/>
              <w:left w:w="100" w:type="dxa"/>
            </w:tcMar>
            <w:vAlign w:val="center"/>
          </w:tcPr>
          <w:p w:rsidR="009E071A" w:rsidRPr="003C4005" w:rsidRDefault="009E071A">
            <w:pPr>
              <w:spacing w:after="0"/>
              <w:ind w:left="135"/>
              <w:jc w:val="center"/>
              <w:rPr>
                <w:sz w:val="24"/>
                <w:szCs w:val="24"/>
              </w:rPr>
            </w:pPr>
          </w:p>
        </w:tc>
        <w:tc>
          <w:tcPr>
            <w:tcW w:w="2757"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8">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415</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2</w:t>
              </w:r>
              <w:r w:rsidRPr="003C4005">
                <w:rPr>
                  <w:rFonts w:ascii="Times New Roman" w:hAnsi="Times New Roman"/>
                  <w:color w:val="0000FF"/>
                  <w:sz w:val="24"/>
                  <w:szCs w:val="24"/>
                  <w:u w:val="single"/>
                </w:rPr>
                <w:t>e</w:t>
              </w:r>
            </w:hyperlink>
          </w:p>
        </w:tc>
      </w:tr>
      <w:tr w:rsidR="009E071A" w:rsidRPr="00ED5DDA">
        <w:trPr>
          <w:trHeight w:val="144"/>
          <w:tblCellSpacing w:w="20" w:type="nil"/>
        </w:trPr>
        <w:tc>
          <w:tcPr>
            <w:tcW w:w="485"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2</w:t>
            </w:r>
          </w:p>
        </w:tc>
        <w:tc>
          <w:tcPr>
            <w:tcW w:w="264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Треугольники</w:t>
            </w:r>
          </w:p>
        </w:tc>
        <w:tc>
          <w:tcPr>
            <w:tcW w:w="1017"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22 </w:t>
            </w:r>
          </w:p>
        </w:tc>
        <w:tc>
          <w:tcPr>
            <w:tcW w:w="1745"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9" w:type="dxa"/>
            <w:tcMar>
              <w:top w:w="50" w:type="dxa"/>
              <w:left w:w="100" w:type="dxa"/>
            </w:tcMar>
            <w:vAlign w:val="center"/>
          </w:tcPr>
          <w:p w:rsidR="009E071A" w:rsidRPr="003C4005" w:rsidRDefault="009E071A">
            <w:pPr>
              <w:spacing w:after="0"/>
              <w:ind w:left="135"/>
              <w:jc w:val="center"/>
              <w:rPr>
                <w:sz w:val="24"/>
                <w:szCs w:val="24"/>
              </w:rPr>
            </w:pPr>
          </w:p>
        </w:tc>
        <w:tc>
          <w:tcPr>
            <w:tcW w:w="2757"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415</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2</w:t>
              </w:r>
              <w:r w:rsidRPr="003C4005">
                <w:rPr>
                  <w:rFonts w:ascii="Times New Roman" w:hAnsi="Times New Roman"/>
                  <w:color w:val="0000FF"/>
                  <w:sz w:val="24"/>
                  <w:szCs w:val="24"/>
                  <w:u w:val="single"/>
                </w:rPr>
                <w:t>e</w:t>
              </w:r>
            </w:hyperlink>
          </w:p>
        </w:tc>
      </w:tr>
      <w:tr w:rsidR="009E071A" w:rsidRPr="00ED5DDA">
        <w:trPr>
          <w:trHeight w:val="144"/>
          <w:tblCellSpacing w:w="20" w:type="nil"/>
        </w:trPr>
        <w:tc>
          <w:tcPr>
            <w:tcW w:w="485"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3</w:t>
            </w:r>
          </w:p>
        </w:tc>
        <w:tc>
          <w:tcPr>
            <w:tcW w:w="2640"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Параллельные прямые, сумма углов треугольника</w:t>
            </w:r>
          </w:p>
        </w:tc>
        <w:tc>
          <w:tcPr>
            <w:tcW w:w="1017"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14 </w:t>
            </w:r>
          </w:p>
        </w:tc>
        <w:tc>
          <w:tcPr>
            <w:tcW w:w="1745"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9" w:type="dxa"/>
            <w:tcMar>
              <w:top w:w="50" w:type="dxa"/>
              <w:left w:w="100" w:type="dxa"/>
            </w:tcMar>
            <w:vAlign w:val="center"/>
          </w:tcPr>
          <w:p w:rsidR="009E071A" w:rsidRPr="003C4005" w:rsidRDefault="009E071A">
            <w:pPr>
              <w:spacing w:after="0"/>
              <w:ind w:left="135"/>
              <w:jc w:val="center"/>
              <w:rPr>
                <w:sz w:val="24"/>
                <w:szCs w:val="24"/>
              </w:rPr>
            </w:pPr>
          </w:p>
        </w:tc>
        <w:tc>
          <w:tcPr>
            <w:tcW w:w="2757"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415</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2</w:t>
              </w:r>
              <w:r w:rsidRPr="003C4005">
                <w:rPr>
                  <w:rFonts w:ascii="Times New Roman" w:hAnsi="Times New Roman"/>
                  <w:color w:val="0000FF"/>
                  <w:sz w:val="24"/>
                  <w:szCs w:val="24"/>
                  <w:u w:val="single"/>
                </w:rPr>
                <w:t>e</w:t>
              </w:r>
            </w:hyperlink>
          </w:p>
        </w:tc>
      </w:tr>
      <w:tr w:rsidR="009E071A" w:rsidRPr="00ED5DDA">
        <w:trPr>
          <w:trHeight w:val="144"/>
          <w:tblCellSpacing w:w="20" w:type="nil"/>
        </w:trPr>
        <w:tc>
          <w:tcPr>
            <w:tcW w:w="485"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4</w:t>
            </w:r>
          </w:p>
        </w:tc>
        <w:tc>
          <w:tcPr>
            <w:tcW w:w="2640"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Окружность и круг. Геометрические построения</w:t>
            </w:r>
          </w:p>
        </w:tc>
        <w:tc>
          <w:tcPr>
            <w:tcW w:w="1017"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14 </w:t>
            </w:r>
          </w:p>
        </w:tc>
        <w:tc>
          <w:tcPr>
            <w:tcW w:w="1745"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9" w:type="dxa"/>
            <w:tcMar>
              <w:top w:w="50" w:type="dxa"/>
              <w:left w:w="100" w:type="dxa"/>
            </w:tcMar>
            <w:vAlign w:val="center"/>
          </w:tcPr>
          <w:p w:rsidR="009E071A" w:rsidRPr="003C4005" w:rsidRDefault="009E071A">
            <w:pPr>
              <w:spacing w:after="0"/>
              <w:ind w:left="135"/>
              <w:jc w:val="center"/>
              <w:rPr>
                <w:sz w:val="24"/>
                <w:szCs w:val="24"/>
              </w:rPr>
            </w:pPr>
          </w:p>
        </w:tc>
        <w:tc>
          <w:tcPr>
            <w:tcW w:w="2757"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415</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2</w:t>
              </w:r>
              <w:r w:rsidRPr="003C4005">
                <w:rPr>
                  <w:rFonts w:ascii="Times New Roman" w:hAnsi="Times New Roman"/>
                  <w:color w:val="0000FF"/>
                  <w:sz w:val="24"/>
                  <w:szCs w:val="24"/>
                  <w:u w:val="single"/>
                </w:rPr>
                <w:t>e</w:t>
              </w:r>
            </w:hyperlink>
          </w:p>
        </w:tc>
      </w:tr>
      <w:tr w:rsidR="009E071A" w:rsidRPr="00ED5DDA">
        <w:trPr>
          <w:trHeight w:val="144"/>
          <w:tblCellSpacing w:w="20" w:type="nil"/>
        </w:trPr>
        <w:tc>
          <w:tcPr>
            <w:tcW w:w="485"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5</w:t>
            </w:r>
          </w:p>
        </w:tc>
        <w:tc>
          <w:tcPr>
            <w:tcW w:w="264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Повторение, обобщение знаний</w:t>
            </w:r>
          </w:p>
        </w:tc>
        <w:tc>
          <w:tcPr>
            <w:tcW w:w="1017"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4 </w:t>
            </w:r>
          </w:p>
        </w:tc>
        <w:tc>
          <w:tcPr>
            <w:tcW w:w="1745"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9" w:type="dxa"/>
            <w:tcMar>
              <w:top w:w="50" w:type="dxa"/>
              <w:left w:w="100" w:type="dxa"/>
            </w:tcMar>
            <w:vAlign w:val="center"/>
          </w:tcPr>
          <w:p w:rsidR="009E071A" w:rsidRPr="003C4005" w:rsidRDefault="009E071A">
            <w:pPr>
              <w:spacing w:after="0"/>
              <w:ind w:left="135"/>
              <w:jc w:val="center"/>
              <w:rPr>
                <w:sz w:val="24"/>
                <w:szCs w:val="24"/>
              </w:rPr>
            </w:pPr>
          </w:p>
        </w:tc>
        <w:tc>
          <w:tcPr>
            <w:tcW w:w="2757"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415</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2</w:t>
              </w:r>
              <w:r w:rsidRPr="003C4005">
                <w:rPr>
                  <w:rFonts w:ascii="Times New Roman" w:hAnsi="Times New Roman"/>
                  <w:color w:val="0000FF"/>
                  <w:sz w:val="24"/>
                  <w:szCs w:val="24"/>
                  <w:u w:val="single"/>
                </w:rPr>
                <w:t>e</w:t>
              </w:r>
            </w:hyperlink>
          </w:p>
        </w:tc>
      </w:tr>
      <w:tr w:rsidR="009E071A" w:rsidRPr="003C4005">
        <w:trPr>
          <w:trHeight w:val="144"/>
          <w:tblCellSpacing w:w="20" w:type="nil"/>
        </w:trPr>
        <w:tc>
          <w:tcPr>
            <w:tcW w:w="0" w:type="auto"/>
            <w:gridSpan w:val="2"/>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ОБЩЕЕ КОЛИЧЕСТВО ЧАСОВ ПО ПРОГРАММЕ</w:t>
            </w:r>
          </w:p>
        </w:tc>
        <w:tc>
          <w:tcPr>
            <w:tcW w:w="159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68 </w:t>
            </w:r>
          </w:p>
        </w:tc>
        <w:tc>
          <w:tcPr>
            <w:tcW w:w="1745"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4 </w:t>
            </w:r>
          </w:p>
        </w:tc>
        <w:tc>
          <w:tcPr>
            <w:tcW w:w="1829"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0 </w:t>
            </w:r>
          </w:p>
        </w:tc>
        <w:tc>
          <w:tcPr>
            <w:tcW w:w="2757" w:type="dxa"/>
            <w:tcMar>
              <w:top w:w="50" w:type="dxa"/>
              <w:left w:w="100" w:type="dxa"/>
            </w:tcMar>
            <w:vAlign w:val="center"/>
          </w:tcPr>
          <w:p w:rsidR="009E071A" w:rsidRPr="003C4005" w:rsidRDefault="009E071A">
            <w:pPr>
              <w:rPr>
                <w:sz w:val="24"/>
                <w:szCs w:val="24"/>
              </w:rPr>
            </w:pPr>
          </w:p>
        </w:tc>
      </w:tr>
    </w:tbl>
    <w:p w:rsidR="009E071A" w:rsidRPr="003C4005" w:rsidRDefault="009E071A">
      <w:pPr>
        <w:rPr>
          <w:sz w:val="24"/>
          <w:szCs w:val="24"/>
        </w:rPr>
        <w:sectPr w:rsidR="009E071A" w:rsidRPr="003C4005">
          <w:pgSz w:w="16383" w:h="11906" w:orient="landscape"/>
          <w:pgMar w:top="1134" w:right="850" w:bottom="1134" w:left="1701" w:header="720" w:footer="720" w:gutter="0"/>
          <w:cols w:space="720"/>
        </w:sectPr>
      </w:pPr>
    </w:p>
    <w:p w:rsidR="009E071A" w:rsidRPr="003C4005" w:rsidRDefault="008A3C85">
      <w:pPr>
        <w:spacing w:after="0"/>
        <w:ind w:left="120"/>
        <w:rPr>
          <w:sz w:val="24"/>
          <w:szCs w:val="24"/>
        </w:rPr>
      </w:pPr>
      <w:r w:rsidRPr="003C4005">
        <w:rPr>
          <w:rFonts w:ascii="Times New Roman" w:hAnsi="Times New Roman"/>
          <w:b/>
          <w:color w:val="000000"/>
          <w:sz w:val="24"/>
          <w:szCs w:val="24"/>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7"/>
        <w:gridCol w:w="1530"/>
        <w:gridCol w:w="1841"/>
        <w:gridCol w:w="1910"/>
        <w:gridCol w:w="3050"/>
      </w:tblGrid>
      <w:tr w:rsidR="009E071A" w:rsidRPr="003C4005">
        <w:trPr>
          <w:trHeight w:val="144"/>
          <w:tblCellSpacing w:w="20" w:type="nil"/>
        </w:trPr>
        <w:tc>
          <w:tcPr>
            <w:tcW w:w="461"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 п/п </w:t>
            </w:r>
          </w:p>
          <w:p w:rsidR="009E071A" w:rsidRPr="003C4005" w:rsidRDefault="009E071A">
            <w:pPr>
              <w:spacing w:after="0"/>
              <w:ind w:left="135"/>
              <w:rPr>
                <w:sz w:val="24"/>
                <w:szCs w:val="24"/>
              </w:rPr>
            </w:pPr>
          </w:p>
        </w:tc>
        <w:tc>
          <w:tcPr>
            <w:tcW w:w="3080"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Наименование разделов и тем программы </w:t>
            </w:r>
          </w:p>
          <w:p w:rsidR="009E071A" w:rsidRPr="003C4005" w:rsidRDefault="009E071A">
            <w:pPr>
              <w:spacing w:after="0"/>
              <w:ind w:left="135"/>
              <w:rPr>
                <w:sz w:val="24"/>
                <w:szCs w:val="24"/>
              </w:rPr>
            </w:pPr>
          </w:p>
        </w:tc>
        <w:tc>
          <w:tcPr>
            <w:tcW w:w="0" w:type="auto"/>
            <w:gridSpan w:val="3"/>
            <w:tcMar>
              <w:top w:w="50" w:type="dxa"/>
              <w:left w:w="100" w:type="dxa"/>
            </w:tcMar>
            <w:vAlign w:val="center"/>
          </w:tcPr>
          <w:p w:rsidR="009E071A" w:rsidRPr="003C4005" w:rsidRDefault="008A3C85">
            <w:pPr>
              <w:spacing w:after="0"/>
              <w:rPr>
                <w:sz w:val="24"/>
                <w:szCs w:val="24"/>
              </w:rPr>
            </w:pPr>
            <w:r w:rsidRPr="003C4005">
              <w:rPr>
                <w:rFonts w:ascii="Times New Roman" w:hAnsi="Times New Roman"/>
                <w:b/>
                <w:color w:val="000000"/>
                <w:sz w:val="24"/>
                <w:szCs w:val="24"/>
              </w:rPr>
              <w:t>Количество часов</w:t>
            </w:r>
          </w:p>
        </w:tc>
        <w:tc>
          <w:tcPr>
            <w:tcW w:w="2639"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Электронные (цифровые) образовательные ресурсы </w:t>
            </w:r>
          </w:p>
          <w:p w:rsidR="009E071A" w:rsidRPr="003C4005" w:rsidRDefault="009E071A">
            <w:pPr>
              <w:spacing w:after="0"/>
              <w:ind w:left="135"/>
              <w:rPr>
                <w:sz w:val="24"/>
                <w:szCs w:val="24"/>
              </w:rPr>
            </w:pPr>
          </w:p>
        </w:tc>
      </w:tr>
      <w:tr w:rsidR="009E071A" w:rsidRPr="003C4005">
        <w:trPr>
          <w:trHeight w:val="144"/>
          <w:tblCellSpacing w:w="20" w:type="nil"/>
        </w:trPr>
        <w:tc>
          <w:tcPr>
            <w:tcW w:w="0" w:type="auto"/>
            <w:vMerge/>
            <w:tcBorders>
              <w:top w:val="nil"/>
            </w:tcBorders>
            <w:tcMar>
              <w:top w:w="50" w:type="dxa"/>
              <w:left w:w="100" w:type="dxa"/>
            </w:tcMar>
          </w:tcPr>
          <w:p w:rsidR="009E071A" w:rsidRPr="003C4005" w:rsidRDefault="009E071A">
            <w:pPr>
              <w:rPr>
                <w:sz w:val="24"/>
                <w:szCs w:val="24"/>
              </w:rPr>
            </w:pPr>
          </w:p>
        </w:tc>
        <w:tc>
          <w:tcPr>
            <w:tcW w:w="0" w:type="auto"/>
            <w:vMerge/>
            <w:tcBorders>
              <w:top w:val="nil"/>
            </w:tcBorders>
            <w:tcMar>
              <w:top w:w="50" w:type="dxa"/>
              <w:left w:w="100" w:type="dxa"/>
            </w:tcMar>
          </w:tcPr>
          <w:p w:rsidR="009E071A" w:rsidRPr="003C4005" w:rsidRDefault="009E071A">
            <w:pPr>
              <w:rPr>
                <w:sz w:val="24"/>
                <w:szCs w:val="24"/>
              </w:rPr>
            </w:pPr>
          </w:p>
        </w:tc>
        <w:tc>
          <w:tcPr>
            <w:tcW w:w="974"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Всего </w:t>
            </w:r>
          </w:p>
          <w:p w:rsidR="009E071A" w:rsidRPr="003C4005" w:rsidRDefault="009E071A">
            <w:pPr>
              <w:spacing w:after="0"/>
              <w:ind w:left="135"/>
              <w:rPr>
                <w:sz w:val="24"/>
                <w:szCs w:val="24"/>
              </w:rPr>
            </w:pPr>
          </w:p>
        </w:tc>
        <w:tc>
          <w:tcPr>
            <w:tcW w:w="1696"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Контрольные работы </w:t>
            </w:r>
          </w:p>
          <w:p w:rsidR="009E071A" w:rsidRPr="003C4005" w:rsidRDefault="009E071A">
            <w:pPr>
              <w:spacing w:after="0"/>
              <w:ind w:left="135"/>
              <w:rPr>
                <w:sz w:val="24"/>
                <w:szCs w:val="24"/>
              </w:rPr>
            </w:pPr>
          </w:p>
        </w:tc>
        <w:tc>
          <w:tcPr>
            <w:tcW w:w="1783"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Практические работы </w:t>
            </w:r>
          </w:p>
          <w:p w:rsidR="009E071A" w:rsidRPr="003C4005" w:rsidRDefault="009E071A">
            <w:pPr>
              <w:spacing w:after="0"/>
              <w:ind w:left="135"/>
              <w:rPr>
                <w:sz w:val="24"/>
                <w:szCs w:val="24"/>
              </w:rPr>
            </w:pPr>
          </w:p>
        </w:tc>
        <w:tc>
          <w:tcPr>
            <w:tcW w:w="0" w:type="auto"/>
            <w:vMerge/>
            <w:tcBorders>
              <w:top w:val="nil"/>
            </w:tcBorders>
            <w:tcMar>
              <w:top w:w="50" w:type="dxa"/>
              <w:left w:w="100" w:type="dxa"/>
            </w:tcMar>
          </w:tcPr>
          <w:p w:rsidR="009E071A" w:rsidRPr="003C4005" w:rsidRDefault="009E071A">
            <w:pPr>
              <w:rPr>
                <w:sz w:val="24"/>
                <w:szCs w:val="24"/>
              </w:rPr>
            </w:pPr>
          </w:p>
        </w:tc>
      </w:tr>
      <w:tr w:rsidR="009E071A" w:rsidRPr="00ED5DDA">
        <w:trPr>
          <w:trHeight w:val="144"/>
          <w:tblCellSpacing w:w="20" w:type="nil"/>
        </w:trPr>
        <w:tc>
          <w:tcPr>
            <w:tcW w:w="461"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1</w:t>
            </w:r>
          </w:p>
        </w:tc>
        <w:tc>
          <w:tcPr>
            <w:tcW w:w="308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Четырёхугольники</w:t>
            </w:r>
          </w:p>
        </w:tc>
        <w:tc>
          <w:tcPr>
            <w:tcW w:w="974"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12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783" w:type="dxa"/>
            <w:tcMar>
              <w:top w:w="50" w:type="dxa"/>
              <w:left w:w="100" w:type="dxa"/>
            </w:tcMar>
            <w:vAlign w:val="center"/>
          </w:tcPr>
          <w:p w:rsidR="009E071A" w:rsidRPr="003C4005" w:rsidRDefault="009E071A">
            <w:pPr>
              <w:spacing w:after="0"/>
              <w:ind w:left="135"/>
              <w:jc w:val="center"/>
              <w:rPr>
                <w:sz w:val="24"/>
                <w:szCs w:val="24"/>
              </w:rPr>
            </w:pPr>
          </w:p>
        </w:tc>
        <w:tc>
          <w:tcPr>
            <w:tcW w:w="2639"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417</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18</w:t>
              </w:r>
            </w:hyperlink>
          </w:p>
        </w:tc>
      </w:tr>
      <w:tr w:rsidR="009E071A" w:rsidRPr="00ED5DDA">
        <w:trPr>
          <w:trHeight w:val="144"/>
          <w:tblCellSpacing w:w="20" w:type="nil"/>
        </w:trPr>
        <w:tc>
          <w:tcPr>
            <w:tcW w:w="461"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2</w:t>
            </w:r>
          </w:p>
        </w:tc>
        <w:tc>
          <w:tcPr>
            <w:tcW w:w="3080"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15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783" w:type="dxa"/>
            <w:tcMar>
              <w:top w:w="50" w:type="dxa"/>
              <w:left w:w="100" w:type="dxa"/>
            </w:tcMar>
            <w:vAlign w:val="center"/>
          </w:tcPr>
          <w:p w:rsidR="009E071A" w:rsidRPr="003C4005" w:rsidRDefault="009E071A">
            <w:pPr>
              <w:spacing w:after="0"/>
              <w:ind w:left="135"/>
              <w:jc w:val="center"/>
              <w:rPr>
                <w:sz w:val="24"/>
                <w:szCs w:val="24"/>
              </w:rPr>
            </w:pPr>
          </w:p>
        </w:tc>
        <w:tc>
          <w:tcPr>
            <w:tcW w:w="2639"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417</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18</w:t>
              </w:r>
            </w:hyperlink>
          </w:p>
        </w:tc>
      </w:tr>
      <w:tr w:rsidR="009E071A" w:rsidRPr="0081103B">
        <w:trPr>
          <w:trHeight w:val="144"/>
          <w:tblCellSpacing w:w="20" w:type="nil"/>
        </w:trPr>
        <w:tc>
          <w:tcPr>
            <w:tcW w:w="461"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3</w:t>
            </w:r>
          </w:p>
        </w:tc>
        <w:tc>
          <w:tcPr>
            <w:tcW w:w="308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lang w:val="ru-RU"/>
              </w:rPr>
              <w:t xml:space="preserve">Площадь. Нахождение площадей треугольников и многоугольных фигур. </w:t>
            </w:r>
            <w:r w:rsidRPr="003C4005">
              <w:rPr>
                <w:rFonts w:ascii="Times New Roman" w:hAnsi="Times New Roman"/>
                <w:color w:val="000000"/>
                <w:sz w:val="24"/>
                <w:szCs w:val="24"/>
              </w:rPr>
              <w:t>Площади подобных фигур</w:t>
            </w:r>
          </w:p>
        </w:tc>
        <w:tc>
          <w:tcPr>
            <w:tcW w:w="974"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14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783" w:type="dxa"/>
            <w:tcMar>
              <w:top w:w="50" w:type="dxa"/>
              <w:left w:w="100" w:type="dxa"/>
            </w:tcMar>
            <w:vAlign w:val="center"/>
          </w:tcPr>
          <w:p w:rsidR="009E071A" w:rsidRPr="003C4005" w:rsidRDefault="009E071A">
            <w:pPr>
              <w:spacing w:after="0"/>
              <w:ind w:left="135"/>
              <w:jc w:val="center"/>
              <w:rPr>
                <w:sz w:val="24"/>
                <w:szCs w:val="24"/>
              </w:rPr>
            </w:pPr>
          </w:p>
        </w:tc>
        <w:tc>
          <w:tcPr>
            <w:tcW w:w="2639"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417</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18</w:t>
              </w:r>
            </w:hyperlink>
          </w:p>
        </w:tc>
      </w:tr>
      <w:tr w:rsidR="009E071A" w:rsidRPr="0081103B">
        <w:trPr>
          <w:trHeight w:val="144"/>
          <w:tblCellSpacing w:w="20" w:type="nil"/>
        </w:trPr>
        <w:tc>
          <w:tcPr>
            <w:tcW w:w="461"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4</w:t>
            </w:r>
          </w:p>
        </w:tc>
        <w:tc>
          <w:tcPr>
            <w:tcW w:w="3080"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Теорема Пифагора и начала тригонометрии</w:t>
            </w:r>
          </w:p>
        </w:tc>
        <w:tc>
          <w:tcPr>
            <w:tcW w:w="974"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10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783" w:type="dxa"/>
            <w:tcMar>
              <w:top w:w="50" w:type="dxa"/>
              <w:left w:w="100" w:type="dxa"/>
            </w:tcMar>
            <w:vAlign w:val="center"/>
          </w:tcPr>
          <w:p w:rsidR="009E071A" w:rsidRPr="003C4005" w:rsidRDefault="009E071A">
            <w:pPr>
              <w:spacing w:after="0"/>
              <w:ind w:left="135"/>
              <w:jc w:val="center"/>
              <w:rPr>
                <w:sz w:val="24"/>
                <w:szCs w:val="24"/>
              </w:rPr>
            </w:pPr>
          </w:p>
        </w:tc>
        <w:tc>
          <w:tcPr>
            <w:tcW w:w="2639"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6">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417</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18</w:t>
              </w:r>
            </w:hyperlink>
          </w:p>
        </w:tc>
      </w:tr>
      <w:tr w:rsidR="009E071A" w:rsidRPr="0081103B">
        <w:trPr>
          <w:trHeight w:val="144"/>
          <w:tblCellSpacing w:w="20" w:type="nil"/>
        </w:trPr>
        <w:tc>
          <w:tcPr>
            <w:tcW w:w="461"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5</w:t>
            </w:r>
          </w:p>
        </w:tc>
        <w:tc>
          <w:tcPr>
            <w:tcW w:w="3080"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13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783" w:type="dxa"/>
            <w:tcMar>
              <w:top w:w="50" w:type="dxa"/>
              <w:left w:w="100" w:type="dxa"/>
            </w:tcMar>
            <w:vAlign w:val="center"/>
          </w:tcPr>
          <w:p w:rsidR="009E071A" w:rsidRPr="003C4005" w:rsidRDefault="009E071A">
            <w:pPr>
              <w:spacing w:after="0"/>
              <w:ind w:left="135"/>
              <w:jc w:val="center"/>
              <w:rPr>
                <w:sz w:val="24"/>
                <w:szCs w:val="24"/>
              </w:rPr>
            </w:pPr>
          </w:p>
        </w:tc>
        <w:tc>
          <w:tcPr>
            <w:tcW w:w="2639"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7">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417</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18</w:t>
              </w:r>
            </w:hyperlink>
          </w:p>
        </w:tc>
      </w:tr>
      <w:tr w:rsidR="009E071A" w:rsidRPr="0081103B">
        <w:trPr>
          <w:trHeight w:val="144"/>
          <w:tblCellSpacing w:w="20" w:type="nil"/>
        </w:trPr>
        <w:tc>
          <w:tcPr>
            <w:tcW w:w="461"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6</w:t>
            </w:r>
          </w:p>
        </w:tc>
        <w:tc>
          <w:tcPr>
            <w:tcW w:w="308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Повторение, обобщение знаний</w:t>
            </w:r>
          </w:p>
        </w:tc>
        <w:tc>
          <w:tcPr>
            <w:tcW w:w="974"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4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783" w:type="dxa"/>
            <w:tcMar>
              <w:top w:w="50" w:type="dxa"/>
              <w:left w:w="100" w:type="dxa"/>
            </w:tcMar>
            <w:vAlign w:val="center"/>
          </w:tcPr>
          <w:p w:rsidR="009E071A" w:rsidRPr="003C4005" w:rsidRDefault="009E071A">
            <w:pPr>
              <w:spacing w:after="0"/>
              <w:ind w:left="135"/>
              <w:jc w:val="center"/>
              <w:rPr>
                <w:sz w:val="24"/>
                <w:szCs w:val="24"/>
              </w:rPr>
            </w:pPr>
          </w:p>
        </w:tc>
        <w:tc>
          <w:tcPr>
            <w:tcW w:w="2639"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8">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417</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18</w:t>
              </w:r>
            </w:hyperlink>
          </w:p>
        </w:tc>
      </w:tr>
      <w:tr w:rsidR="009E071A" w:rsidRPr="003C4005">
        <w:trPr>
          <w:trHeight w:val="144"/>
          <w:tblCellSpacing w:w="20" w:type="nil"/>
        </w:trPr>
        <w:tc>
          <w:tcPr>
            <w:tcW w:w="0" w:type="auto"/>
            <w:gridSpan w:val="2"/>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ОБЩЕЕ КОЛИЧЕСТВО ЧАСОВ ПО ПРОГРАММЕ</w:t>
            </w:r>
          </w:p>
        </w:tc>
        <w:tc>
          <w:tcPr>
            <w:tcW w:w="1531"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68 </w:t>
            </w:r>
          </w:p>
        </w:tc>
        <w:tc>
          <w:tcPr>
            <w:tcW w:w="169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6 </w:t>
            </w:r>
          </w:p>
        </w:tc>
        <w:tc>
          <w:tcPr>
            <w:tcW w:w="1783"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0 </w:t>
            </w:r>
          </w:p>
        </w:tc>
        <w:tc>
          <w:tcPr>
            <w:tcW w:w="2639" w:type="dxa"/>
            <w:tcMar>
              <w:top w:w="50" w:type="dxa"/>
              <w:left w:w="100" w:type="dxa"/>
            </w:tcMar>
            <w:vAlign w:val="center"/>
          </w:tcPr>
          <w:p w:rsidR="009E071A" w:rsidRPr="003C4005" w:rsidRDefault="009E071A">
            <w:pPr>
              <w:rPr>
                <w:sz w:val="24"/>
                <w:szCs w:val="24"/>
              </w:rPr>
            </w:pPr>
          </w:p>
        </w:tc>
      </w:tr>
    </w:tbl>
    <w:p w:rsidR="009E071A" w:rsidRPr="003C4005" w:rsidRDefault="009E071A">
      <w:pPr>
        <w:rPr>
          <w:sz w:val="24"/>
          <w:szCs w:val="24"/>
        </w:rPr>
        <w:sectPr w:rsidR="009E071A" w:rsidRPr="003C4005">
          <w:pgSz w:w="16383" w:h="11906" w:orient="landscape"/>
          <w:pgMar w:top="1134" w:right="850" w:bottom="1134" w:left="1701" w:header="720" w:footer="720" w:gutter="0"/>
          <w:cols w:space="720"/>
        </w:sectPr>
      </w:pPr>
    </w:p>
    <w:p w:rsidR="009E071A" w:rsidRPr="003C4005" w:rsidRDefault="008A3C85">
      <w:pPr>
        <w:spacing w:after="0"/>
        <w:ind w:left="120"/>
        <w:rPr>
          <w:sz w:val="24"/>
          <w:szCs w:val="24"/>
        </w:rPr>
      </w:pPr>
      <w:r w:rsidRPr="003C4005">
        <w:rPr>
          <w:rFonts w:ascii="Times New Roman" w:hAnsi="Times New Roman"/>
          <w:b/>
          <w:color w:val="000000"/>
          <w:sz w:val="24"/>
          <w:szCs w:val="24"/>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4532"/>
        <w:gridCol w:w="1577"/>
        <w:gridCol w:w="1841"/>
        <w:gridCol w:w="1910"/>
        <w:gridCol w:w="3036"/>
      </w:tblGrid>
      <w:tr w:rsidR="009E071A" w:rsidRPr="003C4005">
        <w:trPr>
          <w:trHeight w:val="144"/>
          <w:tblCellSpacing w:w="20" w:type="nil"/>
        </w:trPr>
        <w:tc>
          <w:tcPr>
            <w:tcW w:w="480"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 п/п </w:t>
            </w:r>
          </w:p>
          <w:p w:rsidR="009E071A" w:rsidRPr="003C4005" w:rsidRDefault="009E071A">
            <w:pPr>
              <w:spacing w:after="0"/>
              <w:ind w:left="135"/>
              <w:rPr>
                <w:sz w:val="24"/>
                <w:szCs w:val="24"/>
              </w:rPr>
            </w:pPr>
          </w:p>
        </w:tc>
        <w:tc>
          <w:tcPr>
            <w:tcW w:w="2728"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Наименование разделов и тем программы </w:t>
            </w:r>
          </w:p>
          <w:p w:rsidR="009E071A" w:rsidRPr="003C4005" w:rsidRDefault="009E071A">
            <w:pPr>
              <w:spacing w:after="0"/>
              <w:ind w:left="135"/>
              <w:rPr>
                <w:sz w:val="24"/>
                <w:szCs w:val="24"/>
              </w:rPr>
            </w:pPr>
          </w:p>
        </w:tc>
        <w:tc>
          <w:tcPr>
            <w:tcW w:w="0" w:type="auto"/>
            <w:gridSpan w:val="3"/>
            <w:tcMar>
              <w:top w:w="50" w:type="dxa"/>
              <w:left w:w="100" w:type="dxa"/>
            </w:tcMar>
            <w:vAlign w:val="center"/>
          </w:tcPr>
          <w:p w:rsidR="009E071A" w:rsidRPr="003C4005" w:rsidRDefault="008A3C85">
            <w:pPr>
              <w:spacing w:after="0"/>
              <w:rPr>
                <w:sz w:val="24"/>
                <w:szCs w:val="24"/>
              </w:rPr>
            </w:pPr>
            <w:r w:rsidRPr="003C4005">
              <w:rPr>
                <w:rFonts w:ascii="Times New Roman" w:hAnsi="Times New Roman"/>
                <w:b/>
                <w:color w:val="000000"/>
                <w:sz w:val="24"/>
                <w:szCs w:val="24"/>
              </w:rPr>
              <w:t>Количество часов</w:t>
            </w:r>
          </w:p>
        </w:tc>
        <w:tc>
          <w:tcPr>
            <w:tcW w:w="2734" w:type="dxa"/>
            <w:vMerge w:val="restart"/>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Электронные (цифровые) образовательные ресурсы </w:t>
            </w:r>
          </w:p>
          <w:p w:rsidR="009E071A" w:rsidRPr="003C4005" w:rsidRDefault="009E071A">
            <w:pPr>
              <w:spacing w:after="0"/>
              <w:ind w:left="135"/>
              <w:rPr>
                <w:sz w:val="24"/>
                <w:szCs w:val="24"/>
              </w:rPr>
            </w:pPr>
          </w:p>
        </w:tc>
      </w:tr>
      <w:tr w:rsidR="009E071A" w:rsidRPr="003C4005">
        <w:trPr>
          <w:trHeight w:val="144"/>
          <w:tblCellSpacing w:w="20" w:type="nil"/>
        </w:trPr>
        <w:tc>
          <w:tcPr>
            <w:tcW w:w="0" w:type="auto"/>
            <w:vMerge/>
            <w:tcBorders>
              <w:top w:val="nil"/>
            </w:tcBorders>
            <w:tcMar>
              <w:top w:w="50" w:type="dxa"/>
              <w:left w:w="100" w:type="dxa"/>
            </w:tcMar>
          </w:tcPr>
          <w:p w:rsidR="009E071A" w:rsidRPr="003C4005" w:rsidRDefault="009E071A">
            <w:pPr>
              <w:rPr>
                <w:sz w:val="24"/>
                <w:szCs w:val="24"/>
              </w:rPr>
            </w:pPr>
          </w:p>
        </w:tc>
        <w:tc>
          <w:tcPr>
            <w:tcW w:w="0" w:type="auto"/>
            <w:vMerge/>
            <w:tcBorders>
              <w:top w:val="nil"/>
            </w:tcBorders>
            <w:tcMar>
              <w:top w:w="50" w:type="dxa"/>
              <w:left w:w="100" w:type="dxa"/>
            </w:tcMar>
          </w:tcPr>
          <w:p w:rsidR="009E071A" w:rsidRPr="003C4005" w:rsidRDefault="009E071A">
            <w:pPr>
              <w:rPr>
                <w:sz w:val="24"/>
                <w:szCs w:val="24"/>
              </w:rPr>
            </w:pPr>
          </w:p>
        </w:tc>
        <w:tc>
          <w:tcPr>
            <w:tcW w:w="100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Всего </w:t>
            </w:r>
          </w:p>
          <w:p w:rsidR="009E071A" w:rsidRPr="003C4005" w:rsidRDefault="009E071A">
            <w:pPr>
              <w:spacing w:after="0"/>
              <w:ind w:left="135"/>
              <w:rPr>
                <w:sz w:val="24"/>
                <w:szCs w:val="24"/>
              </w:rPr>
            </w:pPr>
          </w:p>
        </w:tc>
        <w:tc>
          <w:tcPr>
            <w:tcW w:w="1736"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Контрольные работы </w:t>
            </w:r>
          </w:p>
          <w:p w:rsidR="009E071A" w:rsidRPr="003C4005" w:rsidRDefault="009E071A">
            <w:pPr>
              <w:spacing w:after="0"/>
              <w:ind w:left="135"/>
              <w:rPr>
                <w:sz w:val="24"/>
                <w:szCs w:val="24"/>
              </w:rPr>
            </w:pPr>
          </w:p>
        </w:tc>
        <w:tc>
          <w:tcPr>
            <w:tcW w:w="1820"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b/>
                <w:color w:val="000000"/>
                <w:sz w:val="24"/>
                <w:szCs w:val="24"/>
              </w:rPr>
              <w:t xml:space="preserve">Практические работы </w:t>
            </w:r>
          </w:p>
          <w:p w:rsidR="009E071A" w:rsidRPr="003C4005" w:rsidRDefault="009E071A">
            <w:pPr>
              <w:spacing w:after="0"/>
              <w:ind w:left="135"/>
              <w:rPr>
                <w:sz w:val="24"/>
                <w:szCs w:val="24"/>
              </w:rPr>
            </w:pPr>
          </w:p>
        </w:tc>
        <w:tc>
          <w:tcPr>
            <w:tcW w:w="0" w:type="auto"/>
            <w:vMerge/>
            <w:tcBorders>
              <w:top w:val="nil"/>
            </w:tcBorders>
            <w:tcMar>
              <w:top w:w="50" w:type="dxa"/>
              <w:left w:w="100" w:type="dxa"/>
            </w:tcMar>
          </w:tcPr>
          <w:p w:rsidR="009E071A" w:rsidRPr="003C4005" w:rsidRDefault="009E071A">
            <w:pPr>
              <w:rPr>
                <w:sz w:val="24"/>
                <w:szCs w:val="24"/>
              </w:rPr>
            </w:pPr>
          </w:p>
        </w:tc>
      </w:tr>
      <w:tr w:rsidR="009E071A" w:rsidRPr="0081103B">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1</w:t>
            </w:r>
          </w:p>
        </w:tc>
        <w:tc>
          <w:tcPr>
            <w:tcW w:w="272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lang w:val="ru-RU"/>
              </w:rPr>
              <w:t xml:space="preserve">Тригонометрия. Теоремы косинусов и синусов. </w:t>
            </w:r>
            <w:r w:rsidRPr="003C4005">
              <w:rPr>
                <w:rFonts w:ascii="Times New Roman" w:hAnsi="Times New Roman"/>
                <w:color w:val="000000"/>
                <w:sz w:val="24"/>
                <w:szCs w:val="24"/>
              </w:rPr>
              <w:t>Решение треугольников</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16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1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81103B">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2</w:t>
            </w:r>
          </w:p>
        </w:tc>
        <w:tc>
          <w:tcPr>
            <w:tcW w:w="2728"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Преобразование подобия. Метрические соотношения в окружности</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10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2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81103B">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3</w:t>
            </w:r>
          </w:p>
        </w:tc>
        <w:tc>
          <w:tcPr>
            <w:tcW w:w="272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Векторы</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12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2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81103B">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4</w:t>
            </w:r>
          </w:p>
        </w:tc>
        <w:tc>
          <w:tcPr>
            <w:tcW w:w="272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 xml:space="preserve">Декартовы координаты на плоскости </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9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2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81103B">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5</w:t>
            </w:r>
          </w:p>
        </w:tc>
        <w:tc>
          <w:tcPr>
            <w:tcW w:w="272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lang w:val="ru-RU"/>
              </w:rPr>
              <w:t xml:space="preserve">Правильные многоугольники. Длина окружности и площадь круга. </w:t>
            </w:r>
            <w:r w:rsidRPr="003C4005">
              <w:rPr>
                <w:rFonts w:ascii="Times New Roman" w:hAnsi="Times New Roman"/>
                <w:color w:val="000000"/>
                <w:sz w:val="24"/>
                <w:szCs w:val="24"/>
              </w:rPr>
              <w:t>Вычисление площадей</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8 </w:t>
            </w:r>
          </w:p>
        </w:tc>
        <w:tc>
          <w:tcPr>
            <w:tcW w:w="1736" w:type="dxa"/>
            <w:tcMar>
              <w:top w:w="50" w:type="dxa"/>
              <w:left w:w="100" w:type="dxa"/>
            </w:tcMar>
            <w:vAlign w:val="center"/>
          </w:tcPr>
          <w:p w:rsidR="009E071A" w:rsidRPr="003C4005" w:rsidRDefault="009E071A">
            <w:pPr>
              <w:spacing w:after="0"/>
              <w:ind w:left="135"/>
              <w:jc w:val="center"/>
              <w:rPr>
                <w:sz w:val="24"/>
                <w:szCs w:val="24"/>
              </w:rPr>
            </w:pP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2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ED5DDA">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6</w:t>
            </w:r>
          </w:p>
        </w:tc>
        <w:tc>
          <w:tcPr>
            <w:tcW w:w="272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Движения плоскости</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6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2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ED5DDA">
        <w:trPr>
          <w:trHeight w:val="144"/>
          <w:tblCellSpacing w:w="20" w:type="nil"/>
        </w:trPr>
        <w:tc>
          <w:tcPr>
            <w:tcW w:w="480" w:type="dxa"/>
            <w:tcMar>
              <w:top w:w="50" w:type="dxa"/>
              <w:left w:w="100" w:type="dxa"/>
            </w:tcMar>
            <w:vAlign w:val="center"/>
          </w:tcPr>
          <w:p w:rsidR="009E071A" w:rsidRPr="003C4005" w:rsidRDefault="008A3C85">
            <w:pPr>
              <w:spacing w:after="0"/>
              <w:rPr>
                <w:sz w:val="24"/>
                <w:szCs w:val="24"/>
              </w:rPr>
            </w:pPr>
            <w:r w:rsidRPr="003C4005">
              <w:rPr>
                <w:rFonts w:ascii="Times New Roman" w:hAnsi="Times New Roman"/>
                <w:color w:val="000000"/>
                <w:sz w:val="24"/>
                <w:szCs w:val="24"/>
              </w:rPr>
              <w:t>7</w:t>
            </w:r>
          </w:p>
        </w:tc>
        <w:tc>
          <w:tcPr>
            <w:tcW w:w="2728" w:type="dxa"/>
            <w:tcMar>
              <w:top w:w="50" w:type="dxa"/>
              <w:left w:w="100" w:type="dxa"/>
            </w:tcMar>
            <w:vAlign w:val="center"/>
          </w:tcPr>
          <w:p w:rsidR="009E071A" w:rsidRPr="003C4005" w:rsidRDefault="008A3C85">
            <w:pPr>
              <w:spacing w:after="0"/>
              <w:ind w:left="135"/>
              <w:rPr>
                <w:sz w:val="24"/>
                <w:szCs w:val="24"/>
              </w:rPr>
            </w:pPr>
            <w:r w:rsidRPr="003C4005">
              <w:rPr>
                <w:rFonts w:ascii="Times New Roman" w:hAnsi="Times New Roman"/>
                <w:color w:val="000000"/>
                <w:sz w:val="24"/>
                <w:szCs w:val="24"/>
              </w:rPr>
              <w:t>Повторение, обобщение, систематизация знаний</w:t>
            </w:r>
          </w:p>
        </w:tc>
        <w:tc>
          <w:tcPr>
            <w:tcW w:w="1008"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7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1 </w:t>
            </w:r>
          </w:p>
        </w:tc>
        <w:tc>
          <w:tcPr>
            <w:tcW w:w="1820" w:type="dxa"/>
            <w:tcMar>
              <w:top w:w="50" w:type="dxa"/>
              <w:left w:w="100" w:type="dxa"/>
            </w:tcMar>
            <w:vAlign w:val="center"/>
          </w:tcPr>
          <w:p w:rsidR="009E071A" w:rsidRPr="003C4005" w:rsidRDefault="009E071A">
            <w:pPr>
              <w:spacing w:after="0"/>
              <w:ind w:left="135"/>
              <w:jc w:val="center"/>
              <w:rPr>
                <w:sz w:val="24"/>
                <w:szCs w:val="24"/>
              </w:rPr>
            </w:pPr>
          </w:p>
        </w:tc>
        <w:tc>
          <w:tcPr>
            <w:tcW w:w="2734" w:type="dxa"/>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 xml:space="preserve">Библиотека ЦОК </w:t>
            </w:r>
            <w:hyperlink r:id="rId2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12</w:t>
              </w:r>
              <w:r w:rsidRPr="003C4005">
                <w:rPr>
                  <w:rFonts w:ascii="Times New Roman" w:hAnsi="Times New Roman"/>
                  <w:color w:val="0000FF"/>
                  <w:sz w:val="24"/>
                  <w:szCs w:val="24"/>
                  <w:u w:val="single"/>
                </w:rPr>
                <w:t>c</w:t>
              </w:r>
            </w:hyperlink>
          </w:p>
        </w:tc>
      </w:tr>
      <w:tr w:rsidR="009E071A" w:rsidRPr="003C4005">
        <w:trPr>
          <w:trHeight w:val="144"/>
          <w:tblCellSpacing w:w="20" w:type="nil"/>
        </w:trPr>
        <w:tc>
          <w:tcPr>
            <w:tcW w:w="0" w:type="auto"/>
            <w:gridSpan w:val="2"/>
            <w:tcMar>
              <w:top w:w="50" w:type="dxa"/>
              <w:left w:w="100" w:type="dxa"/>
            </w:tcMar>
            <w:vAlign w:val="center"/>
          </w:tcPr>
          <w:p w:rsidR="009E071A" w:rsidRPr="003C4005" w:rsidRDefault="008A3C85">
            <w:pPr>
              <w:spacing w:after="0"/>
              <w:ind w:left="135"/>
              <w:rPr>
                <w:sz w:val="24"/>
                <w:szCs w:val="24"/>
                <w:lang w:val="ru-RU"/>
              </w:rPr>
            </w:pPr>
            <w:r w:rsidRPr="003C4005">
              <w:rPr>
                <w:rFonts w:ascii="Times New Roman" w:hAnsi="Times New Roman"/>
                <w:color w:val="000000"/>
                <w:sz w:val="24"/>
                <w:szCs w:val="24"/>
                <w:lang w:val="ru-RU"/>
              </w:rPr>
              <w:t>ОБЩЕЕ КОЛИЧЕСТВО ЧАСОВ ПО ПРОГРАММЕ</w:t>
            </w:r>
          </w:p>
        </w:tc>
        <w:tc>
          <w:tcPr>
            <w:tcW w:w="1585"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68 </w:t>
            </w:r>
          </w:p>
        </w:tc>
        <w:tc>
          <w:tcPr>
            <w:tcW w:w="1736"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6 </w:t>
            </w:r>
          </w:p>
        </w:tc>
        <w:tc>
          <w:tcPr>
            <w:tcW w:w="1820" w:type="dxa"/>
            <w:tcMar>
              <w:top w:w="50" w:type="dxa"/>
              <w:left w:w="100" w:type="dxa"/>
            </w:tcMar>
            <w:vAlign w:val="center"/>
          </w:tcPr>
          <w:p w:rsidR="009E071A" w:rsidRPr="003C4005" w:rsidRDefault="008A3C85">
            <w:pPr>
              <w:spacing w:after="0"/>
              <w:ind w:left="135"/>
              <w:jc w:val="center"/>
              <w:rPr>
                <w:sz w:val="24"/>
                <w:szCs w:val="24"/>
              </w:rPr>
            </w:pPr>
            <w:r w:rsidRPr="003C4005">
              <w:rPr>
                <w:rFonts w:ascii="Times New Roman" w:hAnsi="Times New Roman"/>
                <w:color w:val="000000"/>
                <w:sz w:val="24"/>
                <w:szCs w:val="24"/>
              </w:rPr>
              <w:t xml:space="preserve"> 0 </w:t>
            </w:r>
          </w:p>
        </w:tc>
        <w:tc>
          <w:tcPr>
            <w:tcW w:w="2734" w:type="dxa"/>
            <w:tcMar>
              <w:top w:w="50" w:type="dxa"/>
              <w:left w:w="100" w:type="dxa"/>
            </w:tcMar>
            <w:vAlign w:val="center"/>
          </w:tcPr>
          <w:p w:rsidR="009E071A" w:rsidRPr="003C4005" w:rsidRDefault="009E071A">
            <w:pPr>
              <w:rPr>
                <w:sz w:val="24"/>
                <w:szCs w:val="24"/>
              </w:rPr>
            </w:pPr>
          </w:p>
        </w:tc>
      </w:tr>
    </w:tbl>
    <w:p w:rsidR="009E071A" w:rsidRPr="003C4005" w:rsidRDefault="009E071A">
      <w:pPr>
        <w:rPr>
          <w:sz w:val="24"/>
          <w:szCs w:val="24"/>
        </w:rPr>
        <w:sectPr w:rsidR="009E071A" w:rsidRPr="003C4005">
          <w:pgSz w:w="16383" w:h="11906" w:orient="landscape"/>
          <w:pgMar w:top="1134" w:right="850" w:bottom="1134" w:left="1701" w:header="720" w:footer="720" w:gutter="0"/>
          <w:cols w:space="720"/>
        </w:sectPr>
      </w:pPr>
    </w:p>
    <w:p w:rsidR="009E071A" w:rsidRPr="003C4005" w:rsidRDefault="009E071A">
      <w:pPr>
        <w:rPr>
          <w:sz w:val="24"/>
          <w:szCs w:val="24"/>
        </w:rPr>
        <w:sectPr w:rsidR="009E071A" w:rsidRPr="003C4005">
          <w:pgSz w:w="16383" w:h="11906" w:orient="landscape"/>
          <w:pgMar w:top="1134" w:right="850" w:bottom="1134" w:left="1701" w:header="720" w:footer="720" w:gutter="0"/>
          <w:cols w:space="720"/>
        </w:sectPr>
      </w:pPr>
    </w:p>
    <w:p w:rsidR="00ED5DDA" w:rsidRDefault="00ED5DDA" w:rsidP="00ED5DDA">
      <w:pPr>
        <w:spacing w:after="0"/>
        <w:ind w:left="120"/>
      </w:pPr>
      <w:bookmarkStart w:id="8" w:name="block-22116640"/>
      <w:bookmarkEnd w:id="7"/>
      <w:r>
        <w:rPr>
          <w:rFonts w:ascii="Times New Roman" w:hAnsi="Times New Roman"/>
          <w:b/>
          <w:color w:val="000000"/>
          <w:sz w:val="28"/>
        </w:rPr>
        <w:lastRenderedPageBreak/>
        <w:t xml:space="preserve">ПОУРОЧНОЕ ПЛАНИРОВАНИЕ </w:t>
      </w:r>
    </w:p>
    <w:p w:rsidR="00ED5DDA" w:rsidRDefault="00ED5DDA" w:rsidP="00ED5DDA">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0"/>
        <w:gridCol w:w="3801"/>
        <w:gridCol w:w="1212"/>
        <w:gridCol w:w="1841"/>
        <w:gridCol w:w="1910"/>
        <w:gridCol w:w="1423"/>
        <w:gridCol w:w="2873"/>
      </w:tblGrid>
      <w:tr w:rsidR="00ED5DDA" w:rsidRPr="00A82570" w:rsidTr="00B123A2">
        <w:trPr>
          <w:trHeight w:val="144"/>
          <w:tblCellSpacing w:w="20" w:type="nil"/>
        </w:trPr>
        <w:tc>
          <w:tcPr>
            <w:tcW w:w="390"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 п/п </w:t>
            </w:r>
          </w:p>
          <w:p w:rsidR="00ED5DDA" w:rsidRPr="00A82570" w:rsidRDefault="00ED5DDA" w:rsidP="00B123A2">
            <w:pPr>
              <w:spacing w:after="0"/>
              <w:ind w:left="135"/>
            </w:pPr>
          </w:p>
        </w:tc>
        <w:tc>
          <w:tcPr>
            <w:tcW w:w="2816"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Тема урока </w:t>
            </w:r>
          </w:p>
          <w:p w:rsidR="00ED5DDA" w:rsidRPr="00A82570" w:rsidRDefault="00ED5DDA" w:rsidP="00B123A2">
            <w:pPr>
              <w:spacing w:after="0"/>
              <w:ind w:left="135"/>
            </w:pPr>
          </w:p>
        </w:tc>
        <w:tc>
          <w:tcPr>
            <w:tcW w:w="0" w:type="auto"/>
            <w:gridSpan w:val="3"/>
            <w:tcMar>
              <w:top w:w="50" w:type="dxa"/>
              <w:left w:w="100" w:type="dxa"/>
            </w:tcMar>
            <w:vAlign w:val="center"/>
          </w:tcPr>
          <w:p w:rsidR="00ED5DDA" w:rsidRPr="00A82570" w:rsidRDefault="00ED5DDA" w:rsidP="00B123A2">
            <w:pPr>
              <w:spacing w:after="0"/>
            </w:pPr>
            <w:r w:rsidRPr="00A82570">
              <w:rPr>
                <w:rFonts w:ascii="Times New Roman" w:hAnsi="Times New Roman"/>
                <w:b/>
                <w:color w:val="000000"/>
                <w:sz w:val="24"/>
              </w:rPr>
              <w:t>Количество часов</w:t>
            </w:r>
          </w:p>
        </w:tc>
        <w:tc>
          <w:tcPr>
            <w:tcW w:w="1271"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Дата изучения </w:t>
            </w:r>
          </w:p>
          <w:p w:rsidR="00ED5DDA" w:rsidRPr="00A82570" w:rsidRDefault="00ED5DDA" w:rsidP="00B123A2">
            <w:pPr>
              <w:spacing w:after="0"/>
              <w:ind w:left="135"/>
            </w:pPr>
          </w:p>
        </w:tc>
        <w:tc>
          <w:tcPr>
            <w:tcW w:w="2002"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Электронные цифровые образовательные ресурсы </w:t>
            </w:r>
          </w:p>
          <w:p w:rsidR="00ED5DDA" w:rsidRPr="00A82570" w:rsidRDefault="00ED5DDA" w:rsidP="00B123A2">
            <w:pPr>
              <w:spacing w:after="0"/>
              <w:ind w:left="135"/>
            </w:pPr>
          </w:p>
        </w:tc>
      </w:tr>
      <w:tr w:rsidR="00ED5DDA" w:rsidRPr="00A82570" w:rsidTr="00B123A2">
        <w:trPr>
          <w:trHeight w:val="144"/>
          <w:tblCellSpacing w:w="20" w:type="nil"/>
        </w:trPr>
        <w:tc>
          <w:tcPr>
            <w:tcW w:w="0" w:type="auto"/>
            <w:vMerge/>
            <w:tcBorders>
              <w:top w:val="nil"/>
            </w:tcBorders>
            <w:tcMar>
              <w:top w:w="50" w:type="dxa"/>
              <w:left w:w="100" w:type="dxa"/>
            </w:tcMar>
          </w:tcPr>
          <w:p w:rsidR="00ED5DDA" w:rsidRPr="00A82570" w:rsidRDefault="00ED5DDA" w:rsidP="00B123A2"/>
        </w:tc>
        <w:tc>
          <w:tcPr>
            <w:tcW w:w="0" w:type="auto"/>
            <w:vMerge/>
            <w:tcBorders>
              <w:top w:val="nil"/>
            </w:tcBorders>
            <w:tcMar>
              <w:top w:w="50" w:type="dxa"/>
              <w:left w:w="100" w:type="dxa"/>
            </w:tcMar>
          </w:tcPr>
          <w:p w:rsidR="00ED5DDA" w:rsidRPr="00A82570" w:rsidRDefault="00ED5DDA" w:rsidP="00B123A2"/>
        </w:tc>
        <w:tc>
          <w:tcPr>
            <w:tcW w:w="852"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Всего </w:t>
            </w:r>
          </w:p>
          <w:p w:rsidR="00ED5DDA" w:rsidRPr="00A82570" w:rsidRDefault="00ED5DDA" w:rsidP="00B123A2">
            <w:pPr>
              <w:spacing w:after="0"/>
              <w:ind w:left="135"/>
            </w:pPr>
          </w:p>
        </w:tc>
        <w:tc>
          <w:tcPr>
            <w:tcW w:w="155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Контрольные работы </w:t>
            </w:r>
          </w:p>
          <w:p w:rsidR="00ED5DDA" w:rsidRPr="00A82570" w:rsidRDefault="00ED5DDA" w:rsidP="00B123A2">
            <w:pPr>
              <w:spacing w:after="0"/>
              <w:ind w:left="135"/>
            </w:pPr>
          </w:p>
        </w:tc>
        <w:tc>
          <w:tcPr>
            <w:tcW w:w="1652"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Практические работы </w:t>
            </w:r>
          </w:p>
          <w:p w:rsidR="00ED5DDA" w:rsidRPr="00A82570" w:rsidRDefault="00ED5DDA" w:rsidP="00B123A2">
            <w:pPr>
              <w:spacing w:after="0"/>
              <w:ind w:left="135"/>
            </w:pPr>
          </w:p>
        </w:tc>
        <w:tc>
          <w:tcPr>
            <w:tcW w:w="0" w:type="auto"/>
            <w:vMerge/>
            <w:tcBorders>
              <w:top w:val="nil"/>
            </w:tcBorders>
            <w:tcMar>
              <w:top w:w="50" w:type="dxa"/>
              <w:left w:w="100" w:type="dxa"/>
            </w:tcMar>
          </w:tcPr>
          <w:p w:rsidR="00ED5DDA" w:rsidRPr="00A82570" w:rsidRDefault="00ED5DDA" w:rsidP="00B123A2"/>
        </w:tc>
        <w:tc>
          <w:tcPr>
            <w:tcW w:w="0" w:type="auto"/>
            <w:vMerge/>
            <w:tcBorders>
              <w:top w:val="nil"/>
            </w:tcBorders>
            <w:tcMar>
              <w:top w:w="50" w:type="dxa"/>
              <w:left w:w="100" w:type="dxa"/>
            </w:tcMar>
          </w:tcPr>
          <w:p w:rsidR="00ED5DDA" w:rsidRPr="00A82570" w:rsidRDefault="00ED5DDA" w:rsidP="00B123A2"/>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Простейшие геометрические объекты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01.09.2023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2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b</w:t>
              </w:r>
              <w:r w:rsidRPr="00A82570">
                <w:rPr>
                  <w:rFonts w:ascii="Times New Roman" w:hAnsi="Times New Roman"/>
                  <w:color w:val="0000FF"/>
                  <w:u w:val="single"/>
                  <w:lang w:val="ru-RU"/>
                </w:rPr>
                <w:t>724</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Многоугольник, ломаная</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05.09.2023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2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cb</w:t>
              </w:r>
              <w:r w:rsidRPr="00A82570">
                <w:rPr>
                  <w:rFonts w:ascii="Times New Roman" w:hAnsi="Times New Roman"/>
                  <w:color w:val="0000FF"/>
                  <w:u w:val="single"/>
                  <w:lang w:val="ru-RU"/>
                </w:rPr>
                <w:t>6</w:t>
              </w:r>
              <w:r w:rsidRPr="00A82570">
                <w:rPr>
                  <w:rFonts w:ascii="Times New Roman" w:hAnsi="Times New Roman"/>
                  <w:color w:val="0000FF"/>
                  <w:u w:val="single"/>
                </w:rPr>
                <w:t>a</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Смежные и вертикальные углы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08.09.2023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2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c</w:t>
              </w:r>
              <w:r w:rsidRPr="00A82570">
                <w:rPr>
                  <w:rFonts w:ascii="Times New Roman" w:hAnsi="Times New Roman"/>
                  <w:color w:val="0000FF"/>
                  <w:u w:val="single"/>
                  <w:lang w:val="ru-RU"/>
                </w:rPr>
                <w:t>5</w:t>
              </w:r>
              <w:r w:rsidRPr="00A82570">
                <w:rPr>
                  <w:rFonts w:ascii="Times New Roman" w:hAnsi="Times New Roman"/>
                  <w:color w:val="0000FF"/>
                  <w:u w:val="single"/>
                </w:rPr>
                <w:t>c</w:t>
              </w:r>
              <w:r w:rsidRPr="00A82570">
                <w:rPr>
                  <w:rFonts w:ascii="Times New Roman" w:hAnsi="Times New Roman"/>
                  <w:color w:val="0000FF"/>
                  <w:u w:val="single"/>
                  <w:lang w:val="ru-RU"/>
                </w:rPr>
                <w:t>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Смежные и вертикальные углы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12.09.2023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2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c</w:t>
              </w:r>
              <w:r w:rsidRPr="00A82570">
                <w:rPr>
                  <w:rFonts w:ascii="Times New Roman" w:hAnsi="Times New Roman"/>
                  <w:color w:val="0000FF"/>
                  <w:u w:val="single"/>
                  <w:lang w:val="ru-RU"/>
                </w:rPr>
                <w:t>7</w:t>
              </w:r>
              <w:r w:rsidRPr="00A82570">
                <w:rPr>
                  <w:rFonts w:ascii="Times New Roman" w:hAnsi="Times New Roman"/>
                  <w:color w:val="0000FF"/>
                  <w:u w:val="single"/>
                </w:rPr>
                <w:t>be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Смежные и вертикальные углы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15.09.2023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Смежные и вертикальные углы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19.09.2023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7</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Смежные и вертикальные углы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22.09.2023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8</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Смежные и вертикальные углы</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26.09.2023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9</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29.09.2023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10</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Измерение линейных и угловых величин, вычисление отрезков и </w:t>
            </w:r>
            <w:r w:rsidRPr="00A82570">
              <w:rPr>
                <w:rFonts w:ascii="Times New Roman" w:hAnsi="Times New Roman"/>
                <w:color w:val="000000"/>
                <w:sz w:val="24"/>
                <w:lang w:val="ru-RU"/>
              </w:rPr>
              <w:lastRenderedPageBreak/>
              <w:t>углов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lastRenderedPageBreak/>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03.10.2023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c</w:t>
              </w:r>
              <w:r w:rsidRPr="00A82570">
                <w:rPr>
                  <w:rFonts w:ascii="Times New Roman" w:hAnsi="Times New Roman"/>
                  <w:color w:val="0000FF"/>
                  <w:u w:val="single"/>
                  <w:lang w:val="ru-RU"/>
                </w:rPr>
                <w:t>3</w:t>
              </w:r>
              <w:r w:rsidRPr="00A82570">
                <w:rPr>
                  <w:rFonts w:ascii="Times New Roman" w:hAnsi="Times New Roman"/>
                  <w:color w:val="0000FF"/>
                  <w:u w:val="single"/>
                </w:rPr>
                <w:t>ea</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11</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06.10.2023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12</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Измерение линейных и угловых величин, вычисление отрезков и углов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10.10.2023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13</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13.10.2023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14</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Периметр и площадь фигур, составленных из прямоугольников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17.10.2023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15</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Понятие о равных треугольниках и первичные представления о равных фигурах</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20.10.2023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ce</w:t>
              </w:r>
              <w:r w:rsidRPr="00A82570">
                <w:rPr>
                  <w:rFonts w:ascii="Times New Roman" w:hAnsi="Times New Roman"/>
                  <w:color w:val="0000FF"/>
                  <w:u w:val="single"/>
                  <w:lang w:val="ru-RU"/>
                </w:rPr>
                <w:t>80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16</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24.10.2023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d</w:t>
              </w:r>
              <w:r w:rsidRPr="00A82570">
                <w:rPr>
                  <w:rFonts w:ascii="Times New Roman" w:hAnsi="Times New Roman"/>
                  <w:color w:val="0000FF"/>
                  <w:u w:val="single"/>
                  <w:lang w:val="ru-RU"/>
                </w:rPr>
                <w:t>1</w:t>
              </w:r>
              <w:r w:rsidRPr="00A82570">
                <w:rPr>
                  <w:rFonts w:ascii="Times New Roman" w:hAnsi="Times New Roman"/>
                  <w:color w:val="0000FF"/>
                  <w:u w:val="single"/>
                </w:rPr>
                <w:t>fa</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17</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27.10.2023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d</w:t>
              </w:r>
              <w:r w:rsidRPr="00A82570">
                <w:rPr>
                  <w:rFonts w:ascii="Times New Roman" w:hAnsi="Times New Roman"/>
                  <w:color w:val="0000FF"/>
                  <w:u w:val="single"/>
                  <w:lang w:val="ru-RU"/>
                </w:rPr>
                <w:t>34</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18</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07.11.2023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w:t>
              </w:r>
              <w:r w:rsidRPr="00A82570">
                <w:rPr>
                  <w:rFonts w:ascii="Times New Roman" w:hAnsi="Times New Roman"/>
                  <w:color w:val="0000FF"/>
                  <w:u w:val="single"/>
                  <w:lang w:val="ru-RU"/>
                </w:rPr>
                <w:t>01</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19</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10.11.2023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20</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14.11.2023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21</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равенства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17.11.2023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w:t>
              </w:r>
              <w:r w:rsidRPr="00A82570">
                <w:rPr>
                  <w:rFonts w:ascii="Times New Roman" w:hAnsi="Times New Roman"/>
                  <w:color w:val="0000FF"/>
                  <w:u w:val="single"/>
                  <w:lang w:val="ru-RU"/>
                </w:rPr>
                <w:t>88</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22</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21.11.2023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23</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Признаки равенства прямоугольных треугольников</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24.11.2023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24</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28.11.2023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w:t>
              </w:r>
              <w:r w:rsidRPr="00A82570">
                <w:rPr>
                  <w:rFonts w:ascii="Times New Roman" w:hAnsi="Times New Roman"/>
                  <w:color w:val="0000FF"/>
                  <w:u w:val="single"/>
                  <w:lang w:val="ru-RU"/>
                </w:rPr>
                <w:t>9</w:t>
              </w:r>
              <w:r w:rsidRPr="00A82570">
                <w:rPr>
                  <w:rFonts w:ascii="Times New Roman" w:hAnsi="Times New Roman"/>
                  <w:color w:val="0000FF"/>
                  <w:u w:val="single"/>
                </w:rPr>
                <w:t>ec</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25</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Свойство медианы прямоугольного треугольника, проведённой к гипотенузе</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01.12.2023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26</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Равнобедренные и равносторонние треугольники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05.12.2023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d</w:t>
              </w:r>
              <w:r w:rsidRPr="00A82570">
                <w:rPr>
                  <w:rFonts w:ascii="Times New Roman" w:hAnsi="Times New Roman"/>
                  <w:color w:val="0000FF"/>
                  <w:u w:val="single"/>
                  <w:lang w:val="ru-RU"/>
                </w:rPr>
                <w:t>6</w:t>
              </w:r>
              <w:r w:rsidRPr="00A82570">
                <w:rPr>
                  <w:rFonts w:ascii="Times New Roman" w:hAnsi="Times New Roman"/>
                  <w:color w:val="0000FF"/>
                  <w:u w:val="single"/>
                </w:rPr>
                <w:t>fa</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27</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08.12.2023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d</w:t>
              </w:r>
              <w:r w:rsidRPr="00A82570">
                <w:rPr>
                  <w:rFonts w:ascii="Times New Roman" w:hAnsi="Times New Roman"/>
                  <w:color w:val="0000FF"/>
                  <w:u w:val="single"/>
                  <w:lang w:val="ru-RU"/>
                </w:rPr>
                <w:t>880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28</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12.12.2023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3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d</w:t>
              </w:r>
              <w:r w:rsidRPr="00A82570">
                <w:rPr>
                  <w:rFonts w:ascii="Times New Roman" w:hAnsi="Times New Roman"/>
                  <w:color w:val="0000FF"/>
                  <w:u w:val="single"/>
                  <w:lang w:val="ru-RU"/>
                </w:rPr>
                <w:t>880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29</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Признаки и свойства равнобедренного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15.12.2023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w:t>
              </w:r>
              <w:r w:rsidRPr="00A82570">
                <w:rPr>
                  <w:rFonts w:ascii="Times New Roman" w:hAnsi="Times New Roman"/>
                  <w:color w:val="0000FF"/>
                  <w:u w:val="single"/>
                  <w:lang w:val="ru-RU"/>
                </w:rPr>
                <w:t>26</w:t>
              </w:r>
              <w:r w:rsidRPr="00A82570">
                <w:rPr>
                  <w:rFonts w:ascii="Times New Roman" w:hAnsi="Times New Roman"/>
                  <w:color w:val="0000FF"/>
                  <w:u w:val="single"/>
                </w:rPr>
                <w:t>c</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30</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Неравенства в геометрии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19.12.2023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31</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Неравенства в геометрии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22.12.2023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w:t>
              </w:r>
              <w:r w:rsidRPr="00A82570">
                <w:rPr>
                  <w:rFonts w:ascii="Times New Roman" w:hAnsi="Times New Roman"/>
                  <w:color w:val="0000FF"/>
                  <w:u w:val="single"/>
                  <w:lang w:val="ru-RU"/>
                </w:rPr>
                <w:t>3</w:t>
              </w:r>
              <w:r w:rsidRPr="00A82570">
                <w:rPr>
                  <w:rFonts w:ascii="Times New Roman" w:hAnsi="Times New Roman"/>
                  <w:color w:val="0000FF"/>
                  <w:u w:val="single"/>
                </w:rPr>
                <w:t>a</w:t>
              </w:r>
              <w:r w:rsidRPr="00A82570">
                <w:rPr>
                  <w:rFonts w:ascii="Times New Roman" w:hAnsi="Times New Roman"/>
                  <w:color w:val="0000FF"/>
                  <w:u w:val="single"/>
                  <w:lang w:val="ru-RU"/>
                </w:rPr>
                <w:t>2</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32</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Неравенства в геометрии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26.12.2023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33</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Неравенства в геометрии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29.12.2023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34</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09.01.2024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eb</w:t>
              </w:r>
              <w:r w:rsidRPr="00A82570">
                <w:rPr>
                  <w:rFonts w:ascii="Times New Roman" w:hAnsi="Times New Roman"/>
                  <w:color w:val="0000FF"/>
                  <w:u w:val="single"/>
                  <w:lang w:val="ru-RU"/>
                </w:rPr>
                <w:t>22</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35</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Прямоугольный треугольник с углом в 30°</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12.01.2024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36</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Контрольная работа по теме "Треугольники"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16.01.2024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ecbc</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37</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Параллельные прямые, их свойства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19.01.2024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ef</w:t>
              </w:r>
              <w:r w:rsidRPr="00A82570">
                <w:rPr>
                  <w:rFonts w:ascii="Times New Roman" w:hAnsi="Times New Roman"/>
                  <w:color w:val="0000FF"/>
                  <w:u w:val="single"/>
                  <w:lang w:val="ru-RU"/>
                </w:rPr>
                <w:t>64</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38</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Пятый постулат Евклида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23.01.2024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39</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26.01.2024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f</w:t>
              </w:r>
              <w:r w:rsidRPr="00A82570">
                <w:rPr>
                  <w:rFonts w:ascii="Times New Roman" w:hAnsi="Times New Roman"/>
                  <w:color w:val="0000FF"/>
                  <w:u w:val="single"/>
                  <w:lang w:val="ru-RU"/>
                </w:rPr>
                <w:t>086</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40</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30.01.2024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41</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02.02.2024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42</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06.02.2024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43</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09.02.2024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f</w:t>
              </w:r>
              <w:r w:rsidRPr="00A82570">
                <w:rPr>
                  <w:rFonts w:ascii="Times New Roman" w:hAnsi="Times New Roman"/>
                  <w:color w:val="0000FF"/>
                  <w:u w:val="single"/>
                  <w:lang w:val="ru-RU"/>
                </w:rPr>
                <w:t>3</w:t>
              </w:r>
              <w:r w:rsidRPr="00A82570">
                <w:rPr>
                  <w:rFonts w:ascii="Times New Roman" w:hAnsi="Times New Roman"/>
                  <w:color w:val="0000FF"/>
                  <w:u w:val="single"/>
                </w:rPr>
                <w:t>b</w:t>
              </w:r>
              <w:r w:rsidRPr="00A82570">
                <w:rPr>
                  <w:rFonts w:ascii="Times New Roman" w:hAnsi="Times New Roman"/>
                  <w:color w:val="0000FF"/>
                  <w:u w:val="single"/>
                  <w:lang w:val="ru-RU"/>
                </w:rPr>
                <w:t>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44</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13.02.2024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45</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16.02.2024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46</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Сумма углов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20.02.2024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f</w:t>
              </w:r>
              <w:r w:rsidRPr="00A82570">
                <w:rPr>
                  <w:rFonts w:ascii="Times New Roman" w:hAnsi="Times New Roman"/>
                  <w:color w:val="0000FF"/>
                  <w:u w:val="single"/>
                  <w:lang w:val="ru-RU"/>
                </w:rPr>
                <w:t>630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47</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Сумма углов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27.02.2024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f</w:t>
              </w:r>
              <w:r w:rsidRPr="00A82570">
                <w:rPr>
                  <w:rFonts w:ascii="Times New Roman" w:hAnsi="Times New Roman"/>
                  <w:color w:val="0000FF"/>
                  <w:u w:val="single"/>
                  <w:lang w:val="ru-RU"/>
                </w:rPr>
                <w:t>8</w:t>
              </w:r>
              <w:r w:rsidRPr="00A82570">
                <w:rPr>
                  <w:rFonts w:ascii="Times New Roman" w:hAnsi="Times New Roman"/>
                  <w:color w:val="0000FF"/>
                  <w:u w:val="single"/>
                </w:rPr>
                <w:t>ba</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48</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Внешние углы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01.03.2024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4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fa</w:t>
              </w:r>
              <w:r w:rsidRPr="00A82570">
                <w:rPr>
                  <w:rFonts w:ascii="Times New Roman" w:hAnsi="Times New Roman"/>
                  <w:color w:val="0000FF"/>
                  <w:u w:val="single"/>
                  <w:lang w:val="ru-RU"/>
                </w:rPr>
                <w:t>5</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49</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Внешние углы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05.03.2024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50</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Контрольная работа по теме "Параллельные прямые, сумма углов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12.03.2024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/8866</w:t>
              </w:r>
              <w:r w:rsidRPr="00A82570">
                <w:rPr>
                  <w:rFonts w:ascii="Times New Roman" w:hAnsi="Times New Roman"/>
                  <w:color w:val="0000FF"/>
                  <w:u w:val="single"/>
                </w:rPr>
                <w:t>fe</w:t>
              </w:r>
              <w:r w:rsidRPr="00A82570">
                <w:rPr>
                  <w:rFonts w:ascii="Times New Roman" w:hAnsi="Times New Roman"/>
                  <w:color w:val="0000FF"/>
                  <w:u w:val="single"/>
                  <w:lang w:val="ru-RU"/>
                </w:rPr>
                <w:t>6</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51</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Окружность, хорды и диаметр, их свойства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15.03.2024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/88670800</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52</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Касательная к окружности</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19.03.2024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/88670</w:t>
              </w:r>
              <w:r w:rsidRPr="00A82570">
                <w:rPr>
                  <w:rFonts w:ascii="Times New Roman" w:hAnsi="Times New Roman"/>
                  <w:color w:val="0000FF"/>
                  <w:u w:val="single"/>
                </w:rPr>
                <w:t>e</w:t>
              </w:r>
              <w:r w:rsidRPr="00A82570">
                <w:rPr>
                  <w:rFonts w:ascii="Times New Roman" w:hAnsi="Times New Roman"/>
                  <w:color w:val="0000FF"/>
                  <w:u w:val="single"/>
                  <w:lang w:val="ru-RU"/>
                </w:rPr>
                <w:t>9</w:t>
              </w:r>
              <w:r w:rsidRPr="00A82570">
                <w:rPr>
                  <w:rFonts w:ascii="Times New Roman" w:hAnsi="Times New Roman"/>
                  <w:color w:val="0000FF"/>
                  <w:u w:val="single"/>
                </w:rPr>
                <w:t>a</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53</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Окружность, вписанная в угол</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22.03.2024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54</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Окружность, вписанная в угол</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02.04.2024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55</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05.04.2024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/8867013</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56</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Понятие о ГМТ, применение в задачах</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09.04.2024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/88670508</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57</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Биссектриса и серединный перпендикуляр как геометрические места точек</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12.04.2024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58</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16.04.2024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/88670</w:t>
              </w:r>
              <w:r w:rsidRPr="00A82570">
                <w:rPr>
                  <w:rFonts w:ascii="Times New Roman" w:hAnsi="Times New Roman"/>
                  <w:color w:val="0000FF"/>
                  <w:u w:val="single"/>
                </w:rPr>
                <w:t>a</w:t>
              </w:r>
              <w:r w:rsidRPr="00A82570">
                <w:rPr>
                  <w:rFonts w:ascii="Times New Roman" w:hAnsi="Times New Roman"/>
                  <w:color w:val="0000FF"/>
                  <w:u w:val="single"/>
                  <w:lang w:val="ru-RU"/>
                </w:rPr>
                <w:t>62</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59</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Окружность, описанная около треугольника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19.04.2024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60</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23.04.2024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/8867103</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61</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Окружность, вписанная в треугольник</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26.04.2024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62</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30.04.2024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/88671188</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63</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Простейшие задачи на построение</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03.05.2024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/886712</w:t>
              </w:r>
              <w:r w:rsidRPr="00A82570">
                <w:rPr>
                  <w:rFonts w:ascii="Times New Roman" w:hAnsi="Times New Roman"/>
                  <w:color w:val="0000FF"/>
                  <w:u w:val="single"/>
                </w:rPr>
                <w:t>d</w:t>
              </w:r>
              <w:r w:rsidRPr="00A82570">
                <w:rPr>
                  <w:rFonts w:ascii="Times New Roman" w:hAnsi="Times New Roman"/>
                  <w:color w:val="0000FF"/>
                  <w:u w:val="single"/>
                  <w:lang w:val="ru-RU"/>
                </w:rPr>
                <w:t>2</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64</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lang w:val="ru-RU"/>
              </w:rPr>
              <w:t xml:space="preserve">Контрольная работа по теме "Окружность и круг. </w:t>
            </w:r>
            <w:r w:rsidRPr="00A82570">
              <w:rPr>
                <w:rFonts w:ascii="Times New Roman" w:hAnsi="Times New Roman"/>
                <w:color w:val="000000"/>
                <w:sz w:val="24"/>
              </w:rPr>
              <w:t>Геометрические построения"</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07.05.2024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5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/88671462</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65</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Повторение и обобщение знаний основных понятий и методов </w:t>
            </w:r>
            <w:r w:rsidRPr="00A82570">
              <w:rPr>
                <w:rFonts w:ascii="Times New Roman" w:hAnsi="Times New Roman"/>
                <w:color w:val="000000"/>
                <w:sz w:val="24"/>
                <w:lang w:val="ru-RU"/>
              </w:rPr>
              <w:lastRenderedPageBreak/>
              <w:t>курса 7 класса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lastRenderedPageBreak/>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10.05.2024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/886715</w:t>
              </w:r>
              <w:r w:rsidRPr="00A82570">
                <w:rPr>
                  <w:rFonts w:ascii="Times New Roman" w:hAnsi="Times New Roman"/>
                  <w:color w:val="0000FF"/>
                  <w:u w:val="single"/>
                </w:rPr>
                <w:t>b</w:t>
              </w:r>
              <w:r w:rsidRPr="00A82570">
                <w:rPr>
                  <w:rFonts w:ascii="Times New Roman" w:hAnsi="Times New Roman"/>
                  <w:color w:val="0000FF"/>
                  <w:u w:val="single"/>
                  <w:lang w:val="ru-RU"/>
                </w:rPr>
                <w:t>6</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66</w:t>
            </w:r>
          </w:p>
        </w:tc>
        <w:tc>
          <w:tcPr>
            <w:tcW w:w="2816"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Итоговая контрольная работа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5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14.05.2024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/886716</w:t>
              </w:r>
              <w:r w:rsidRPr="00A82570">
                <w:rPr>
                  <w:rFonts w:ascii="Times New Roman" w:hAnsi="Times New Roman"/>
                  <w:color w:val="0000FF"/>
                  <w:u w:val="single"/>
                </w:rPr>
                <w:t>ec</w:t>
              </w:r>
            </w:hyperlink>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67</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17.05.2024 </w:t>
            </w:r>
          </w:p>
        </w:tc>
        <w:tc>
          <w:tcPr>
            <w:tcW w:w="2002"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90"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68</w:t>
            </w:r>
          </w:p>
        </w:tc>
        <w:tc>
          <w:tcPr>
            <w:tcW w:w="2816"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Повторение и обобщение знаний основных понятий и методов курса 7 класса</w:t>
            </w:r>
          </w:p>
        </w:tc>
        <w:tc>
          <w:tcPr>
            <w:tcW w:w="8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554" w:type="dxa"/>
            <w:tcMar>
              <w:top w:w="50" w:type="dxa"/>
              <w:left w:w="100" w:type="dxa"/>
            </w:tcMar>
            <w:vAlign w:val="center"/>
          </w:tcPr>
          <w:p w:rsidR="00ED5DDA" w:rsidRPr="00A82570" w:rsidRDefault="00ED5DDA" w:rsidP="00B123A2">
            <w:pPr>
              <w:spacing w:after="0"/>
              <w:ind w:left="135"/>
              <w:jc w:val="center"/>
            </w:pPr>
          </w:p>
        </w:tc>
        <w:tc>
          <w:tcPr>
            <w:tcW w:w="1652" w:type="dxa"/>
            <w:tcMar>
              <w:top w:w="50" w:type="dxa"/>
              <w:left w:w="100" w:type="dxa"/>
            </w:tcMar>
            <w:vAlign w:val="center"/>
          </w:tcPr>
          <w:p w:rsidR="00ED5DDA" w:rsidRPr="00A82570" w:rsidRDefault="00ED5DDA" w:rsidP="00B123A2">
            <w:pPr>
              <w:spacing w:after="0"/>
              <w:ind w:left="135"/>
              <w:jc w:val="center"/>
            </w:pPr>
          </w:p>
        </w:tc>
        <w:tc>
          <w:tcPr>
            <w:tcW w:w="1271"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21.05.2024 </w:t>
            </w:r>
          </w:p>
        </w:tc>
        <w:tc>
          <w:tcPr>
            <w:tcW w:w="2002"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/886719</w:t>
              </w:r>
              <w:r w:rsidRPr="00A82570">
                <w:rPr>
                  <w:rFonts w:ascii="Times New Roman" w:hAnsi="Times New Roman"/>
                  <w:color w:val="0000FF"/>
                  <w:u w:val="single"/>
                </w:rPr>
                <w:t>bc</w:t>
              </w:r>
            </w:hyperlink>
          </w:p>
        </w:tc>
      </w:tr>
      <w:tr w:rsidR="00ED5DDA" w:rsidRPr="00A82570" w:rsidTr="00B123A2">
        <w:trPr>
          <w:trHeight w:val="144"/>
          <w:tblCellSpacing w:w="20" w:type="nil"/>
        </w:trPr>
        <w:tc>
          <w:tcPr>
            <w:tcW w:w="0" w:type="auto"/>
            <w:gridSpan w:val="2"/>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ОБЩЕЕ КОЛИЧЕСТВО ЧАСОВ ПО ПРОГРАММЕ</w:t>
            </w:r>
          </w:p>
        </w:tc>
        <w:tc>
          <w:tcPr>
            <w:tcW w:w="1339"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68 </w:t>
            </w:r>
          </w:p>
        </w:tc>
        <w:tc>
          <w:tcPr>
            <w:tcW w:w="155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4 </w:t>
            </w:r>
          </w:p>
        </w:tc>
        <w:tc>
          <w:tcPr>
            <w:tcW w:w="1652"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0 </w:t>
            </w:r>
          </w:p>
        </w:tc>
        <w:tc>
          <w:tcPr>
            <w:tcW w:w="0" w:type="auto"/>
            <w:gridSpan w:val="2"/>
            <w:tcMar>
              <w:top w:w="50" w:type="dxa"/>
              <w:left w:w="100" w:type="dxa"/>
            </w:tcMar>
            <w:vAlign w:val="center"/>
          </w:tcPr>
          <w:p w:rsidR="00ED5DDA" w:rsidRPr="00A82570" w:rsidRDefault="00ED5DDA" w:rsidP="00B123A2"/>
        </w:tc>
      </w:tr>
    </w:tbl>
    <w:p w:rsidR="00ED5DDA" w:rsidRDefault="00ED5DDA" w:rsidP="00ED5DDA">
      <w:pPr>
        <w:sectPr w:rsidR="00ED5DDA">
          <w:pgSz w:w="16383" w:h="11906" w:orient="landscape"/>
          <w:pgMar w:top="1134" w:right="850" w:bottom="1134" w:left="1701" w:header="720" w:footer="720" w:gutter="0"/>
          <w:cols w:space="720"/>
        </w:sectPr>
      </w:pPr>
    </w:p>
    <w:p w:rsidR="00ED5DDA" w:rsidRDefault="00ED5DDA" w:rsidP="00ED5DD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3972"/>
        <w:gridCol w:w="1145"/>
        <w:gridCol w:w="1841"/>
        <w:gridCol w:w="1910"/>
        <w:gridCol w:w="1423"/>
        <w:gridCol w:w="2873"/>
      </w:tblGrid>
      <w:tr w:rsidR="00ED5DDA" w:rsidRPr="00A82570" w:rsidTr="00B123A2">
        <w:trPr>
          <w:trHeight w:val="144"/>
          <w:tblCellSpacing w:w="20" w:type="nil"/>
        </w:trPr>
        <w:tc>
          <w:tcPr>
            <w:tcW w:w="357"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 п/п </w:t>
            </w:r>
          </w:p>
          <w:p w:rsidR="00ED5DDA" w:rsidRPr="00A82570" w:rsidRDefault="00ED5DDA" w:rsidP="00B123A2">
            <w:pPr>
              <w:spacing w:after="0"/>
              <w:ind w:left="135"/>
            </w:pPr>
          </w:p>
        </w:tc>
        <w:tc>
          <w:tcPr>
            <w:tcW w:w="3344"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Тема урока </w:t>
            </w:r>
          </w:p>
          <w:p w:rsidR="00ED5DDA" w:rsidRPr="00A82570" w:rsidRDefault="00ED5DDA" w:rsidP="00B123A2">
            <w:pPr>
              <w:spacing w:after="0"/>
              <w:ind w:left="135"/>
            </w:pPr>
          </w:p>
        </w:tc>
        <w:tc>
          <w:tcPr>
            <w:tcW w:w="0" w:type="auto"/>
            <w:gridSpan w:val="3"/>
            <w:tcMar>
              <w:top w:w="50" w:type="dxa"/>
              <w:left w:w="100" w:type="dxa"/>
            </w:tcMar>
            <w:vAlign w:val="center"/>
          </w:tcPr>
          <w:p w:rsidR="00ED5DDA" w:rsidRPr="00A82570" w:rsidRDefault="00ED5DDA" w:rsidP="00B123A2">
            <w:pPr>
              <w:spacing w:after="0"/>
            </w:pPr>
            <w:r w:rsidRPr="00A82570">
              <w:rPr>
                <w:rFonts w:ascii="Times New Roman" w:hAnsi="Times New Roman"/>
                <w:b/>
                <w:color w:val="000000"/>
                <w:sz w:val="24"/>
              </w:rPr>
              <w:t>Количество часов</w:t>
            </w:r>
          </w:p>
        </w:tc>
        <w:tc>
          <w:tcPr>
            <w:tcW w:w="1223"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Дата изучения </w:t>
            </w:r>
          </w:p>
          <w:p w:rsidR="00ED5DDA" w:rsidRPr="00A82570" w:rsidRDefault="00ED5DDA" w:rsidP="00B123A2">
            <w:pPr>
              <w:spacing w:after="0"/>
              <w:ind w:left="135"/>
            </w:pPr>
          </w:p>
        </w:tc>
        <w:tc>
          <w:tcPr>
            <w:tcW w:w="1935" w:type="dxa"/>
            <w:vMerge w:val="restart"/>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Электронные цифровые образовательные ресурсы </w:t>
            </w:r>
          </w:p>
          <w:p w:rsidR="00ED5DDA" w:rsidRPr="00A82570" w:rsidRDefault="00ED5DDA" w:rsidP="00B123A2">
            <w:pPr>
              <w:spacing w:after="0"/>
              <w:ind w:left="135"/>
            </w:pPr>
          </w:p>
        </w:tc>
      </w:tr>
      <w:tr w:rsidR="00ED5DDA" w:rsidRPr="00A82570" w:rsidTr="00B123A2">
        <w:trPr>
          <w:trHeight w:val="144"/>
          <w:tblCellSpacing w:w="20" w:type="nil"/>
        </w:trPr>
        <w:tc>
          <w:tcPr>
            <w:tcW w:w="0" w:type="auto"/>
            <w:vMerge/>
            <w:tcBorders>
              <w:top w:val="nil"/>
            </w:tcBorders>
            <w:tcMar>
              <w:top w:w="50" w:type="dxa"/>
              <w:left w:w="100" w:type="dxa"/>
            </w:tcMar>
          </w:tcPr>
          <w:p w:rsidR="00ED5DDA" w:rsidRPr="00A82570" w:rsidRDefault="00ED5DDA" w:rsidP="00B123A2"/>
        </w:tc>
        <w:tc>
          <w:tcPr>
            <w:tcW w:w="0" w:type="auto"/>
            <w:vMerge/>
            <w:tcBorders>
              <w:top w:val="nil"/>
            </w:tcBorders>
            <w:tcMar>
              <w:top w:w="50" w:type="dxa"/>
              <w:left w:w="100" w:type="dxa"/>
            </w:tcMar>
          </w:tcPr>
          <w:p w:rsidR="00ED5DDA" w:rsidRPr="00A82570" w:rsidRDefault="00ED5DDA" w:rsidP="00B123A2"/>
        </w:tc>
        <w:tc>
          <w:tcPr>
            <w:tcW w:w="79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Всего </w:t>
            </w:r>
          </w:p>
          <w:p w:rsidR="00ED5DDA" w:rsidRPr="00A82570" w:rsidRDefault="00ED5DDA" w:rsidP="00B123A2">
            <w:pPr>
              <w:spacing w:after="0"/>
              <w:ind w:left="135"/>
            </w:pPr>
          </w:p>
        </w:tc>
        <w:tc>
          <w:tcPr>
            <w:tcW w:w="1487"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Контрольные работы </w:t>
            </w:r>
          </w:p>
          <w:p w:rsidR="00ED5DDA" w:rsidRPr="00A82570" w:rsidRDefault="00ED5DDA" w:rsidP="00B123A2">
            <w:pPr>
              <w:spacing w:after="0"/>
              <w:ind w:left="135"/>
            </w:pPr>
          </w:p>
        </w:tc>
        <w:tc>
          <w:tcPr>
            <w:tcW w:w="1589"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b/>
                <w:color w:val="000000"/>
                <w:sz w:val="24"/>
              </w:rPr>
              <w:t xml:space="preserve">Практические работы </w:t>
            </w:r>
          </w:p>
          <w:p w:rsidR="00ED5DDA" w:rsidRPr="00A82570" w:rsidRDefault="00ED5DDA" w:rsidP="00B123A2">
            <w:pPr>
              <w:spacing w:after="0"/>
              <w:ind w:left="135"/>
            </w:pPr>
          </w:p>
        </w:tc>
        <w:tc>
          <w:tcPr>
            <w:tcW w:w="0" w:type="auto"/>
            <w:vMerge/>
            <w:tcBorders>
              <w:top w:val="nil"/>
            </w:tcBorders>
            <w:tcMar>
              <w:top w:w="50" w:type="dxa"/>
              <w:left w:w="100" w:type="dxa"/>
            </w:tcMar>
          </w:tcPr>
          <w:p w:rsidR="00ED5DDA" w:rsidRPr="00A82570" w:rsidRDefault="00ED5DDA" w:rsidP="00B123A2"/>
        </w:tc>
        <w:tc>
          <w:tcPr>
            <w:tcW w:w="0" w:type="auto"/>
            <w:vMerge/>
            <w:tcBorders>
              <w:top w:val="nil"/>
            </w:tcBorders>
            <w:tcMar>
              <w:top w:w="50" w:type="dxa"/>
              <w:left w:w="100" w:type="dxa"/>
            </w:tcMar>
          </w:tcPr>
          <w:p w:rsidR="00ED5DDA" w:rsidRPr="00A82570" w:rsidRDefault="00ED5DDA" w:rsidP="00B123A2"/>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01.09.2023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w:t>
              </w:r>
              <w:r w:rsidRPr="00A82570">
                <w:rPr>
                  <w:rFonts w:ascii="Times New Roman" w:hAnsi="Times New Roman"/>
                  <w:color w:val="0000FF"/>
                  <w:u w:val="single"/>
                </w:rPr>
                <w:t>af</w:t>
              </w:r>
              <w:r w:rsidRPr="00A82570">
                <w:rPr>
                  <w:rFonts w:ascii="Times New Roman" w:hAnsi="Times New Roman"/>
                  <w:color w:val="0000FF"/>
                  <w:u w:val="single"/>
                  <w:lang w:val="ru-RU"/>
                </w:rPr>
                <w:t>2</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w:t>
              </w:r>
              <w:r w:rsidRPr="00A82570">
                <w:rPr>
                  <w:rFonts w:ascii="Times New Roman" w:hAnsi="Times New Roman"/>
                  <w:color w:val="0000FF"/>
                  <w:u w:val="single"/>
                </w:rPr>
                <w:t>ca</w:t>
              </w:r>
              <w:r w:rsidRPr="00A82570">
                <w:rPr>
                  <w:rFonts w:ascii="Times New Roman" w:hAnsi="Times New Roman"/>
                  <w:color w:val="0000FF"/>
                  <w:u w:val="single"/>
                  <w:lang w:val="ru-RU"/>
                </w:rPr>
                <w:t>0</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Параллелограмм, его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08.09.2023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w:t>
              </w:r>
              <w:r w:rsidRPr="00A82570">
                <w:rPr>
                  <w:rFonts w:ascii="Times New Roman" w:hAnsi="Times New Roman"/>
                  <w:color w:val="0000FF"/>
                  <w:u w:val="single"/>
                </w:rPr>
                <w:t>ca</w:t>
              </w:r>
              <w:r w:rsidRPr="00A82570">
                <w:rPr>
                  <w:rFonts w:ascii="Times New Roman" w:hAnsi="Times New Roman"/>
                  <w:color w:val="0000FF"/>
                  <w:u w:val="single"/>
                  <w:lang w:val="ru-RU"/>
                </w:rPr>
                <w:t>0</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w:t>
              </w:r>
              <w:r w:rsidRPr="00A82570">
                <w:rPr>
                  <w:rFonts w:ascii="Times New Roman" w:hAnsi="Times New Roman"/>
                  <w:color w:val="0000FF"/>
                  <w:u w:val="single"/>
                </w:rPr>
                <w:t>dea</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/88671</w:t>
              </w:r>
              <w:r w:rsidRPr="00A82570">
                <w:rPr>
                  <w:rFonts w:ascii="Times New Roman" w:hAnsi="Times New Roman"/>
                  <w:color w:val="0000FF"/>
                  <w:u w:val="single"/>
                </w:rPr>
                <w:t>f</w:t>
              </w:r>
              <w:r w:rsidRPr="00A82570">
                <w:rPr>
                  <w:rFonts w:ascii="Times New Roman" w:hAnsi="Times New Roman"/>
                  <w:color w:val="0000FF"/>
                  <w:u w:val="single"/>
                  <w:lang w:val="ru-RU"/>
                </w:rPr>
                <w:t>20</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/8867209</w:t>
              </w:r>
              <w:r w:rsidRPr="00A82570">
                <w:rPr>
                  <w:rFonts w:ascii="Times New Roman" w:hAnsi="Times New Roman"/>
                  <w:color w:val="0000FF"/>
                  <w:u w:val="single"/>
                </w:rPr>
                <w:t>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7</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Трапеция</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22.09.2023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6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/88672358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8</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/8867252</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9</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Равнобокая и прямоугольная трапеции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29.09.2023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/88672858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10</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Метод удвоения медианы</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w:t>
            </w:r>
            <w:r w:rsidRPr="00A82570">
              <w:rPr>
                <w:rFonts w:ascii="Times New Roman" w:hAnsi="Times New Roman"/>
                <w:color w:val="000000"/>
                <w:sz w:val="24"/>
              </w:rPr>
              <w:lastRenderedPageBreak/>
              <w:t xml:space="preserve">03.10.2023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lastRenderedPageBreak/>
              <w:t xml:space="preserve">Библиотека ЦОК </w:t>
            </w:r>
            <w:hyperlink r:id="rId7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w:t>
              </w:r>
              <w:r w:rsidRPr="00A82570">
                <w:rPr>
                  <w:rFonts w:ascii="Times New Roman" w:hAnsi="Times New Roman"/>
                  <w:color w:val="0000FF"/>
                  <w:u w:val="single"/>
                </w:rPr>
                <w:t>b</w:t>
              </w:r>
              <w:r w:rsidRPr="00A82570">
                <w:rPr>
                  <w:rFonts w:ascii="Times New Roman" w:hAnsi="Times New Roman"/>
                  <w:color w:val="0000FF"/>
                  <w:u w:val="single"/>
                  <w:lang w:val="ru-RU"/>
                </w:rPr>
                <w:t>14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11</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Центральная симметрия</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06.10.2023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w:t>
              </w:r>
              <w:r w:rsidRPr="00A82570">
                <w:rPr>
                  <w:rFonts w:ascii="Times New Roman" w:hAnsi="Times New Roman"/>
                  <w:color w:val="0000FF"/>
                  <w:u w:val="single"/>
                </w:rPr>
                <w:t>b</w:t>
              </w:r>
              <w:r w:rsidRPr="00A82570">
                <w:rPr>
                  <w:rFonts w:ascii="Times New Roman" w:hAnsi="Times New Roman"/>
                  <w:color w:val="0000FF"/>
                  <w:u w:val="single"/>
                  <w:lang w:val="ru-RU"/>
                </w:rPr>
                <w:t>14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12</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Контрольная работа по теме "Четырёхугольники"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10.10.2023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w:t>
              </w:r>
              <w:r w:rsidRPr="00A82570">
                <w:rPr>
                  <w:rFonts w:ascii="Times New Roman" w:hAnsi="Times New Roman"/>
                  <w:color w:val="0000FF"/>
                  <w:u w:val="single"/>
                </w:rPr>
                <w:t>c</w:t>
              </w:r>
              <w:r w:rsidRPr="00A82570">
                <w:rPr>
                  <w:rFonts w:ascii="Times New Roman" w:hAnsi="Times New Roman"/>
                  <w:color w:val="0000FF"/>
                  <w:u w:val="single"/>
                  <w:lang w:val="ru-RU"/>
                </w:rPr>
                <w:t>9</w:t>
              </w:r>
              <w:r w:rsidRPr="00A82570">
                <w:rPr>
                  <w:rFonts w:ascii="Times New Roman" w:hAnsi="Times New Roman"/>
                  <w:color w:val="0000FF"/>
                  <w:u w:val="single"/>
                </w:rPr>
                <w:t>a</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13</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Теорема Фалеса и теорема о пропорциональных отрезках</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13.10.2023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/8867337</w:t>
              </w:r>
              <w:r w:rsidRPr="00A82570">
                <w:rPr>
                  <w:rFonts w:ascii="Times New Roman" w:hAnsi="Times New Roman"/>
                  <w:color w:val="0000FF"/>
                  <w:u w:val="single"/>
                </w:rPr>
                <w:t>a</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14</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Средняя линия треугольника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17.10.2023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w:t>
              </w:r>
              <w:r w:rsidRPr="00A82570">
                <w:rPr>
                  <w:rFonts w:ascii="Times New Roman" w:hAnsi="Times New Roman"/>
                  <w:color w:val="0000FF"/>
                  <w:u w:val="single"/>
                </w:rPr>
                <w:t>e</w:t>
              </w:r>
              <w:r w:rsidRPr="00A82570">
                <w:rPr>
                  <w:rFonts w:ascii="Times New Roman" w:hAnsi="Times New Roman"/>
                  <w:color w:val="0000FF"/>
                  <w:u w:val="single"/>
                  <w:lang w:val="ru-RU"/>
                </w:rPr>
                <w:t>0</w:t>
              </w:r>
              <w:r w:rsidRPr="00A82570">
                <w:rPr>
                  <w:rFonts w:ascii="Times New Roman" w:hAnsi="Times New Roman"/>
                  <w:color w:val="0000FF"/>
                  <w:u w:val="single"/>
                </w:rPr>
                <w:t>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15</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Средняя линия треугольника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20.10.2023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w:t>
              </w:r>
              <w:r w:rsidRPr="00A82570">
                <w:rPr>
                  <w:rFonts w:ascii="Times New Roman" w:hAnsi="Times New Roman"/>
                  <w:color w:val="0000FF"/>
                  <w:u w:val="single"/>
                </w:rPr>
                <w:t>f</w:t>
              </w:r>
              <w:r w:rsidRPr="00A82570">
                <w:rPr>
                  <w:rFonts w:ascii="Times New Roman" w:hAnsi="Times New Roman"/>
                  <w:color w:val="0000FF"/>
                  <w:u w:val="single"/>
                  <w:lang w:val="ru-RU"/>
                </w:rPr>
                <w:t>38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16</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Трапеция, её средняя линия</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24.10.2023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/88672358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17</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Трапеция, её средняя линия</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27.10.2023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7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/88673064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18</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Пропорциональные отрезки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07.11.2023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/88673794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19</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Пропорциональные отрезки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10.11.2023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/88673794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20</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Центр масс в треугольнике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14.11.2023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/886738</w:t>
              </w:r>
              <w:r w:rsidRPr="00A82570">
                <w:rPr>
                  <w:rFonts w:ascii="Times New Roman" w:hAnsi="Times New Roman"/>
                  <w:color w:val="0000FF"/>
                  <w:u w:val="single"/>
                </w:rPr>
                <w:t>fc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21</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Подобные треугольники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17.11.2023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w:t>
              </w:r>
              <w:r w:rsidRPr="00A82570">
                <w:rPr>
                  <w:rFonts w:ascii="Times New Roman" w:hAnsi="Times New Roman"/>
                  <w:color w:val="0000FF"/>
                  <w:u w:val="single"/>
                </w:rPr>
                <w:t>a</w:t>
              </w:r>
              <w:r w:rsidRPr="00A82570">
                <w:rPr>
                  <w:rFonts w:ascii="Times New Roman" w:hAnsi="Times New Roman"/>
                  <w:color w:val="0000FF"/>
                  <w:u w:val="single"/>
                  <w:lang w:val="ru-RU"/>
                </w:rPr>
                <w:t>78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22</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21.11.2023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w:t>
              </w:r>
              <w:r w:rsidRPr="00A82570">
                <w:rPr>
                  <w:rFonts w:ascii="Times New Roman" w:hAnsi="Times New Roman"/>
                  <w:color w:val="0000FF"/>
                  <w:u w:val="single"/>
                </w:rPr>
                <w:t>bae</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23</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24.11.2023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/88673</w:t>
              </w:r>
              <w:r w:rsidRPr="00A82570">
                <w:rPr>
                  <w:rFonts w:ascii="Times New Roman" w:hAnsi="Times New Roman"/>
                  <w:color w:val="0000FF"/>
                  <w:u w:val="single"/>
                </w:rPr>
                <w:t>d</w:t>
              </w:r>
              <w:r w:rsidRPr="00A82570">
                <w:rPr>
                  <w:rFonts w:ascii="Times New Roman" w:hAnsi="Times New Roman"/>
                  <w:color w:val="0000FF"/>
                  <w:u w:val="single"/>
                  <w:lang w:val="ru-RU"/>
                </w:rPr>
                <w:t>52</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24</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Три признака подобия </w:t>
            </w:r>
            <w:r w:rsidRPr="00A82570">
              <w:rPr>
                <w:rFonts w:ascii="Times New Roman" w:hAnsi="Times New Roman"/>
                <w:color w:val="000000"/>
                <w:sz w:val="24"/>
              </w:rPr>
              <w:lastRenderedPageBreak/>
              <w:t>треугольников</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lastRenderedPageBreak/>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w:t>
            </w:r>
            <w:r w:rsidRPr="00A82570">
              <w:rPr>
                <w:rFonts w:ascii="Times New Roman" w:hAnsi="Times New Roman"/>
                <w:color w:val="000000"/>
                <w:sz w:val="24"/>
              </w:rPr>
              <w:lastRenderedPageBreak/>
              <w:t xml:space="preserve">28.11.2023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lastRenderedPageBreak/>
              <w:t xml:space="preserve">Библиотека ЦОК </w:t>
            </w:r>
            <w:hyperlink r:id="rId8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/8867400</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25</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Три признака подобия треугольников</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01.12.2023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26</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Применение подобия при решении практических задач</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05.12.2023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27</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Контрольная работа по теме "Подобные треугольники"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08.12.2023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/8867445</w:t>
              </w:r>
              <w:r w:rsidRPr="00A82570">
                <w:rPr>
                  <w:rFonts w:ascii="Times New Roman" w:hAnsi="Times New Roman"/>
                  <w:color w:val="0000FF"/>
                  <w:u w:val="single"/>
                </w:rPr>
                <w:t>a</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28</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Свойства площадей геометрических фигур</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/886745</w:t>
              </w:r>
              <w:r w:rsidRPr="00A82570">
                <w:rPr>
                  <w:rFonts w:ascii="Times New Roman" w:hAnsi="Times New Roman"/>
                  <w:color w:val="0000FF"/>
                  <w:u w:val="single"/>
                </w:rPr>
                <w:t>fe</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29</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8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/88674860</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30</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w:t>
              </w:r>
              <w:r w:rsidRPr="00A82570">
                <w:rPr>
                  <w:rFonts w:ascii="Times New Roman" w:hAnsi="Times New Roman"/>
                  <w:color w:val="0000FF"/>
                  <w:u w:val="single"/>
                </w:rPr>
                <w:t>a</w:t>
              </w:r>
              <w:r w:rsidRPr="00A82570">
                <w:rPr>
                  <w:rFonts w:ascii="Times New Roman" w:hAnsi="Times New Roman"/>
                  <w:color w:val="0000FF"/>
                  <w:u w:val="single"/>
                  <w:lang w:val="ru-RU"/>
                </w:rPr>
                <w:t>22</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31</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w:t>
              </w:r>
              <w:r w:rsidRPr="00A82570">
                <w:rPr>
                  <w:rFonts w:ascii="Times New Roman" w:hAnsi="Times New Roman"/>
                  <w:color w:val="0000FF"/>
                  <w:u w:val="single"/>
                </w:rPr>
                <w:t>a</w:t>
              </w:r>
              <w:r w:rsidRPr="00A82570">
                <w:rPr>
                  <w:rFonts w:ascii="Times New Roman" w:hAnsi="Times New Roman"/>
                  <w:color w:val="0000FF"/>
                  <w:u w:val="single"/>
                  <w:lang w:val="ru-RU"/>
                </w:rPr>
                <w:t>22</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32</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/88675288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33</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Формулы для площади треугольника, параллелограмма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22.12.2023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/8867542</w:t>
              </w:r>
              <w:r w:rsidRPr="00A82570">
                <w:rPr>
                  <w:rFonts w:ascii="Times New Roman" w:hAnsi="Times New Roman"/>
                  <w:color w:val="0000FF"/>
                  <w:u w:val="single"/>
                </w:rPr>
                <w:t>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34</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Вычисление площадей сложных фигур</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w:t>
              </w:r>
              <w:r w:rsidRPr="00A82570">
                <w:rPr>
                  <w:rFonts w:ascii="Times New Roman" w:hAnsi="Times New Roman"/>
                  <w:color w:val="0000FF"/>
                  <w:u w:val="single"/>
                </w:rPr>
                <w:t>e</w:t>
              </w:r>
              <w:r w:rsidRPr="00A82570">
                <w:rPr>
                  <w:rFonts w:ascii="Times New Roman" w:hAnsi="Times New Roman"/>
                  <w:color w:val="0000FF"/>
                  <w:u w:val="single"/>
                  <w:lang w:val="ru-RU"/>
                </w:rPr>
                <w:t>78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35</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Площади фигур на клетчатой бумаге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29.12.2023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/8867473</w:t>
              </w:r>
              <w:r w:rsidRPr="00A82570">
                <w:rPr>
                  <w:rFonts w:ascii="Times New Roman" w:hAnsi="Times New Roman"/>
                  <w:color w:val="0000FF"/>
                  <w:u w:val="single"/>
                </w:rPr>
                <w:t>e</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36</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Площади подобных фигур</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09.01.2024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37</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Площади подобных фигур</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12.01.2024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38</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Задачи с практическим </w:t>
            </w:r>
            <w:r w:rsidRPr="00A82570">
              <w:rPr>
                <w:rFonts w:ascii="Times New Roman" w:hAnsi="Times New Roman"/>
                <w:color w:val="000000"/>
                <w:sz w:val="24"/>
              </w:rPr>
              <w:lastRenderedPageBreak/>
              <w:t>содержанием</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lastRenderedPageBreak/>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w:t>
            </w:r>
            <w:r w:rsidRPr="00A82570">
              <w:rPr>
                <w:rFonts w:ascii="Times New Roman" w:hAnsi="Times New Roman"/>
                <w:color w:val="000000"/>
                <w:sz w:val="24"/>
              </w:rPr>
              <w:lastRenderedPageBreak/>
              <w:t xml:space="preserve">16.01.2024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lastRenderedPageBreak/>
              <w:t xml:space="preserve">Библиотека ЦОК </w:t>
            </w:r>
            <w:hyperlink r:id="rId9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/88675558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39</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Задачи с практическим содержанием</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19.01.2024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/88675684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40</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Решение задач с помощью метода вспомогательной площади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23.01.2024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/88674</w:t>
              </w:r>
              <w:r w:rsidRPr="00A82570">
                <w:rPr>
                  <w:rFonts w:ascii="Times New Roman" w:hAnsi="Times New Roman"/>
                  <w:color w:val="0000FF"/>
                  <w:u w:val="single"/>
                </w:rPr>
                <w:t>f</w:t>
              </w:r>
              <w:r w:rsidRPr="00A82570">
                <w:rPr>
                  <w:rFonts w:ascii="Times New Roman" w:hAnsi="Times New Roman"/>
                  <w:color w:val="0000FF"/>
                  <w:u w:val="single"/>
                  <w:lang w:val="ru-RU"/>
                </w:rPr>
                <w:t>90</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41</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Контрольная работа по теме "Площадь"</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26.01.2024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9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/8867579</w:t>
              </w:r>
              <w:r w:rsidRPr="00A82570">
                <w:rPr>
                  <w:rFonts w:ascii="Times New Roman" w:hAnsi="Times New Roman"/>
                  <w:color w:val="0000FF"/>
                  <w:u w:val="single"/>
                </w:rPr>
                <w:t>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42</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30.01.2024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/88675918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43</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02.02.2024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/88675918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44</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06.02.2024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w:t>
              </w:r>
              <w:r w:rsidRPr="00A82570">
                <w:rPr>
                  <w:rFonts w:ascii="Times New Roman" w:hAnsi="Times New Roman"/>
                  <w:color w:val="0000FF"/>
                  <w:u w:val="single"/>
                </w:rPr>
                <w:t>abc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45</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09.02.2024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46</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Теорема Пифагора и её применение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13.02.2024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47</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16.02.2024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w:t>
              </w:r>
              <w:r w:rsidRPr="00A82570">
                <w:rPr>
                  <w:rFonts w:ascii="Times New Roman" w:hAnsi="Times New Roman"/>
                  <w:color w:val="0000FF"/>
                  <w:u w:val="single"/>
                </w:rPr>
                <w:t>d</w:t>
              </w:r>
              <w:r w:rsidRPr="00A82570">
                <w:rPr>
                  <w:rFonts w:ascii="Times New Roman" w:hAnsi="Times New Roman"/>
                  <w:color w:val="0000FF"/>
                  <w:u w:val="single"/>
                  <w:lang w:val="ru-RU"/>
                </w:rPr>
                <w:t>32</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48</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20.02.2024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/88675</w:t>
              </w:r>
              <w:r w:rsidRPr="00A82570">
                <w:rPr>
                  <w:rFonts w:ascii="Times New Roman" w:hAnsi="Times New Roman"/>
                  <w:color w:val="0000FF"/>
                  <w:u w:val="single"/>
                </w:rPr>
                <w:t>f</w:t>
              </w:r>
              <w:r w:rsidRPr="00A82570">
                <w:rPr>
                  <w:rFonts w:ascii="Times New Roman" w:hAnsi="Times New Roman"/>
                  <w:color w:val="0000FF"/>
                  <w:u w:val="single"/>
                  <w:lang w:val="ru-RU"/>
                </w:rPr>
                <w:t>44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49</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27.02.2024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50</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Основное тригонометрическое тождество</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01.03.2024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lastRenderedPageBreak/>
              <w:t>51</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Контрольная работа по теме "Теорема Пифагора и начала тригонометрии"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05.03.2024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1407</w:t>
              </w:r>
              <w:r w:rsidRPr="00A82570">
                <w:rPr>
                  <w:rFonts w:ascii="Times New Roman" w:hAnsi="Times New Roman"/>
                  <w:color w:val="0000FF"/>
                  <w:u w:val="single"/>
                </w:rPr>
                <w:t>e</w:t>
              </w:r>
              <w:r w:rsidRPr="00A82570">
                <w:rPr>
                  <w:rFonts w:ascii="Times New Roman" w:hAnsi="Times New Roman"/>
                  <w:color w:val="0000FF"/>
                  <w:u w:val="single"/>
                  <w:lang w:val="ru-RU"/>
                </w:rPr>
                <w:t>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52</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12.03.2024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1415</w:t>
              </w:r>
              <w:r w:rsidRPr="00A82570">
                <w:rPr>
                  <w:rFonts w:ascii="Times New Roman" w:hAnsi="Times New Roman"/>
                  <w:color w:val="0000FF"/>
                  <w:u w:val="single"/>
                </w:rPr>
                <w:t>b</w:t>
              </w:r>
              <w:r w:rsidRPr="00A82570">
                <w:rPr>
                  <w:rFonts w:ascii="Times New Roman" w:hAnsi="Times New Roman"/>
                  <w:color w:val="0000FF"/>
                  <w:u w:val="single"/>
                  <w:lang w:val="ru-RU"/>
                </w:rPr>
                <w:t>2</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53</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15.03.2024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141940</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54</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Вписанные и центральные углы, угол между касательной и хордой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19.03.2024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w:t>
              </w:r>
              <w:r w:rsidRPr="00A82570">
                <w:rPr>
                  <w:rFonts w:ascii="Times New Roman" w:hAnsi="Times New Roman"/>
                  <w:color w:val="0000FF"/>
                  <w:u w:val="single"/>
                </w:rPr>
                <w:t>b</w:t>
              </w:r>
              <w:r w:rsidRPr="00A82570">
                <w:rPr>
                  <w:rFonts w:ascii="Times New Roman" w:hAnsi="Times New Roman"/>
                  <w:color w:val="0000FF"/>
                  <w:u w:val="single"/>
                  <w:lang w:val="ru-RU"/>
                </w:rPr>
                <w:t>34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55</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22.03.2024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56</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Углы между хордами и секущими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02.04.2024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57</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05.04.2024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09">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140</w:t>
              </w:r>
              <w:r w:rsidRPr="00A82570">
                <w:rPr>
                  <w:rFonts w:ascii="Times New Roman" w:hAnsi="Times New Roman"/>
                  <w:color w:val="0000FF"/>
                  <w:u w:val="single"/>
                </w:rPr>
                <w:t>f</w:t>
              </w:r>
              <w:r w:rsidRPr="00A82570">
                <w:rPr>
                  <w:rFonts w:ascii="Times New Roman" w:hAnsi="Times New Roman"/>
                  <w:color w:val="0000FF"/>
                  <w:u w:val="single"/>
                  <w:lang w:val="ru-RU"/>
                </w:rPr>
                <w:t>86</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58</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09.04.2024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0">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1416</w:t>
              </w:r>
              <w:r w:rsidRPr="00A82570">
                <w:rPr>
                  <w:rFonts w:ascii="Times New Roman" w:hAnsi="Times New Roman"/>
                  <w:color w:val="0000FF"/>
                  <w:u w:val="single"/>
                </w:rPr>
                <w:t>d</w:t>
              </w:r>
              <w:r w:rsidRPr="00A82570">
                <w:rPr>
                  <w:rFonts w:ascii="Times New Roman" w:hAnsi="Times New Roman"/>
                  <w:color w:val="0000FF"/>
                  <w:u w:val="single"/>
                  <w:lang w:val="ru-RU"/>
                </w:rPr>
                <w:t>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59</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Вписанные и описанные четырёхугольники, их признаки и свойства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12.04.2024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1">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1416</w:t>
              </w:r>
              <w:r w:rsidRPr="00A82570">
                <w:rPr>
                  <w:rFonts w:ascii="Times New Roman" w:hAnsi="Times New Roman"/>
                  <w:color w:val="0000FF"/>
                  <w:u w:val="single"/>
                </w:rPr>
                <w:t>d</w:t>
              </w:r>
              <w:r w:rsidRPr="00A82570">
                <w:rPr>
                  <w:rFonts w:ascii="Times New Roman" w:hAnsi="Times New Roman"/>
                  <w:color w:val="0000FF"/>
                  <w:u w:val="single"/>
                  <w:lang w:val="ru-RU"/>
                </w:rPr>
                <w:t>4</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60</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16.04.2024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61</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Применение свойств вписанных и описанных четырёхугольников </w:t>
            </w:r>
            <w:r w:rsidRPr="00A82570">
              <w:rPr>
                <w:rFonts w:ascii="Times New Roman" w:hAnsi="Times New Roman"/>
                <w:color w:val="000000"/>
                <w:sz w:val="24"/>
                <w:lang w:val="ru-RU"/>
              </w:rPr>
              <w:lastRenderedPageBreak/>
              <w:t>при решении геометрических задач</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lastRenderedPageBreak/>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19.04.2024 </w:t>
            </w:r>
          </w:p>
        </w:tc>
        <w:tc>
          <w:tcPr>
            <w:tcW w:w="1935" w:type="dxa"/>
            <w:tcMar>
              <w:top w:w="50" w:type="dxa"/>
              <w:left w:w="100" w:type="dxa"/>
            </w:tcMar>
            <w:vAlign w:val="center"/>
          </w:tcPr>
          <w:p w:rsidR="00ED5DDA" w:rsidRPr="00A82570" w:rsidRDefault="00ED5DDA" w:rsidP="00B123A2">
            <w:pPr>
              <w:spacing w:after="0"/>
              <w:ind w:left="135"/>
            </w:pPr>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62</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Взаимное расположение двух окружностей, общие касательные</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23.04.2024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2">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1410</w:t>
              </w:r>
              <w:r w:rsidRPr="00A82570">
                <w:rPr>
                  <w:rFonts w:ascii="Times New Roman" w:hAnsi="Times New Roman"/>
                  <w:color w:val="0000FF"/>
                  <w:u w:val="single"/>
                </w:rPr>
                <w:t>a</w:t>
              </w:r>
              <w:r w:rsidRPr="00A82570">
                <w:rPr>
                  <w:rFonts w:ascii="Times New Roman" w:hAnsi="Times New Roman"/>
                  <w:color w:val="0000FF"/>
                  <w:u w:val="single"/>
                  <w:lang w:val="ru-RU"/>
                </w:rPr>
                <w:t>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63</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Касание окружностей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26.04.2024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3">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1410</w:t>
              </w:r>
              <w:r w:rsidRPr="00A82570">
                <w:rPr>
                  <w:rFonts w:ascii="Times New Roman" w:hAnsi="Times New Roman"/>
                  <w:color w:val="0000FF"/>
                  <w:u w:val="single"/>
                </w:rPr>
                <w:t>a</w:t>
              </w:r>
              <w:r w:rsidRPr="00A82570">
                <w:rPr>
                  <w:rFonts w:ascii="Times New Roman" w:hAnsi="Times New Roman"/>
                  <w:color w:val="0000FF"/>
                  <w:u w:val="single"/>
                  <w:lang w:val="ru-RU"/>
                </w:rPr>
                <w:t>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64</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lang w:val="ru-RU"/>
              </w:rPr>
              <w:t xml:space="preserve">Контрольная работа по теме "Углы в окружности. </w:t>
            </w:r>
            <w:r w:rsidRPr="00A82570">
              <w:rPr>
                <w:rFonts w:ascii="Times New Roman" w:hAnsi="Times New Roman"/>
                <w:color w:val="000000"/>
                <w:sz w:val="24"/>
              </w:rPr>
              <w:t>Вписанные и описанные четырехугольники"</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30.04.2024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4">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w:t>
              </w:r>
              <w:r w:rsidRPr="00A82570">
                <w:rPr>
                  <w:rFonts w:ascii="Times New Roman" w:hAnsi="Times New Roman"/>
                  <w:color w:val="0000FF"/>
                  <w:u w:val="single"/>
                </w:rPr>
                <w:t>c</w:t>
              </w:r>
              <w:r w:rsidRPr="00A82570">
                <w:rPr>
                  <w:rFonts w:ascii="Times New Roman" w:hAnsi="Times New Roman"/>
                  <w:color w:val="0000FF"/>
                  <w:u w:val="single"/>
                  <w:lang w:val="ru-RU"/>
                </w:rPr>
                <w:t>88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65</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03.05.2024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5">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w:t>
              </w:r>
              <w:r w:rsidRPr="00A82570">
                <w:rPr>
                  <w:rFonts w:ascii="Times New Roman" w:hAnsi="Times New Roman"/>
                  <w:color w:val="0000FF"/>
                  <w:u w:val="single"/>
                </w:rPr>
                <w:t>ddc</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66</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07.05.2024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6">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141</w:t>
              </w:r>
              <w:r w:rsidRPr="00A82570">
                <w:rPr>
                  <w:rFonts w:ascii="Times New Roman" w:hAnsi="Times New Roman"/>
                  <w:color w:val="0000FF"/>
                  <w:u w:val="single"/>
                </w:rPr>
                <w:t>efe</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67</w:t>
            </w:r>
          </w:p>
        </w:tc>
        <w:tc>
          <w:tcPr>
            <w:tcW w:w="3344"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Итоговая контрольная работа</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1 </w:t>
            </w: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10.05.2024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7">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142368</w:t>
              </w:r>
            </w:hyperlink>
          </w:p>
        </w:tc>
      </w:tr>
      <w:tr w:rsidR="00ED5DDA" w:rsidRPr="00A82570" w:rsidTr="00B123A2">
        <w:trPr>
          <w:trHeight w:val="144"/>
          <w:tblCellSpacing w:w="20" w:type="nil"/>
        </w:trPr>
        <w:tc>
          <w:tcPr>
            <w:tcW w:w="357" w:type="dxa"/>
            <w:tcMar>
              <w:top w:w="50" w:type="dxa"/>
              <w:left w:w="100" w:type="dxa"/>
            </w:tcMar>
            <w:vAlign w:val="center"/>
          </w:tcPr>
          <w:p w:rsidR="00ED5DDA" w:rsidRPr="00A82570" w:rsidRDefault="00ED5DDA" w:rsidP="00B123A2">
            <w:pPr>
              <w:spacing w:after="0"/>
            </w:pPr>
            <w:r w:rsidRPr="00A82570">
              <w:rPr>
                <w:rFonts w:ascii="Times New Roman" w:hAnsi="Times New Roman"/>
                <w:color w:val="000000"/>
                <w:sz w:val="24"/>
              </w:rPr>
              <w:t>68</w:t>
            </w:r>
          </w:p>
        </w:tc>
        <w:tc>
          <w:tcPr>
            <w:tcW w:w="3344"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Повторение основных понятий и методов курсов 7 и 8 классов, обобщение знаний</w:t>
            </w:r>
          </w:p>
        </w:tc>
        <w:tc>
          <w:tcPr>
            <w:tcW w:w="794"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1 </w:t>
            </w:r>
          </w:p>
        </w:tc>
        <w:tc>
          <w:tcPr>
            <w:tcW w:w="1487" w:type="dxa"/>
            <w:tcMar>
              <w:top w:w="50" w:type="dxa"/>
              <w:left w:w="100" w:type="dxa"/>
            </w:tcMar>
            <w:vAlign w:val="center"/>
          </w:tcPr>
          <w:p w:rsidR="00ED5DDA" w:rsidRPr="00A82570" w:rsidRDefault="00ED5DDA" w:rsidP="00B123A2">
            <w:pPr>
              <w:spacing w:after="0"/>
              <w:ind w:left="135"/>
              <w:jc w:val="center"/>
            </w:pPr>
          </w:p>
        </w:tc>
        <w:tc>
          <w:tcPr>
            <w:tcW w:w="1589" w:type="dxa"/>
            <w:tcMar>
              <w:top w:w="50" w:type="dxa"/>
              <w:left w:w="100" w:type="dxa"/>
            </w:tcMar>
            <w:vAlign w:val="center"/>
          </w:tcPr>
          <w:p w:rsidR="00ED5DDA" w:rsidRPr="00A82570" w:rsidRDefault="00ED5DDA" w:rsidP="00B123A2">
            <w:pPr>
              <w:spacing w:after="0"/>
              <w:ind w:left="135"/>
              <w:jc w:val="center"/>
            </w:pPr>
          </w:p>
        </w:tc>
        <w:tc>
          <w:tcPr>
            <w:tcW w:w="1223" w:type="dxa"/>
            <w:tcMar>
              <w:top w:w="50" w:type="dxa"/>
              <w:left w:w="100" w:type="dxa"/>
            </w:tcMar>
            <w:vAlign w:val="center"/>
          </w:tcPr>
          <w:p w:rsidR="00ED5DDA" w:rsidRPr="00A82570" w:rsidRDefault="00ED5DDA" w:rsidP="00B123A2">
            <w:pPr>
              <w:spacing w:after="0"/>
              <w:ind w:left="135"/>
            </w:pPr>
            <w:r w:rsidRPr="00A82570">
              <w:rPr>
                <w:rFonts w:ascii="Times New Roman" w:hAnsi="Times New Roman"/>
                <w:color w:val="000000"/>
                <w:sz w:val="24"/>
              </w:rPr>
              <w:t xml:space="preserve"> 14.05.2024 </w:t>
            </w:r>
          </w:p>
        </w:tc>
        <w:tc>
          <w:tcPr>
            <w:tcW w:w="1935" w:type="dxa"/>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 xml:space="preserve">Библиотека ЦОК </w:t>
            </w:r>
            <w:hyperlink r:id="rId118">
              <w:r w:rsidRPr="00A82570">
                <w:rPr>
                  <w:rFonts w:ascii="Times New Roman" w:hAnsi="Times New Roman"/>
                  <w:color w:val="0000FF"/>
                  <w:u w:val="single"/>
                </w:rPr>
                <w:t>https</w:t>
              </w:r>
              <w:r w:rsidRPr="00A82570">
                <w:rPr>
                  <w:rFonts w:ascii="Times New Roman" w:hAnsi="Times New Roman"/>
                  <w:color w:val="0000FF"/>
                  <w:u w:val="single"/>
                  <w:lang w:val="ru-RU"/>
                </w:rPr>
                <w:t>://</w:t>
              </w:r>
              <w:r w:rsidRPr="00A82570">
                <w:rPr>
                  <w:rFonts w:ascii="Times New Roman" w:hAnsi="Times New Roman"/>
                  <w:color w:val="0000FF"/>
                  <w:u w:val="single"/>
                </w:rPr>
                <w:t>m</w:t>
              </w:r>
              <w:r w:rsidRPr="00A82570">
                <w:rPr>
                  <w:rFonts w:ascii="Times New Roman" w:hAnsi="Times New Roman"/>
                  <w:color w:val="0000FF"/>
                  <w:u w:val="single"/>
                  <w:lang w:val="ru-RU"/>
                </w:rPr>
                <w:t>.</w:t>
              </w:r>
              <w:r w:rsidRPr="00A82570">
                <w:rPr>
                  <w:rFonts w:ascii="Times New Roman" w:hAnsi="Times New Roman"/>
                  <w:color w:val="0000FF"/>
                  <w:u w:val="single"/>
                </w:rPr>
                <w:t>edsoo</w:t>
              </w:r>
              <w:r w:rsidRPr="00A82570">
                <w:rPr>
                  <w:rFonts w:ascii="Times New Roman" w:hAnsi="Times New Roman"/>
                  <w:color w:val="0000FF"/>
                  <w:u w:val="single"/>
                  <w:lang w:val="ru-RU"/>
                </w:rPr>
                <w:t>.</w:t>
              </w:r>
              <w:r w:rsidRPr="00A82570">
                <w:rPr>
                  <w:rFonts w:ascii="Times New Roman" w:hAnsi="Times New Roman"/>
                  <w:color w:val="0000FF"/>
                  <w:u w:val="single"/>
                </w:rPr>
                <w:t>ru</w:t>
              </w:r>
              <w:r w:rsidRPr="00A82570">
                <w:rPr>
                  <w:rFonts w:ascii="Times New Roman" w:hAnsi="Times New Roman"/>
                  <w:color w:val="0000FF"/>
                  <w:u w:val="single"/>
                  <w:lang w:val="ru-RU"/>
                </w:rPr>
                <w:t>/8</w:t>
              </w:r>
              <w:r w:rsidRPr="00A82570">
                <w:rPr>
                  <w:rFonts w:ascii="Times New Roman" w:hAnsi="Times New Roman"/>
                  <w:color w:val="0000FF"/>
                  <w:u w:val="single"/>
                </w:rPr>
                <w:t>a</w:t>
              </w:r>
              <w:r w:rsidRPr="00A82570">
                <w:rPr>
                  <w:rFonts w:ascii="Times New Roman" w:hAnsi="Times New Roman"/>
                  <w:color w:val="0000FF"/>
                  <w:u w:val="single"/>
                  <w:lang w:val="ru-RU"/>
                </w:rPr>
                <w:t>1420</w:t>
              </w:r>
              <w:r w:rsidRPr="00A82570">
                <w:rPr>
                  <w:rFonts w:ascii="Times New Roman" w:hAnsi="Times New Roman"/>
                  <w:color w:val="0000FF"/>
                  <w:u w:val="single"/>
                </w:rPr>
                <w:t>ac</w:t>
              </w:r>
            </w:hyperlink>
          </w:p>
        </w:tc>
      </w:tr>
      <w:tr w:rsidR="00ED5DDA" w:rsidRPr="00A82570" w:rsidTr="00B123A2">
        <w:trPr>
          <w:trHeight w:val="144"/>
          <w:tblCellSpacing w:w="20" w:type="nil"/>
        </w:trPr>
        <w:tc>
          <w:tcPr>
            <w:tcW w:w="0" w:type="auto"/>
            <w:gridSpan w:val="2"/>
            <w:tcMar>
              <w:top w:w="50" w:type="dxa"/>
              <w:left w:w="100" w:type="dxa"/>
            </w:tcMar>
            <w:vAlign w:val="center"/>
          </w:tcPr>
          <w:p w:rsidR="00ED5DDA" w:rsidRPr="00A82570" w:rsidRDefault="00ED5DDA" w:rsidP="00B123A2">
            <w:pPr>
              <w:spacing w:after="0"/>
              <w:ind w:left="135"/>
              <w:rPr>
                <w:lang w:val="ru-RU"/>
              </w:rPr>
            </w:pPr>
            <w:r w:rsidRPr="00A82570">
              <w:rPr>
                <w:rFonts w:ascii="Times New Roman" w:hAnsi="Times New Roman"/>
                <w:color w:val="000000"/>
                <w:sz w:val="24"/>
                <w:lang w:val="ru-RU"/>
              </w:rPr>
              <w:t>ОБЩЕЕ КОЛИЧЕСТВО ЧАСОВ ПО ПРОГРАММЕ</w:t>
            </w:r>
          </w:p>
        </w:tc>
        <w:tc>
          <w:tcPr>
            <w:tcW w:w="1248"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lang w:val="ru-RU"/>
              </w:rPr>
              <w:t xml:space="preserve"> </w:t>
            </w:r>
            <w:r w:rsidRPr="00A82570">
              <w:rPr>
                <w:rFonts w:ascii="Times New Roman" w:hAnsi="Times New Roman"/>
                <w:color w:val="000000"/>
                <w:sz w:val="24"/>
              </w:rPr>
              <w:t xml:space="preserve">68 </w:t>
            </w:r>
          </w:p>
        </w:tc>
        <w:tc>
          <w:tcPr>
            <w:tcW w:w="1487"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6 </w:t>
            </w:r>
          </w:p>
        </w:tc>
        <w:tc>
          <w:tcPr>
            <w:tcW w:w="1589" w:type="dxa"/>
            <w:tcMar>
              <w:top w:w="50" w:type="dxa"/>
              <w:left w:w="100" w:type="dxa"/>
            </w:tcMar>
            <w:vAlign w:val="center"/>
          </w:tcPr>
          <w:p w:rsidR="00ED5DDA" w:rsidRPr="00A82570" w:rsidRDefault="00ED5DDA" w:rsidP="00B123A2">
            <w:pPr>
              <w:spacing w:after="0"/>
              <w:ind w:left="135"/>
              <w:jc w:val="center"/>
            </w:pPr>
            <w:r w:rsidRPr="00A82570">
              <w:rPr>
                <w:rFonts w:ascii="Times New Roman" w:hAnsi="Times New Roman"/>
                <w:color w:val="000000"/>
                <w:sz w:val="24"/>
              </w:rPr>
              <w:t xml:space="preserve"> 0 </w:t>
            </w:r>
          </w:p>
        </w:tc>
        <w:tc>
          <w:tcPr>
            <w:tcW w:w="0" w:type="auto"/>
            <w:gridSpan w:val="2"/>
            <w:tcMar>
              <w:top w:w="50" w:type="dxa"/>
              <w:left w:w="100" w:type="dxa"/>
            </w:tcMar>
            <w:vAlign w:val="center"/>
          </w:tcPr>
          <w:p w:rsidR="00ED5DDA" w:rsidRPr="00A82570" w:rsidRDefault="00ED5DDA" w:rsidP="00B123A2"/>
        </w:tc>
      </w:tr>
    </w:tbl>
    <w:p w:rsidR="009E071A" w:rsidRPr="003C4005" w:rsidRDefault="009E071A" w:rsidP="00ED5DDA">
      <w:pPr>
        <w:rPr>
          <w:sz w:val="24"/>
          <w:szCs w:val="24"/>
        </w:rPr>
        <w:sectPr w:rsidR="009E071A" w:rsidRPr="003C4005">
          <w:pgSz w:w="16383" w:h="11906" w:orient="landscape"/>
          <w:pgMar w:top="1134" w:right="850" w:bottom="1134" w:left="1701" w:header="720" w:footer="720" w:gutter="0"/>
          <w:cols w:space="720"/>
        </w:sectPr>
      </w:pPr>
    </w:p>
    <w:p w:rsidR="009E071A" w:rsidRPr="003C4005" w:rsidRDefault="008A3C85">
      <w:pPr>
        <w:spacing w:after="0"/>
        <w:ind w:left="120"/>
        <w:rPr>
          <w:sz w:val="24"/>
          <w:szCs w:val="24"/>
        </w:rPr>
      </w:pPr>
      <w:bookmarkStart w:id="9" w:name="_GoBack"/>
      <w:bookmarkEnd w:id="9"/>
      <w:r w:rsidRPr="003C4005">
        <w:rPr>
          <w:rFonts w:ascii="Times New Roman" w:hAnsi="Times New Roman"/>
          <w:b/>
          <w:color w:val="000000"/>
          <w:sz w:val="24"/>
          <w:szCs w:val="24"/>
        </w:rPr>
        <w:lastRenderedPageBreak/>
        <w:t xml:space="preserve"> 9 КЛАСС </w:t>
      </w:r>
    </w:p>
    <w:tbl>
      <w:tblPr>
        <w:tblW w:w="14896" w:type="dxa"/>
        <w:tblCellSpacing w:w="20" w:type="nil"/>
        <w:tblInd w:w="-751"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6"/>
        <w:gridCol w:w="4862"/>
        <w:gridCol w:w="895"/>
        <w:gridCol w:w="1716"/>
        <w:gridCol w:w="1827"/>
        <w:gridCol w:w="1535"/>
        <w:gridCol w:w="3355"/>
      </w:tblGrid>
      <w:tr w:rsidR="009E071A" w:rsidRPr="003C4005" w:rsidTr="00D139F1">
        <w:trPr>
          <w:trHeight w:val="144"/>
          <w:tblCellSpacing w:w="20" w:type="nil"/>
        </w:trPr>
        <w:tc>
          <w:tcPr>
            <w:tcW w:w="709" w:type="dxa"/>
            <w:vMerge w:val="restart"/>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b/>
                <w:color w:val="000000"/>
                <w:sz w:val="24"/>
                <w:szCs w:val="24"/>
              </w:rPr>
              <w:t xml:space="preserve">№ п/п </w:t>
            </w:r>
          </w:p>
          <w:p w:rsidR="009E071A" w:rsidRPr="003C4005" w:rsidRDefault="009E071A" w:rsidP="00D139F1">
            <w:pPr>
              <w:spacing w:after="0" w:line="240" w:lineRule="auto"/>
              <w:ind w:left="135"/>
              <w:contextualSpacing/>
              <w:rPr>
                <w:sz w:val="24"/>
                <w:szCs w:val="24"/>
              </w:rPr>
            </w:pPr>
          </w:p>
        </w:tc>
        <w:tc>
          <w:tcPr>
            <w:tcW w:w="5387" w:type="dxa"/>
            <w:vMerge w:val="restart"/>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b/>
                <w:color w:val="000000"/>
                <w:sz w:val="24"/>
                <w:szCs w:val="24"/>
              </w:rPr>
              <w:t xml:space="preserve">Тема урока </w:t>
            </w:r>
          </w:p>
          <w:p w:rsidR="009E071A" w:rsidRPr="003C4005" w:rsidRDefault="009E071A" w:rsidP="00D139F1">
            <w:pPr>
              <w:spacing w:after="0" w:line="240" w:lineRule="auto"/>
              <w:ind w:left="135"/>
              <w:contextualSpacing/>
              <w:rPr>
                <w:sz w:val="24"/>
                <w:szCs w:val="24"/>
              </w:rPr>
            </w:pPr>
          </w:p>
        </w:tc>
        <w:tc>
          <w:tcPr>
            <w:tcW w:w="3827" w:type="dxa"/>
            <w:gridSpan w:val="3"/>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b/>
                <w:color w:val="000000"/>
                <w:sz w:val="24"/>
                <w:szCs w:val="24"/>
              </w:rPr>
              <w:t>Количество часов</w:t>
            </w:r>
          </w:p>
        </w:tc>
        <w:tc>
          <w:tcPr>
            <w:tcW w:w="1560" w:type="dxa"/>
            <w:vMerge w:val="restart"/>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b/>
                <w:color w:val="000000"/>
                <w:sz w:val="24"/>
                <w:szCs w:val="24"/>
              </w:rPr>
              <w:t xml:space="preserve">Дата изучения </w:t>
            </w:r>
          </w:p>
          <w:p w:rsidR="009E071A" w:rsidRPr="003C4005" w:rsidRDefault="009E071A" w:rsidP="00D139F1">
            <w:pPr>
              <w:spacing w:after="0" w:line="240" w:lineRule="auto"/>
              <w:ind w:left="135"/>
              <w:contextualSpacing/>
              <w:rPr>
                <w:sz w:val="24"/>
                <w:szCs w:val="24"/>
              </w:rPr>
            </w:pPr>
          </w:p>
        </w:tc>
        <w:tc>
          <w:tcPr>
            <w:tcW w:w="3413" w:type="dxa"/>
            <w:vMerge w:val="restart"/>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b/>
                <w:color w:val="000000"/>
                <w:sz w:val="24"/>
                <w:szCs w:val="24"/>
              </w:rPr>
              <w:t xml:space="preserve">Электронные цифровые образовательные ресурсы </w:t>
            </w:r>
          </w:p>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vMerge/>
            <w:tcBorders>
              <w:top w:val="nil"/>
            </w:tcBorders>
            <w:tcMar>
              <w:top w:w="50" w:type="dxa"/>
              <w:left w:w="100" w:type="dxa"/>
            </w:tcMar>
          </w:tcPr>
          <w:p w:rsidR="009E071A" w:rsidRPr="003C4005" w:rsidRDefault="009E071A" w:rsidP="00D139F1">
            <w:pPr>
              <w:spacing w:after="0" w:line="240" w:lineRule="auto"/>
              <w:contextualSpacing/>
              <w:rPr>
                <w:sz w:val="24"/>
                <w:szCs w:val="24"/>
              </w:rPr>
            </w:pPr>
          </w:p>
        </w:tc>
        <w:tc>
          <w:tcPr>
            <w:tcW w:w="5387" w:type="dxa"/>
            <w:vMerge/>
            <w:tcBorders>
              <w:top w:val="nil"/>
            </w:tcBorders>
            <w:tcMar>
              <w:top w:w="50" w:type="dxa"/>
              <w:left w:w="100" w:type="dxa"/>
            </w:tcMar>
          </w:tcPr>
          <w:p w:rsidR="009E071A" w:rsidRPr="003C4005" w:rsidRDefault="009E071A" w:rsidP="00D139F1">
            <w:pPr>
              <w:spacing w:after="0" w:line="240" w:lineRule="auto"/>
              <w:contextualSpacing/>
              <w:rPr>
                <w:sz w:val="24"/>
                <w:szCs w:val="24"/>
              </w:rPr>
            </w:pPr>
          </w:p>
        </w:tc>
        <w:tc>
          <w:tcPr>
            <w:tcW w:w="273" w:type="dxa"/>
            <w:tcMar>
              <w:top w:w="50" w:type="dxa"/>
              <w:left w:w="100" w:type="dxa"/>
            </w:tcMar>
            <w:vAlign w:val="center"/>
          </w:tcPr>
          <w:p w:rsidR="009E071A" w:rsidRPr="00D139F1" w:rsidRDefault="008A3C85" w:rsidP="00D139F1">
            <w:pPr>
              <w:spacing w:after="0" w:line="240" w:lineRule="auto"/>
              <w:ind w:left="135"/>
              <w:contextualSpacing/>
              <w:rPr>
                <w:szCs w:val="24"/>
              </w:rPr>
            </w:pPr>
            <w:r w:rsidRPr="00D139F1">
              <w:rPr>
                <w:rFonts w:ascii="Times New Roman" w:hAnsi="Times New Roman"/>
                <w:b/>
                <w:color w:val="000000"/>
                <w:szCs w:val="24"/>
              </w:rPr>
              <w:t xml:space="preserve">Всего </w:t>
            </w:r>
          </w:p>
          <w:p w:rsidR="009E071A" w:rsidRPr="00D139F1" w:rsidRDefault="009E071A" w:rsidP="00D139F1">
            <w:pPr>
              <w:spacing w:after="0" w:line="240" w:lineRule="auto"/>
              <w:ind w:left="135"/>
              <w:contextualSpacing/>
              <w:rPr>
                <w:szCs w:val="24"/>
              </w:rPr>
            </w:pPr>
          </w:p>
        </w:tc>
        <w:tc>
          <w:tcPr>
            <w:tcW w:w="1716" w:type="dxa"/>
            <w:tcMar>
              <w:top w:w="50" w:type="dxa"/>
              <w:left w:w="100" w:type="dxa"/>
            </w:tcMar>
            <w:vAlign w:val="center"/>
          </w:tcPr>
          <w:p w:rsidR="009E071A" w:rsidRPr="00D139F1" w:rsidRDefault="008A3C85" w:rsidP="00D139F1">
            <w:pPr>
              <w:spacing w:after="0" w:line="240" w:lineRule="auto"/>
              <w:ind w:left="135"/>
              <w:contextualSpacing/>
              <w:rPr>
                <w:szCs w:val="24"/>
              </w:rPr>
            </w:pPr>
            <w:r w:rsidRPr="00D139F1">
              <w:rPr>
                <w:rFonts w:ascii="Times New Roman" w:hAnsi="Times New Roman"/>
                <w:b/>
                <w:color w:val="000000"/>
                <w:szCs w:val="24"/>
              </w:rPr>
              <w:t xml:space="preserve">Контрольные работы </w:t>
            </w:r>
          </w:p>
          <w:p w:rsidR="009E071A" w:rsidRPr="00D139F1" w:rsidRDefault="009E071A" w:rsidP="00D139F1">
            <w:pPr>
              <w:spacing w:after="0" w:line="240" w:lineRule="auto"/>
              <w:ind w:left="135"/>
              <w:contextualSpacing/>
              <w:rPr>
                <w:szCs w:val="24"/>
              </w:rPr>
            </w:pPr>
          </w:p>
        </w:tc>
        <w:tc>
          <w:tcPr>
            <w:tcW w:w="1838" w:type="dxa"/>
            <w:tcMar>
              <w:top w:w="50" w:type="dxa"/>
              <w:left w:w="100" w:type="dxa"/>
            </w:tcMar>
            <w:vAlign w:val="center"/>
          </w:tcPr>
          <w:p w:rsidR="009E071A" w:rsidRPr="00D139F1" w:rsidRDefault="008A3C85" w:rsidP="00D139F1">
            <w:pPr>
              <w:spacing w:after="0" w:line="240" w:lineRule="auto"/>
              <w:ind w:left="135"/>
              <w:contextualSpacing/>
              <w:rPr>
                <w:szCs w:val="24"/>
              </w:rPr>
            </w:pPr>
            <w:r w:rsidRPr="00D139F1">
              <w:rPr>
                <w:rFonts w:ascii="Times New Roman" w:hAnsi="Times New Roman"/>
                <w:b/>
                <w:color w:val="000000"/>
                <w:szCs w:val="24"/>
              </w:rPr>
              <w:t xml:space="preserve">Практические работы </w:t>
            </w:r>
          </w:p>
          <w:p w:rsidR="009E071A" w:rsidRPr="00D139F1" w:rsidRDefault="009E071A" w:rsidP="00D139F1">
            <w:pPr>
              <w:spacing w:after="0" w:line="240" w:lineRule="auto"/>
              <w:ind w:left="135"/>
              <w:contextualSpacing/>
              <w:rPr>
                <w:szCs w:val="24"/>
              </w:rPr>
            </w:pPr>
          </w:p>
        </w:tc>
        <w:tc>
          <w:tcPr>
            <w:tcW w:w="1560" w:type="dxa"/>
            <w:vMerge/>
            <w:tcBorders>
              <w:top w:val="nil"/>
            </w:tcBorders>
            <w:tcMar>
              <w:top w:w="50" w:type="dxa"/>
              <w:left w:w="100" w:type="dxa"/>
            </w:tcMar>
          </w:tcPr>
          <w:p w:rsidR="009E071A" w:rsidRPr="003C4005" w:rsidRDefault="009E071A" w:rsidP="00D139F1">
            <w:pPr>
              <w:spacing w:after="0" w:line="240" w:lineRule="auto"/>
              <w:contextualSpacing/>
              <w:rPr>
                <w:sz w:val="24"/>
                <w:szCs w:val="24"/>
              </w:rPr>
            </w:pPr>
          </w:p>
        </w:tc>
        <w:tc>
          <w:tcPr>
            <w:tcW w:w="3413" w:type="dxa"/>
            <w:vMerge/>
            <w:tcBorders>
              <w:top w:val="nil"/>
            </w:tcBorders>
            <w:tcMar>
              <w:top w:w="50" w:type="dxa"/>
              <w:left w:w="100" w:type="dxa"/>
            </w:tcMar>
          </w:tcPr>
          <w:p w:rsidR="009E071A" w:rsidRPr="003C4005" w:rsidRDefault="009E071A" w:rsidP="00D139F1">
            <w:pPr>
              <w:spacing w:after="0" w:line="240" w:lineRule="auto"/>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Определение тригонометрических функций углов от 0° до 180°</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01.09.2023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1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1424</w:t>
              </w:r>
              <w:r w:rsidRPr="003C4005">
                <w:rPr>
                  <w:rFonts w:ascii="Times New Roman" w:hAnsi="Times New Roman"/>
                  <w:color w:val="0000FF"/>
                  <w:sz w:val="24"/>
                  <w:szCs w:val="24"/>
                  <w:u w:val="single"/>
                </w:rPr>
                <w:t>bc</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Формулы приведения</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05.09.2023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Теорема косинусов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08.09.2023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14336</w:t>
              </w:r>
              <w:r w:rsidRPr="003C4005">
                <w:rPr>
                  <w:rFonts w:ascii="Times New Roman" w:hAnsi="Times New Roman"/>
                  <w:color w:val="0000FF"/>
                  <w:sz w:val="24"/>
                  <w:szCs w:val="24"/>
                  <w:u w:val="single"/>
                </w:rPr>
                <w:t>c</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Теорема косинусов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12.09.2023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Теорема косинусов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15.09.2023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d</w:t>
              </w:r>
              <w:r w:rsidRPr="003C4005">
                <w:rPr>
                  <w:rFonts w:ascii="Times New Roman" w:hAnsi="Times New Roman"/>
                  <w:color w:val="0000FF"/>
                  <w:sz w:val="24"/>
                  <w:szCs w:val="24"/>
                  <w:u w:val="single"/>
                  <w:lang w:val="ru-RU"/>
                </w:rPr>
                <w:t>5</w:t>
              </w:r>
              <w:r w:rsidRPr="003C4005">
                <w:rPr>
                  <w:rFonts w:ascii="Times New Roman" w:hAnsi="Times New Roman"/>
                  <w:color w:val="0000FF"/>
                  <w:sz w:val="24"/>
                  <w:szCs w:val="24"/>
                  <w:u w:val="single"/>
                </w:rPr>
                <w:t>e</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Теорема 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19.09.2023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Теорема 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22.09.2023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Теорема 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26.09.2023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9</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Нахождение длин сторон и величин углов треугольников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29.09.2023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1430</w:t>
              </w:r>
              <w:r w:rsidRPr="003C4005">
                <w:rPr>
                  <w:rFonts w:ascii="Times New Roman" w:hAnsi="Times New Roman"/>
                  <w:color w:val="0000FF"/>
                  <w:sz w:val="24"/>
                  <w:szCs w:val="24"/>
                  <w:u w:val="single"/>
                </w:rPr>
                <w:t>b</w:t>
              </w:r>
              <w:r w:rsidRPr="003C4005">
                <w:rPr>
                  <w:rFonts w:ascii="Times New Roman" w:hAnsi="Times New Roman"/>
                  <w:color w:val="0000FF"/>
                  <w:sz w:val="24"/>
                  <w:szCs w:val="24"/>
                  <w:u w:val="single"/>
                  <w:lang w:val="ru-RU"/>
                </w:rPr>
                <w:t>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10</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Решение треугольников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03.10.2023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ac</w:t>
              </w:r>
              <w:r w:rsidRPr="003C4005">
                <w:rPr>
                  <w:rFonts w:ascii="Times New Roman" w:hAnsi="Times New Roman"/>
                  <w:color w:val="0000FF"/>
                  <w:sz w:val="24"/>
                  <w:szCs w:val="24"/>
                  <w:u w:val="single"/>
                  <w:lang w:val="ru-RU"/>
                </w:rPr>
                <w:t>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Решение треугольников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06.10.2023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ac</w:t>
              </w:r>
              <w:r w:rsidRPr="003C4005">
                <w:rPr>
                  <w:rFonts w:ascii="Times New Roman" w:hAnsi="Times New Roman"/>
                  <w:color w:val="0000FF"/>
                  <w:sz w:val="24"/>
                  <w:szCs w:val="24"/>
                  <w:u w:val="single"/>
                  <w:lang w:val="ru-RU"/>
                </w:rPr>
                <w:t>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Решение треугольников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10.10.2023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6">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ac</w:t>
              </w:r>
              <w:r w:rsidRPr="003C4005">
                <w:rPr>
                  <w:rFonts w:ascii="Times New Roman" w:hAnsi="Times New Roman"/>
                  <w:color w:val="0000FF"/>
                  <w:sz w:val="24"/>
                  <w:szCs w:val="24"/>
                  <w:u w:val="single"/>
                  <w:lang w:val="ru-RU"/>
                </w:rPr>
                <w:t>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Решение треугольников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13.10.2023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7">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ac</w:t>
              </w:r>
              <w:r w:rsidRPr="003C4005">
                <w:rPr>
                  <w:rFonts w:ascii="Times New Roman" w:hAnsi="Times New Roman"/>
                  <w:color w:val="0000FF"/>
                  <w:sz w:val="24"/>
                  <w:szCs w:val="24"/>
                  <w:u w:val="single"/>
                  <w:lang w:val="ru-RU"/>
                </w:rPr>
                <w:t>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Практическое применение теорем синусов и косинусов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17.10.2023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8">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142</w:t>
              </w:r>
              <w:r w:rsidRPr="003C4005">
                <w:rPr>
                  <w:rFonts w:ascii="Times New Roman" w:hAnsi="Times New Roman"/>
                  <w:color w:val="0000FF"/>
                  <w:sz w:val="24"/>
                  <w:szCs w:val="24"/>
                  <w:u w:val="single"/>
                </w:rPr>
                <w:t>c</w:t>
              </w:r>
              <w:r w:rsidRPr="003C4005">
                <w:rPr>
                  <w:rFonts w:ascii="Times New Roman" w:hAnsi="Times New Roman"/>
                  <w:color w:val="0000FF"/>
                  <w:sz w:val="24"/>
                  <w:szCs w:val="24"/>
                  <w:u w:val="single"/>
                  <w:lang w:val="ru-RU"/>
                </w:rPr>
                <w:t>3</w:t>
              </w:r>
              <w:r w:rsidRPr="003C4005">
                <w:rPr>
                  <w:rFonts w:ascii="Times New Roman" w:hAnsi="Times New Roman"/>
                  <w:color w:val="0000FF"/>
                  <w:sz w:val="24"/>
                  <w:szCs w:val="24"/>
                  <w:u w:val="single"/>
                </w:rPr>
                <w:t>c</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Практическое применение теорем синусов и косинусов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20.10.2023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Контрольная работа по теме "Решение треугольников"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24.10.2023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2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14392</w:t>
              </w:r>
              <w:r w:rsidRPr="003C4005">
                <w:rPr>
                  <w:rFonts w:ascii="Times New Roman" w:hAnsi="Times New Roman"/>
                  <w:color w:val="0000FF"/>
                  <w:sz w:val="24"/>
                  <w:szCs w:val="24"/>
                  <w:u w:val="single"/>
                </w:rPr>
                <w:t>a</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lastRenderedPageBreak/>
              <w:t>17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Понятие о преобразовании подобия</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27.10.2023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143</w:t>
              </w:r>
              <w:r w:rsidRPr="003C4005">
                <w:rPr>
                  <w:rFonts w:ascii="Times New Roman" w:hAnsi="Times New Roman"/>
                  <w:color w:val="0000FF"/>
                  <w:sz w:val="24"/>
                  <w:szCs w:val="24"/>
                  <w:u w:val="single"/>
                </w:rPr>
                <w:t>ab</w:t>
              </w:r>
              <w:r w:rsidRPr="003C4005">
                <w:rPr>
                  <w:rFonts w:ascii="Times New Roman" w:hAnsi="Times New Roman"/>
                  <w:color w:val="0000FF"/>
                  <w:sz w:val="24"/>
                  <w:szCs w:val="24"/>
                  <w:u w:val="single"/>
                  <w:lang w:val="ru-RU"/>
                </w:rPr>
                <w:t>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Соответственные элементы подобных фигур</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07.11.2023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143</w:t>
              </w:r>
              <w:r w:rsidRPr="003C4005">
                <w:rPr>
                  <w:rFonts w:ascii="Times New Roman" w:hAnsi="Times New Roman"/>
                  <w:color w:val="0000FF"/>
                  <w:sz w:val="24"/>
                  <w:szCs w:val="24"/>
                  <w:u w:val="single"/>
                </w:rPr>
                <w:t>de</w:t>
              </w:r>
              <w:r w:rsidRPr="003C4005">
                <w:rPr>
                  <w:rFonts w:ascii="Times New Roman" w:hAnsi="Times New Roman"/>
                  <w:color w:val="0000FF"/>
                  <w:sz w:val="24"/>
                  <w:szCs w:val="24"/>
                  <w:u w:val="single"/>
                  <w:lang w:val="ru-RU"/>
                </w:rPr>
                <w:t>4</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19</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Соответственные элементы подобных фигур</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10.11.2023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20</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14.11.2023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14406</w:t>
              </w:r>
              <w:r w:rsidRPr="003C4005">
                <w:rPr>
                  <w:rFonts w:ascii="Times New Roman" w:hAnsi="Times New Roman"/>
                  <w:color w:val="0000FF"/>
                  <w:sz w:val="24"/>
                  <w:szCs w:val="24"/>
                  <w:u w:val="single"/>
                </w:rPr>
                <w:t>e</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17.11.2023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1441</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4</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Теорема о произведении отрезков хорд, теорема о произведении отрезков секущих, теорема о квадрате касательной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21.11.2023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1442</w:t>
              </w:r>
              <w:r w:rsidRPr="003C4005">
                <w:rPr>
                  <w:rFonts w:ascii="Times New Roman" w:hAnsi="Times New Roman"/>
                  <w:color w:val="0000FF"/>
                  <w:sz w:val="24"/>
                  <w:szCs w:val="24"/>
                  <w:u w:val="single"/>
                </w:rPr>
                <w:t>da</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Применение теорем в решении геометрических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24.11.2023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143</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06</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Применение теорем в решении геометрических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28.11.2023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6">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1443</w:t>
              </w:r>
              <w:r w:rsidRPr="003C4005">
                <w:rPr>
                  <w:rFonts w:ascii="Times New Roman" w:hAnsi="Times New Roman"/>
                  <w:color w:val="0000FF"/>
                  <w:sz w:val="24"/>
                  <w:szCs w:val="24"/>
                  <w:u w:val="single"/>
                </w:rPr>
                <w:t>fc</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Применение теорем в решении геометрических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01.12.2023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7">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144578</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lang w:val="ru-RU"/>
              </w:rPr>
              <w:t xml:space="preserve">Контрольная работа по теме "Преобразование подобия. </w:t>
            </w:r>
            <w:r w:rsidRPr="003C4005">
              <w:rPr>
                <w:rFonts w:ascii="Times New Roman" w:hAnsi="Times New Roman"/>
                <w:color w:val="000000"/>
                <w:sz w:val="24"/>
                <w:szCs w:val="24"/>
              </w:rPr>
              <w:t>Метрические соотношения в окружности"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05.12.2023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8">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1447</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8</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Определение векторов. Физический и геометрический смысл векторов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08.12.2023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3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144960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Сложение и вычитание векторов, умножение вектора на число</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12.12.2023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c</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29</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Сложение и вычитание векторов, умножение вектора на число</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15.12.2023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w:t>
              </w:r>
              <w:r w:rsidRPr="003C4005">
                <w:rPr>
                  <w:rFonts w:ascii="Times New Roman" w:hAnsi="Times New Roman"/>
                  <w:color w:val="0000FF"/>
                  <w:sz w:val="24"/>
                  <w:szCs w:val="24"/>
                  <w:u w:val="single"/>
                </w:rPr>
                <w:t>d</w:t>
              </w:r>
              <w:r w:rsidRPr="003C4005">
                <w:rPr>
                  <w:rFonts w:ascii="Times New Roman" w:hAnsi="Times New Roman"/>
                  <w:color w:val="0000FF"/>
                  <w:sz w:val="24"/>
                  <w:szCs w:val="24"/>
                  <w:u w:val="single"/>
                  <w:lang w:val="ru-RU"/>
                </w:rPr>
                <w:t>52</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30</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Сложение и вычитание векторов, умножение вектора на число</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19.12.2023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Разложение вектора по двум неколлинеарным векторам</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22.12.2023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lastRenderedPageBreak/>
              <w:t>32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Координаты вектора</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26.12.2023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w:t>
              </w:r>
              <w:r w:rsidRPr="003C4005">
                <w:rPr>
                  <w:rFonts w:ascii="Times New Roman" w:hAnsi="Times New Roman"/>
                  <w:color w:val="0000FF"/>
                  <w:sz w:val="24"/>
                  <w:szCs w:val="24"/>
                  <w:u w:val="single"/>
                </w:rPr>
                <w:t>fbe</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Скалярное произведение векторов, его применение для нахождения длин и углов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29.12.2023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14539</w:t>
              </w:r>
              <w:r w:rsidRPr="003C4005">
                <w:rPr>
                  <w:rFonts w:ascii="Times New Roman" w:hAnsi="Times New Roman"/>
                  <w:color w:val="0000FF"/>
                  <w:sz w:val="24"/>
                  <w:szCs w:val="24"/>
                  <w:u w:val="single"/>
                </w:rPr>
                <w:t>c</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Скалярное произведение векторов, его применение для нахождения длин и углов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09.01.2024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14550</w:t>
              </w:r>
              <w:r w:rsidRPr="003C4005">
                <w:rPr>
                  <w:rFonts w:ascii="Times New Roman" w:hAnsi="Times New Roman"/>
                  <w:color w:val="0000FF"/>
                  <w:sz w:val="24"/>
                  <w:szCs w:val="24"/>
                  <w:u w:val="single"/>
                </w:rPr>
                <w:t>e</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Решение задач с помощью векторов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12.01.2024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144</w:t>
              </w:r>
              <w:r w:rsidRPr="003C4005">
                <w:rPr>
                  <w:rFonts w:ascii="Times New Roman" w:hAnsi="Times New Roman"/>
                  <w:color w:val="0000FF"/>
                  <w:sz w:val="24"/>
                  <w:szCs w:val="24"/>
                  <w:u w:val="single"/>
                </w:rPr>
                <w:t>c</w:t>
              </w:r>
              <w:r w:rsidRPr="003C4005">
                <w:rPr>
                  <w:rFonts w:ascii="Times New Roman" w:hAnsi="Times New Roman"/>
                  <w:color w:val="0000FF"/>
                  <w:sz w:val="24"/>
                  <w:szCs w:val="24"/>
                  <w:u w:val="single"/>
                  <w:lang w:val="ru-RU"/>
                </w:rPr>
                <w:t>3</w:t>
              </w:r>
              <w:r w:rsidRPr="003C4005">
                <w:rPr>
                  <w:rFonts w:ascii="Times New Roman" w:hAnsi="Times New Roman"/>
                  <w:color w:val="0000FF"/>
                  <w:sz w:val="24"/>
                  <w:szCs w:val="24"/>
                  <w:u w:val="single"/>
                </w:rPr>
                <w:t>a</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Решение задач с помощью векторов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16.01.2024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6">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1458</w:t>
              </w:r>
              <w:r w:rsidRPr="003C4005">
                <w:rPr>
                  <w:rFonts w:ascii="Times New Roman" w:hAnsi="Times New Roman"/>
                  <w:color w:val="0000FF"/>
                  <w:sz w:val="24"/>
                  <w:szCs w:val="24"/>
                  <w:u w:val="single"/>
                </w:rPr>
                <w:t>c</w:t>
              </w:r>
              <w:r w:rsidRPr="003C4005">
                <w:rPr>
                  <w:rFonts w:ascii="Times New Roman" w:hAnsi="Times New Roman"/>
                  <w:color w:val="0000FF"/>
                  <w:sz w:val="24"/>
                  <w:szCs w:val="24"/>
                  <w:u w:val="single"/>
                  <w:lang w:val="ru-RU"/>
                </w:rPr>
                <w:t>4</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Применение векторов для решения задач физики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19.01.2024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Контрольная работа по теме "Векторы"</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23.01.2024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7">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145</w:t>
              </w:r>
              <w:r w:rsidRPr="003C4005">
                <w:rPr>
                  <w:rFonts w:ascii="Times New Roman" w:hAnsi="Times New Roman"/>
                  <w:color w:val="0000FF"/>
                  <w:sz w:val="24"/>
                  <w:szCs w:val="24"/>
                  <w:u w:val="single"/>
                </w:rPr>
                <w:t>b</w:t>
              </w:r>
              <w:r w:rsidRPr="003C4005">
                <w:rPr>
                  <w:rFonts w:ascii="Times New Roman" w:hAnsi="Times New Roman"/>
                  <w:color w:val="0000FF"/>
                  <w:sz w:val="24"/>
                  <w:szCs w:val="24"/>
                  <w:u w:val="single"/>
                  <w:lang w:val="ru-RU"/>
                </w:rPr>
                <w:t>08</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39</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Декартовы координаты точек на плоскости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26.01.2024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40</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Уравнение прямой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30.01.2024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8">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145</w:t>
              </w:r>
              <w:r w:rsidRPr="003C4005">
                <w:rPr>
                  <w:rFonts w:ascii="Times New Roman" w:hAnsi="Times New Roman"/>
                  <w:color w:val="0000FF"/>
                  <w:sz w:val="24"/>
                  <w:szCs w:val="24"/>
                  <w:u w:val="single"/>
                </w:rPr>
                <w:t>c</w:t>
              </w:r>
              <w:r w:rsidRPr="003C4005">
                <w:rPr>
                  <w:rFonts w:ascii="Times New Roman" w:hAnsi="Times New Roman"/>
                  <w:color w:val="0000FF"/>
                  <w:sz w:val="24"/>
                  <w:szCs w:val="24"/>
                  <w:u w:val="single"/>
                  <w:lang w:val="ru-RU"/>
                </w:rPr>
                <w:t>48</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Уравнение прямой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02.02.2024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Уравнение окружности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06.02.2024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4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14635</w:t>
              </w:r>
              <w:r w:rsidRPr="003C4005">
                <w:rPr>
                  <w:rFonts w:ascii="Times New Roman" w:hAnsi="Times New Roman"/>
                  <w:color w:val="0000FF"/>
                  <w:sz w:val="24"/>
                  <w:szCs w:val="24"/>
                  <w:u w:val="single"/>
                </w:rPr>
                <w:t>a</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Координаты точек пересечения окружности и прямой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09.02.2024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146620</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Метод координат при решении геометрических задач, практических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13.02.2024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Метод координат при решении геометрических задач, практических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16.02.2024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Метод координат при решении геометрических задач, практических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20.02.2024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Контрольная работа по теме "Декартовы координаты на плоскости"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27.02.2024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146</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0</w:t>
              </w:r>
              <w:r w:rsidRPr="003C4005">
                <w:rPr>
                  <w:rFonts w:ascii="Times New Roman" w:hAnsi="Times New Roman"/>
                  <w:color w:val="0000FF"/>
                  <w:sz w:val="24"/>
                  <w:szCs w:val="24"/>
                  <w:u w:val="single"/>
                </w:rPr>
                <w:t>e</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Правильные многоугольники, вычисление их элементов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01.03.2024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146</w:t>
              </w:r>
              <w:r w:rsidRPr="003C4005">
                <w:rPr>
                  <w:rFonts w:ascii="Times New Roman" w:hAnsi="Times New Roman"/>
                  <w:color w:val="0000FF"/>
                  <w:sz w:val="24"/>
                  <w:szCs w:val="24"/>
                  <w:u w:val="single"/>
                </w:rPr>
                <w:t>fda</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49</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Число π. Длина окружности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05.03.2024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1472</w:t>
              </w:r>
              <w:r w:rsidRPr="003C4005">
                <w:rPr>
                  <w:rFonts w:ascii="Times New Roman" w:hAnsi="Times New Roman"/>
                  <w:color w:val="0000FF"/>
                  <w:sz w:val="24"/>
                  <w:szCs w:val="24"/>
                  <w:u w:val="single"/>
                </w:rPr>
                <w:t>c</w:t>
              </w:r>
              <w:r w:rsidRPr="003C4005">
                <w:rPr>
                  <w:rFonts w:ascii="Times New Roman" w:hAnsi="Times New Roman"/>
                  <w:color w:val="0000FF"/>
                  <w:sz w:val="24"/>
                  <w:szCs w:val="24"/>
                  <w:u w:val="single"/>
                  <w:lang w:val="ru-RU"/>
                </w:rPr>
                <w:t>8</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lastRenderedPageBreak/>
              <w:t>50</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Число π. Длина окружности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12.03.2024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14714</w:t>
              </w:r>
              <w:r w:rsidRPr="003C4005">
                <w:rPr>
                  <w:rFonts w:ascii="Times New Roman" w:hAnsi="Times New Roman"/>
                  <w:color w:val="0000FF"/>
                  <w:sz w:val="24"/>
                  <w:szCs w:val="24"/>
                  <w:u w:val="single"/>
                </w:rPr>
                <w:t>c</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Длина дуги окружности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15.03.2024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Радианная мера угла</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19.03.2024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14714</w:t>
              </w:r>
              <w:r w:rsidRPr="003C4005">
                <w:rPr>
                  <w:rFonts w:ascii="Times New Roman" w:hAnsi="Times New Roman"/>
                  <w:color w:val="0000FF"/>
                  <w:sz w:val="24"/>
                  <w:szCs w:val="24"/>
                  <w:u w:val="single"/>
                </w:rPr>
                <w:t>c</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Площадь круга, сектора, сегмента</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22.03.2024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6">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147426</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Площадь круга, сектора, сегмента</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02.04.2024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7">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147750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Площадь круга, сектора, сегмента</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05.04.2024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8">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147750</w:t>
              </w:r>
            </w:hyperlink>
          </w:p>
        </w:tc>
      </w:tr>
      <w:tr w:rsidR="009E071A" w:rsidRPr="00ED5DDA"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Понятие о движении плоскости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09.04.2024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59">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w:t>
              </w:r>
              <w:r w:rsidRPr="003C4005">
                <w:rPr>
                  <w:rFonts w:ascii="Times New Roman" w:hAnsi="Times New Roman"/>
                  <w:color w:val="0000FF"/>
                  <w:sz w:val="24"/>
                  <w:szCs w:val="24"/>
                  <w:u w:val="single"/>
                </w:rPr>
                <w:t>c</w:t>
              </w:r>
              <w:r w:rsidRPr="003C4005">
                <w:rPr>
                  <w:rFonts w:ascii="Times New Roman" w:hAnsi="Times New Roman"/>
                  <w:color w:val="0000FF"/>
                  <w:sz w:val="24"/>
                  <w:szCs w:val="24"/>
                  <w:u w:val="single"/>
                  <w:lang w:val="ru-RU"/>
                </w:rPr>
                <w:t>82</w:t>
              </w:r>
            </w:hyperlink>
          </w:p>
        </w:tc>
      </w:tr>
      <w:tr w:rsidR="009E071A" w:rsidRPr="0081103B"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Параллельный перенос, поворот</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12.04.2024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60">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16</w:t>
              </w:r>
            </w:hyperlink>
          </w:p>
        </w:tc>
      </w:tr>
      <w:tr w:rsidR="009E071A" w:rsidRPr="0081103B"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Параллельный перенос, поворот</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16.04.2024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61">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147</w:t>
              </w:r>
              <w:r w:rsidRPr="003C4005">
                <w:rPr>
                  <w:rFonts w:ascii="Times New Roman" w:hAnsi="Times New Roman"/>
                  <w:color w:val="0000FF"/>
                  <w:sz w:val="24"/>
                  <w:szCs w:val="24"/>
                  <w:u w:val="single"/>
                </w:rPr>
                <w:t>f</w:t>
              </w:r>
              <w:r w:rsidRPr="003C4005">
                <w:rPr>
                  <w:rFonts w:ascii="Times New Roman" w:hAnsi="Times New Roman"/>
                  <w:color w:val="0000FF"/>
                  <w:sz w:val="24"/>
                  <w:szCs w:val="24"/>
                  <w:u w:val="single"/>
                  <w:lang w:val="ru-RU"/>
                </w:rPr>
                <w:t>16</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59</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Параллельный перенос, поворот</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19.04.2024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60</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Параллельный перенос, поворот</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23.04.2024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81103B"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61</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Применение движений при решении задач</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26.04.2024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62">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1480</w:t>
              </w:r>
              <w:r w:rsidRPr="003C4005">
                <w:rPr>
                  <w:rFonts w:ascii="Times New Roman" w:hAnsi="Times New Roman"/>
                  <w:color w:val="0000FF"/>
                  <w:sz w:val="24"/>
                  <w:szCs w:val="24"/>
                  <w:u w:val="single"/>
                </w:rPr>
                <w:t>e</w:t>
              </w:r>
              <w:r w:rsidRPr="003C4005">
                <w:rPr>
                  <w:rFonts w:ascii="Times New Roman" w:hAnsi="Times New Roman"/>
                  <w:color w:val="0000FF"/>
                  <w:sz w:val="24"/>
                  <w:szCs w:val="24"/>
                  <w:u w:val="single"/>
                  <w:lang w:val="ru-RU"/>
                </w:rPr>
                <w:t>2</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62</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lang w:val="ru-RU"/>
              </w:rPr>
              <w:t xml:space="preserve">Контрольная работа по темам "Правильные многоугольники. </w:t>
            </w:r>
            <w:r w:rsidRPr="003C4005">
              <w:rPr>
                <w:rFonts w:ascii="Times New Roman" w:hAnsi="Times New Roman"/>
                <w:color w:val="000000"/>
                <w:sz w:val="24"/>
                <w:szCs w:val="24"/>
              </w:rPr>
              <w:t>Окружность. Движения плоскости"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30.04.2024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81103B"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63</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lang w:val="ru-RU"/>
              </w:rPr>
              <w:t xml:space="preserve">Повторение, обобщение, систематизация знаний. Измерение геометрических величин. </w:t>
            </w:r>
            <w:r w:rsidRPr="003C4005">
              <w:rPr>
                <w:rFonts w:ascii="Times New Roman" w:hAnsi="Times New Roman"/>
                <w:color w:val="000000"/>
                <w:sz w:val="24"/>
                <w:szCs w:val="24"/>
              </w:rPr>
              <w:t>Треугольники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03.05.2024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63">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148524</w:t>
              </w:r>
            </w:hyperlink>
          </w:p>
        </w:tc>
      </w:tr>
      <w:tr w:rsidR="009E071A" w:rsidRPr="0081103B"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64</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Повторение, обобщение, систематизация знаний. Параллельные и перпендикулярные прямые</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07.05.2024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64">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148650</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65</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lang w:val="ru-RU"/>
              </w:rPr>
              <w:t xml:space="preserve">Повторение, обобщение, систематизация знаний. Окружность и круг. </w:t>
            </w:r>
            <w:r w:rsidRPr="003C4005">
              <w:rPr>
                <w:rFonts w:ascii="Times New Roman" w:hAnsi="Times New Roman"/>
                <w:color w:val="000000"/>
                <w:sz w:val="24"/>
                <w:szCs w:val="24"/>
              </w:rPr>
              <w:t>Геометрические построения. Углы в окружности</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14.05.2024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lastRenderedPageBreak/>
              <w:t>66</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Повторение, обобщение, систематизация знаний. Вписанные и описанные окружности многоугольников</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17.05.2024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81103B"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67</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Итоговая контрольная работа</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21.05.2024 </w:t>
            </w:r>
          </w:p>
        </w:tc>
        <w:tc>
          <w:tcPr>
            <w:tcW w:w="3413" w:type="dxa"/>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 xml:space="preserve">Библиотека ЦОК </w:t>
            </w:r>
            <w:hyperlink r:id="rId165">
              <w:r w:rsidRPr="003C4005">
                <w:rPr>
                  <w:rFonts w:ascii="Times New Roman" w:hAnsi="Times New Roman"/>
                  <w:color w:val="0000FF"/>
                  <w:sz w:val="24"/>
                  <w:szCs w:val="24"/>
                  <w:u w:val="single"/>
                </w:rPr>
                <w:t>https</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m</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edsoo</w:t>
              </w:r>
              <w:r w:rsidRPr="003C4005">
                <w:rPr>
                  <w:rFonts w:ascii="Times New Roman" w:hAnsi="Times New Roman"/>
                  <w:color w:val="0000FF"/>
                  <w:sz w:val="24"/>
                  <w:szCs w:val="24"/>
                  <w:u w:val="single"/>
                  <w:lang w:val="ru-RU"/>
                </w:rPr>
                <w:t>.</w:t>
              </w:r>
              <w:r w:rsidRPr="003C4005">
                <w:rPr>
                  <w:rFonts w:ascii="Times New Roman" w:hAnsi="Times New Roman"/>
                  <w:color w:val="0000FF"/>
                  <w:sz w:val="24"/>
                  <w:szCs w:val="24"/>
                  <w:u w:val="single"/>
                </w:rPr>
                <w:t>ru</w:t>
              </w:r>
              <w:r w:rsidRPr="003C4005">
                <w:rPr>
                  <w:rFonts w:ascii="Times New Roman" w:hAnsi="Times New Roman"/>
                  <w:color w:val="0000FF"/>
                  <w:sz w:val="24"/>
                  <w:szCs w:val="24"/>
                  <w:u w:val="single"/>
                  <w:lang w:val="ru-RU"/>
                </w:rPr>
                <w:t>/8</w:t>
              </w:r>
              <w:r w:rsidRPr="003C4005">
                <w:rPr>
                  <w:rFonts w:ascii="Times New Roman" w:hAnsi="Times New Roman"/>
                  <w:color w:val="0000FF"/>
                  <w:sz w:val="24"/>
                  <w:szCs w:val="24"/>
                  <w:u w:val="single"/>
                </w:rPr>
                <w:t>a</w:t>
              </w:r>
              <w:r w:rsidRPr="003C4005">
                <w:rPr>
                  <w:rFonts w:ascii="Times New Roman" w:hAnsi="Times New Roman"/>
                  <w:color w:val="0000FF"/>
                  <w:sz w:val="24"/>
                  <w:szCs w:val="24"/>
                  <w:u w:val="single"/>
                  <w:lang w:val="ru-RU"/>
                </w:rPr>
                <w:t>148920</w:t>
              </w:r>
            </w:hyperlink>
          </w:p>
        </w:tc>
      </w:tr>
      <w:tr w:rsidR="009E071A" w:rsidRPr="003C4005" w:rsidTr="00D139F1">
        <w:trPr>
          <w:trHeight w:val="144"/>
          <w:tblCellSpacing w:w="20" w:type="nil"/>
        </w:trPr>
        <w:tc>
          <w:tcPr>
            <w:tcW w:w="709" w:type="dxa"/>
            <w:tcMar>
              <w:top w:w="50" w:type="dxa"/>
              <w:left w:w="100" w:type="dxa"/>
            </w:tcMar>
            <w:vAlign w:val="center"/>
          </w:tcPr>
          <w:p w:rsidR="009E071A" w:rsidRPr="003C4005" w:rsidRDefault="008A3C85" w:rsidP="00D139F1">
            <w:pPr>
              <w:spacing w:after="0" w:line="240" w:lineRule="auto"/>
              <w:contextualSpacing/>
              <w:rPr>
                <w:sz w:val="24"/>
                <w:szCs w:val="24"/>
              </w:rPr>
            </w:pPr>
            <w:r w:rsidRPr="003C4005">
              <w:rPr>
                <w:rFonts w:ascii="Times New Roman" w:hAnsi="Times New Roman"/>
                <w:color w:val="000000"/>
                <w:sz w:val="24"/>
                <w:szCs w:val="24"/>
              </w:rPr>
              <w:t>68</w:t>
            </w:r>
          </w:p>
        </w:tc>
        <w:tc>
          <w:tcPr>
            <w:tcW w:w="5387"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Повторение, обобщение, систематизация знаний</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1 </w:t>
            </w:r>
          </w:p>
        </w:tc>
        <w:tc>
          <w:tcPr>
            <w:tcW w:w="1716"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838" w:type="dxa"/>
            <w:tcMar>
              <w:top w:w="50" w:type="dxa"/>
              <w:left w:w="100" w:type="dxa"/>
            </w:tcMar>
            <w:vAlign w:val="center"/>
          </w:tcPr>
          <w:p w:rsidR="009E071A" w:rsidRPr="003C4005" w:rsidRDefault="009E071A" w:rsidP="00D139F1">
            <w:pPr>
              <w:spacing w:after="0" w:line="240" w:lineRule="auto"/>
              <w:ind w:left="135"/>
              <w:contextualSpacing/>
              <w:jc w:val="center"/>
              <w:rPr>
                <w:sz w:val="24"/>
                <w:szCs w:val="24"/>
              </w:rPr>
            </w:pPr>
          </w:p>
        </w:tc>
        <w:tc>
          <w:tcPr>
            <w:tcW w:w="1560" w:type="dxa"/>
            <w:tcMar>
              <w:top w:w="50" w:type="dxa"/>
              <w:left w:w="100" w:type="dxa"/>
            </w:tcMar>
            <w:vAlign w:val="center"/>
          </w:tcPr>
          <w:p w:rsidR="009E071A" w:rsidRPr="003C4005" w:rsidRDefault="008A3C85" w:rsidP="00D139F1">
            <w:pPr>
              <w:spacing w:after="0" w:line="240" w:lineRule="auto"/>
              <w:ind w:left="135"/>
              <w:contextualSpacing/>
              <w:rPr>
                <w:sz w:val="24"/>
                <w:szCs w:val="24"/>
              </w:rPr>
            </w:pPr>
            <w:r w:rsidRPr="003C4005">
              <w:rPr>
                <w:rFonts w:ascii="Times New Roman" w:hAnsi="Times New Roman"/>
                <w:color w:val="000000"/>
                <w:sz w:val="24"/>
                <w:szCs w:val="24"/>
              </w:rPr>
              <w:t xml:space="preserve"> 24.05.2024 </w:t>
            </w:r>
          </w:p>
        </w:tc>
        <w:tc>
          <w:tcPr>
            <w:tcW w:w="3413" w:type="dxa"/>
            <w:tcMar>
              <w:top w:w="50" w:type="dxa"/>
              <w:left w:w="100" w:type="dxa"/>
            </w:tcMar>
            <w:vAlign w:val="center"/>
          </w:tcPr>
          <w:p w:rsidR="009E071A" w:rsidRPr="003C4005" w:rsidRDefault="009E071A" w:rsidP="00D139F1">
            <w:pPr>
              <w:spacing w:after="0" w:line="240" w:lineRule="auto"/>
              <w:ind w:left="135"/>
              <w:contextualSpacing/>
              <w:rPr>
                <w:sz w:val="24"/>
                <w:szCs w:val="24"/>
              </w:rPr>
            </w:pPr>
          </w:p>
        </w:tc>
      </w:tr>
      <w:tr w:rsidR="009E071A" w:rsidRPr="003C4005" w:rsidTr="00D139F1">
        <w:trPr>
          <w:trHeight w:val="144"/>
          <w:tblCellSpacing w:w="20" w:type="nil"/>
        </w:trPr>
        <w:tc>
          <w:tcPr>
            <w:tcW w:w="6096" w:type="dxa"/>
            <w:gridSpan w:val="2"/>
            <w:tcMar>
              <w:top w:w="50" w:type="dxa"/>
              <w:left w:w="100" w:type="dxa"/>
            </w:tcMar>
            <w:vAlign w:val="center"/>
          </w:tcPr>
          <w:p w:rsidR="009E071A" w:rsidRPr="003C4005" w:rsidRDefault="008A3C85" w:rsidP="00D139F1">
            <w:pPr>
              <w:spacing w:after="0" w:line="240" w:lineRule="auto"/>
              <w:ind w:left="135"/>
              <w:contextualSpacing/>
              <w:rPr>
                <w:sz w:val="24"/>
                <w:szCs w:val="24"/>
                <w:lang w:val="ru-RU"/>
              </w:rPr>
            </w:pPr>
            <w:r w:rsidRPr="003C4005">
              <w:rPr>
                <w:rFonts w:ascii="Times New Roman" w:hAnsi="Times New Roman"/>
                <w:color w:val="000000"/>
                <w:sz w:val="24"/>
                <w:szCs w:val="24"/>
                <w:lang w:val="ru-RU"/>
              </w:rPr>
              <w:t>ОБЩЕЕ КОЛИЧЕСТВО ЧАСОВ ПО ПРОГРАММЕ</w:t>
            </w:r>
          </w:p>
        </w:tc>
        <w:tc>
          <w:tcPr>
            <w:tcW w:w="273"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 xml:space="preserve">68 </w:t>
            </w:r>
          </w:p>
        </w:tc>
        <w:tc>
          <w:tcPr>
            <w:tcW w:w="1716"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6 </w:t>
            </w:r>
          </w:p>
        </w:tc>
        <w:tc>
          <w:tcPr>
            <w:tcW w:w="1838" w:type="dxa"/>
            <w:tcMar>
              <w:top w:w="50" w:type="dxa"/>
              <w:left w:w="100" w:type="dxa"/>
            </w:tcMar>
            <w:vAlign w:val="center"/>
          </w:tcPr>
          <w:p w:rsidR="009E071A" w:rsidRPr="003C4005" w:rsidRDefault="008A3C85" w:rsidP="00D139F1">
            <w:pPr>
              <w:spacing w:after="0" w:line="240" w:lineRule="auto"/>
              <w:ind w:left="135"/>
              <w:contextualSpacing/>
              <w:jc w:val="center"/>
              <w:rPr>
                <w:sz w:val="24"/>
                <w:szCs w:val="24"/>
              </w:rPr>
            </w:pPr>
            <w:r w:rsidRPr="003C4005">
              <w:rPr>
                <w:rFonts w:ascii="Times New Roman" w:hAnsi="Times New Roman"/>
                <w:color w:val="000000"/>
                <w:sz w:val="24"/>
                <w:szCs w:val="24"/>
              </w:rPr>
              <w:t xml:space="preserve"> 0 </w:t>
            </w:r>
          </w:p>
        </w:tc>
        <w:tc>
          <w:tcPr>
            <w:tcW w:w="4973" w:type="dxa"/>
            <w:gridSpan w:val="2"/>
            <w:tcMar>
              <w:top w:w="50" w:type="dxa"/>
              <w:left w:w="100" w:type="dxa"/>
            </w:tcMar>
            <w:vAlign w:val="center"/>
          </w:tcPr>
          <w:p w:rsidR="009E071A" w:rsidRPr="003C4005" w:rsidRDefault="009E071A" w:rsidP="00D139F1">
            <w:pPr>
              <w:spacing w:after="0" w:line="240" w:lineRule="auto"/>
              <w:contextualSpacing/>
              <w:rPr>
                <w:sz w:val="24"/>
                <w:szCs w:val="24"/>
              </w:rPr>
            </w:pPr>
          </w:p>
        </w:tc>
      </w:tr>
    </w:tbl>
    <w:p w:rsidR="009E071A" w:rsidRPr="003C4005" w:rsidRDefault="009E071A">
      <w:pPr>
        <w:rPr>
          <w:sz w:val="24"/>
          <w:szCs w:val="24"/>
        </w:rPr>
        <w:sectPr w:rsidR="009E071A" w:rsidRPr="003C4005" w:rsidSect="00D139F1">
          <w:pgSz w:w="16383" w:h="11906" w:orient="landscape"/>
          <w:pgMar w:top="1134" w:right="850" w:bottom="426" w:left="1701" w:header="720" w:footer="720" w:gutter="0"/>
          <w:cols w:space="720"/>
        </w:sectPr>
      </w:pPr>
    </w:p>
    <w:p w:rsidR="009E071A" w:rsidRPr="003C4005" w:rsidRDefault="009E071A">
      <w:pPr>
        <w:rPr>
          <w:sz w:val="24"/>
          <w:szCs w:val="24"/>
        </w:rPr>
        <w:sectPr w:rsidR="009E071A" w:rsidRPr="003C4005">
          <w:pgSz w:w="16383" w:h="11906" w:orient="landscape"/>
          <w:pgMar w:top="1134" w:right="850" w:bottom="1134" w:left="1701" w:header="720" w:footer="720" w:gutter="0"/>
          <w:cols w:space="720"/>
        </w:sectPr>
      </w:pPr>
    </w:p>
    <w:p w:rsidR="009E071A" w:rsidRPr="003C4005" w:rsidRDefault="008A3C85">
      <w:pPr>
        <w:spacing w:after="0"/>
        <w:ind w:left="120"/>
        <w:rPr>
          <w:sz w:val="24"/>
          <w:szCs w:val="24"/>
        </w:rPr>
      </w:pPr>
      <w:bookmarkStart w:id="10" w:name="block-22116641"/>
      <w:bookmarkEnd w:id="8"/>
      <w:r w:rsidRPr="003C4005">
        <w:rPr>
          <w:rFonts w:ascii="Times New Roman" w:hAnsi="Times New Roman"/>
          <w:b/>
          <w:color w:val="000000"/>
          <w:sz w:val="24"/>
          <w:szCs w:val="24"/>
        </w:rPr>
        <w:lastRenderedPageBreak/>
        <w:t>УЧЕБНО-МЕТОДИЧЕСКОЕ ОБЕСПЕЧЕНИЕ ОБРАЗОВАТЕЛЬНОГО ПРОЦЕССА</w:t>
      </w:r>
    </w:p>
    <w:p w:rsidR="009E071A" w:rsidRPr="003C4005" w:rsidRDefault="008A3C85">
      <w:pPr>
        <w:spacing w:after="0" w:line="480" w:lineRule="auto"/>
        <w:ind w:left="120"/>
        <w:rPr>
          <w:sz w:val="24"/>
          <w:szCs w:val="24"/>
        </w:rPr>
      </w:pPr>
      <w:r w:rsidRPr="003C4005">
        <w:rPr>
          <w:rFonts w:ascii="Times New Roman" w:hAnsi="Times New Roman"/>
          <w:b/>
          <w:color w:val="000000"/>
          <w:sz w:val="24"/>
          <w:szCs w:val="24"/>
        </w:rPr>
        <w:t>ОБЯЗАТЕЛЬНЫЕ УЧЕБНЫЕ МАТЕРИАЛЫ ДЛЯ УЧЕНИКА</w:t>
      </w:r>
    </w:p>
    <w:p w:rsidR="009E071A" w:rsidRPr="003C4005" w:rsidRDefault="008A3C85">
      <w:pPr>
        <w:spacing w:after="0" w:line="480" w:lineRule="auto"/>
        <w:ind w:left="120"/>
        <w:rPr>
          <w:sz w:val="24"/>
          <w:szCs w:val="24"/>
          <w:lang w:val="ru-RU"/>
        </w:rPr>
      </w:pPr>
      <w:r w:rsidRPr="003C4005">
        <w:rPr>
          <w:rFonts w:ascii="Times New Roman" w:hAnsi="Times New Roman"/>
          <w:color w:val="000000"/>
          <w:sz w:val="24"/>
          <w:szCs w:val="24"/>
          <w:lang w:val="ru-RU"/>
        </w:rPr>
        <w:t>​‌</w:t>
      </w:r>
      <w:bookmarkStart w:id="11" w:name="acdc3876-571e-4ea9-a1d0-6bf3dde3985b"/>
      <w:r w:rsidRPr="003C4005">
        <w:rPr>
          <w:rFonts w:ascii="Times New Roman" w:hAnsi="Times New Roman"/>
          <w:color w:val="000000"/>
          <w:sz w:val="24"/>
          <w:szCs w:val="24"/>
          <w:lang w:val="ru-RU"/>
        </w:rPr>
        <w:t>• Геометрия, 7-9 классы/ Атанасян Л.С., Бутузов В.Ф., Кадомцев С.Б. и другие, Акционерное общество «Издательство «Просвещение»</w:t>
      </w:r>
      <w:bookmarkEnd w:id="11"/>
      <w:r w:rsidRPr="003C4005">
        <w:rPr>
          <w:rFonts w:ascii="Times New Roman" w:hAnsi="Times New Roman"/>
          <w:color w:val="000000"/>
          <w:sz w:val="24"/>
          <w:szCs w:val="24"/>
          <w:lang w:val="ru-RU"/>
        </w:rPr>
        <w:t>‌​</w:t>
      </w:r>
    </w:p>
    <w:p w:rsidR="009E071A" w:rsidRPr="003C4005" w:rsidRDefault="008A3C85">
      <w:pPr>
        <w:spacing w:after="0" w:line="480" w:lineRule="auto"/>
        <w:ind w:left="120"/>
        <w:rPr>
          <w:sz w:val="24"/>
          <w:szCs w:val="24"/>
          <w:lang w:val="ru-RU"/>
        </w:rPr>
      </w:pPr>
      <w:r w:rsidRPr="003C4005">
        <w:rPr>
          <w:rFonts w:ascii="Times New Roman" w:hAnsi="Times New Roman"/>
          <w:color w:val="000000"/>
          <w:sz w:val="24"/>
          <w:szCs w:val="24"/>
          <w:lang w:val="ru-RU"/>
        </w:rPr>
        <w:t>​‌‌</w:t>
      </w:r>
    </w:p>
    <w:p w:rsidR="009E071A" w:rsidRPr="003C4005" w:rsidRDefault="008A3C85">
      <w:pPr>
        <w:spacing w:after="0"/>
        <w:ind w:left="120"/>
        <w:rPr>
          <w:sz w:val="24"/>
          <w:szCs w:val="24"/>
          <w:lang w:val="ru-RU"/>
        </w:rPr>
      </w:pPr>
      <w:r w:rsidRPr="003C4005">
        <w:rPr>
          <w:rFonts w:ascii="Times New Roman" w:hAnsi="Times New Roman"/>
          <w:color w:val="000000"/>
          <w:sz w:val="24"/>
          <w:szCs w:val="24"/>
          <w:lang w:val="ru-RU"/>
        </w:rPr>
        <w:t>​</w:t>
      </w:r>
    </w:p>
    <w:p w:rsidR="009E071A" w:rsidRPr="003C4005" w:rsidRDefault="008A3C85">
      <w:pPr>
        <w:spacing w:after="0" w:line="480" w:lineRule="auto"/>
        <w:ind w:left="120"/>
        <w:rPr>
          <w:sz w:val="24"/>
          <w:szCs w:val="24"/>
          <w:lang w:val="ru-RU"/>
        </w:rPr>
      </w:pPr>
      <w:r w:rsidRPr="003C4005">
        <w:rPr>
          <w:rFonts w:ascii="Times New Roman" w:hAnsi="Times New Roman"/>
          <w:b/>
          <w:color w:val="000000"/>
          <w:sz w:val="24"/>
          <w:szCs w:val="24"/>
          <w:lang w:val="ru-RU"/>
        </w:rPr>
        <w:t>МЕТОДИЧЕСКИЕ МАТЕРИАЛЫ ДЛЯ УЧИТЕЛЯ</w:t>
      </w:r>
    </w:p>
    <w:p w:rsidR="009E071A" w:rsidRPr="003C4005" w:rsidRDefault="008A3C85">
      <w:pPr>
        <w:spacing w:after="0" w:line="480" w:lineRule="auto"/>
        <w:ind w:left="120"/>
        <w:rPr>
          <w:sz w:val="24"/>
          <w:szCs w:val="24"/>
          <w:lang w:val="ru-RU"/>
        </w:rPr>
      </w:pPr>
      <w:r w:rsidRPr="003C4005">
        <w:rPr>
          <w:rFonts w:ascii="Times New Roman" w:hAnsi="Times New Roman"/>
          <w:color w:val="000000"/>
          <w:sz w:val="24"/>
          <w:szCs w:val="24"/>
          <w:lang w:val="ru-RU"/>
        </w:rPr>
        <w:t>​‌</w:t>
      </w:r>
      <w:bookmarkStart w:id="12" w:name="810f2c24-8c1c-4af1-98b4-b34d2846533f"/>
      <w:r w:rsidRPr="003C4005">
        <w:rPr>
          <w:rFonts w:ascii="Times New Roman" w:hAnsi="Times New Roman"/>
          <w:color w:val="000000"/>
          <w:sz w:val="24"/>
          <w:szCs w:val="24"/>
          <w:lang w:val="ru-RU"/>
        </w:rPr>
        <w:t>Поурочные разработки по геометрии, 7 класс. Дифференцированный подход. М.:ВАКО, 2018</w:t>
      </w:r>
      <w:bookmarkEnd w:id="12"/>
      <w:r w:rsidRPr="003C4005">
        <w:rPr>
          <w:rFonts w:ascii="Times New Roman" w:hAnsi="Times New Roman"/>
          <w:color w:val="000000"/>
          <w:sz w:val="24"/>
          <w:szCs w:val="24"/>
          <w:lang w:val="ru-RU"/>
        </w:rPr>
        <w:t>‌​</w:t>
      </w:r>
    </w:p>
    <w:p w:rsidR="009E071A" w:rsidRPr="003C4005" w:rsidRDefault="009E071A">
      <w:pPr>
        <w:spacing w:after="0"/>
        <w:ind w:left="120"/>
        <w:rPr>
          <w:sz w:val="24"/>
          <w:szCs w:val="24"/>
          <w:lang w:val="ru-RU"/>
        </w:rPr>
      </w:pPr>
    </w:p>
    <w:p w:rsidR="009E071A" w:rsidRPr="003C4005" w:rsidRDefault="008A3C85">
      <w:pPr>
        <w:spacing w:after="0" w:line="480" w:lineRule="auto"/>
        <w:ind w:left="120"/>
        <w:rPr>
          <w:sz w:val="24"/>
          <w:szCs w:val="24"/>
          <w:lang w:val="ru-RU"/>
        </w:rPr>
      </w:pPr>
      <w:r w:rsidRPr="003C4005">
        <w:rPr>
          <w:rFonts w:ascii="Times New Roman" w:hAnsi="Times New Roman"/>
          <w:b/>
          <w:color w:val="000000"/>
          <w:sz w:val="24"/>
          <w:szCs w:val="24"/>
          <w:lang w:val="ru-RU"/>
        </w:rPr>
        <w:t>ЦИФРОВЫЕ ОБРАЗОВАТЕЛЬНЫЕ РЕСУРСЫ И РЕСУРСЫ СЕТИ ИНТЕРНЕТ</w:t>
      </w:r>
    </w:p>
    <w:p w:rsidR="009E071A" w:rsidRPr="003C4005" w:rsidRDefault="008A3C85">
      <w:pPr>
        <w:spacing w:after="0" w:line="480" w:lineRule="auto"/>
        <w:ind w:left="120"/>
        <w:rPr>
          <w:sz w:val="24"/>
          <w:szCs w:val="24"/>
          <w:lang w:val="ru-RU"/>
        </w:rPr>
      </w:pPr>
      <w:r w:rsidRPr="003C4005">
        <w:rPr>
          <w:rFonts w:ascii="Times New Roman" w:hAnsi="Times New Roman"/>
          <w:color w:val="000000"/>
          <w:sz w:val="24"/>
          <w:szCs w:val="24"/>
          <w:lang w:val="ru-RU"/>
        </w:rPr>
        <w:t>​</w:t>
      </w:r>
      <w:r w:rsidRPr="003C4005">
        <w:rPr>
          <w:rFonts w:ascii="Times New Roman" w:hAnsi="Times New Roman"/>
          <w:color w:val="333333"/>
          <w:sz w:val="24"/>
          <w:szCs w:val="24"/>
          <w:lang w:val="ru-RU"/>
        </w:rPr>
        <w:t>​‌</w:t>
      </w:r>
      <w:r w:rsidRPr="003C4005">
        <w:rPr>
          <w:rFonts w:ascii="Times New Roman" w:hAnsi="Times New Roman"/>
          <w:color w:val="000000"/>
          <w:sz w:val="24"/>
          <w:szCs w:val="24"/>
        </w:rPr>
        <w:t>HTTPS</w:t>
      </w:r>
      <w:r w:rsidRPr="003C4005">
        <w:rPr>
          <w:rFonts w:ascii="Times New Roman" w:hAnsi="Times New Roman"/>
          <w:color w:val="000000"/>
          <w:sz w:val="24"/>
          <w:szCs w:val="24"/>
          <w:lang w:val="ru-RU"/>
        </w:rPr>
        <w:t>://</w:t>
      </w:r>
      <w:r w:rsidRPr="003C4005">
        <w:rPr>
          <w:rFonts w:ascii="Times New Roman" w:hAnsi="Times New Roman"/>
          <w:color w:val="000000"/>
          <w:sz w:val="24"/>
          <w:szCs w:val="24"/>
        </w:rPr>
        <w:t>RESH</w:t>
      </w:r>
      <w:r w:rsidRPr="003C4005">
        <w:rPr>
          <w:rFonts w:ascii="Times New Roman" w:hAnsi="Times New Roman"/>
          <w:color w:val="000000"/>
          <w:sz w:val="24"/>
          <w:szCs w:val="24"/>
          <w:lang w:val="ru-RU"/>
        </w:rPr>
        <w:t>.</w:t>
      </w:r>
      <w:r w:rsidRPr="003C4005">
        <w:rPr>
          <w:rFonts w:ascii="Times New Roman" w:hAnsi="Times New Roman"/>
          <w:color w:val="000000"/>
          <w:sz w:val="24"/>
          <w:szCs w:val="24"/>
        </w:rPr>
        <w:t>EDU</w:t>
      </w:r>
      <w:r w:rsidRPr="003C4005">
        <w:rPr>
          <w:rFonts w:ascii="Times New Roman" w:hAnsi="Times New Roman"/>
          <w:color w:val="000000"/>
          <w:sz w:val="24"/>
          <w:szCs w:val="24"/>
          <w:lang w:val="ru-RU"/>
        </w:rPr>
        <w:t>.</w:t>
      </w:r>
      <w:r w:rsidRPr="003C4005">
        <w:rPr>
          <w:rFonts w:ascii="Times New Roman" w:hAnsi="Times New Roman"/>
          <w:color w:val="000000"/>
          <w:sz w:val="24"/>
          <w:szCs w:val="24"/>
        </w:rPr>
        <w:t>RU</w:t>
      </w:r>
      <w:r w:rsidRPr="003C4005">
        <w:rPr>
          <w:rFonts w:ascii="Times New Roman" w:hAnsi="Times New Roman"/>
          <w:color w:val="000000"/>
          <w:sz w:val="24"/>
          <w:szCs w:val="24"/>
          <w:lang w:val="ru-RU"/>
        </w:rPr>
        <w:t>/</w:t>
      </w:r>
      <w:r w:rsidRPr="003C4005">
        <w:rPr>
          <w:sz w:val="24"/>
          <w:szCs w:val="24"/>
          <w:lang w:val="ru-RU"/>
        </w:rPr>
        <w:br/>
      </w: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HTTPS</w:t>
      </w:r>
      <w:r w:rsidRPr="003C4005">
        <w:rPr>
          <w:rFonts w:ascii="Times New Roman" w:hAnsi="Times New Roman"/>
          <w:color w:val="000000"/>
          <w:sz w:val="24"/>
          <w:szCs w:val="24"/>
          <w:lang w:val="ru-RU"/>
        </w:rPr>
        <w:t>://</w:t>
      </w:r>
      <w:r w:rsidRPr="003C4005">
        <w:rPr>
          <w:rFonts w:ascii="Times New Roman" w:hAnsi="Times New Roman"/>
          <w:color w:val="000000"/>
          <w:sz w:val="24"/>
          <w:szCs w:val="24"/>
        </w:rPr>
        <w:t>RESH</w:t>
      </w:r>
      <w:r w:rsidRPr="003C4005">
        <w:rPr>
          <w:rFonts w:ascii="Times New Roman" w:hAnsi="Times New Roman"/>
          <w:color w:val="000000"/>
          <w:sz w:val="24"/>
          <w:szCs w:val="24"/>
          <w:lang w:val="ru-RU"/>
        </w:rPr>
        <w:t>.</w:t>
      </w:r>
      <w:r w:rsidRPr="003C4005">
        <w:rPr>
          <w:rFonts w:ascii="Times New Roman" w:hAnsi="Times New Roman"/>
          <w:color w:val="000000"/>
          <w:sz w:val="24"/>
          <w:szCs w:val="24"/>
        </w:rPr>
        <w:t>EDU</w:t>
      </w:r>
      <w:r w:rsidRPr="003C4005">
        <w:rPr>
          <w:rFonts w:ascii="Times New Roman" w:hAnsi="Times New Roman"/>
          <w:color w:val="000000"/>
          <w:sz w:val="24"/>
          <w:szCs w:val="24"/>
          <w:lang w:val="ru-RU"/>
        </w:rPr>
        <w:t>.</w:t>
      </w:r>
      <w:r w:rsidRPr="003C4005">
        <w:rPr>
          <w:rFonts w:ascii="Times New Roman" w:hAnsi="Times New Roman"/>
          <w:color w:val="000000"/>
          <w:sz w:val="24"/>
          <w:szCs w:val="24"/>
        </w:rPr>
        <w:t>RU</w:t>
      </w:r>
      <w:r w:rsidRPr="003C4005">
        <w:rPr>
          <w:rFonts w:ascii="Times New Roman" w:hAnsi="Times New Roman"/>
          <w:color w:val="000000"/>
          <w:sz w:val="24"/>
          <w:szCs w:val="24"/>
          <w:lang w:val="ru-RU"/>
        </w:rPr>
        <w:t>/</w:t>
      </w:r>
      <w:r w:rsidRPr="003C4005">
        <w:rPr>
          <w:sz w:val="24"/>
          <w:szCs w:val="24"/>
          <w:lang w:val="ru-RU"/>
        </w:rPr>
        <w:br/>
      </w: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HTTPS</w:t>
      </w:r>
      <w:r w:rsidRPr="003C4005">
        <w:rPr>
          <w:rFonts w:ascii="Times New Roman" w:hAnsi="Times New Roman"/>
          <w:color w:val="000000"/>
          <w:sz w:val="24"/>
          <w:szCs w:val="24"/>
          <w:lang w:val="ru-RU"/>
        </w:rPr>
        <w:t>://</w:t>
      </w:r>
      <w:r w:rsidRPr="003C4005">
        <w:rPr>
          <w:rFonts w:ascii="Times New Roman" w:hAnsi="Times New Roman"/>
          <w:color w:val="000000"/>
          <w:sz w:val="24"/>
          <w:szCs w:val="24"/>
        </w:rPr>
        <w:t>WWW</w:t>
      </w:r>
      <w:r w:rsidRPr="003C4005">
        <w:rPr>
          <w:rFonts w:ascii="Times New Roman" w:hAnsi="Times New Roman"/>
          <w:color w:val="000000"/>
          <w:sz w:val="24"/>
          <w:szCs w:val="24"/>
          <w:lang w:val="ru-RU"/>
        </w:rPr>
        <w:t>.</w:t>
      </w:r>
      <w:r w:rsidRPr="003C4005">
        <w:rPr>
          <w:rFonts w:ascii="Times New Roman" w:hAnsi="Times New Roman"/>
          <w:color w:val="000000"/>
          <w:sz w:val="24"/>
          <w:szCs w:val="24"/>
        </w:rPr>
        <w:t>YAKLASS</w:t>
      </w:r>
      <w:r w:rsidRPr="003C4005">
        <w:rPr>
          <w:rFonts w:ascii="Times New Roman" w:hAnsi="Times New Roman"/>
          <w:color w:val="000000"/>
          <w:sz w:val="24"/>
          <w:szCs w:val="24"/>
          <w:lang w:val="ru-RU"/>
        </w:rPr>
        <w:t>.</w:t>
      </w:r>
      <w:r w:rsidRPr="003C4005">
        <w:rPr>
          <w:rFonts w:ascii="Times New Roman" w:hAnsi="Times New Roman"/>
          <w:color w:val="000000"/>
          <w:sz w:val="24"/>
          <w:szCs w:val="24"/>
        </w:rPr>
        <w:t>RU</w:t>
      </w:r>
      <w:r w:rsidRPr="003C4005">
        <w:rPr>
          <w:sz w:val="24"/>
          <w:szCs w:val="24"/>
          <w:lang w:val="ru-RU"/>
        </w:rPr>
        <w:br/>
      </w:r>
      <w:r w:rsidRPr="003C4005">
        <w:rPr>
          <w:rFonts w:ascii="Times New Roman" w:hAnsi="Times New Roman"/>
          <w:color w:val="000000"/>
          <w:sz w:val="24"/>
          <w:szCs w:val="24"/>
          <w:lang w:val="ru-RU"/>
        </w:rPr>
        <w:t xml:space="preserve"> </w:t>
      </w:r>
      <w:r w:rsidRPr="003C4005">
        <w:rPr>
          <w:rFonts w:ascii="Times New Roman" w:hAnsi="Times New Roman"/>
          <w:color w:val="000000"/>
          <w:sz w:val="24"/>
          <w:szCs w:val="24"/>
        </w:rPr>
        <w:t>HTTPS</w:t>
      </w:r>
      <w:r w:rsidRPr="003C4005">
        <w:rPr>
          <w:rFonts w:ascii="Times New Roman" w:hAnsi="Times New Roman"/>
          <w:color w:val="000000"/>
          <w:sz w:val="24"/>
          <w:szCs w:val="24"/>
          <w:lang w:val="ru-RU"/>
        </w:rPr>
        <w:t>://</w:t>
      </w:r>
      <w:r w:rsidRPr="003C4005">
        <w:rPr>
          <w:rFonts w:ascii="Times New Roman" w:hAnsi="Times New Roman"/>
          <w:color w:val="000000"/>
          <w:sz w:val="24"/>
          <w:szCs w:val="24"/>
        </w:rPr>
        <w:t>SKYSMART</w:t>
      </w:r>
      <w:r w:rsidRPr="003C4005">
        <w:rPr>
          <w:rFonts w:ascii="Times New Roman" w:hAnsi="Times New Roman"/>
          <w:color w:val="000000"/>
          <w:sz w:val="24"/>
          <w:szCs w:val="24"/>
          <w:lang w:val="ru-RU"/>
        </w:rPr>
        <w:t>.</w:t>
      </w:r>
      <w:r w:rsidRPr="003C4005">
        <w:rPr>
          <w:rFonts w:ascii="Times New Roman" w:hAnsi="Times New Roman"/>
          <w:color w:val="000000"/>
          <w:sz w:val="24"/>
          <w:szCs w:val="24"/>
        </w:rPr>
        <w:t>RU</w:t>
      </w:r>
      <w:r w:rsidRPr="003C4005">
        <w:rPr>
          <w:sz w:val="24"/>
          <w:szCs w:val="24"/>
          <w:lang w:val="ru-RU"/>
        </w:rPr>
        <w:br/>
      </w:r>
      <w:bookmarkStart w:id="13" w:name="0cfb5cb7-6334-48ba-8ea7-205ab2d8be80"/>
      <w:bookmarkEnd w:id="13"/>
      <w:r w:rsidRPr="003C4005">
        <w:rPr>
          <w:rFonts w:ascii="Times New Roman" w:hAnsi="Times New Roman"/>
          <w:color w:val="333333"/>
          <w:sz w:val="24"/>
          <w:szCs w:val="24"/>
          <w:lang w:val="ru-RU"/>
        </w:rPr>
        <w:t>‌</w:t>
      </w:r>
      <w:r w:rsidRPr="003C4005">
        <w:rPr>
          <w:rFonts w:ascii="Times New Roman" w:hAnsi="Times New Roman"/>
          <w:color w:val="000000"/>
          <w:sz w:val="24"/>
          <w:szCs w:val="24"/>
          <w:lang w:val="ru-RU"/>
        </w:rPr>
        <w:t>​</w:t>
      </w:r>
    </w:p>
    <w:p w:rsidR="009E071A" w:rsidRPr="003C4005" w:rsidRDefault="009E071A">
      <w:pPr>
        <w:rPr>
          <w:sz w:val="24"/>
          <w:szCs w:val="24"/>
          <w:lang w:val="ru-RU"/>
        </w:rPr>
        <w:sectPr w:rsidR="009E071A" w:rsidRPr="003C4005">
          <w:pgSz w:w="11906" w:h="16383"/>
          <w:pgMar w:top="1134" w:right="850" w:bottom="1134" w:left="1701" w:header="720" w:footer="720" w:gutter="0"/>
          <w:cols w:space="720"/>
        </w:sectPr>
      </w:pPr>
    </w:p>
    <w:bookmarkEnd w:id="10"/>
    <w:p w:rsidR="008A3C85" w:rsidRPr="003C4005" w:rsidRDefault="008A3C85">
      <w:pPr>
        <w:rPr>
          <w:sz w:val="24"/>
          <w:szCs w:val="24"/>
          <w:lang w:val="ru-RU"/>
        </w:rPr>
      </w:pPr>
    </w:p>
    <w:sectPr w:rsidR="008A3C85" w:rsidRPr="003C4005">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6712" w:rsidRDefault="00326712" w:rsidP="003C4005">
      <w:pPr>
        <w:spacing w:after="0" w:line="240" w:lineRule="auto"/>
      </w:pPr>
      <w:r>
        <w:separator/>
      </w:r>
    </w:p>
  </w:endnote>
  <w:endnote w:type="continuationSeparator" w:id="0">
    <w:p w:rsidR="00326712" w:rsidRDefault="00326712" w:rsidP="003C40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6712" w:rsidRDefault="00326712" w:rsidP="003C4005">
      <w:pPr>
        <w:spacing w:after="0" w:line="240" w:lineRule="auto"/>
      </w:pPr>
      <w:r>
        <w:separator/>
      </w:r>
    </w:p>
  </w:footnote>
  <w:footnote w:type="continuationSeparator" w:id="0">
    <w:p w:rsidR="00326712" w:rsidRDefault="00326712" w:rsidP="003C40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A165D"/>
    <w:multiLevelType w:val="multilevel"/>
    <w:tmpl w:val="5734CAC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256873"/>
    <w:multiLevelType w:val="multilevel"/>
    <w:tmpl w:val="A0B0EA0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8DC3CC4"/>
    <w:multiLevelType w:val="multilevel"/>
    <w:tmpl w:val="C972C60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38544E8"/>
    <w:multiLevelType w:val="multilevel"/>
    <w:tmpl w:val="8EB2ECA4"/>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5D73E13"/>
    <w:multiLevelType w:val="multilevel"/>
    <w:tmpl w:val="3CB0BDB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0540A0C"/>
    <w:multiLevelType w:val="multilevel"/>
    <w:tmpl w:val="311EA7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41D95B10"/>
    <w:multiLevelType w:val="multilevel"/>
    <w:tmpl w:val="8F50947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631B5C6F"/>
    <w:multiLevelType w:val="multilevel"/>
    <w:tmpl w:val="8A9043B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69582AC5"/>
    <w:multiLevelType w:val="multilevel"/>
    <w:tmpl w:val="F7EC9BC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6E452DD0"/>
    <w:multiLevelType w:val="multilevel"/>
    <w:tmpl w:val="A2C04C0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7316741F"/>
    <w:multiLevelType w:val="multilevel"/>
    <w:tmpl w:val="14BCECF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A264A15"/>
    <w:multiLevelType w:val="multilevel"/>
    <w:tmpl w:val="A956C17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4"/>
  </w:num>
  <w:num w:numId="3">
    <w:abstractNumId w:val="10"/>
  </w:num>
  <w:num w:numId="4">
    <w:abstractNumId w:val="7"/>
  </w:num>
  <w:num w:numId="5">
    <w:abstractNumId w:val="1"/>
  </w:num>
  <w:num w:numId="6">
    <w:abstractNumId w:val="8"/>
  </w:num>
  <w:num w:numId="7">
    <w:abstractNumId w:val="9"/>
  </w:num>
  <w:num w:numId="8">
    <w:abstractNumId w:val="2"/>
  </w:num>
  <w:num w:numId="9">
    <w:abstractNumId w:val="5"/>
  </w:num>
  <w:num w:numId="10">
    <w:abstractNumId w:val="3"/>
  </w:num>
  <w:num w:numId="11">
    <w:abstractNumId w:val="0"/>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9E071A"/>
    <w:rsid w:val="00326712"/>
    <w:rsid w:val="003C4005"/>
    <w:rsid w:val="004A03C7"/>
    <w:rsid w:val="0081103B"/>
    <w:rsid w:val="008A3C85"/>
    <w:rsid w:val="009E071A"/>
    <w:rsid w:val="00B306B8"/>
    <w:rsid w:val="00D139F1"/>
    <w:rsid w:val="00D14670"/>
    <w:rsid w:val="00ED5D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569DD4C-F4BE-4DE5-A098-4735EC6A1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3C4005"/>
    <w:pPr>
      <w:tabs>
        <w:tab w:val="center" w:pos="4677"/>
        <w:tab w:val="right" w:pos="9355"/>
      </w:tabs>
      <w:spacing w:after="0" w:line="240" w:lineRule="auto"/>
    </w:pPr>
  </w:style>
  <w:style w:type="character" w:customStyle="1" w:styleId="af">
    <w:name w:val="Нижний колонтитул Знак"/>
    <w:basedOn w:val="a0"/>
    <w:link w:val="ae"/>
    <w:uiPriority w:val="99"/>
    <w:rsid w:val="003C4005"/>
  </w:style>
  <w:style w:type="paragraph" w:styleId="af0">
    <w:name w:val="Balloon Text"/>
    <w:basedOn w:val="a"/>
    <w:link w:val="af1"/>
    <w:uiPriority w:val="99"/>
    <w:semiHidden/>
    <w:unhideWhenUsed/>
    <w:rsid w:val="00D139F1"/>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D139F1"/>
    <w:rPr>
      <w:rFonts w:ascii="Segoe UI" w:hAnsi="Segoe UI" w:cs="Segoe UI"/>
      <w:sz w:val="18"/>
      <w:szCs w:val="18"/>
    </w:rPr>
  </w:style>
  <w:style w:type="paragraph" w:styleId="af2">
    <w:basedOn w:val="a"/>
    <w:next w:val="a"/>
    <w:link w:val="af3"/>
    <w:uiPriority w:val="10"/>
    <w:qFormat/>
    <w:rsid w:val="00ED5DDA"/>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3">
    <w:name w:val="Название Знак"/>
    <w:link w:val="af2"/>
    <w:uiPriority w:val="10"/>
    <w:rsid w:val="00ED5DDA"/>
    <w:rPr>
      <w:rFonts w:ascii="Cambria" w:eastAsia="Times New Roman" w:hAnsi="Cambria" w:cs="Times New Roman"/>
      <w:color w:val="17365D"/>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a142368" TargetMode="External"/><Relationship Id="rId21" Type="http://schemas.openxmlformats.org/officeDocument/2006/relationships/hyperlink" Target="https://m.edsoo.ru/7f41a12c" TargetMode="External"/><Relationship Id="rId42" Type="http://schemas.openxmlformats.org/officeDocument/2006/relationships/hyperlink" Target="https://m.edsoo.ru/8866eb22" TargetMode="External"/><Relationship Id="rId63" Type="http://schemas.openxmlformats.org/officeDocument/2006/relationships/hyperlink" Target="https://m.edsoo.ru/88671af2" TargetMode="External"/><Relationship Id="rId84" Type="http://schemas.openxmlformats.org/officeDocument/2006/relationships/hyperlink" Target="https://m.edsoo.ru/88673bae" TargetMode="External"/><Relationship Id="rId138" Type="http://schemas.openxmlformats.org/officeDocument/2006/relationships/hyperlink" Target="https://m.edsoo.ru/8a1447a8" TargetMode="External"/><Relationship Id="rId159" Type="http://schemas.openxmlformats.org/officeDocument/2006/relationships/hyperlink" Target="https://m.edsoo.ru/8a147c82" TargetMode="External"/><Relationship Id="rId107" Type="http://schemas.openxmlformats.org/officeDocument/2006/relationships/hyperlink" Target="https://m.edsoo.ru/8a141940" TargetMode="External"/><Relationship Id="rId11" Type="http://schemas.openxmlformats.org/officeDocument/2006/relationships/hyperlink" Target="https://m.edsoo.ru/7f415e2e" TargetMode="External"/><Relationship Id="rId32" Type="http://schemas.openxmlformats.org/officeDocument/2006/relationships/hyperlink" Target="https://m.edsoo.ru/8866d1fa" TargetMode="External"/><Relationship Id="rId53" Type="http://schemas.openxmlformats.org/officeDocument/2006/relationships/hyperlink" Target="https://m.edsoo.ru/8867013e" TargetMode="External"/><Relationship Id="rId74" Type="http://schemas.openxmlformats.org/officeDocument/2006/relationships/hyperlink" Target="https://m.edsoo.ru/88672c9a" TargetMode="External"/><Relationship Id="rId128" Type="http://schemas.openxmlformats.org/officeDocument/2006/relationships/hyperlink" Target="https://m.edsoo.ru/8a142c3c" TargetMode="External"/><Relationship Id="rId149" Type="http://schemas.openxmlformats.org/officeDocument/2006/relationships/hyperlink" Target="https://m.edsoo.ru/8a14635a" TargetMode="External"/><Relationship Id="rId5" Type="http://schemas.openxmlformats.org/officeDocument/2006/relationships/footnotes" Target="footnotes.xml"/><Relationship Id="rId95" Type="http://schemas.openxmlformats.org/officeDocument/2006/relationships/hyperlink" Target="https://m.edsoo.ru/8867473e" TargetMode="External"/><Relationship Id="rId160" Type="http://schemas.openxmlformats.org/officeDocument/2006/relationships/hyperlink" Target="https://m.edsoo.ru/8a147f16" TargetMode="External"/><Relationship Id="rId22" Type="http://schemas.openxmlformats.org/officeDocument/2006/relationships/hyperlink" Target="https://m.edsoo.ru/7f41a12c" TargetMode="External"/><Relationship Id="rId43" Type="http://schemas.openxmlformats.org/officeDocument/2006/relationships/hyperlink" Target="https://m.edsoo.ru/8866ecbc" TargetMode="External"/><Relationship Id="rId64" Type="http://schemas.openxmlformats.org/officeDocument/2006/relationships/hyperlink" Target="https://m.edsoo.ru/88671ca0" TargetMode="External"/><Relationship Id="rId118" Type="http://schemas.openxmlformats.org/officeDocument/2006/relationships/hyperlink" Target="https://m.edsoo.ru/8a1420ac" TargetMode="External"/><Relationship Id="rId139" Type="http://schemas.openxmlformats.org/officeDocument/2006/relationships/hyperlink" Target="https://m.edsoo.ru/8a144960" TargetMode="External"/><Relationship Id="rId85" Type="http://schemas.openxmlformats.org/officeDocument/2006/relationships/hyperlink" Target="https://m.edsoo.ru/88673d52" TargetMode="External"/><Relationship Id="rId150" Type="http://schemas.openxmlformats.org/officeDocument/2006/relationships/hyperlink" Target="https://m.edsoo.ru/8a146620" TargetMode="External"/><Relationship Id="rId12" Type="http://schemas.openxmlformats.org/officeDocument/2006/relationships/hyperlink" Target="https://m.edsoo.ru/7f415e2e" TargetMode="External"/><Relationship Id="rId17" Type="http://schemas.openxmlformats.org/officeDocument/2006/relationships/hyperlink" Target="https://m.edsoo.ru/7f417e18" TargetMode="External"/><Relationship Id="rId33" Type="http://schemas.openxmlformats.org/officeDocument/2006/relationships/hyperlink" Target="https://m.edsoo.ru/8866d34e" TargetMode="External"/><Relationship Id="rId38" Type="http://schemas.openxmlformats.org/officeDocument/2006/relationships/hyperlink" Target="https://m.edsoo.ru/8866d880" TargetMode="External"/><Relationship Id="rId59" Type="http://schemas.openxmlformats.org/officeDocument/2006/relationships/hyperlink" Target="https://m.edsoo.ru/88671462" TargetMode="External"/><Relationship Id="rId103" Type="http://schemas.openxmlformats.org/officeDocument/2006/relationships/hyperlink" Target="https://m.edsoo.ru/88675d32" TargetMode="External"/><Relationship Id="rId108" Type="http://schemas.openxmlformats.org/officeDocument/2006/relationships/hyperlink" Target="https://m.edsoo.ru/8a141b3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92a" TargetMode="External"/><Relationship Id="rId54" Type="http://schemas.openxmlformats.org/officeDocument/2006/relationships/hyperlink" Target="https://m.edsoo.ru/88670508" TargetMode="External"/><Relationship Id="rId70" Type="http://schemas.openxmlformats.org/officeDocument/2006/relationships/hyperlink" Target="https://m.edsoo.ru/8867252e" TargetMode="External"/><Relationship Id="rId75" Type="http://schemas.openxmlformats.org/officeDocument/2006/relationships/hyperlink" Target="https://m.edsoo.ru/8867337a" TargetMode="External"/><Relationship Id="rId91" Type="http://schemas.openxmlformats.org/officeDocument/2006/relationships/hyperlink" Target="https://m.edsoo.ru/88674a22" TargetMode="External"/><Relationship Id="rId96" Type="http://schemas.openxmlformats.org/officeDocument/2006/relationships/hyperlink" Target="https://m.edsoo.ru/88675558" TargetMode="External"/><Relationship Id="rId140" Type="http://schemas.openxmlformats.org/officeDocument/2006/relationships/hyperlink" Target="https://m.edsoo.ru/8a144a8c" TargetMode="External"/><Relationship Id="rId145" Type="http://schemas.openxmlformats.org/officeDocument/2006/relationships/hyperlink" Target="https://m.edsoo.ru/8a144c3a" TargetMode="External"/><Relationship Id="rId161" Type="http://schemas.openxmlformats.org/officeDocument/2006/relationships/hyperlink" Target="https://m.edsoo.ru/8a147f16" TargetMode="External"/><Relationship Id="rId16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7f41a12c" TargetMode="External"/><Relationship Id="rId28" Type="http://schemas.openxmlformats.org/officeDocument/2006/relationships/hyperlink" Target="https://m.edsoo.ru/8866c5c0" TargetMode="External"/><Relationship Id="rId49" Type="http://schemas.openxmlformats.org/officeDocument/2006/relationships/hyperlink" Target="https://m.edsoo.ru/8866fa5e" TargetMode="External"/><Relationship Id="rId114" Type="http://schemas.openxmlformats.org/officeDocument/2006/relationships/hyperlink" Target="https://m.edsoo.ru/8a141c88" TargetMode="External"/><Relationship Id="rId119" Type="http://schemas.openxmlformats.org/officeDocument/2006/relationships/hyperlink" Target="https://m.edsoo.ru/8a1424bc" TargetMode="External"/><Relationship Id="rId44" Type="http://schemas.openxmlformats.org/officeDocument/2006/relationships/hyperlink" Target="https://m.edsoo.ru/8866ef64" TargetMode="External"/><Relationship Id="rId60" Type="http://schemas.openxmlformats.org/officeDocument/2006/relationships/hyperlink" Target="https://m.edsoo.ru/886715b6" TargetMode="External"/><Relationship Id="rId65" Type="http://schemas.openxmlformats.org/officeDocument/2006/relationships/hyperlink" Target="https://m.edsoo.ru/88671ca0" TargetMode="External"/><Relationship Id="rId81" Type="http://schemas.openxmlformats.org/officeDocument/2006/relationships/hyperlink" Target="https://m.edsoo.ru/88673794" TargetMode="External"/><Relationship Id="rId86" Type="http://schemas.openxmlformats.org/officeDocument/2006/relationships/hyperlink" Target="https://m.edsoo.ru/8867400e" TargetMode="External"/><Relationship Id="rId130" Type="http://schemas.openxmlformats.org/officeDocument/2006/relationships/hyperlink" Target="https://m.edsoo.ru/8a143ab0" TargetMode="External"/><Relationship Id="rId135" Type="http://schemas.openxmlformats.org/officeDocument/2006/relationships/hyperlink" Target="https://m.edsoo.ru/8a143f06" TargetMode="External"/><Relationship Id="rId151" Type="http://schemas.openxmlformats.org/officeDocument/2006/relationships/hyperlink" Target="https://m.edsoo.ru/8a146e0e" TargetMode="External"/><Relationship Id="rId156" Type="http://schemas.openxmlformats.org/officeDocument/2006/relationships/hyperlink" Target="https://m.edsoo.ru/8a147426" TargetMode="External"/><Relationship Id="rId13" Type="http://schemas.openxmlformats.org/officeDocument/2006/relationships/hyperlink" Target="https://m.edsoo.ru/7f417e18" TargetMode="External"/><Relationship Id="rId18" Type="http://schemas.openxmlformats.org/officeDocument/2006/relationships/hyperlink" Target="https://m.edsoo.ru/7f417e18" TargetMode="External"/><Relationship Id="rId39" Type="http://schemas.openxmlformats.org/officeDocument/2006/relationships/hyperlink" Target="https://m.edsoo.ru/8866d880" TargetMode="External"/><Relationship Id="rId109" Type="http://schemas.openxmlformats.org/officeDocument/2006/relationships/hyperlink" Target="https://m.edsoo.ru/8a140f86" TargetMode="External"/><Relationship Id="rId34" Type="http://schemas.openxmlformats.org/officeDocument/2006/relationships/hyperlink" Target="https://m.edsoo.ru/8866e01e" TargetMode="External"/><Relationship Id="rId50" Type="http://schemas.openxmlformats.org/officeDocument/2006/relationships/hyperlink" Target="https://m.edsoo.ru/8866fe6e" TargetMode="External"/><Relationship Id="rId55" Type="http://schemas.openxmlformats.org/officeDocument/2006/relationships/hyperlink" Target="https://m.edsoo.ru/88670a62" TargetMode="External"/><Relationship Id="rId76" Type="http://schemas.openxmlformats.org/officeDocument/2006/relationships/hyperlink" Target="https://m.edsoo.ru/88672e0c" TargetMode="External"/><Relationship Id="rId97" Type="http://schemas.openxmlformats.org/officeDocument/2006/relationships/hyperlink" Target="https://m.edsoo.ru/88675684" TargetMode="External"/><Relationship Id="rId104" Type="http://schemas.openxmlformats.org/officeDocument/2006/relationships/hyperlink" Target="https://m.edsoo.ru/88675f44" TargetMode="External"/><Relationship Id="rId120" Type="http://schemas.openxmlformats.org/officeDocument/2006/relationships/hyperlink" Target="https://m.edsoo.ru/8a14336c" TargetMode="External"/><Relationship Id="rId125" Type="http://schemas.openxmlformats.org/officeDocument/2006/relationships/hyperlink" Target="https://m.edsoo.ru/8a142ac0" TargetMode="External"/><Relationship Id="rId141" Type="http://schemas.openxmlformats.org/officeDocument/2006/relationships/hyperlink" Target="https://m.edsoo.ru/8a144d52" TargetMode="External"/><Relationship Id="rId146" Type="http://schemas.openxmlformats.org/officeDocument/2006/relationships/hyperlink" Target="https://m.edsoo.ru/8a1458c4" TargetMode="External"/><Relationship Id="rId167" Type="http://schemas.openxmlformats.org/officeDocument/2006/relationships/theme" Target="theme/theme1.xml"/><Relationship Id="rId7" Type="http://schemas.openxmlformats.org/officeDocument/2006/relationships/image" Target="media/image1.emf"/><Relationship Id="rId71" Type="http://schemas.openxmlformats.org/officeDocument/2006/relationships/hyperlink" Target="https://m.edsoo.ru/88672858" TargetMode="External"/><Relationship Id="rId92" Type="http://schemas.openxmlformats.org/officeDocument/2006/relationships/hyperlink" Target="https://m.edsoo.ru/88675288" TargetMode="External"/><Relationship Id="rId162" Type="http://schemas.openxmlformats.org/officeDocument/2006/relationships/hyperlink" Target="https://m.edsoo.ru/8a1480e2" TargetMode="External"/><Relationship Id="rId2" Type="http://schemas.openxmlformats.org/officeDocument/2006/relationships/styles" Target="styles.xml"/><Relationship Id="rId29" Type="http://schemas.openxmlformats.org/officeDocument/2006/relationships/hyperlink" Target="https://m.edsoo.ru/8866c7be" TargetMode="External"/><Relationship Id="rId24" Type="http://schemas.openxmlformats.org/officeDocument/2006/relationships/hyperlink" Target="https://m.edsoo.ru/7f41a12c" TargetMode="External"/><Relationship Id="rId40" Type="http://schemas.openxmlformats.org/officeDocument/2006/relationships/hyperlink" Target="https://m.edsoo.ru/8866e26c" TargetMode="External"/><Relationship Id="rId45" Type="http://schemas.openxmlformats.org/officeDocument/2006/relationships/hyperlink" Target="https://m.edsoo.ru/8866f086" TargetMode="External"/><Relationship Id="rId66" Type="http://schemas.openxmlformats.org/officeDocument/2006/relationships/hyperlink" Target="https://m.edsoo.ru/88671dea" TargetMode="External"/><Relationship Id="rId87" Type="http://schemas.openxmlformats.org/officeDocument/2006/relationships/hyperlink" Target="https://m.edsoo.ru/8867445a" TargetMode="External"/><Relationship Id="rId110" Type="http://schemas.openxmlformats.org/officeDocument/2006/relationships/hyperlink" Target="https://m.edsoo.ru/8a1416d4" TargetMode="External"/><Relationship Id="rId115" Type="http://schemas.openxmlformats.org/officeDocument/2006/relationships/hyperlink" Target="https://m.edsoo.ru/8a141ddc" TargetMode="External"/><Relationship Id="rId131" Type="http://schemas.openxmlformats.org/officeDocument/2006/relationships/hyperlink" Target="https://m.edsoo.ru/8a143de4" TargetMode="External"/><Relationship Id="rId136" Type="http://schemas.openxmlformats.org/officeDocument/2006/relationships/hyperlink" Target="https://m.edsoo.ru/8a1443fc" TargetMode="External"/><Relationship Id="rId157" Type="http://schemas.openxmlformats.org/officeDocument/2006/relationships/hyperlink" Target="https://m.edsoo.ru/8a147750" TargetMode="External"/><Relationship Id="rId61" Type="http://schemas.openxmlformats.org/officeDocument/2006/relationships/hyperlink" Target="https://m.edsoo.ru/886716ec" TargetMode="External"/><Relationship Id="rId82" Type="http://schemas.openxmlformats.org/officeDocument/2006/relationships/hyperlink" Target="https://m.edsoo.ru/886738fc" TargetMode="External"/><Relationship Id="rId152" Type="http://schemas.openxmlformats.org/officeDocument/2006/relationships/hyperlink" Target="https://m.edsoo.ru/8a146fda"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c3ea" TargetMode="External"/><Relationship Id="rId35" Type="http://schemas.openxmlformats.org/officeDocument/2006/relationships/hyperlink" Target="https://m.edsoo.ru/8866e88e" TargetMode="External"/><Relationship Id="rId56" Type="http://schemas.openxmlformats.org/officeDocument/2006/relationships/hyperlink" Target="https://m.edsoo.ru/8867103e" TargetMode="External"/><Relationship Id="rId77" Type="http://schemas.openxmlformats.org/officeDocument/2006/relationships/hyperlink" Target="https://m.edsoo.ru/88672f38" TargetMode="External"/><Relationship Id="rId100" Type="http://schemas.openxmlformats.org/officeDocument/2006/relationships/hyperlink" Target="https://m.edsoo.ru/88675918" TargetMode="External"/><Relationship Id="rId105" Type="http://schemas.openxmlformats.org/officeDocument/2006/relationships/hyperlink" Target="https://m.edsoo.ru/8a1407e8" TargetMode="External"/><Relationship Id="rId126" Type="http://schemas.openxmlformats.org/officeDocument/2006/relationships/hyperlink" Target="https://m.edsoo.ru/8a142ac0" TargetMode="External"/><Relationship Id="rId147" Type="http://schemas.openxmlformats.org/officeDocument/2006/relationships/hyperlink" Target="https://m.edsoo.ru/8a145b08" TargetMode="External"/><Relationship Id="rId8" Type="http://schemas.openxmlformats.org/officeDocument/2006/relationships/hyperlink" Target="https://m.edsoo.ru/7f415e2e" TargetMode="External"/><Relationship Id="rId51" Type="http://schemas.openxmlformats.org/officeDocument/2006/relationships/hyperlink" Target="https://m.edsoo.ru/88670800" TargetMode="External"/><Relationship Id="rId72" Type="http://schemas.openxmlformats.org/officeDocument/2006/relationships/hyperlink" Target="https://m.edsoo.ru/88672b14" TargetMode="External"/><Relationship Id="rId93" Type="http://schemas.openxmlformats.org/officeDocument/2006/relationships/hyperlink" Target="https://m.edsoo.ru/8867542c" TargetMode="External"/><Relationship Id="rId98" Type="http://schemas.openxmlformats.org/officeDocument/2006/relationships/hyperlink" Target="https://m.edsoo.ru/88674f90" TargetMode="External"/><Relationship Id="rId121" Type="http://schemas.openxmlformats.org/officeDocument/2006/relationships/hyperlink" Target="https://m.edsoo.ru/8a142d5e" TargetMode="External"/><Relationship Id="rId142" Type="http://schemas.openxmlformats.org/officeDocument/2006/relationships/hyperlink" Target="https://m.edsoo.ru/8a144fbe" TargetMode="External"/><Relationship Id="rId163" Type="http://schemas.openxmlformats.org/officeDocument/2006/relationships/hyperlink" Target="https://m.edsoo.ru/8a148524" TargetMode="External"/><Relationship Id="rId3" Type="http://schemas.openxmlformats.org/officeDocument/2006/relationships/settings" Target="settings.xml"/><Relationship Id="rId25" Type="http://schemas.openxmlformats.org/officeDocument/2006/relationships/hyperlink" Target="https://m.edsoo.ru/7f41a12c" TargetMode="External"/><Relationship Id="rId46" Type="http://schemas.openxmlformats.org/officeDocument/2006/relationships/hyperlink" Target="https://m.edsoo.ru/8866f3b0" TargetMode="External"/><Relationship Id="rId67" Type="http://schemas.openxmlformats.org/officeDocument/2006/relationships/hyperlink" Target="https://m.edsoo.ru/88671f20" TargetMode="External"/><Relationship Id="rId116" Type="http://schemas.openxmlformats.org/officeDocument/2006/relationships/hyperlink" Target="https://m.edsoo.ru/8a141efe" TargetMode="External"/><Relationship Id="rId137" Type="http://schemas.openxmlformats.org/officeDocument/2006/relationships/hyperlink" Target="https://m.edsoo.ru/8a144578" TargetMode="External"/><Relationship Id="rId158" Type="http://schemas.openxmlformats.org/officeDocument/2006/relationships/hyperlink" Target="https://m.edsoo.ru/8a147750" TargetMode="External"/><Relationship Id="rId20" Type="http://schemas.openxmlformats.org/officeDocument/2006/relationships/hyperlink" Target="https://m.edsoo.ru/7f41a12c" TargetMode="External"/><Relationship Id="rId41" Type="http://schemas.openxmlformats.org/officeDocument/2006/relationships/hyperlink" Target="https://m.edsoo.ru/8866e3a2" TargetMode="External"/><Relationship Id="rId62" Type="http://schemas.openxmlformats.org/officeDocument/2006/relationships/hyperlink" Target="https://m.edsoo.ru/886719bc" TargetMode="External"/><Relationship Id="rId83" Type="http://schemas.openxmlformats.org/officeDocument/2006/relationships/hyperlink" Target="https://m.edsoo.ru/88673a78" TargetMode="External"/><Relationship Id="rId88" Type="http://schemas.openxmlformats.org/officeDocument/2006/relationships/hyperlink" Target="https://m.edsoo.ru/886745fe" TargetMode="External"/><Relationship Id="rId111" Type="http://schemas.openxmlformats.org/officeDocument/2006/relationships/hyperlink" Target="https://m.edsoo.ru/8a1416d4" TargetMode="External"/><Relationship Id="rId132" Type="http://schemas.openxmlformats.org/officeDocument/2006/relationships/hyperlink" Target="https://m.edsoo.ru/8a14406e" TargetMode="External"/><Relationship Id="rId153" Type="http://schemas.openxmlformats.org/officeDocument/2006/relationships/hyperlink" Target="https://m.edsoo.ru/8a1472c8" TargetMode="External"/><Relationship Id="rId15" Type="http://schemas.openxmlformats.org/officeDocument/2006/relationships/hyperlink" Target="https://m.edsoo.ru/7f417e18" TargetMode="External"/><Relationship Id="rId36" Type="http://schemas.openxmlformats.org/officeDocument/2006/relationships/hyperlink" Target="https://m.edsoo.ru/8866e9ec" TargetMode="External"/><Relationship Id="rId57" Type="http://schemas.openxmlformats.org/officeDocument/2006/relationships/hyperlink" Target="https://m.edsoo.ru/88671188" TargetMode="External"/><Relationship Id="rId106" Type="http://schemas.openxmlformats.org/officeDocument/2006/relationships/hyperlink" Target="https://m.edsoo.ru/8a1415b2" TargetMode="External"/><Relationship Id="rId127" Type="http://schemas.openxmlformats.org/officeDocument/2006/relationships/hyperlink" Target="https://m.edsoo.ru/8a142ac0" TargetMode="External"/><Relationship Id="rId10" Type="http://schemas.openxmlformats.org/officeDocument/2006/relationships/hyperlink" Target="https://m.edsoo.ru/7f415e2e" TargetMode="External"/><Relationship Id="rId31" Type="http://schemas.openxmlformats.org/officeDocument/2006/relationships/hyperlink" Target="https://m.edsoo.ru/8866ce80" TargetMode="External"/><Relationship Id="rId52" Type="http://schemas.openxmlformats.org/officeDocument/2006/relationships/hyperlink" Target="https://m.edsoo.ru/88670e9a" TargetMode="External"/><Relationship Id="rId73" Type="http://schemas.openxmlformats.org/officeDocument/2006/relationships/hyperlink" Target="https://m.edsoo.ru/88672b14" TargetMode="External"/><Relationship Id="rId78" Type="http://schemas.openxmlformats.org/officeDocument/2006/relationships/hyperlink" Target="https://m.edsoo.ru/88672358" TargetMode="External"/><Relationship Id="rId94" Type="http://schemas.openxmlformats.org/officeDocument/2006/relationships/hyperlink" Target="https://m.edsoo.ru/88674e78" TargetMode="External"/><Relationship Id="rId99" Type="http://schemas.openxmlformats.org/officeDocument/2006/relationships/hyperlink" Target="https://m.edsoo.ru/8867579c" TargetMode="External"/><Relationship Id="rId101" Type="http://schemas.openxmlformats.org/officeDocument/2006/relationships/hyperlink" Target="https://m.edsoo.ru/88675918" TargetMode="External"/><Relationship Id="rId122" Type="http://schemas.openxmlformats.org/officeDocument/2006/relationships/hyperlink" Target="https://m.edsoo.ru/8a142e8a" TargetMode="External"/><Relationship Id="rId143" Type="http://schemas.openxmlformats.org/officeDocument/2006/relationships/hyperlink" Target="https://m.edsoo.ru/8a14539c" TargetMode="External"/><Relationship Id="rId148" Type="http://schemas.openxmlformats.org/officeDocument/2006/relationships/hyperlink" Target="https://m.edsoo.ru/8a145c48" TargetMode="External"/><Relationship Id="rId164" Type="http://schemas.openxmlformats.org/officeDocument/2006/relationships/hyperlink" Target="https://m.edsoo.ru/8a148650" TargetMode="External"/><Relationship Id="rId4" Type="http://schemas.openxmlformats.org/officeDocument/2006/relationships/webSettings" Target="webSettings.xml"/><Relationship Id="rId9" Type="http://schemas.openxmlformats.org/officeDocument/2006/relationships/hyperlink" Target="https://m.edsoo.ru/7f415e2e" TargetMode="External"/><Relationship Id="rId26" Type="http://schemas.openxmlformats.org/officeDocument/2006/relationships/hyperlink" Target="https://m.edsoo.ru/8866b724" TargetMode="External"/><Relationship Id="rId47" Type="http://schemas.openxmlformats.org/officeDocument/2006/relationships/hyperlink" Target="https://m.edsoo.ru/8866f630" TargetMode="External"/><Relationship Id="rId68" Type="http://schemas.openxmlformats.org/officeDocument/2006/relationships/hyperlink" Target="https://m.edsoo.ru/8867209c" TargetMode="External"/><Relationship Id="rId89" Type="http://schemas.openxmlformats.org/officeDocument/2006/relationships/hyperlink" Target="https://m.edsoo.ru/88674860" TargetMode="External"/><Relationship Id="rId112" Type="http://schemas.openxmlformats.org/officeDocument/2006/relationships/hyperlink" Target="https://m.edsoo.ru/8a1410a8" TargetMode="External"/><Relationship Id="rId133" Type="http://schemas.openxmlformats.org/officeDocument/2006/relationships/hyperlink" Target="https://m.edsoo.ru/8a1441a4" TargetMode="External"/><Relationship Id="rId154" Type="http://schemas.openxmlformats.org/officeDocument/2006/relationships/hyperlink" Target="https://m.edsoo.ru/8a14714c" TargetMode="External"/><Relationship Id="rId16" Type="http://schemas.openxmlformats.org/officeDocument/2006/relationships/hyperlink" Target="https://m.edsoo.ru/7f417e18" TargetMode="External"/><Relationship Id="rId37" Type="http://schemas.openxmlformats.org/officeDocument/2006/relationships/hyperlink" Target="https://m.edsoo.ru/8866d6fa" TargetMode="External"/><Relationship Id="rId58" Type="http://schemas.openxmlformats.org/officeDocument/2006/relationships/hyperlink" Target="https://m.edsoo.ru/886712d2" TargetMode="External"/><Relationship Id="rId79" Type="http://schemas.openxmlformats.org/officeDocument/2006/relationships/hyperlink" Target="https://m.edsoo.ru/88673064" TargetMode="External"/><Relationship Id="rId102" Type="http://schemas.openxmlformats.org/officeDocument/2006/relationships/hyperlink" Target="https://m.edsoo.ru/88675abc" TargetMode="External"/><Relationship Id="rId123" Type="http://schemas.openxmlformats.org/officeDocument/2006/relationships/hyperlink" Target="https://m.edsoo.ru/8a1430b0" TargetMode="External"/><Relationship Id="rId144" Type="http://schemas.openxmlformats.org/officeDocument/2006/relationships/hyperlink" Target="https://m.edsoo.ru/8a14550e" TargetMode="External"/><Relationship Id="rId90" Type="http://schemas.openxmlformats.org/officeDocument/2006/relationships/hyperlink" Target="https://m.edsoo.ru/88674a22" TargetMode="External"/><Relationship Id="rId165" Type="http://schemas.openxmlformats.org/officeDocument/2006/relationships/hyperlink" Target="https://m.edsoo.ru/8a148920" TargetMode="External"/><Relationship Id="rId27" Type="http://schemas.openxmlformats.org/officeDocument/2006/relationships/hyperlink" Target="https://m.edsoo.ru/8866cb6a" TargetMode="External"/><Relationship Id="rId48" Type="http://schemas.openxmlformats.org/officeDocument/2006/relationships/hyperlink" Target="https://m.edsoo.ru/8866f8ba" TargetMode="External"/><Relationship Id="rId69" Type="http://schemas.openxmlformats.org/officeDocument/2006/relationships/hyperlink" Target="https://m.edsoo.ru/88672358" TargetMode="External"/><Relationship Id="rId113" Type="http://schemas.openxmlformats.org/officeDocument/2006/relationships/hyperlink" Target="https://m.edsoo.ru/8a1410a8" TargetMode="External"/><Relationship Id="rId134" Type="http://schemas.openxmlformats.org/officeDocument/2006/relationships/hyperlink" Target="https://m.edsoo.ru/8a1442da" TargetMode="External"/><Relationship Id="rId80" Type="http://schemas.openxmlformats.org/officeDocument/2006/relationships/hyperlink" Target="https://m.edsoo.ru/88673794" TargetMode="External"/><Relationship Id="rId155"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7630</Words>
  <Characters>43492</Characters>
  <Application>Microsoft Office Word</Application>
  <DocSecurity>0</DocSecurity>
  <Lines>362</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Пользователь Windows</cp:lastModifiedBy>
  <cp:revision>9</cp:revision>
  <cp:lastPrinted>2023-09-24T19:20:00Z</cp:lastPrinted>
  <dcterms:created xsi:type="dcterms:W3CDTF">2023-09-21T21:31:00Z</dcterms:created>
  <dcterms:modified xsi:type="dcterms:W3CDTF">2023-10-30T19:43:00Z</dcterms:modified>
</cp:coreProperties>
</file>