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46D0" w:rsidRPr="00E37D9C" w:rsidRDefault="007F46D0" w:rsidP="00E37D9C">
      <w:pPr>
        <w:spacing w:after="0" w:line="240" w:lineRule="auto"/>
        <w:jc w:val="center"/>
        <w:rPr>
          <w:rFonts w:ascii="Times New Roman" w:hAnsi="Times New Roman"/>
          <w:b/>
          <w:sz w:val="24"/>
          <w:szCs w:val="24"/>
        </w:rPr>
      </w:pPr>
      <w:r w:rsidRPr="00E37D9C">
        <w:rPr>
          <w:rFonts w:ascii="Times New Roman" w:hAnsi="Times New Roman"/>
          <w:b/>
          <w:sz w:val="24"/>
          <w:szCs w:val="24"/>
        </w:rPr>
        <w:t>АНАЛИЗ</w:t>
      </w:r>
    </w:p>
    <w:p w:rsidR="00651F3B" w:rsidRPr="00E37D9C" w:rsidRDefault="007F46D0" w:rsidP="00E37D9C">
      <w:pPr>
        <w:spacing w:after="0" w:line="240" w:lineRule="auto"/>
        <w:jc w:val="center"/>
        <w:rPr>
          <w:rFonts w:ascii="Times New Roman" w:hAnsi="Times New Roman"/>
          <w:b/>
          <w:sz w:val="24"/>
          <w:szCs w:val="24"/>
        </w:rPr>
      </w:pPr>
      <w:r w:rsidRPr="00E37D9C">
        <w:rPr>
          <w:rFonts w:ascii="Times New Roman" w:hAnsi="Times New Roman"/>
          <w:b/>
          <w:sz w:val="24"/>
          <w:szCs w:val="24"/>
        </w:rPr>
        <w:t xml:space="preserve">работы </w:t>
      </w:r>
      <w:r w:rsidR="00651F3B" w:rsidRPr="00E37D9C">
        <w:rPr>
          <w:rFonts w:ascii="Times New Roman" w:hAnsi="Times New Roman"/>
          <w:b/>
          <w:sz w:val="24"/>
          <w:szCs w:val="24"/>
        </w:rPr>
        <w:t xml:space="preserve">школьного информационно-библиотечного центра </w:t>
      </w:r>
    </w:p>
    <w:p w:rsidR="007F46D0" w:rsidRPr="00E37D9C" w:rsidRDefault="007F46D0" w:rsidP="00E37D9C">
      <w:pPr>
        <w:spacing w:after="0" w:line="240" w:lineRule="auto"/>
        <w:jc w:val="center"/>
        <w:rPr>
          <w:rFonts w:ascii="Times New Roman" w:hAnsi="Times New Roman"/>
          <w:b/>
          <w:sz w:val="24"/>
          <w:szCs w:val="24"/>
        </w:rPr>
      </w:pPr>
      <w:r w:rsidRPr="00E37D9C">
        <w:rPr>
          <w:rFonts w:ascii="Times New Roman" w:hAnsi="Times New Roman"/>
          <w:b/>
          <w:sz w:val="24"/>
          <w:szCs w:val="24"/>
        </w:rPr>
        <w:t>МБОУ «Средняя общеобразовательная школа № 5»</w:t>
      </w:r>
    </w:p>
    <w:p w:rsidR="007F46D0" w:rsidRPr="00E37D9C" w:rsidRDefault="00000500" w:rsidP="00E37D9C">
      <w:pPr>
        <w:spacing w:after="0" w:line="240" w:lineRule="auto"/>
        <w:jc w:val="center"/>
        <w:rPr>
          <w:rFonts w:ascii="Times New Roman" w:hAnsi="Times New Roman"/>
          <w:b/>
          <w:sz w:val="24"/>
          <w:szCs w:val="24"/>
        </w:rPr>
      </w:pPr>
      <w:r w:rsidRPr="00E37D9C">
        <w:rPr>
          <w:rFonts w:ascii="Times New Roman" w:hAnsi="Times New Roman"/>
          <w:b/>
          <w:sz w:val="24"/>
          <w:szCs w:val="24"/>
        </w:rPr>
        <w:t>за 2022</w:t>
      </w:r>
      <w:r w:rsidR="00D66A40" w:rsidRPr="00E37D9C">
        <w:rPr>
          <w:rFonts w:ascii="Times New Roman" w:hAnsi="Times New Roman"/>
          <w:b/>
          <w:sz w:val="24"/>
          <w:szCs w:val="24"/>
        </w:rPr>
        <w:t xml:space="preserve"> – 202</w:t>
      </w:r>
      <w:r w:rsidRPr="00E37D9C">
        <w:rPr>
          <w:rFonts w:ascii="Times New Roman" w:hAnsi="Times New Roman"/>
          <w:b/>
          <w:sz w:val="24"/>
          <w:szCs w:val="24"/>
        </w:rPr>
        <w:t>3</w:t>
      </w:r>
      <w:r w:rsidR="007F46D0" w:rsidRPr="00E37D9C">
        <w:rPr>
          <w:rFonts w:ascii="Times New Roman" w:hAnsi="Times New Roman"/>
          <w:b/>
          <w:sz w:val="24"/>
          <w:szCs w:val="24"/>
        </w:rPr>
        <w:t xml:space="preserve"> учебный год.</w:t>
      </w:r>
    </w:p>
    <w:p w:rsidR="0030336B" w:rsidRPr="00E37D9C" w:rsidRDefault="007F46D0" w:rsidP="00E37D9C">
      <w:pPr>
        <w:spacing w:after="0" w:line="240" w:lineRule="auto"/>
        <w:jc w:val="both"/>
        <w:rPr>
          <w:rFonts w:ascii="Times New Roman" w:hAnsi="Times New Roman"/>
          <w:sz w:val="24"/>
          <w:szCs w:val="24"/>
        </w:rPr>
      </w:pPr>
      <w:r w:rsidRPr="00E37D9C">
        <w:rPr>
          <w:rFonts w:ascii="Times New Roman" w:hAnsi="Times New Roman"/>
          <w:sz w:val="24"/>
          <w:szCs w:val="24"/>
        </w:rPr>
        <w:t xml:space="preserve">      </w:t>
      </w:r>
    </w:p>
    <w:p w:rsidR="00B30996" w:rsidRPr="00B30996" w:rsidRDefault="00B30996" w:rsidP="00E37D9C">
      <w:pPr>
        <w:spacing w:after="0" w:line="240" w:lineRule="auto"/>
        <w:ind w:firstLine="708"/>
        <w:jc w:val="both"/>
        <w:rPr>
          <w:rFonts w:ascii="Times New Roman" w:hAnsi="Times New Roman"/>
          <w:sz w:val="28"/>
          <w:szCs w:val="28"/>
        </w:rPr>
      </w:pPr>
      <w:bookmarkStart w:id="0" w:name="_GoBack"/>
      <w:r w:rsidRPr="00B30996">
        <w:rPr>
          <w:rFonts w:ascii="Times New Roman" w:hAnsi="Times New Roman"/>
          <w:sz w:val="24"/>
          <w:szCs w:val="23"/>
        </w:rPr>
        <w:t>Школьный инф</w:t>
      </w:r>
      <w:r>
        <w:rPr>
          <w:rFonts w:ascii="Times New Roman" w:hAnsi="Times New Roman"/>
          <w:sz w:val="24"/>
          <w:szCs w:val="23"/>
        </w:rPr>
        <w:t xml:space="preserve">ормационно-библиотечный центр - </w:t>
      </w:r>
      <w:r w:rsidRPr="00B30996">
        <w:rPr>
          <w:rFonts w:ascii="Times New Roman" w:hAnsi="Times New Roman"/>
          <w:sz w:val="24"/>
          <w:szCs w:val="23"/>
        </w:rPr>
        <w:t xml:space="preserve">это особая среда, где разнообразными формами и методами осуществляется воспитательная деятельность. Он не может стоять в стороне от воспитательных задач, ведь условия работы в школе требуют от педагога-библиотекаря участие во всей жизни коллектива. Информационно-библиотечный центр это не только место для выдачи учебной и художественной литературы, но и библиотечное пространство, обеспечивающее доступ к информационным ресурсам Интернета, учебной и художественной литературе, коллекциям </w:t>
      </w:r>
      <w:proofErr w:type="spellStart"/>
      <w:r w:rsidRPr="00B30996">
        <w:rPr>
          <w:rFonts w:ascii="Times New Roman" w:hAnsi="Times New Roman"/>
          <w:sz w:val="24"/>
          <w:szCs w:val="23"/>
        </w:rPr>
        <w:t>медиаресурсов</w:t>
      </w:r>
      <w:proofErr w:type="spellEnd"/>
      <w:r w:rsidRPr="00B30996">
        <w:rPr>
          <w:rFonts w:ascii="Times New Roman" w:hAnsi="Times New Roman"/>
          <w:sz w:val="24"/>
          <w:szCs w:val="23"/>
        </w:rPr>
        <w:t xml:space="preserve"> на электронных носителях.</w:t>
      </w:r>
    </w:p>
    <w:p w:rsidR="0030336B" w:rsidRPr="00E37D9C" w:rsidRDefault="00A32159"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Работа информационно-библиотечного центра осуществляется на основе библиотечно-информационных ресурсов в соответствии с учебным и воспитательным планами школы, программами, проектами и планом работы ШИБЦ. </w:t>
      </w:r>
    </w:p>
    <w:p w:rsidR="00A32159" w:rsidRPr="00E37D9C" w:rsidRDefault="00BE5673" w:rsidP="00E37D9C">
      <w:pPr>
        <w:spacing w:after="0" w:line="240" w:lineRule="auto"/>
        <w:ind w:firstLine="708"/>
        <w:jc w:val="both"/>
        <w:rPr>
          <w:rFonts w:ascii="Times New Roman" w:hAnsi="Times New Roman"/>
          <w:color w:val="000000"/>
          <w:sz w:val="24"/>
          <w:szCs w:val="24"/>
          <w:shd w:val="clear" w:color="auto" w:fill="FFFFFF"/>
        </w:rPr>
      </w:pPr>
      <w:r>
        <w:rPr>
          <w:rFonts w:ascii="Times New Roman" w:hAnsi="Times New Roman"/>
          <w:sz w:val="24"/>
          <w:szCs w:val="24"/>
        </w:rPr>
        <w:t xml:space="preserve">В 2022 </w:t>
      </w:r>
      <w:r w:rsidR="00A32159" w:rsidRPr="00E37D9C">
        <w:rPr>
          <w:rFonts w:ascii="Times New Roman" w:hAnsi="Times New Roman"/>
          <w:sz w:val="24"/>
          <w:szCs w:val="24"/>
        </w:rPr>
        <w:t>-</w:t>
      </w:r>
      <w:r>
        <w:rPr>
          <w:rFonts w:ascii="Times New Roman" w:hAnsi="Times New Roman"/>
          <w:sz w:val="24"/>
          <w:szCs w:val="24"/>
        </w:rPr>
        <w:t xml:space="preserve"> 2023</w:t>
      </w:r>
      <w:r w:rsidR="00A32159" w:rsidRPr="00E37D9C">
        <w:rPr>
          <w:rFonts w:ascii="Times New Roman" w:hAnsi="Times New Roman"/>
          <w:sz w:val="24"/>
          <w:szCs w:val="24"/>
        </w:rPr>
        <w:t xml:space="preserve"> учебном году работа ШИБЦ была направлена </w:t>
      </w:r>
      <w:proofErr w:type="gramStart"/>
      <w:r w:rsidR="00A32159" w:rsidRPr="00E37D9C">
        <w:rPr>
          <w:rFonts w:ascii="Times New Roman" w:hAnsi="Times New Roman"/>
          <w:sz w:val="24"/>
          <w:szCs w:val="24"/>
        </w:rPr>
        <w:t>на</w:t>
      </w:r>
      <w:proofErr w:type="gramEnd"/>
      <w:r w:rsidR="00A32159" w:rsidRPr="00E37D9C">
        <w:rPr>
          <w:rFonts w:ascii="Times New Roman" w:hAnsi="Times New Roman"/>
          <w:sz w:val="24"/>
          <w:szCs w:val="24"/>
        </w:rPr>
        <w:t xml:space="preserve">: </w:t>
      </w:r>
    </w:p>
    <w:bookmarkEnd w:id="0"/>
    <w:p w:rsidR="00000500" w:rsidRPr="00E37D9C" w:rsidRDefault="00000500" w:rsidP="00E37D9C">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3"/>
          <w:lang w:eastAsia="ru-RU"/>
        </w:rPr>
      </w:pPr>
      <w:r w:rsidRPr="00E37D9C">
        <w:rPr>
          <w:rFonts w:ascii="Times New Roman" w:hAnsi="Times New Roman"/>
          <w:color w:val="000000"/>
          <w:sz w:val="24"/>
          <w:szCs w:val="23"/>
          <w:lang w:eastAsia="ru-RU"/>
        </w:rPr>
        <w:t>Создание условий для быстрого и постоянного доступа к учебной и художественной литературе, аудиокнигам, видеоматериалам, электронным библиотекам и образовательным ресурсам;</w:t>
      </w:r>
    </w:p>
    <w:p w:rsidR="00000500" w:rsidRPr="00E37D9C" w:rsidRDefault="00000500" w:rsidP="00E37D9C">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3"/>
          <w:lang w:eastAsia="ru-RU"/>
        </w:rPr>
      </w:pPr>
      <w:r w:rsidRPr="00E37D9C">
        <w:rPr>
          <w:rFonts w:ascii="Times New Roman" w:hAnsi="Times New Roman"/>
          <w:color w:val="000000"/>
          <w:sz w:val="24"/>
          <w:szCs w:val="23"/>
          <w:lang w:eastAsia="ru-RU"/>
        </w:rPr>
        <w:t xml:space="preserve">Оказание помощи педагогическому коллективу в организации </w:t>
      </w:r>
      <w:proofErr w:type="spellStart"/>
      <w:r w:rsidRPr="00E37D9C">
        <w:rPr>
          <w:rFonts w:ascii="Times New Roman" w:hAnsi="Times New Roman"/>
          <w:color w:val="000000"/>
          <w:sz w:val="24"/>
          <w:szCs w:val="23"/>
          <w:lang w:eastAsia="ru-RU"/>
        </w:rPr>
        <w:t>метапредметного</w:t>
      </w:r>
      <w:proofErr w:type="spellEnd"/>
      <w:r w:rsidRPr="00E37D9C">
        <w:rPr>
          <w:rFonts w:ascii="Times New Roman" w:hAnsi="Times New Roman"/>
          <w:color w:val="000000"/>
          <w:sz w:val="24"/>
          <w:szCs w:val="23"/>
          <w:lang w:eastAsia="ru-RU"/>
        </w:rPr>
        <w:t xml:space="preserve"> учебного процесса, реализации основной, дополнительных образовательных программ и внеурочной деятельности;</w:t>
      </w:r>
    </w:p>
    <w:p w:rsidR="00000500" w:rsidRPr="00E37D9C" w:rsidRDefault="00000500" w:rsidP="00E37D9C">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3"/>
          <w:lang w:eastAsia="ru-RU"/>
        </w:rPr>
      </w:pPr>
      <w:r w:rsidRPr="00E37D9C">
        <w:rPr>
          <w:rFonts w:ascii="Times New Roman" w:hAnsi="Times New Roman"/>
          <w:color w:val="000000"/>
          <w:sz w:val="24"/>
          <w:szCs w:val="23"/>
          <w:lang w:eastAsia="ru-RU"/>
        </w:rPr>
        <w:t>Развитие навыков самообразования, самостоятельной поисковой, исследовательской, аналитической и творческой работы обучающихся, обработки информации из разных источников.</w:t>
      </w:r>
    </w:p>
    <w:p w:rsidR="00000500" w:rsidRPr="00E37D9C" w:rsidRDefault="00000500" w:rsidP="00E37D9C">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8"/>
          <w:szCs w:val="24"/>
          <w:lang w:eastAsia="ru-RU"/>
        </w:rPr>
      </w:pPr>
      <w:r w:rsidRPr="00E37D9C">
        <w:rPr>
          <w:rFonts w:ascii="Times New Roman" w:hAnsi="Times New Roman"/>
          <w:sz w:val="24"/>
        </w:rPr>
        <w:t xml:space="preserve">Усиление работы по привлечению учащихся к систематическому чтению и учению потребности </w:t>
      </w:r>
      <w:r w:rsidRPr="00E37D9C">
        <w:rPr>
          <w:rFonts w:ascii="Times New Roman" w:hAnsi="Times New Roman"/>
          <w:color w:val="000000"/>
          <w:sz w:val="24"/>
          <w:szCs w:val="28"/>
        </w:rPr>
        <w:t>пользоваться школьным информационно-библиотечным центром в течение всего учебного периода.</w:t>
      </w:r>
    </w:p>
    <w:p w:rsidR="00000500" w:rsidRPr="00E37D9C" w:rsidRDefault="00000500" w:rsidP="00E37D9C">
      <w:pPr>
        <w:spacing w:after="0" w:line="240" w:lineRule="auto"/>
        <w:ind w:firstLine="540"/>
        <w:rPr>
          <w:rFonts w:ascii="Times New Roman" w:eastAsia="Times New Roman" w:hAnsi="Times New Roman"/>
          <w:b/>
          <w:color w:val="000000"/>
          <w:sz w:val="24"/>
          <w:szCs w:val="28"/>
          <w:lang w:eastAsia="ru-RU"/>
        </w:rPr>
      </w:pPr>
      <w:r w:rsidRPr="00E37D9C">
        <w:rPr>
          <w:rFonts w:ascii="Times New Roman" w:eastAsia="Times New Roman" w:hAnsi="Times New Roman"/>
          <w:b/>
          <w:color w:val="000000"/>
          <w:sz w:val="24"/>
          <w:szCs w:val="28"/>
          <w:lang w:eastAsia="ru-RU"/>
        </w:rPr>
        <w:t>Основными функциями деятельности ШИБЦ являлись:</w:t>
      </w:r>
    </w:p>
    <w:p w:rsidR="00000500" w:rsidRPr="00E37D9C" w:rsidRDefault="00000500" w:rsidP="00E37D9C">
      <w:pPr>
        <w:spacing w:after="0" w:line="240" w:lineRule="auto"/>
        <w:ind w:firstLine="540"/>
        <w:jc w:val="both"/>
        <w:rPr>
          <w:rFonts w:ascii="Times New Roman" w:eastAsia="Times New Roman" w:hAnsi="Times New Roman"/>
          <w:sz w:val="24"/>
          <w:szCs w:val="28"/>
          <w:lang w:eastAsia="ru-RU"/>
        </w:rPr>
      </w:pPr>
      <w:r w:rsidRPr="00E37D9C">
        <w:rPr>
          <w:rFonts w:ascii="Times New Roman" w:eastAsia="Times New Roman" w:hAnsi="Times New Roman"/>
          <w:bCs/>
          <w:color w:val="000000"/>
          <w:sz w:val="24"/>
          <w:szCs w:val="32"/>
          <w:lang w:eastAsia="ru-RU"/>
        </w:rPr>
        <w:t xml:space="preserve">• </w:t>
      </w:r>
      <w:proofErr w:type="gramStart"/>
      <w:r w:rsidRPr="00E37D9C">
        <w:rPr>
          <w:rFonts w:ascii="Times New Roman" w:eastAsia="Times New Roman" w:hAnsi="Times New Roman"/>
          <w:bCs/>
          <w:iCs/>
          <w:color w:val="000000"/>
          <w:sz w:val="24"/>
          <w:szCs w:val="32"/>
          <w:lang w:eastAsia="ru-RU"/>
        </w:rPr>
        <w:t>образовательная</w:t>
      </w:r>
      <w:proofErr w:type="gramEnd"/>
      <w:r w:rsidRPr="00E37D9C">
        <w:rPr>
          <w:rFonts w:ascii="Times New Roman" w:eastAsia="Times New Roman" w:hAnsi="Times New Roman"/>
          <w:bCs/>
          <w:i/>
          <w:iCs/>
          <w:color w:val="000000"/>
          <w:sz w:val="24"/>
          <w:szCs w:val="32"/>
          <w:lang w:eastAsia="ru-RU"/>
        </w:rPr>
        <w:t xml:space="preserve"> -</w:t>
      </w:r>
      <w:r w:rsidRPr="00E37D9C">
        <w:rPr>
          <w:rFonts w:ascii="Times New Roman" w:eastAsia="Times New Roman" w:hAnsi="Times New Roman"/>
          <w:b/>
          <w:bCs/>
          <w:i/>
          <w:iCs/>
          <w:color w:val="000000"/>
          <w:sz w:val="24"/>
          <w:szCs w:val="28"/>
          <w:lang w:eastAsia="ru-RU"/>
        </w:rPr>
        <w:t xml:space="preserve"> </w:t>
      </w:r>
      <w:r w:rsidRPr="00E37D9C">
        <w:rPr>
          <w:rFonts w:ascii="Times New Roman" w:eastAsia="Times New Roman" w:hAnsi="Times New Roman"/>
          <w:color w:val="000000"/>
          <w:sz w:val="24"/>
          <w:szCs w:val="28"/>
          <w:lang w:eastAsia="ru-RU"/>
        </w:rPr>
        <w:t>поддерживать и обеспечивать</w:t>
      </w:r>
      <w:r w:rsidRPr="00E37D9C">
        <w:rPr>
          <w:rFonts w:ascii="Times New Roman" w:eastAsia="Times New Roman" w:hAnsi="Times New Roman"/>
          <w:sz w:val="24"/>
          <w:szCs w:val="28"/>
          <w:lang w:eastAsia="ru-RU"/>
        </w:rPr>
        <w:t xml:space="preserve"> </w:t>
      </w:r>
      <w:r w:rsidRPr="00E37D9C">
        <w:rPr>
          <w:rFonts w:ascii="Times New Roman" w:eastAsia="Times New Roman" w:hAnsi="Times New Roman"/>
          <w:color w:val="000000"/>
          <w:sz w:val="24"/>
          <w:szCs w:val="28"/>
          <w:lang w:eastAsia="ru-RU"/>
        </w:rPr>
        <w:t xml:space="preserve">образовательные </w:t>
      </w:r>
      <w:r w:rsidR="0058110C" w:rsidRPr="00E37D9C">
        <w:rPr>
          <w:rFonts w:ascii="Times New Roman" w:eastAsia="Times New Roman" w:hAnsi="Times New Roman"/>
          <w:color w:val="000000"/>
          <w:sz w:val="24"/>
          <w:szCs w:val="28"/>
          <w:lang w:eastAsia="ru-RU"/>
        </w:rPr>
        <w:t>цели, сформулированные в П</w:t>
      </w:r>
      <w:r w:rsidRPr="00E37D9C">
        <w:rPr>
          <w:rFonts w:ascii="Times New Roman" w:eastAsia="Times New Roman" w:hAnsi="Times New Roman"/>
          <w:color w:val="000000"/>
          <w:sz w:val="24"/>
          <w:szCs w:val="28"/>
          <w:lang w:eastAsia="ru-RU"/>
        </w:rPr>
        <w:t>рограмме развития;</w:t>
      </w:r>
    </w:p>
    <w:p w:rsidR="00000500" w:rsidRPr="00E37D9C" w:rsidRDefault="00000500" w:rsidP="00E37D9C">
      <w:pPr>
        <w:spacing w:after="0" w:line="240" w:lineRule="auto"/>
        <w:ind w:firstLine="540"/>
        <w:jc w:val="both"/>
        <w:rPr>
          <w:rFonts w:ascii="Times New Roman" w:eastAsia="Times New Roman" w:hAnsi="Times New Roman"/>
          <w:sz w:val="24"/>
          <w:szCs w:val="28"/>
          <w:lang w:eastAsia="ru-RU"/>
        </w:rPr>
      </w:pPr>
      <w:r w:rsidRPr="00E37D9C">
        <w:rPr>
          <w:rFonts w:ascii="Times New Roman" w:eastAsia="Times New Roman" w:hAnsi="Times New Roman"/>
          <w:bCs/>
          <w:color w:val="000000"/>
          <w:sz w:val="24"/>
          <w:szCs w:val="28"/>
          <w:lang w:eastAsia="ru-RU"/>
        </w:rPr>
        <w:t xml:space="preserve">• </w:t>
      </w:r>
      <w:r w:rsidRPr="00E37D9C">
        <w:rPr>
          <w:rFonts w:ascii="Times New Roman" w:eastAsia="Times New Roman" w:hAnsi="Times New Roman"/>
          <w:bCs/>
          <w:iCs/>
          <w:color w:val="000000"/>
          <w:sz w:val="24"/>
          <w:szCs w:val="28"/>
          <w:lang w:eastAsia="ru-RU"/>
        </w:rPr>
        <w:t>информационная</w:t>
      </w:r>
      <w:r w:rsidR="0058110C" w:rsidRPr="00E37D9C">
        <w:rPr>
          <w:rFonts w:ascii="Times New Roman" w:eastAsia="Times New Roman" w:hAnsi="Times New Roman"/>
          <w:b/>
          <w:bCs/>
          <w:i/>
          <w:iCs/>
          <w:color w:val="000000"/>
          <w:sz w:val="24"/>
          <w:szCs w:val="28"/>
          <w:lang w:eastAsia="ru-RU"/>
        </w:rPr>
        <w:t xml:space="preserve"> - </w:t>
      </w:r>
      <w:r w:rsidR="0058110C" w:rsidRPr="00E37D9C">
        <w:rPr>
          <w:rFonts w:ascii="Times New Roman" w:eastAsia="Times New Roman" w:hAnsi="Times New Roman"/>
          <w:color w:val="000000"/>
          <w:sz w:val="24"/>
          <w:szCs w:val="28"/>
          <w:lang w:eastAsia="ru-RU"/>
        </w:rPr>
        <w:t>предоставлять участникам об</w:t>
      </w:r>
      <w:r w:rsidRPr="00E37D9C">
        <w:rPr>
          <w:rFonts w:ascii="Times New Roman" w:eastAsia="Times New Roman" w:hAnsi="Times New Roman"/>
          <w:color w:val="000000"/>
          <w:sz w:val="24"/>
          <w:szCs w:val="28"/>
          <w:lang w:eastAsia="ru-RU"/>
        </w:rPr>
        <w:t>разовательного процесса возможность использовать информацию вне зависимости от ее вида, формата и носителя;</w:t>
      </w:r>
    </w:p>
    <w:p w:rsidR="00000500" w:rsidRPr="00E37D9C" w:rsidRDefault="00000500" w:rsidP="00E37D9C">
      <w:pPr>
        <w:spacing w:after="0" w:line="240" w:lineRule="auto"/>
        <w:ind w:firstLine="540"/>
        <w:jc w:val="both"/>
        <w:rPr>
          <w:rFonts w:ascii="Times New Roman" w:eastAsia="Times New Roman" w:hAnsi="Times New Roman"/>
          <w:color w:val="000000"/>
          <w:sz w:val="24"/>
          <w:szCs w:val="28"/>
          <w:lang w:eastAsia="ru-RU"/>
        </w:rPr>
      </w:pPr>
      <w:r w:rsidRPr="00E37D9C">
        <w:rPr>
          <w:rFonts w:ascii="Times New Roman" w:eastAsia="Times New Roman" w:hAnsi="Times New Roman"/>
          <w:bCs/>
          <w:color w:val="000000"/>
          <w:sz w:val="24"/>
          <w:szCs w:val="28"/>
          <w:lang w:eastAsia="ru-RU"/>
        </w:rPr>
        <w:t xml:space="preserve">• </w:t>
      </w:r>
      <w:proofErr w:type="gramStart"/>
      <w:r w:rsidR="0058110C" w:rsidRPr="00E37D9C">
        <w:rPr>
          <w:rFonts w:ascii="Times New Roman" w:eastAsia="Times New Roman" w:hAnsi="Times New Roman"/>
          <w:bCs/>
          <w:iCs/>
          <w:color w:val="000000"/>
          <w:sz w:val="24"/>
          <w:szCs w:val="28"/>
          <w:lang w:eastAsia="ru-RU"/>
        </w:rPr>
        <w:t>культурная</w:t>
      </w:r>
      <w:proofErr w:type="gramEnd"/>
      <w:r w:rsidRPr="00E37D9C">
        <w:rPr>
          <w:rFonts w:ascii="Times New Roman" w:eastAsia="Times New Roman" w:hAnsi="Times New Roman"/>
          <w:bCs/>
          <w:iCs/>
          <w:color w:val="000000"/>
          <w:sz w:val="24"/>
          <w:szCs w:val="28"/>
          <w:lang w:eastAsia="ru-RU"/>
        </w:rPr>
        <w:t xml:space="preserve"> -</w:t>
      </w:r>
      <w:r w:rsidRPr="00E37D9C">
        <w:rPr>
          <w:rFonts w:ascii="Times New Roman" w:eastAsia="Times New Roman" w:hAnsi="Times New Roman"/>
          <w:b/>
          <w:bCs/>
          <w:i/>
          <w:iCs/>
          <w:color w:val="000000"/>
          <w:sz w:val="24"/>
          <w:szCs w:val="28"/>
          <w:lang w:eastAsia="ru-RU"/>
        </w:rPr>
        <w:t xml:space="preserve"> </w:t>
      </w:r>
      <w:r w:rsidR="0058110C" w:rsidRPr="00E37D9C">
        <w:rPr>
          <w:rFonts w:ascii="Times New Roman" w:eastAsia="Times New Roman" w:hAnsi="Times New Roman"/>
          <w:color w:val="000000"/>
          <w:sz w:val="24"/>
          <w:szCs w:val="28"/>
          <w:lang w:eastAsia="ru-RU"/>
        </w:rPr>
        <w:t>организовывать мероприятия, вос</w:t>
      </w:r>
      <w:r w:rsidRPr="00E37D9C">
        <w:rPr>
          <w:rFonts w:ascii="Times New Roman" w:eastAsia="Times New Roman" w:hAnsi="Times New Roman"/>
          <w:color w:val="000000"/>
          <w:sz w:val="24"/>
          <w:szCs w:val="28"/>
          <w:lang w:eastAsia="ru-RU"/>
        </w:rPr>
        <w:t>питывающие ку</w:t>
      </w:r>
      <w:r w:rsidR="0058110C" w:rsidRPr="00E37D9C">
        <w:rPr>
          <w:rFonts w:ascii="Times New Roman" w:eastAsia="Times New Roman" w:hAnsi="Times New Roman"/>
          <w:color w:val="000000"/>
          <w:sz w:val="24"/>
          <w:szCs w:val="28"/>
          <w:lang w:eastAsia="ru-RU"/>
        </w:rPr>
        <w:t>льтурное и социальное самосозна</w:t>
      </w:r>
      <w:r w:rsidRPr="00E37D9C">
        <w:rPr>
          <w:rFonts w:ascii="Times New Roman" w:eastAsia="Times New Roman" w:hAnsi="Times New Roman"/>
          <w:color w:val="000000"/>
          <w:sz w:val="24"/>
          <w:szCs w:val="28"/>
          <w:lang w:eastAsia="ru-RU"/>
        </w:rPr>
        <w:t>ние, содействую</w:t>
      </w:r>
      <w:r w:rsidR="0058110C" w:rsidRPr="00E37D9C">
        <w:rPr>
          <w:rFonts w:ascii="Times New Roman" w:eastAsia="Times New Roman" w:hAnsi="Times New Roman"/>
          <w:color w:val="000000"/>
          <w:sz w:val="24"/>
          <w:szCs w:val="28"/>
          <w:lang w:eastAsia="ru-RU"/>
        </w:rPr>
        <w:t>щие эмоциональному развитию уча</w:t>
      </w:r>
      <w:r w:rsidRPr="00E37D9C">
        <w:rPr>
          <w:rFonts w:ascii="Times New Roman" w:eastAsia="Times New Roman" w:hAnsi="Times New Roman"/>
          <w:color w:val="000000"/>
          <w:sz w:val="24"/>
          <w:szCs w:val="28"/>
          <w:lang w:eastAsia="ru-RU"/>
        </w:rPr>
        <w:t>щихся, их роди</w:t>
      </w:r>
      <w:r w:rsidR="0058110C" w:rsidRPr="00E37D9C">
        <w:rPr>
          <w:rFonts w:ascii="Times New Roman" w:eastAsia="Times New Roman" w:hAnsi="Times New Roman"/>
          <w:color w:val="000000"/>
          <w:sz w:val="24"/>
          <w:szCs w:val="28"/>
          <w:lang w:eastAsia="ru-RU"/>
        </w:rPr>
        <w:t>телей (законных представителей)</w:t>
      </w:r>
      <w:r w:rsidRPr="00E37D9C">
        <w:rPr>
          <w:rFonts w:ascii="Times New Roman" w:eastAsia="Times New Roman" w:hAnsi="Times New Roman"/>
          <w:color w:val="000000"/>
          <w:sz w:val="24"/>
          <w:szCs w:val="28"/>
          <w:lang w:eastAsia="ru-RU"/>
        </w:rPr>
        <w:t xml:space="preserve"> и педагогов.</w:t>
      </w:r>
    </w:p>
    <w:p w:rsidR="00000500" w:rsidRPr="00E37D9C" w:rsidRDefault="00000500" w:rsidP="00E37D9C">
      <w:pPr>
        <w:spacing w:after="0" w:line="240" w:lineRule="auto"/>
        <w:ind w:firstLine="708"/>
        <w:jc w:val="both"/>
        <w:rPr>
          <w:rFonts w:ascii="Times New Roman" w:hAnsi="Times New Roman"/>
          <w:sz w:val="24"/>
          <w:szCs w:val="24"/>
        </w:rPr>
      </w:pPr>
    </w:p>
    <w:p w:rsidR="00AF4B49" w:rsidRPr="00E37D9C" w:rsidRDefault="00AF4B49" w:rsidP="00E37D9C">
      <w:pPr>
        <w:spacing w:after="0" w:line="240" w:lineRule="auto"/>
        <w:ind w:firstLine="708"/>
        <w:jc w:val="both"/>
        <w:rPr>
          <w:rFonts w:ascii="Times New Roman" w:hAnsi="Times New Roman"/>
          <w:b/>
          <w:sz w:val="24"/>
          <w:szCs w:val="24"/>
        </w:rPr>
      </w:pPr>
      <w:r w:rsidRPr="00E37D9C">
        <w:rPr>
          <w:rFonts w:ascii="Times New Roman" w:hAnsi="Times New Roman"/>
          <w:b/>
          <w:sz w:val="24"/>
          <w:szCs w:val="24"/>
        </w:rPr>
        <w:t>Общие сведения</w:t>
      </w:r>
    </w:p>
    <w:p w:rsidR="00AF4B49" w:rsidRPr="00E37D9C" w:rsidRDefault="00AF4B49"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Школьный информационно-библиотечный центр располагается на втором этаже школы. В кабинете </w:t>
      </w:r>
      <w:r w:rsidR="000D1A0B" w:rsidRPr="00E37D9C">
        <w:rPr>
          <w:rFonts w:ascii="Times New Roman" w:hAnsi="Times New Roman"/>
          <w:sz w:val="24"/>
          <w:szCs w:val="24"/>
        </w:rPr>
        <w:t>выделены зоны</w:t>
      </w:r>
      <w:r w:rsidRPr="00E37D9C">
        <w:rPr>
          <w:rFonts w:ascii="Times New Roman" w:hAnsi="Times New Roman"/>
          <w:sz w:val="24"/>
          <w:szCs w:val="24"/>
        </w:rPr>
        <w:t xml:space="preserve"> абонемент</w:t>
      </w:r>
      <w:r w:rsidR="000D1A0B" w:rsidRPr="00E37D9C">
        <w:rPr>
          <w:rFonts w:ascii="Times New Roman" w:hAnsi="Times New Roman"/>
          <w:sz w:val="24"/>
          <w:szCs w:val="24"/>
        </w:rPr>
        <w:t>а</w:t>
      </w:r>
      <w:r w:rsidRPr="00E37D9C">
        <w:rPr>
          <w:rFonts w:ascii="Times New Roman" w:hAnsi="Times New Roman"/>
          <w:sz w:val="24"/>
          <w:szCs w:val="24"/>
        </w:rPr>
        <w:t xml:space="preserve">, читального зала на </w:t>
      </w:r>
      <w:r w:rsidR="000D1A0B" w:rsidRPr="00E37D9C">
        <w:rPr>
          <w:rFonts w:ascii="Times New Roman" w:hAnsi="Times New Roman"/>
          <w:sz w:val="24"/>
          <w:szCs w:val="24"/>
        </w:rPr>
        <w:t xml:space="preserve">14 посадочных мест, </w:t>
      </w:r>
      <w:r w:rsidR="00535AAC" w:rsidRPr="00E37D9C">
        <w:rPr>
          <w:rFonts w:ascii="Times New Roman" w:hAnsi="Times New Roman"/>
          <w:sz w:val="24"/>
          <w:szCs w:val="24"/>
        </w:rPr>
        <w:t xml:space="preserve">презентационная зона, </w:t>
      </w:r>
      <w:r w:rsidR="00500DDF" w:rsidRPr="00E37D9C">
        <w:rPr>
          <w:rFonts w:ascii="Times New Roman" w:hAnsi="Times New Roman"/>
          <w:sz w:val="24"/>
          <w:szCs w:val="24"/>
        </w:rPr>
        <w:t xml:space="preserve">зона </w:t>
      </w:r>
      <w:r w:rsidRPr="00E37D9C">
        <w:rPr>
          <w:rFonts w:ascii="Times New Roman" w:hAnsi="Times New Roman"/>
          <w:sz w:val="24"/>
          <w:szCs w:val="24"/>
        </w:rPr>
        <w:t>хранения книг и периодических изданий, компьютерная зона (</w:t>
      </w:r>
      <w:r w:rsidR="000D1A0B" w:rsidRPr="00E37D9C">
        <w:rPr>
          <w:rFonts w:ascii="Times New Roman" w:hAnsi="Times New Roman"/>
          <w:sz w:val="24"/>
          <w:szCs w:val="24"/>
        </w:rPr>
        <w:t xml:space="preserve">2 компьютера, МФУ (цветной), </w:t>
      </w:r>
      <w:r w:rsidR="00535AAC" w:rsidRPr="00E37D9C">
        <w:rPr>
          <w:rFonts w:ascii="Times New Roman" w:hAnsi="Times New Roman"/>
          <w:sz w:val="24"/>
          <w:szCs w:val="24"/>
        </w:rPr>
        <w:t>локальная сеть Интернет).</w:t>
      </w:r>
    </w:p>
    <w:p w:rsidR="00500DDF" w:rsidRPr="00E37D9C" w:rsidRDefault="00500DDF" w:rsidP="00E37D9C">
      <w:pPr>
        <w:spacing w:after="0" w:line="240" w:lineRule="auto"/>
        <w:ind w:firstLine="708"/>
        <w:jc w:val="both"/>
        <w:rPr>
          <w:rFonts w:ascii="Times New Roman" w:hAnsi="Times New Roman"/>
          <w:sz w:val="24"/>
          <w:szCs w:val="24"/>
        </w:rPr>
      </w:pPr>
    </w:p>
    <w:p w:rsidR="007F46D0"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Основные направления деятельности </w:t>
      </w:r>
      <w:r w:rsidR="00014138" w:rsidRPr="00E37D9C">
        <w:rPr>
          <w:rFonts w:ascii="Times New Roman" w:hAnsi="Times New Roman"/>
          <w:sz w:val="24"/>
          <w:szCs w:val="24"/>
        </w:rPr>
        <w:t>школьного информационно-библиотечного центра:</w:t>
      </w:r>
    </w:p>
    <w:p w:rsidR="004640E4" w:rsidRPr="00E37D9C" w:rsidRDefault="007F46D0" w:rsidP="00E37D9C">
      <w:pPr>
        <w:spacing w:after="0" w:line="240" w:lineRule="auto"/>
        <w:jc w:val="both"/>
        <w:rPr>
          <w:rFonts w:ascii="Times New Roman" w:hAnsi="Times New Roman"/>
          <w:b/>
          <w:sz w:val="24"/>
          <w:szCs w:val="24"/>
          <w:u w:val="single"/>
        </w:rPr>
      </w:pPr>
      <w:r w:rsidRPr="00E37D9C">
        <w:rPr>
          <w:rFonts w:ascii="Times New Roman" w:hAnsi="Times New Roman"/>
          <w:b/>
          <w:sz w:val="24"/>
          <w:szCs w:val="24"/>
          <w:u w:val="single"/>
        </w:rPr>
        <w:t xml:space="preserve">Мониторинг </w:t>
      </w:r>
      <w:r w:rsidR="00847A6D" w:rsidRPr="00E37D9C">
        <w:rPr>
          <w:rFonts w:ascii="Times New Roman" w:hAnsi="Times New Roman"/>
          <w:b/>
          <w:sz w:val="24"/>
          <w:szCs w:val="24"/>
          <w:u w:val="single"/>
        </w:rPr>
        <w:t>фонда ШИБЦ</w:t>
      </w:r>
      <w:r w:rsidRPr="00E37D9C">
        <w:rPr>
          <w:rFonts w:ascii="Times New Roman" w:hAnsi="Times New Roman"/>
          <w:b/>
          <w:sz w:val="24"/>
          <w:szCs w:val="24"/>
          <w:u w:val="single"/>
        </w:rPr>
        <w:t xml:space="preserve">: </w:t>
      </w:r>
    </w:p>
    <w:p w:rsidR="00FA3F87" w:rsidRPr="00E37D9C" w:rsidRDefault="00FA3F87" w:rsidP="00E37D9C">
      <w:pPr>
        <w:autoSpaceDE w:val="0"/>
        <w:autoSpaceDN w:val="0"/>
        <w:adjustRightInd w:val="0"/>
        <w:spacing w:after="0" w:line="240" w:lineRule="auto"/>
        <w:ind w:firstLine="708"/>
        <w:jc w:val="both"/>
        <w:rPr>
          <w:rFonts w:ascii="Times New Roman" w:hAnsi="Times New Roman"/>
          <w:color w:val="000000"/>
          <w:sz w:val="24"/>
          <w:szCs w:val="24"/>
        </w:rPr>
      </w:pPr>
      <w:r w:rsidRPr="00E37D9C">
        <w:rPr>
          <w:rFonts w:ascii="Times New Roman" w:hAnsi="Times New Roman"/>
          <w:color w:val="000000"/>
          <w:sz w:val="24"/>
          <w:szCs w:val="24"/>
        </w:rPr>
        <w:t xml:space="preserve">Основной традиционный ресурс информационно-библиотечного центра – книжные, учебные и журнальные фонды, сосредоточившие в себе огромный образовательный, воспитательный, гуманистический и культурный потенциал, реализуемый в интересах обучающихся. Книжный фонд ШИБЦ соответствует требованиям ФГОС. </w:t>
      </w:r>
    </w:p>
    <w:p w:rsidR="00FA3F87" w:rsidRPr="00E37D9C" w:rsidRDefault="00FA3F87" w:rsidP="00E37D9C">
      <w:pPr>
        <w:autoSpaceDE w:val="0"/>
        <w:autoSpaceDN w:val="0"/>
        <w:adjustRightInd w:val="0"/>
        <w:spacing w:after="0" w:line="240" w:lineRule="auto"/>
        <w:ind w:firstLine="708"/>
        <w:jc w:val="both"/>
        <w:rPr>
          <w:rFonts w:ascii="Times New Roman" w:hAnsi="Times New Roman"/>
          <w:color w:val="000000"/>
          <w:sz w:val="24"/>
          <w:szCs w:val="24"/>
        </w:rPr>
      </w:pPr>
      <w:r w:rsidRPr="00E37D9C">
        <w:rPr>
          <w:rFonts w:ascii="Times New Roman" w:hAnsi="Times New Roman"/>
          <w:sz w:val="24"/>
          <w:szCs w:val="24"/>
        </w:rPr>
        <w:t xml:space="preserve">Книги расставлены соответственно технологии работы ШИБЦ: по </w:t>
      </w:r>
      <w:r w:rsidR="001C58D4" w:rsidRPr="00E37D9C">
        <w:rPr>
          <w:rFonts w:ascii="Times New Roman" w:hAnsi="Times New Roman"/>
          <w:sz w:val="24"/>
          <w:szCs w:val="24"/>
        </w:rPr>
        <w:t>таблицам ББК</w:t>
      </w:r>
      <w:r w:rsidRPr="00E37D9C">
        <w:rPr>
          <w:rFonts w:ascii="Times New Roman" w:hAnsi="Times New Roman"/>
          <w:sz w:val="24"/>
          <w:szCs w:val="24"/>
        </w:rPr>
        <w:t xml:space="preserve">, по возрасту </w:t>
      </w:r>
      <w:proofErr w:type="gramStart"/>
      <w:r w:rsidRPr="00E37D9C">
        <w:rPr>
          <w:rFonts w:ascii="Times New Roman" w:hAnsi="Times New Roman"/>
          <w:sz w:val="24"/>
          <w:szCs w:val="24"/>
        </w:rPr>
        <w:t>обучающихся</w:t>
      </w:r>
      <w:proofErr w:type="gramEnd"/>
      <w:r w:rsidRPr="00E37D9C">
        <w:rPr>
          <w:rFonts w:ascii="Times New Roman" w:hAnsi="Times New Roman"/>
          <w:sz w:val="24"/>
          <w:szCs w:val="24"/>
        </w:rPr>
        <w:t>, отдельно расположена методическая литература, подписные издания, справочно-библиографические издания.</w:t>
      </w:r>
    </w:p>
    <w:p w:rsidR="00FA3F87" w:rsidRPr="00E37D9C" w:rsidRDefault="00DC216A" w:rsidP="00E37D9C">
      <w:pPr>
        <w:autoSpaceDE w:val="0"/>
        <w:autoSpaceDN w:val="0"/>
        <w:adjustRightInd w:val="0"/>
        <w:spacing w:after="0" w:line="240" w:lineRule="auto"/>
        <w:ind w:firstLine="708"/>
        <w:jc w:val="both"/>
        <w:rPr>
          <w:rFonts w:ascii="Times New Roman" w:hAnsi="Times New Roman"/>
          <w:color w:val="000000"/>
          <w:sz w:val="24"/>
          <w:szCs w:val="24"/>
          <w:lang w:eastAsia="ru-RU"/>
        </w:rPr>
      </w:pPr>
      <w:r w:rsidRPr="00E37D9C">
        <w:rPr>
          <w:rFonts w:ascii="Times New Roman" w:hAnsi="Times New Roman"/>
          <w:color w:val="000000"/>
          <w:sz w:val="24"/>
          <w:szCs w:val="24"/>
        </w:rPr>
        <w:t>Учебный фонд сформирован</w:t>
      </w:r>
      <w:r w:rsidR="00FA3F87" w:rsidRPr="00E37D9C">
        <w:rPr>
          <w:rFonts w:ascii="Times New Roman" w:hAnsi="Times New Roman"/>
          <w:color w:val="000000"/>
          <w:sz w:val="24"/>
          <w:szCs w:val="24"/>
        </w:rPr>
        <w:t xml:space="preserve"> в соответствии с Федеральным перечнем учебников, допущенных к использованию при реализации имеющих государственную аккредитацию </w:t>
      </w:r>
      <w:r w:rsidR="00FA3F87" w:rsidRPr="00E37D9C">
        <w:rPr>
          <w:rFonts w:ascii="Times New Roman" w:hAnsi="Times New Roman"/>
          <w:color w:val="000000"/>
          <w:sz w:val="24"/>
          <w:szCs w:val="24"/>
        </w:rPr>
        <w:lastRenderedPageBreak/>
        <w:t>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с опорой на образовательные программы образовательного учреждения и располагается в книгохранилище.</w:t>
      </w:r>
    </w:p>
    <w:p w:rsidR="000D23B3" w:rsidRPr="00E37D9C" w:rsidRDefault="000D23B3" w:rsidP="00E37D9C">
      <w:pPr>
        <w:autoSpaceDE w:val="0"/>
        <w:autoSpaceDN w:val="0"/>
        <w:adjustRightInd w:val="0"/>
        <w:spacing w:after="0" w:line="240" w:lineRule="auto"/>
        <w:ind w:firstLine="708"/>
        <w:jc w:val="both"/>
        <w:rPr>
          <w:rFonts w:ascii="Times New Roman" w:hAnsi="Times New Roman"/>
          <w:sz w:val="24"/>
          <w:szCs w:val="24"/>
          <w:lang w:eastAsia="ru-RU"/>
        </w:rPr>
      </w:pPr>
      <w:r w:rsidRPr="00E37D9C">
        <w:rPr>
          <w:rFonts w:ascii="Times New Roman" w:hAnsi="Times New Roman"/>
          <w:color w:val="000000"/>
          <w:sz w:val="24"/>
          <w:szCs w:val="24"/>
          <w:lang w:eastAsia="ru-RU"/>
        </w:rPr>
        <w:t xml:space="preserve">Важными задачами </w:t>
      </w:r>
      <w:r w:rsidR="00612B8D" w:rsidRPr="00E37D9C">
        <w:rPr>
          <w:rFonts w:ascii="Times New Roman" w:hAnsi="Times New Roman"/>
          <w:color w:val="000000"/>
          <w:sz w:val="24"/>
          <w:szCs w:val="24"/>
          <w:lang w:eastAsia="ru-RU"/>
        </w:rPr>
        <w:t xml:space="preserve">ШИБЦ </w:t>
      </w:r>
      <w:r w:rsidRPr="00E37D9C">
        <w:rPr>
          <w:rFonts w:ascii="Times New Roman" w:hAnsi="Times New Roman"/>
          <w:color w:val="000000"/>
          <w:sz w:val="24"/>
          <w:szCs w:val="24"/>
          <w:lang w:eastAsia="ru-RU"/>
        </w:rPr>
        <w:t>в работе с фондом являются своевременное его пополнение и обновление, а также освобождение от документов, которые по тем или иным причинам потеряли свою значимость для пользователей.</w:t>
      </w:r>
    </w:p>
    <w:p w:rsidR="00F05E99"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В </w:t>
      </w:r>
      <w:r w:rsidR="00D64468" w:rsidRPr="00E37D9C">
        <w:rPr>
          <w:rFonts w:ascii="Times New Roman" w:hAnsi="Times New Roman"/>
          <w:sz w:val="24"/>
          <w:szCs w:val="24"/>
        </w:rPr>
        <w:t xml:space="preserve">информационно-библиотечном центре </w:t>
      </w:r>
      <w:r w:rsidRPr="00E37D9C">
        <w:rPr>
          <w:rFonts w:ascii="Times New Roman" w:hAnsi="Times New Roman"/>
          <w:sz w:val="24"/>
          <w:szCs w:val="24"/>
        </w:rPr>
        <w:t>проводится работа с фондом, списание ветхой и морально устаревшей литературы, пополнение фонда учебной литературы за счет выделенной субвенции из региональных средств.</w:t>
      </w:r>
      <w:r w:rsidR="00826B85" w:rsidRPr="00E37D9C">
        <w:rPr>
          <w:rFonts w:ascii="Times New Roman" w:hAnsi="Times New Roman"/>
          <w:sz w:val="24"/>
          <w:szCs w:val="24"/>
        </w:rPr>
        <w:t xml:space="preserve"> </w:t>
      </w:r>
      <w:r w:rsidR="00FA3F87" w:rsidRPr="00E37D9C">
        <w:rPr>
          <w:rFonts w:ascii="Times New Roman" w:hAnsi="Times New Roman"/>
          <w:sz w:val="24"/>
          <w:szCs w:val="24"/>
        </w:rPr>
        <w:t>О</w:t>
      </w:r>
      <w:r w:rsidR="00826B85" w:rsidRPr="00E37D9C">
        <w:rPr>
          <w:rFonts w:ascii="Times New Roman" w:hAnsi="Times New Roman"/>
          <w:sz w:val="24"/>
          <w:szCs w:val="24"/>
        </w:rPr>
        <w:t xml:space="preserve">бновление </w:t>
      </w:r>
      <w:r w:rsidR="00FA3F87" w:rsidRPr="00E37D9C">
        <w:rPr>
          <w:rFonts w:ascii="Times New Roman" w:hAnsi="Times New Roman"/>
          <w:sz w:val="24"/>
          <w:szCs w:val="24"/>
        </w:rPr>
        <w:t xml:space="preserve">книжного фонда </w:t>
      </w:r>
      <w:r w:rsidRPr="00E37D9C">
        <w:rPr>
          <w:rFonts w:ascii="Times New Roman" w:hAnsi="Times New Roman"/>
          <w:sz w:val="24"/>
          <w:szCs w:val="24"/>
        </w:rPr>
        <w:t>происходит за счёт акции «Подари книге вторую жизнь»</w:t>
      </w:r>
      <w:r w:rsidR="00F103D3" w:rsidRPr="00E37D9C">
        <w:rPr>
          <w:rFonts w:ascii="Times New Roman" w:hAnsi="Times New Roman"/>
          <w:sz w:val="24"/>
          <w:szCs w:val="24"/>
        </w:rPr>
        <w:t>, спонсорской помощи</w:t>
      </w:r>
      <w:r w:rsidRPr="00E37D9C">
        <w:rPr>
          <w:rFonts w:ascii="Times New Roman" w:hAnsi="Times New Roman"/>
          <w:sz w:val="24"/>
          <w:szCs w:val="24"/>
        </w:rPr>
        <w:t xml:space="preserve"> или на средства, полученные от сдачи макулатуры. </w:t>
      </w:r>
    </w:p>
    <w:p w:rsidR="004640E4" w:rsidRPr="00E37D9C" w:rsidRDefault="00826B85"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При пополнении основного фонда </w:t>
      </w:r>
      <w:r w:rsidR="007A4E51" w:rsidRPr="00E37D9C">
        <w:rPr>
          <w:rFonts w:ascii="Times New Roman" w:hAnsi="Times New Roman"/>
          <w:sz w:val="24"/>
          <w:szCs w:val="24"/>
        </w:rPr>
        <w:t xml:space="preserve">соблюдаются </w:t>
      </w:r>
      <w:r w:rsidRPr="00E37D9C">
        <w:rPr>
          <w:rFonts w:ascii="Times New Roman" w:hAnsi="Times New Roman"/>
          <w:sz w:val="24"/>
          <w:szCs w:val="24"/>
        </w:rPr>
        <w:t xml:space="preserve">требования Федерального Закона 25.07.2002 г. № 144 «О противодействии экстремистской деятельности». </w:t>
      </w:r>
      <w:r w:rsidR="007A4E51" w:rsidRPr="00E37D9C">
        <w:rPr>
          <w:rFonts w:ascii="Times New Roman" w:hAnsi="Times New Roman"/>
          <w:sz w:val="24"/>
          <w:szCs w:val="24"/>
        </w:rPr>
        <w:t>В</w:t>
      </w:r>
      <w:r w:rsidR="00F05E99" w:rsidRPr="00E37D9C">
        <w:rPr>
          <w:rFonts w:ascii="Times New Roman" w:hAnsi="Times New Roman"/>
          <w:sz w:val="24"/>
          <w:szCs w:val="24"/>
        </w:rPr>
        <w:t xml:space="preserve"> </w:t>
      </w:r>
      <w:r w:rsidR="00616D12" w:rsidRPr="00E37D9C">
        <w:rPr>
          <w:rFonts w:ascii="Times New Roman" w:hAnsi="Times New Roman"/>
          <w:sz w:val="24"/>
          <w:szCs w:val="24"/>
          <w:shd w:val="clear" w:color="auto" w:fill="FFFFFF"/>
        </w:rPr>
        <w:t xml:space="preserve">целях </w:t>
      </w:r>
      <w:r w:rsidR="00E37392" w:rsidRPr="00E37D9C">
        <w:rPr>
          <w:rFonts w:ascii="Times New Roman" w:hAnsi="Times New Roman"/>
          <w:sz w:val="24"/>
          <w:szCs w:val="24"/>
          <w:shd w:val="clear" w:color="auto" w:fill="FFFFFF"/>
        </w:rPr>
        <w:t>исключения</w:t>
      </w:r>
      <w:r w:rsidR="00616D12" w:rsidRPr="00E37D9C">
        <w:rPr>
          <w:rFonts w:ascii="Times New Roman" w:hAnsi="Times New Roman"/>
          <w:sz w:val="24"/>
          <w:szCs w:val="24"/>
          <w:shd w:val="clear" w:color="auto" w:fill="FFFFFF"/>
        </w:rPr>
        <w:t xml:space="preserve"> возможности массового распространения экстремистских материалов в </w:t>
      </w:r>
      <w:r w:rsidR="00F05E99" w:rsidRPr="00E37D9C">
        <w:rPr>
          <w:rFonts w:ascii="Times New Roman" w:hAnsi="Times New Roman"/>
          <w:sz w:val="24"/>
          <w:szCs w:val="24"/>
          <w:shd w:val="clear" w:color="auto" w:fill="FFFFFF"/>
        </w:rPr>
        <w:t>информационно-библиотечном центре проводится</w:t>
      </w:r>
      <w:r w:rsidR="007F46D0" w:rsidRPr="00E37D9C">
        <w:rPr>
          <w:rFonts w:ascii="Times New Roman" w:hAnsi="Times New Roman"/>
          <w:sz w:val="24"/>
          <w:szCs w:val="24"/>
        </w:rPr>
        <w:t xml:space="preserve"> систематическая проверка фонда на предмет наличия в нем экстремистских материалов путем сверки имеющихся в фонде документов с Федеральным списком экстремистских материалов, оформление актов сверки, фиксация результатов проверки в «Журнале сверки с «Федеральным списком экстремистских материалов».</w:t>
      </w:r>
    </w:p>
    <w:p w:rsidR="004640E4" w:rsidRPr="00E37D9C" w:rsidRDefault="0058110C" w:rsidP="00E37D9C">
      <w:pPr>
        <w:spacing w:after="0" w:line="240" w:lineRule="auto"/>
        <w:ind w:firstLine="708"/>
        <w:jc w:val="both"/>
        <w:rPr>
          <w:rFonts w:ascii="Times New Roman" w:hAnsi="Times New Roman"/>
          <w:sz w:val="24"/>
          <w:szCs w:val="24"/>
          <w:highlight w:val="yellow"/>
        </w:rPr>
      </w:pPr>
      <w:r w:rsidRPr="00E37D9C">
        <w:rPr>
          <w:rFonts w:ascii="Times New Roman" w:hAnsi="Times New Roman"/>
          <w:sz w:val="24"/>
          <w:szCs w:val="24"/>
        </w:rPr>
        <w:t>В 2022</w:t>
      </w:r>
      <w:r w:rsidR="007F46D0" w:rsidRPr="00E37D9C">
        <w:rPr>
          <w:rFonts w:ascii="Times New Roman" w:hAnsi="Times New Roman"/>
          <w:sz w:val="24"/>
          <w:szCs w:val="24"/>
        </w:rPr>
        <w:t xml:space="preserve"> - 20</w:t>
      </w:r>
      <w:r w:rsidRPr="00E37D9C">
        <w:rPr>
          <w:rFonts w:ascii="Times New Roman" w:hAnsi="Times New Roman"/>
          <w:sz w:val="24"/>
          <w:szCs w:val="24"/>
        </w:rPr>
        <w:t>23</w:t>
      </w:r>
      <w:r w:rsidR="007F46D0" w:rsidRPr="00E37D9C">
        <w:rPr>
          <w:rFonts w:ascii="Times New Roman" w:hAnsi="Times New Roman"/>
          <w:sz w:val="24"/>
          <w:szCs w:val="24"/>
        </w:rPr>
        <w:t xml:space="preserve"> учебном году основной фонд </w:t>
      </w:r>
      <w:r w:rsidR="00911070" w:rsidRPr="00E37D9C">
        <w:rPr>
          <w:rFonts w:ascii="Times New Roman" w:hAnsi="Times New Roman"/>
          <w:sz w:val="24"/>
          <w:szCs w:val="24"/>
        </w:rPr>
        <w:t xml:space="preserve">информационно-библиотечного центра </w:t>
      </w:r>
      <w:r w:rsidR="007F46D0" w:rsidRPr="00E37D9C">
        <w:rPr>
          <w:rFonts w:ascii="Times New Roman" w:hAnsi="Times New Roman"/>
          <w:sz w:val="24"/>
          <w:szCs w:val="24"/>
        </w:rPr>
        <w:t xml:space="preserve">пополнился </w:t>
      </w:r>
      <w:r w:rsidR="007E5408" w:rsidRPr="00E37D9C">
        <w:rPr>
          <w:rFonts w:ascii="Times New Roman" w:hAnsi="Times New Roman"/>
          <w:sz w:val="24"/>
          <w:szCs w:val="24"/>
        </w:rPr>
        <w:t xml:space="preserve">всего </w:t>
      </w:r>
      <w:r w:rsidR="007F46D0" w:rsidRPr="00E37D9C">
        <w:rPr>
          <w:rFonts w:ascii="Times New Roman" w:hAnsi="Times New Roman"/>
          <w:sz w:val="24"/>
          <w:szCs w:val="24"/>
        </w:rPr>
        <w:t xml:space="preserve">на </w:t>
      </w:r>
      <w:r w:rsidRPr="00E37D9C">
        <w:rPr>
          <w:rFonts w:ascii="Times New Roman" w:hAnsi="Times New Roman"/>
          <w:sz w:val="24"/>
          <w:szCs w:val="24"/>
        </w:rPr>
        <w:t>61 экземпляр</w:t>
      </w:r>
      <w:r w:rsidR="0031545C" w:rsidRPr="00E37D9C">
        <w:rPr>
          <w:rFonts w:ascii="Times New Roman" w:hAnsi="Times New Roman"/>
          <w:sz w:val="24"/>
          <w:szCs w:val="24"/>
        </w:rPr>
        <w:t>: художественной (</w:t>
      </w:r>
      <w:r w:rsidRPr="00E37D9C">
        <w:rPr>
          <w:rFonts w:ascii="Times New Roman" w:hAnsi="Times New Roman"/>
          <w:sz w:val="24"/>
          <w:szCs w:val="24"/>
        </w:rPr>
        <w:t>11</w:t>
      </w:r>
      <w:r w:rsidR="007A4E51" w:rsidRPr="00E37D9C">
        <w:rPr>
          <w:rFonts w:ascii="Times New Roman" w:hAnsi="Times New Roman"/>
          <w:sz w:val="24"/>
          <w:szCs w:val="24"/>
        </w:rPr>
        <w:t xml:space="preserve"> эк</w:t>
      </w:r>
      <w:r w:rsidR="007F46D0" w:rsidRPr="00E37D9C">
        <w:rPr>
          <w:rFonts w:ascii="Times New Roman" w:hAnsi="Times New Roman"/>
          <w:sz w:val="24"/>
          <w:szCs w:val="24"/>
        </w:rPr>
        <w:t>з.</w:t>
      </w:r>
      <w:r w:rsidR="007A4E51" w:rsidRPr="00E37D9C">
        <w:rPr>
          <w:rFonts w:ascii="Times New Roman" w:hAnsi="Times New Roman"/>
          <w:sz w:val="24"/>
          <w:szCs w:val="24"/>
        </w:rPr>
        <w:t>)</w:t>
      </w:r>
      <w:r w:rsidR="007F46D0" w:rsidRPr="00E37D9C">
        <w:rPr>
          <w:rFonts w:ascii="Times New Roman" w:hAnsi="Times New Roman"/>
          <w:sz w:val="24"/>
          <w:szCs w:val="24"/>
        </w:rPr>
        <w:t>, научно-популярной литературы (</w:t>
      </w:r>
      <w:r w:rsidRPr="00E37D9C">
        <w:rPr>
          <w:rFonts w:ascii="Times New Roman" w:hAnsi="Times New Roman"/>
          <w:sz w:val="24"/>
          <w:szCs w:val="24"/>
        </w:rPr>
        <w:t>50</w:t>
      </w:r>
      <w:r w:rsidR="009A0A04" w:rsidRPr="00E37D9C">
        <w:rPr>
          <w:rFonts w:ascii="Times New Roman" w:hAnsi="Times New Roman"/>
          <w:sz w:val="24"/>
          <w:szCs w:val="24"/>
        </w:rPr>
        <w:t xml:space="preserve"> </w:t>
      </w:r>
      <w:r w:rsidR="007F46D0" w:rsidRPr="00E37D9C">
        <w:rPr>
          <w:rFonts w:ascii="Times New Roman" w:hAnsi="Times New Roman"/>
          <w:sz w:val="24"/>
          <w:szCs w:val="24"/>
        </w:rPr>
        <w:t xml:space="preserve">экз.). </w:t>
      </w:r>
      <w:r w:rsidRPr="00E37D9C">
        <w:rPr>
          <w:rFonts w:ascii="Times New Roman" w:hAnsi="Times New Roman"/>
          <w:sz w:val="24"/>
          <w:szCs w:val="24"/>
        </w:rPr>
        <w:t>В том числе 45</w:t>
      </w:r>
      <w:r w:rsidR="007F46D0" w:rsidRPr="00E37D9C">
        <w:rPr>
          <w:rFonts w:ascii="Times New Roman" w:hAnsi="Times New Roman"/>
          <w:sz w:val="24"/>
          <w:szCs w:val="24"/>
        </w:rPr>
        <w:t xml:space="preserve"> экземпляров – </w:t>
      </w:r>
      <w:r w:rsidR="007A4E51" w:rsidRPr="00E37D9C">
        <w:rPr>
          <w:rFonts w:ascii="Times New Roman" w:hAnsi="Times New Roman"/>
          <w:sz w:val="24"/>
          <w:szCs w:val="24"/>
        </w:rPr>
        <w:t xml:space="preserve">материалы </w:t>
      </w:r>
      <w:r w:rsidR="007F46D0" w:rsidRPr="00E37D9C">
        <w:rPr>
          <w:rFonts w:ascii="Times New Roman" w:hAnsi="Times New Roman"/>
          <w:sz w:val="24"/>
          <w:szCs w:val="24"/>
        </w:rPr>
        <w:t>на татарском языке. Фонд электронных нос</w:t>
      </w:r>
      <w:r w:rsidR="007A4E51" w:rsidRPr="00E37D9C">
        <w:rPr>
          <w:rFonts w:ascii="Times New Roman" w:hAnsi="Times New Roman"/>
          <w:sz w:val="24"/>
          <w:szCs w:val="24"/>
        </w:rPr>
        <w:t>ителей информации составляет 140</w:t>
      </w:r>
      <w:r w:rsidR="007F46D0" w:rsidRPr="00E37D9C">
        <w:rPr>
          <w:rFonts w:ascii="Times New Roman" w:hAnsi="Times New Roman"/>
          <w:sz w:val="24"/>
          <w:szCs w:val="24"/>
        </w:rPr>
        <w:t xml:space="preserve"> экз. </w:t>
      </w:r>
    </w:p>
    <w:p w:rsidR="004640E4" w:rsidRPr="00E37D9C" w:rsidRDefault="007A4E51" w:rsidP="00E37D9C">
      <w:pPr>
        <w:spacing w:after="0" w:line="240" w:lineRule="auto"/>
        <w:ind w:firstLine="708"/>
        <w:jc w:val="both"/>
        <w:rPr>
          <w:rFonts w:ascii="Times New Roman" w:hAnsi="Times New Roman"/>
          <w:sz w:val="24"/>
          <w:szCs w:val="24"/>
          <w:highlight w:val="yellow"/>
        </w:rPr>
      </w:pPr>
      <w:r w:rsidRPr="00E37D9C">
        <w:rPr>
          <w:rFonts w:ascii="Times New Roman" w:hAnsi="Times New Roman"/>
          <w:sz w:val="24"/>
          <w:szCs w:val="24"/>
        </w:rPr>
        <w:t xml:space="preserve">Списано </w:t>
      </w:r>
      <w:r w:rsidR="0058110C" w:rsidRPr="00E37D9C">
        <w:rPr>
          <w:rFonts w:ascii="Times New Roman" w:hAnsi="Times New Roman"/>
          <w:sz w:val="24"/>
          <w:szCs w:val="24"/>
        </w:rPr>
        <w:t>1153</w:t>
      </w:r>
      <w:r w:rsidR="007F46D0" w:rsidRPr="00E37D9C">
        <w:rPr>
          <w:rFonts w:ascii="Times New Roman" w:hAnsi="Times New Roman"/>
          <w:sz w:val="24"/>
          <w:szCs w:val="24"/>
        </w:rPr>
        <w:t xml:space="preserve"> экз. отраслевой и художественной литературы.</w:t>
      </w:r>
    </w:p>
    <w:p w:rsidR="007F46D0"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Основно</w:t>
      </w:r>
      <w:r w:rsidR="00F15255" w:rsidRPr="00E37D9C">
        <w:rPr>
          <w:rFonts w:ascii="Times New Roman" w:hAnsi="Times New Roman"/>
          <w:sz w:val="24"/>
          <w:szCs w:val="24"/>
        </w:rPr>
        <w:t xml:space="preserve">й фонд </w:t>
      </w:r>
      <w:r w:rsidR="00911070" w:rsidRPr="00E37D9C">
        <w:rPr>
          <w:rFonts w:ascii="Times New Roman" w:hAnsi="Times New Roman"/>
          <w:sz w:val="24"/>
          <w:szCs w:val="24"/>
        </w:rPr>
        <w:t xml:space="preserve">информационно-библиотечного центра </w:t>
      </w:r>
      <w:r w:rsidR="0058110C" w:rsidRPr="00E37D9C">
        <w:rPr>
          <w:rFonts w:ascii="Times New Roman" w:hAnsi="Times New Roman"/>
          <w:sz w:val="24"/>
          <w:szCs w:val="24"/>
        </w:rPr>
        <w:t>на 1 июня 2023</w:t>
      </w:r>
      <w:r w:rsidRPr="00E37D9C">
        <w:rPr>
          <w:rFonts w:ascii="Times New Roman" w:hAnsi="Times New Roman"/>
          <w:sz w:val="24"/>
          <w:szCs w:val="24"/>
        </w:rPr>
        <w:t xml:space="preserve"> года составляет </w:t>
      </w:r>
      <w:r w:rsidR="003B6B25" w:rsidRPr="00E37D9C">
        <w:rPr>
          <w:rFonts w:ascii="Times New Roman" w:hAnsi="Times New Roman"/>
          <w:sz w:val="24"/>
          <w:szCs w:val="24"/>
        </w:rPr>
        <w:t>1</w:t>
      </w:r>
      <w:r w:rsidR="00927EC6" w:rsidRPr="00E37D9C">
        <w:rPr>
          <w:rFonts w:ascii="Times New Roman" w:hAnsi="Times New Roman"/>
          <w:sz w:val="24"/>
          <w:szCs w:val="24"/>
        </w:rPr>
        <w:t>0257</w:t>
      </w:r>
      <w:r w:rsidR="00F15255" w:rsidRPr="00E37D9C">
        <w:rPr>
          <w:rFonts w:ascii="Times New Roman" w:hAnsi="Times New Roman"/>
          <w:sz w:val="24"/>
          <w:szCs w:val="24"/>
        </w:rPr>
        <w:t xml:space="preserve"> экземпляров</w:t>
      </w:r>
      <w:r w:rsidRPr="00E37D9C">
        <w:rPr>
          <w:rFonts w:ascii="Times New Roman" w:hAnsi="Times New Roman"/>
          <w:sz w:val="24"/>
          <w:szCs w:val="24"/>
        </w:rPr>
        <w:t>, из них 2</w:t>
      </w:r>
      <w:r w:rsidR="00927EC6" w:rsidRPr="00E37D9C">
        <w:rPr>
          <w:rFonts w:ascii="Times New Roman" w:hAnsi="Times New Roman"/>
          <w:sz w:val="24"/>
          <w:szCs w:val="24"/>
        </w:rPr>
        <w:t>251 экземпляр</w:t>
      </w:r>
      <w:r w:rsidRPr="00E37D9C">
        <w:rPr>
          <w:rFonts w:ascii="Times New Roman" w:hAnsi="Times New Roman"/>
          <w:sz w:val="24"/>
          <w:szCs w:val="24"/>
        </w:rPr>
        <w:t xml:space="preserve"> на татарском языке. </w:t>
      </w:r>
    </w:p>
    <w:p w:rsidR="007F46D0" w:rsidRPr="00E37D9C" w:rsidRDefault="007F46D0" w:rsidP="00E37D9C">
      <w:pPr>
        <w:spacing w:after="0" w:line="240" w:lineRule="auto"/>
        <w:jc w:val="both"/>
        <w:rPr>
          <w:rFonts w:ascii="Times New Roman" w:hAnsi="Times New Roman"/>
          <w:sz w:val="24"/>
          <w:szCs w:val="24"/>
        </w:rPr>
      </w:pPr>
      <w:r w:rsidRPr="00E37D9C">
        <w:rPr>
          <w:rFonts w:ascii="Times New Roman" w:hAnsi="Times New Roman"/>
          <w:sz w:val="24"/>
          <w:szCs w:val="24"/>
        </w:rPr>
        <w:tab/>
        <w:t xml:space="preserve">Обращаемость фонда на конец учебного года – </w:t>
      </w:r>
      <w:r w:rsidR="00927EC6" w:rsidRPr="00E37D9C">
        <w:rPr>
          <w:rFonts w:ascii="Times New Roman" w:hAnsi="Times New Roman"/>
          <w:sz w:val="24"/>
          <w:szCs w:val="24"/>
        </w:rPr>
        <w:t>0,9</w:t>
      </w:r>
      <w:r w:rsidRPr="00E37D9C">
        <w:rPr>
          <w:rFonts w:ascii="Times New Roman" w:hAnsi="Times New Roman"/>
          <w:sz w:val="24"/>
          <w:szCs w:val="24"/>
        </w:rPr>
        <w:t xml:space="preserve"> раз. </w:t>
      </w:r>
    </w:p>
    <w:tbl>
      <w:tblPr>
        <w:tblW w:w="1093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8"/>
        <w:gridCol w:w="1155"/>
        <w:gridCol w:w="1119"/>
        <w:gridCol w:w="696"/>
        <w:gridCol w:w="576"/>
        <w:gridCol w:w="796"/>
        <w:gridCol w:w="1119"/>
        <w:gridCol w:w="1119"/>
        <w:gridCol w:w="1119"/>
        <w:gridCol w:w="806"/>
        <w:gridCol w:w="1081"/>
      </w:tblGrid>
      <w:tr w:rsidR="00EA39C4" w:rsidRPr="00E37D9C" w:rsidTr="00EA39C4">
        <w:trPr>
          <w:trHeight w:val="134"/>
        </w:trPr>
        <w:tc>
          <w:tcPr>
            <w:tcW w:w="1348" w:type="dxa"/>
            <w:vMerge w:val="restart"/>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Числит.</w:t>
            </w:r>
          </w:p>
        </w:tc>
        <w:tc>
          <w:tcPr>
            <w:tcW w:w="1155" w:type="dxa"/>
            <w:vMerge w:val="restart"/>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proofErr w:type="spellStart"/>
            <w:r w:rsidRPr="00E37D9C">
              <w:rPr>
                <w:rFonts w:ascii="Times New Roman" w:eastAsia="Times New Roman" w:hAnsi="Times New Roman"/>
                <w:sz w:val="24"/>
                <w:szCs w:val="24"/>
                <w:lang w:eastAsia="ru-RU"/>
              </w:rPr>
              <w:t>Общест</w:t>
            </w:r>
            <w:proofErr w:type="spellEnd"/>
            <w:r w:rsidRPr="00E37D9C">
              <w:rPr>
                <w:rFonts w:ascii="Times New Roman" w:eastAsia="Times New Roman" w:hAnsi="Times New Roman"/>
                <w:sz w:val="24"/>
                <w:szCs w:val="24"/>
                <w:lang w:eastAsia="ru-RU"/>
              </w:rPr>
              <w:t>.-</w:t>
            </w:r>
          </w:p>
          <w:p w:rsidR="004640E4" w:rsidRPr="00E37D9C" w:rsidRDefault="004640E4" w:rsidP="00E37D9C">
            <w:pPr>
              <w:spacing w:after="0" w:line="240" w:lineRule="auto"/>
              <w:jc w:val="center"/>
              <w:rPr>
                <w:rFonts w:ascii="Times New Roman" w:eastAsia="Times New Roman" w:hAnsi="Times New Roman"/>
                <w:sz w:val="24"/>
                <w:szCs w:val="24"/>
                <w:lang w:eastAsia="ru-RU"/>
              </w:rPr>
            </w:pPr>
            <w:proofErr w:type="spellStart"/>
            <w:r w:rsidRPr="00E37D9C">
              <w:rPr>
                <w:rFonts w:ascii="Times New Roman" w:eastAsia="Times New Roman" w:hAnsi="Times New Roman"/>
                <w:sz w:val="24"/>
                <w:szCs w:val="24"/>
                <w:lang w:eastAsia="ru-RU"/>
              </w:rPr>
              <w:t>политич</w:t>
            </w:r>
            <w:proofErr w:type="spellEnd"/>
            <w:r w:rsidRPr="00E37D9C">
              <w:rPr>
                <w:rFonts w:ascii="Times New Roman" w:eastAsia="Times New Roman" w:hAnsi="Times New Roman"/>
                <w:sz w:val="24"/>
                <w:szCs w:val="24"/>
                <w:lang w:eastAsia="ru-RU"/>
              </w:rPr>
              <w:t>.</w:t>
            </w:r>
          </w:p>
        </w:tc>
        <w:tc>
          <w:tcPr>
            <w:tcW w:w="1119" w:type="dxa"/>
            <w:vMerge w:val="restart"/>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proofErr w:type="spellStart"/>
            <w:r w:rsidRPr="00E37D9C">
              <w:rPr>
                <w:rFonts w:ascii="Times New Roman" w:eastAsia="Times New Roman" w:hAnsi="Times New Roman"/>
                <w:sz w:val="24"/>
                <w:szCs w:val="24"/>
                <w:lang w:eastAsia="ru-RU"/>
              </w:rPr>
              <w:t>Естеств</w:t>
            </w:r>
            <w:proofErr w:type="spellEnd"/>
            <w:r w:rsidRPr="00E37D9C">
              <w:rPr>
                <w:rFonts w:ascii="Times New Roman" w:eastAsia="Times New Roman" w:hAnsi="Times New Roman"/>
                <w:sz w:val="24"/>
                <w:szCs w:val="24"/>
                <w:lang w:eastAsia="ru-RU"/>
              </w:rPr>
              <w:t>-</w:t>
            </w:r>
          </w:p>
          <w:p w:rsidR="004640E4" w:rsidRPr="00E37D9C" w:rsidRDefault="004640E4" w:rsidP="00E37D9C">
            <w:pPr>
              <w:spacing w:after="0" w:line="240" w:lineRule="auto"/>
              <w:jc w:val="center"/>
              <w:rPr>
                <w:rFonts w:ascii="Times New Roman" w:eastAsia="Times New Roman" w:hAnsi="Times New Roman"/>
                <w:sz w:val="24"/>
                <w:szCs w:val="24"/>
                <w:lang w:eastAsia="ru-RU"/>
              </w:rPr>
            </w:pPr>
            <w:proofErr w:type="spellStart"/>
            <w:r w:rsidRPr="00E37D9C">
              <w:rPr>
                <w:rFonts w:ascii="Times New Roman" w:eastAsia="Times New Roman" w:hAnsi="Times New Roman"/>
                <w:sz w:val="24"/>
                <w:szCs w:val="24"/>
                <w:lang w:eastAsia="ru-RU"/>
              </w:rPr>
              <w:t>научн</w:t>
            </w:r>
            <w:proofErr w:type="spellEnd"/>
            <w:r w:rsidRPr="00E37D9C">
              <w:rPr>
                <w:rFonts w:ascii="Times New Roman" w:eastAsia="Times New Roman" w:hAnsi="Times New Roman"/>
                <w:sz w:val="24"/>
                <w:szCs w:val="24"/>
                <w:lang w:eastAsia="ru-RU"/>
              </w:rPr>
              <w:t>.</w:t>
            </w:r>
          </w:p>
        </w:tc>
        <w:tc>
          <w:tcPr>
            <w:tcW w:w="696" w:type="dxa"/>
            <w:vMerge w:val="restart"/>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proofErr w:type="gramStart"/>
            <w:r w:rsidRPr="00E37D9C">
              <w:rPr>
                <w:rFonts w:ascii="Times New Roman" w:eastAsia="Times New Roman" w:hAnsi="Times New Roman"/>
                <w:sz w:val="24"/>
                <w:szCs w:val="24"/>
                <w:lang w:eastAsia="ru-RU"/>
              </w:rPr>
              <w:t>Тех-</w:t>
            </w:r>
            <w:proofErr w:type="spellStart"/>
            <w:r w:rsidRPr="00E37D9C">
              <w:rPr>
                <w:rFonts w:ascii="Times New Roman" w:eastAsia="Times New Roman" w:hAnsi="Times New Roman"/>
                <w:sz w:val="24"/>
                <w:szCs w:val="24"/>
                <w:lang w:eastAsia="ru-RU"/>
              </w:rPr>
              <w:t>ника</w:t>
            </w:r>
            <w:proofErr w:type="spellEnd"/>
            <w:proofErr w:type="gramEnd"/>
          </w:p>
        </w:tc>
        <w:tc>
          <w:tcPr>
            <w:tcW w:w="576" w:type="dxa"/>
            <w:vMerge w:val="restart"/>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74</w:t>
            </w:r>
          </w:p>
        </w:tc>
        <w:tc>
          <w:tcPr>
            <w:tcW w:w="796" w:type="dxa"/>
            <w:vMerge w:val="restart"/>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proofErr w:type="spellStart"/>
            <w:r w:rsidRPr="00E37D9C">
              <w:rPr>
                <w:rFonts w:ascii="Times New Roman" w:eastAsia="Times New Roman" w:hAnsi="Times New Roman"/>
                <w:sz w:val="24"/>
                <w:szCs w:val="24"/>
                <w:lang w:eastAsia="ru-RU"/>
              </w:rPr>
              <w:t>Ис</w:t>
            </w:r>
            <w:proofErr w:type="spellEnd"/>
            <w:r w:rsidRPr="00E37D9C">
              <w:rPr>
                <w:rFonts w:ascii="Times New Roman" w:eastAsia="Times New Roman" w:hAnsi="Times New Roman"/>
                <w:sz w:val="24"/>
                <w:szCs w:val="24"/>
                <w:lang w:eastAsia="ru-RU"/>
              </w:rPr>
              <w:t>-во</w:t>
            </w:r>
          </w:p>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и спорт</w:t>
            </w:r>
          </w:p>
        </w:tc>
        <w:tc>
          <w:tcPr>
            <w:tcW w:w="1119" w:type="dxa"/>
            <w:vMerge w:val="restart"/>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Худ.</w:t>
            </w:r>
          </w:p>
          <w:p w:rsidR="004640E4" w:rsidRPr="00E37D9C" w:rsidRDefault="000B3427" w:rsidP="00E37D9C">
            <w:pPr>
              <w:spacing w:after="0" w:line="240" w:lineRule="auto"/>
              <w:jc w:val="center"/>
              <w:rPr>
                <w:rFonts w:ascii="Times New Roman" w:eastAsia="Times New Roman" w:hAnsi="Times New Roman"/>
                <w:sz w:val="24"/>
                <w:szCs w:val="24"/>
                <w:lang w:eastAsia="ru-RU"/>
              </w:rPr>
            </w:pPr>
            <w:proofErr w:type="gramStart"/>
            <w:r w:rsidRPr="00E37D9C">
              <w:rPr>
                <w:rFonts w:ascii="Times New Roman" w:eastAsia="Times New Roman" w:hAnsi="Times New Roman"/>
                <w:sz w:val="24"/>
                <w:szCs w:val="24"/>
                <w:lang w:eastAsia="ru-RU"/>
              </w:rPr>
              <w:t>л</w:t>
            </w:r>
            <w:r w:rsidR="00EA39C4" w:rsidRPr="00E37D9C">
              <w:rPr>
                <w:rFonts w:ascii="Times New Roman" w:eastAsia="Times New Roman" w:hAnsi="Times New Roman"/>
                <w:sz w:val="24"/>
                <w:szCs w:val="24"/>
                <w:lang w:eastAsia="ru-RU"/>
              </w:rPr>
              <w:t>ит-</w:t>
            </w:r>
            <w:proofErr w:type="spellStart"/>
            <w:r w:rsidR="00EA39C4" w:rsidRPr="00E37D9C">
              <w:rPr>
                <w:rFonts w:ascii="Times New Roman" w:eastAsia="Times New Roman" w:hAnsi="Times New Roman"/>
                <w:sz w:val="24"/>
                <w:szCs w:val="24"/>
                <w:lang w:eastAsia="ru-RU"/>
              </w:rPr>
              <w:t>ра</w:t>
            </w:r>
            <w:proofErr w:type="spellEnd"/>
            <w:proofErr w:type="gramEnd"/>
          </w:p>
        </w:tc>
        <w:tc>
          <w:tcPr>
            <w:tcW w:w="1119" w:type="dxa"/>
            <w:vMerge w:val="restart"/>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Справ.</w:t>
            </w:r>
          </w:p>
        </w:tc>
        <w:tc>
          <w:tcPr>
            <w:tcW w:w="1119" w:type="dxa"/>
            <w:vMerge w:val="restart"/>
            <w:tcBorders>
              <w:top w:val="single" w:sz="4" w:space="0" w:color="auto"/>
              <w:left w:val="single" w:sz="4" w:space="0" w:color="auto"/>
              <w:bottom w:val="single" w:sz="4" w:space="0" w:color="auto"/>
              <w:right w:val="single" w:sz="4" w:space="0" w:color="auto"/>
            </w:tcBorders>
          </w:tcPr>
          <w:p w:rsidR="004640E4" w:rsidRPr="00E37D9C" w:rsidRDefault="00EA39C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Про</w:t>
            </w:r>
            <w:r w:rsidR="004640E4" w:rsidRPr="00E37D9C">
              <w:rPr>
                <w:rFonts w:ascii="Times New Roman" w:eastAsia="Times New Roman" w:hAnsi="Times New Roman"/>
                <w:sz w:val="24"/>
                <w:szCs w:val="24"/>
                <w:lang w:eastAsia="ru-RU"/>
              </w:rPr>
              <w:t>чая</w:t>
            </w:r>
          </w:p>
        </w:tc>
        <w:tc>
          <w:tcPr>
            <w:tcW w:w="1887" w:type="dxa"/>
            <w:gridSpan w:val="2"/>
            <w:tcBorders>
              <w:top w:val="single" w:sz="4" w:space="0" w:color="auto"/>
              <w:left w:val="single" w:sz="4" w:space="0" w:color="auto"/>
              <w:bottom w:val="single" w:sz="4" w:space="0" w:color="auto"/>
              <w:right w:val="single" w:sz="4" w:space="0" w:color="auto"/>
            </w:tcBorders>
          </w:tcPr>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В том числе</w:t>
            </w:r>
          </w:p>
        </w:tc>
      </w:tr>
      <w:tr w:rsidR="00EA39C4" w:rsidRPr="00E37D9C" w:rsidTr="00EA39C4">
        <w:trPr>
          <w:trHeight w:val="826"/>
        </w:trPr>
        <w:tc>
          <w:tcPr>
            <w:tcW w:w="1348" w:type="dxa"/>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1155" w:type="dxa"/>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1119" w:type="dxa"/>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696" w:type="dxa"/>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0" w:type="auto"/>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796" w:type="dxa"/>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0" w:type="auto"/>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0" w:type="auto"/>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0" w:type="auto"/>
            <w:vMerge/>
            <w:vAlign w:val="center"/>
          </w:tcPr>
          <w:p w:rsidR="004640E4" w:rsidRPr="00E37D9C" w:rsidRDefault="004640E4" w:rsidP="00E37D9C">
            <w:pPr>
              <w:spacing w:after="0" w:line="240" w:lineRule="auto"/>
              <w:rPr>
                <w:rFonts w:ascii="Times New Roman" w:eastAsia="Times New Roman" w:hAnsi="Times New Roman"/>
                <w:sz w:val="24"/>
                <w:szCs w:val="24"/>
                <w:lang w:eastAsia="ru-RU"/>
              </w:rPr>
            </w:pPr>
          </w:p>
        </w:tc>
        <w:tc>
          <w:tcPr>
            <w:tcW w:w="806" w:type="dxa"/>
          </w:tcPr>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на тат</w:t>
            </w:r>
            <w:proofErr w:type="gramStart"/>
            <w:r w:rsidRPr="00E37D9C">
              <w:rPr>
                <w:rFonts w:ascii="Times New Roman" w:eastAsia="Times New Roman" w:hAnsi="Times New Roman"/>
                <w:sz w:val="24"/>
                <w:szCs w:val="24"/>
                <w:lang w:eastAsia="ru-RU"/>
              </w:rPr>
              <w:t>.</w:t>
            </w:r>
            <w:proofErr w:type="gramEnd"/>
            <w:r w:rsidRPr="00E37D9C">
              <w:rPr>
                <w:rFonts w:ascii="Times New Roman" w:eastAsia="Times New Roman" w:hAnsi="Times New Roman"/>
                <w:sz w:val="24"/>
                <w:szCs w:val="24"/>
                <w:lang w:eastAsia="ru-RU"/>
              </w:rPr>
              <w:t xml:space="preserve"> </w:t>
            </w:r>
            <w:proofErr w:type="gramStart"/>
            <w:r w:rsidRPr="00E37D9C">
              <w:rPr>
                <w:rFonts w:ascii="Times New Roman" w:eastAsia="Times New Roman" w:hAnsi="Times New Roman"/>
                <w:sz w:val="24"/>
                <w:szCs w:val="24"/>
                <w:lang w:eastAsia="ru-RU"/>
              </w:rPr>
              <w:t>я</w:t>
            </w:r>
            <w:proofErr w:type="gramEnd"/>
            <w:r w:rsidRPr="00E37D9C">
              <w:rPr>
                <w:rFonts w:ascii="Times New Roman" w:eastAsia="Times New Roman" w:hAnsi="Times New Roman"/>
                <w:sz w:val="24"/>
                <w:szCs w:val="24"/>
                <w:lang w:eastAsia="ru-RU"/>
              </w:rPr>
              <w:t>зыке</w:t>
            </w:r>
          </w:p>
        </w:tc>
        <w:tc>
          <w:tcPr>
            <w:tcW w:w="1081" w:type="dxa"/>
          </w:tcPr>
          <w:p w:rsidR="004640E4" w:rsidRPr="00E37D9C" w:rsidRDefault="004640E4" w:rsidP="00E37D9C">
            <w:pPr>
              <w:spacing w:after="0" w:line="240" w:lineRule="auto"/>
              <w:jc w:val="center"/>
              <w:rPr>
                <w:rFonts w:ascii="Times New Roman" w:eastAsia="Times New Roman" w:hAnsi="Times New Roman"/>
                <w:sz w:val="24"/>
                <w:szCs w:val="24"/>
                <w:lang w:eastAsia="ru-RU"/>
              </w:rPr>
            </w:pPr>
            <w:proofErr w:type="spellStart"/>
            <w:r w:rsidRPr="00E37D9C">
              <w:rPr>
                <w:rFonts w:ascii="Times New Roman" w:eastAsia="Times New Roman" w:hAnsi="Times New Roman"/>
                <w:sz w:val="24"/>
                <w:szCs w:val="24"/>
                <w:lang w:eastAsia="ru-RU"/>
              </w:rPr>
              <w:t>нетрад</w:t>
            </w:r>
            <w:proofErr w:type="spellEnd"/>
            <w:r w:rsidRPr="00E37D9C">
              <w:rPr>
                <w:rFonts w:ascii="Times New Roman" w:eastAsia="Times New Roman" w:hAnsi="Times New Roman"/>
                <w:sz w:val="24"/>
                <w:szCs w:val="24"/>
                <w:lang w:eastAsia="ru-RU"/>
              </w:rPr>
              <w:t>. носит</w:t>
            </w:r>
            <w:proofErr w:type="gramStart"/>
            <w:r w:rsidRPr="00E37D9C">
              <w:rPr>
                <w:rFonts w:ascii="Times New Roman" w:eastAsia="Times New Roman" w:hAnsi="Times New Roman"/>
                <w:sz w:val="24"/>
                <w:szCs w:val="24"/>
                <w:lang w:eastAsia="ru-RU"/>
              </w:rPr>
              <w:t>.</w:t>
            </w:r>
            <w:proofErr w:type="gramEnd"/>
            <w:r w:rsidRPr="00E37D9C">
              <w:rPr>
                <w:rFonts w:ascii="Times New Roman" w:eastAsia="Times New Roman" w:hAnsi="Times New Roman"/>
                <w:sz w:val="24"/>
                <w:szCs w:val="24"/>
                <w:lang w:eastAsia="ru-RU"/>
              </w:rPr>
              <w:t xml:space="preserve"> </w:t>
            </w:r>
            <w:proofErr w:type="spellStart"/>
            <w:proofErr w:type="gramStart"/>
            <w:r w:rsidRPr="00E37D9C">
              <w:rPr>
                <w:rFonts w:ascii="Times New Roman" w:eastAsia="Times New Roman" w:hAnsi="Times New Roman"/>
                <w:sz w:val="24"/>
                <w:szCs w:val="24"/>
                <w:lang w:eastAsia="ru-RU"/>
              </w:rPr>
              <w:t>и</w:t>
            </w:r>
            <w:proofErr w:type="gramEnd"/>
            <w:r w:rsidRPr="00E37D9C">
              <w:rPr>
                <w:rFonts w:ascii="Times New Roman" w:eastAsia="Times New Roman" w:hAnsi="Times New Roman"/>
                <w:sz w:val="24"/>
                <w:szCs w:val="24"/>
                <w:lang w:eastAsia="ru-RU"/>
              </w:rPr>
              <w:t>нформ</w:t>
            </w:r>
            <w:proofErr w:type="spellEnd"/>
            <w:r w:rsidRPr="00E37D9C">
              <w:rPr>
                <w:rFonts w:ascii="Times New Roman" w:eastAsia="Times New Roman" w:hAnsi="Times New Roman"/>
                <w:sz w:val="24"/>
                <w:szCs w:val="24"/>
                <w:lang w:eastAsia="ru-RU"/>
              </w:rPr>
              <w:t>.</w:t>
            </w:r>
          </w:p>
        </w:tc>
      </w:tr>
      <w:tr w:rsidR="00EA39C4" w:rsidRPr="00E37D9C" w:rsidTr="00EA39C4">
        <w:trPr>
          <w:trHeight w:val="379"/>
        </w:trPr>
        <w:tc>
          <w:tcPr>
            <w:tcW w:w="1348" w:type="dxa"/>
          </w:tcPr>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 xml:space="preserve">КСУ  </w:t>
            </w:r>
          </w:p>
          <w:p w:rsidR="004640E4" w:rsidRPr="00E37D9C" w:rsidRDefault="00927EC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10257</w:t>
            </w:r>
          </w:p>
        </w:tc>
        <w:tc>
          <w:tcPr>
            <w:tcW w:w="1155" w:type="dxa"/>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841</w:t>
            </w:r>
          </w:p>
        </w:tc>
        <w:tc>
          <w:tcPr>
            <w:tcW w:w="1119" w:type="dxa"/>
          </w:tcPr>
          <w:p w:rsidR="004640E4" w:rsidRPr="00E37D9C" w:rsidRDefault="007E540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3</w:t>
            </w:r>
            <w:r w:rsidR="00916618" w:rsidRPr="00E37D9C">
              <w:rPr>
                <w:rFonts w:ascii="Times New Roman" w:eastAsia="Times New Roman" w:hAnsi="Times New Roman"/>
                <w:sz w:val="24"/>
                <w:szCs w:val="24"/>
                <w:lang w:eastAsia="ru-RU"/>
              </w:rPr>
              <w:t>89</w:t>
            </w:r>
          </w:p>
        </w:tc>
        <w:tc>
          <w:tcPr>
            <w:tcW w:w="696" w:type="dxa"/>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76</w:t>
            </w:r>
          </w:p>
        </w:tc>
        <w:tc>
          <w:tcPr>
            <w:tcW w:w="576" w:type="dxa"/>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503</w:t>
            </w:r>
          </w:p>
        </w:tc>
        <w:tc>
          <w:tcPr>
            <w:tcW w:w="796" w:type="dxa"/>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207</w:t>
            </w:r>
          </w:p>
        </w:tc>
        <w:tc>
          <w:tcPr>
            <w:tcW w:w="1119" w:type="dxa"/>
          </w:tcPr>
          <w:p w:rsidR="004640E4" w:rsidRPr="00E37D9C" w:rsidRDefault="007E540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7</w:t>
            </w:r>
            <w:r w:rsidR="00916618" w:rsidRPr="00E37D9C">
              <w:rPr>
                <w:rFonts w:ascii="Times New Roman" w:eastAsia="Times New Roman" w:hAnsi="Times New Roman"/>
                <w:sz w:val="24"/>
                <w:szCs w:val="24"/>
                <w:lang w:eastAsia="ru-RU"/>
              </w:rPr>
              <w:t>197</w:t>
            </w:r>
          </w:p>
        </w:tc>
        <w:tc>
          <w:tcPr>
            <w:tcW w:w="1119" w:type="dxa"/>
            <w:shd w:val="clear" w:color="auto" w:fill="auto"/>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294</w:t>
            </w:r>
          </w:p>
        </w:tc>
        <w:tc>
          <w:tcPr>
            <w:tcW w:w="1119" w:type="dxa"/>
            <w:shd w:val="clear" w:color="auto" w:fill="auto"/>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750</w:t>
            </w:r>
          </w:p>
        </w:tc>
        <w:tc>
          <w:tcPr>
            <w:tcW w:w="806" w:type="dxa"/>
          </w:tcPr>
          <w:p w:rsidR="004640E4" w:rsidRPr="00E37D9C" w:rsidRDefault="0072371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w:t>
            </w:r>
            <w:r w:rsidR="007E5408" w:rsidRPr="00E37D9C">
              <w:rPr>
                <w:rFonts w:ascii="Times New Roman" w:eastAsia="Times New Roman" w:hAnsi="Times New Roman"/>
                <w:sz w:val="24"/>
                <w:szCs w:val="24"/>
                <w:lang w:eastAsia="ru-RU"/>
              </w:rPr>
              <w:t>216</w:t>
            </w:r>
          </w:p>
        </w:tc>
        <w:tc>
          <w:tcPr>
            <w:tcW w:w="1081" w:type="dxa"/>
          </w:tcPr>
          <w:p w:rsidR="004640E4" w:rsidRPr="00E37D9C" w:rsidRDefault="0072371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140</w:t>
            </w:r>
          </w:p>
        </w:tc>
      </w:tr>
      <w:tr w:rsidR="00EA39C4" w:rsidRPr="00E37D9C" w:rsidTr="00EA39C4">
        <w:trPr>
          <w:trHeight w:val="242"/>
        </w:trPr>
        <w:tc>
          <w:tcPr>
            <w:tcW w:w="1348" w:type="dxa"/>
          </w:tcPr>
          <w:p w:rsidR="004640E4" w:rsidRPr="00E37D9C" w:rsidRDefault="009B23E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 xml:space="preserve">Выдано </w:t>
            </w:r>
          </w:p>
          <w:p w:rsidR="004640E4" w:rsidRPr="00E37D9C" w:rsidRDefault="00647EE4" w:rsidP="00E37D9C">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9461</w:t>
            </w:r>
          </w:p>
        </w:tc>
        <w:tc>
          <w:tcPr>
            <w:tcW w:w="1155" w:type="dxa"/>
          </w:tcPr>
          <w:p w:rsidR="007B1C4E" w:rsidRPr="00E37D9C" w:rsidRDefault="00647EE4" w:rsidP="00E37D9C">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496</w:t>
            </w:r>
          </w:p>
        </w:tc>
        <w:tc>
          <w:tcPr>
            <w:tcW w:w="1119" w:type="dxa"/>
          </w:tcPr>
          <w:p w:rsidR="00D72908" w:rsidRPr="00E37D9C" w:rsidRDefault="00927EC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358</w:t>
            </w:r>
          </w:p>
        </w:tc>
        <w:tc>
          <w:tcPr>
            <w:tcW w:w="696" w:type="dxa"/>
          </w:tcPr>
          <w:p w:rsidR="004640E4" w:rsidRPr="00E37D9C" w:rsidRDefault="00927EC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60</w:t>
            </w:r>
          </w:p>
        </w:tc>
        <w:tc>
          <w:tcPr>
            <w:tcW w:w="576" w:type="dxa"/>
          </w:tcPr>
          <w:p w:rsidR="004640E4" w:rsidRPr="00E37D9C" w:rsidRDefault="00927EC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90</w:t>
            </w:r>
          </w:p>
        </w:tc>
        <w:tc>
          <w:tcPr>
            <w:tcW w:w="796" w:type="dxa"/>
          </w:tcPr>
          <w:p w:rsidR="004640E4" w:rsidRPr="00E37D9C" w:rsidRDefault="00927EC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78</w:t>
            </w:r>
          </w:p>
        </w:tc>
        <w:tc>
          <w:tcPr>
            <w:tcW w:w="1119" w:type="dxa"/>
          </w:tcPr>
          <w:p w:rsidR="00EA39C4" w:rsidRPr="00E37D9C" w:rsidRDefault="00927EC6" w:rsidP="00647EE4">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80</w:t>
            </w:r>
            <w:r w:rsidR="00647EE4">
              <w:rPr>
                <w:rFonts w:ascii="Times New Roman" w:eastAsia="Times New Roman" w:hAnsi="Times New Roman"/>
                <w:sz w:val="24"/>
                <w:szCs w:val="24"/>
                <w:lang w:eastAsia="ru-RU"/>
              </w:rPr>
              <w:t>40</w:t>
            </w:r>
          </w:p>
        </w:tc>
        <w:tc>
          <w:tcPr>
            <w:tcW w:w="1119" w:type="dxa"/>
          </w:tcPr>
          <w:p w:rsidR="00EA39C4" w:rsidRPr="00E37D9C" w:rsidRDefault="00927EC6" w:rsidP="00E37D9C">
            <w:pPr>
              <w:spacing w:after="0" w:line="240" w:lineRule="auto"/>
              <w:jc w:val="center"/>
              <w:rPr>
                <w:rFonts w:ascii="Times New Roman" w:eastAsia="Times New Roman" w:hAnsi="Times New Roman"/>
                <w:sz w:val="24"/>
                <w:szCs w:val="24"/>
                <w:highlight w:val="yellow"/>
                <w:lang w:eastAsia="ru-RU"/>
              </w:rPr>
            </w:pPr>
            <w:r w:rsidRPr="00E37D9C">
              <w:rPr>
                <w:rFonts w:ascii="Times New Roman" w:eastAsia="Times New Roman" w:hAnsi="Times New Roman"/>
                <w:sz w:val="24"/>
                <w:szCs w:val="24"/>
                <w:lang w:eastAsia="ru-RU"/>
              </w:rPr>
              <w:t>248</w:t>
            </w:r>
          </w:p>
        </w:tc>
        <w:tc>
          <w:tcPr>
            <w:tcW w:w="1119" w:type="dxa"/>
          </w:tcPr>
          <w:p w:rsidR="00EA39C4" w:rsidRPr="00E37D9C" w:rsidRDefault="00927EC6" w:rsidP="00E37D9C">
            <w:pPr>
              <w:spacing w:after="0" w:line="240" w:lineRule="auto"/>
              <w:jc w:val="center"/>
              <w:rPr>
                <w:rFonts w:ascii="Times New Roman" w:eastAsia="Times New Roman" w:hAnsi="Times New Roman"/>
                <w:sz w:val="24"/>
                <w:szCs w:val="24"/>
                <w:highlight w:val="yellow"/>
                <w:lang w:eastAsia="ru-RU"/>
              </w:rPr>
            </w:pPr>
            <w:r w:rsidRPr="00E37D9C">
              <w:rPr>
                <w:rFonts w:ascii="Times New Roman" w:eastAsia="Times New Roman" w:hAnsi="Times New Roman"/>
                <w:sz w:val="24"/>
                <w:szCs w:val="24"/>
                <w:lang w:eastAsia="ru-RU"/>
              </w:rPr>
              <w:t>91</w:t>
            </w:r>
          </w:p>
        </w:tc>
        <w:tc>
          <w:tcPr>
            <w:tcW w:w="806" w:type="dxa"/>
          </w:tcPr>
          <w:p w:rsidR="004640E4" w:rsidRPr="00E37D9C" w:rsidRDefault="000B3427"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272</w:t>
            </w:r>
          </w:p>
        </w:tc>
        <w:tc>
          <w:tcPr>
            <w:tcW w:w="1081" w:type="dxa"/>
          </w:tcPr>
          <w:p w:rsidR="004640E4" w:rsidRPr="00E37D9C" w:rsidRDefault="00927EC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5</w:t>
            </w:r>
          </w:p>
        </w:tc>
      </w:tr>
      <w:tr w:rsidR="00EA39C4" w:rsidRPr="00E37D9C" w:rsidTr="00EA39C4">
        <w:trPr>
          <w:trHeight w:val="278"/>
        </w:trPr>
        <w:tc>
          <w:tcPr>
            <w:tcW w:w="1348" w:type="dxa"/>
          </w:tcPr>
          <w:p w:rsidR="004640E4" w:rsidRPr="00E37D9C" w:rsidRDefault="004640E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Обращаем.</w:t>
            </w:r>
          </w:p>
        </w:tc>
        <w:tc>
          <w:tcPr>
            <w:tcW w:w="1155" w:type="dxa"/>
          </w:tcPr>
          <w:p w:rsidR="004640E4" w:rsidRPr="00E37D9C" w:rsidRDefault="00916618" w:rsidP="00647EE4">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0,</w:t>
            </w:r>
            <w:r w:rsidR="00647EE4">
              <w:rPr>
                <w:rFonts w:ascii="Times New Roman" w:eastAsia="Times New Roman" w:hAnsi="Times New Roman"/>
                <w:sz w:val="24"/>
                <w:szCs w:val="24"/>
                <w:lang w:eastAsia="ru-RU"/>
              </w:rPr>
              <w:t>6</w:t>
            </w:r>
          </w:p>
        </w:tc>
        <w:tc>
          <w:tcPr>
            <w:tcW w:w="1119" w:type="dxa"/>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0,9</w:t>
            </w:r>
          </w:p>
        </w:tc>
        <w:tc>
          <w:tcPr>
            <w:tcW w:w="696" w:type="dxa"/>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0,8</w:t>
            </w:r>
          </w:p>
        </w:tc>
        <w:tc>
          <w:tcPr>
            <w:tcW w:w="576" w:type="dxa"/>
          </w:tcPr>
          <w:p w:rsidR="004640E4" w:rsidRPr="00E37D9C" w:rsidRDefault="001E126B"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0,2</w:t>
            </w:r>
          </w:p>
        </w:tc>
        <w:tc>
          <w:tcPr>
            <w:tcW w:w="796" w:type="dxa"/>
          </w:tcPr>
          <w:p w:rsidR="004640E4" w:rsidRPr="00E37D9C" w:rsidRDefault="00EE3BE5"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0,4</w:t>
            </w:r>
          </w:p>
        </w:tc>
        <w:tc>
          <w:tcPr>
            <w:tcW w:w="1119" w:type="dxa"/>
          </w:tcPr>
          <w:p w:rsidR="004640E4" w:rsidRPr="00E37D9C" w:rsidRDefault="00EA39C4"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w:t>
            </w:r>
            <w:r w:rsidR="00EE3BE5" w:rsidRPr="00E37D9C">
              <w:rPr>
                <w:rFonts w:ascii="Times New Roman" w:eastAsia="Times New Roman" w:hAnsi="Times New Roman"/>
                <w:sz w:val="24"/>
                <w:szCs w:val="24"/>
                <w:lang w:eastAsia="ru-RU"/>
              </w:rPr>
              <w:t>,1</w:t>
            </w:r>
          </w:p>
        </w:tc>
        <w:tc>
          <w:tcPr>
            <w:tcW w:w="1119" w:type="dxa"/>
          </w:tcPr>
          <w:p w:rsidR="004640E4" w:rsidRPr="00E37D9C" w:rsidRDefault="0072371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0,8</w:t>
            </w:r>
          </w:p>
        </w:tc>
        <w:tc>
          <w:tcPr>
            <w:tcW w:w="1119" w:type="dxa"/>
          </w:tcPr>
          <w:p w:rsidR="004640E4" w:rsidRPr="00E37D9C" w:rsidRDefault="009166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0,1</w:t>
            </w:r>
          </w:p>
        </w:tc>
        <w:tc>
          <w:tcPr>
            <w:tcW w:w="806" w:type="dxa"/>
          </w:tcPr>
          <w:p w:rsidR="004640E4" w:rsidRPr="00E37D9C" w:rsidRDefault="004640E4" w:rsidP="00E37D9C">
            <w:pPr>
              <w:spacing w:after="0" w:line="240" w:lineRule="auto"/>
              <w:jc w:val="center"/>
              <w:rPr>
                <w:rFonts w:ascii="Times New Roman" w:eastAsia="Times New Roman" w:hAnsi="Times New Roman"/>
                <w:sz w:val="24"/>
                <w:szCs w:val="24"/>
                <w:highlight w:val="yellow"/>
                <w:lang w:eastAsia="ru-RU"/>
              </w:rPr>
            </w:pPr>
            <w:r w:rsidRPr="00E37D9C">
              <w:rPr>
                <w:rFonts w:ascii="Times New Roman" w:eastAsia="Times New Roman" w:hAnsi="Times New Roman"/>
                <w:sz w:val="24"/>
                <w:szCs w:val="24"/>
                <w:lang w:eastAsia="ru-RU"/>
              </w:rPr>
              <w:t>0,1</w:t>
            </w:r>
          </w:p>
        </w:tc>
        <w:tc>
          <w:tcPr>
            <w:tcW w:w="1081" w:type="dxa"/>
          </w:tcPr>
          <w:p w:rsidR="004640E4" w:rsidRPr="00E37D9C" w:rsidRDefault="00CE6F7C" w:rsidP="00E37D9C">
            <w:pPr>
              <w:spacing w:after="0" w:line="240" w:lineRule="auto"/>
              <w:jc w:val="center"/>
              <w:rPr>
                <w:rFonts w:ascii="Times New Roman" w:eastAsia="Times New Roman" w:hAnsi="Times New Roman"/>
                <w:sz w:val="24"/>
                <w:szCs w:val="24"/>
                <w:highlight w:val="yellow"/>
                <w:lang w:eastAsia="ru-RU"/>
              </w:rPr>
            </w:pPr>
            <w:r w:rsidRPr="00E37D9C">
              <w:rPr>
                <w:rFonts w:ascii="Times New Roman" w:eastAsia="Times New Roman" w:hAnsi="Times New Roman"/>
                <w:sz w:val="24"/>
                <w:szCs w:val="24"/>
                <w:lang w:eastAsia="ru-RU"/>
              </w:rPr>
              <w:t>0,1</w:t>
            </w:r>
          </w:p>
        </w:tc>
      </w:tr>
    </w:tbl>
    <w:p w:rsidR="007F46D0" w:rsidRPr="00E37D9C" w:rsidRDefault="007F46D0" w:rsidP="00E37D9C">
      <w:pPr>
        <w:spacing w:after="0" w:line="240" w:lineRule="auto"/>
        <w:jc w:val="center"/>
        <w:rPr>
          <w:rFonts w:ascii="Times New Roman" w:hAnsi="Times New Roman"/>
          <w:b/>
          <w:sz w:val="24"/>
          <w:szCs w:val="24"/>
        </w:rPr>
      </w:pPr>
      <w:r w:rsidRPr="00E37D9C">
        <w:rPr>
          <w:rFonts w:ascii="Times New Roman" w:hAnsi="Times New Roman"/>
          <w:b/>
          <w:sz w:val="24"/>
          <w:szCs w:val="24"/>
        </w:rPr>
        <w:t>Обращаемость фонда в сравнении за три года</w:t>
      </w:r>
    </w:p>
    <w:p w:rsidR="00EE3BE5" w:rsidRPr="00E37D9C" w:rsidRDefault="00EE3BE5" w:rsidP="00E37D9C">
      <w:pPr>
        <w:spacing w:after="0" w:line="240" w:lineRule="auto"/>
        <w:jc w:val="center"/>
        <w:rPr>
          <w:rFonts w:ascii="Times New Roman" w:hAnsi="Times New Roman"/>
          <w:b/>
          <w:sz w:val="24"/>
          <w:szCs w:val="24"/>
        </w:rPr>
      </w:pPr>
      <w:r w:rsidRPr="00E37D9C">
        <w:rPr>
          <w:rFonts w:ascii="Times New Roman" w:hAnsi="Times New Roman"/>
          <w:b/>
          <w:noProof/>
          <w:sz w:val="24"/>
          <w:szCs w:val="24"/>
          <w:lang w:eastAsia="ru-RU"/>
        </w:rPr>
        <w:drawing>
          <wp:inline distT="0" distB="0" distL="0" distR="0" wp14:anchorId="74DCE8D7" wp14:editId="59DD6DCD">
            <wp:extent cx="6412753" cy="1386541"/>
            <wp:effectExtent l="0" t="0" r="26670" b="23495"/>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32FB9" w:rsidRPr="00E37D9C" w:rsidRDefault="007F46D0" w:rsidP="00E37D9C">
      <w:pPr>
        <w:spacing w:after="0" w:line="240" w:lineRule="auto"/>
        <w:rPr>
          <w:rFonts w:ascii="Times New Roman" w:hAnsi="Times New Roman"/>
          <w:szCs w:val="24"/>
        </w:rPr>
      </w:pPr>
      <w:r w:rsidRPr="00E37D9C">
        <w:rPr>
          <w:rFonts w:ascii="Times New Roman" w:hAnsi="Times New Roman"/>
          <w:szCs w:val="24"/>
        </w:rPr>
        <w:t xml:space="preserve">1 – </w:t>
      </w:r>
      <w:r w:rsidR="00CE6F7C" w:rsidRPr="00E37D9C">
        <w:rPr>
          <w:rFonts w:ascii="Times New Roman" w:hAnsi="Times New Roman"/>
          <w:szCs w:val="24"/>
        </w:rPr>
        <w:t>общественно – политическая «63,3; 65</w:t>
      </w:r>
      <w:r w:rsidRPr="00E37D9C">
        <w:rPr>
          <w:rFonts w:ascii="Times New Roman" w:hAnsi="Times New Roman"/>
          <w:szCs w:val="24"/>
        </w:rPr>
        <w:t>»</w:t>
      </w:r>
      <w:r w:rsidR="00CE6F7C" w:rsidRPr="00E37D9C">
        <w:rPr>
          <w:rFonts w:ascii="Times New Roman" w:hAnsi="Times New Roman"/>
          <w:szCs w:val="24"/>
        </w:rPr>
        <w:t xml:space="preserve">   2 - естественные науки «2;</w:t>
      </w:r>
      <w:r w:rsidRPr="00E37D9C">
        <w:rPr>
          <w:rFonts w:ascii="Times New Roman" w:hAnsi="Times New Roman"/>
          <w:szCs w:val="24"/>
        </w:rPr>
        <w:t xml:space="preserve">28.3»                                                                             3 - техника «3»                                                   4 – методическая литература «74»                                                                      </w:t>
      </w:r>
      <w:r w:rsidR="00CE6F7C" w:rsidRPr="00E37D9C">
        <w:rPr>
          <w:rFonts w:ascii="Times New Roman" w:hAnsi="Times New Roman"/>
          <w:szCs w:val="24"/>
        </w:rPr>
        <w:t xml:space="preserve">      5 – искусство и спорт «75;</w:t>
      </w:r>
      <w:r w:rsidRPr="00E37D9C">
        <w:rPr>
          <w:rFonts w:ascii="Times New Roman" w:hAnsi="Times New Roman"/>
          <w:szCs w:val="24"/>
        </w:rPr>
        <w:t xml:space="preserve"> 85»                         6 – художественная литература «84»                                                                            7 – справочная литература «92»                       8 – язык</w:t>
      </w:r>
      <w:r w:rsidR="00CE6F7C" w:rsidRPr="00E37D9C">
        <w:rPr>
          <w:rFonts w:ascii="Times New Roman" w:hAnsi="Times New Roman"/>
          <w:szCs w:val="24"/>
        </w:rPr>
        <w:t>ознание и литературоведение «81;</w:t>
      </w:r>
      <w:r w:rsidRPr="00E37D9C">
        <w:rPr>
          <w:rFonts w:ascii="Times New Roman" w:hAnsi="Times New Roman"/>
          <w:szCs w:val="24"/>
        </w:rPr>
        <w:t>83»                                                                                                     9 – литература  на татарском языке                 10 - СД-диски</w:t>
      </w:r>
    </w:p>
    <w:p w:rsidR="00761EB5"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Из мониторинга обращаемости </w:t>
      </w:r>
      <w:r w:rsidR="0068053F" w:rsidRPr="00E37D9C">
        <w:rPr>
          <w:rFonts w:ascii="Times New Roman" w:hAnsi="Times New Roman"/>
          <w:sz w:val="24"/>
          <w:szCs w:val="24"/>
        </w:rPr>
        <w:t xml:space="preserve">основного </w:t>
      </w:r>
      <w:r w:rsidRPr="00E37D9C">
        <w:rPr>
          <w:rFonts w:ascii="Times New Roman" w:hAnsi="Times New Roman"/>
          <w:sz w:val="24"/>
          <w:szCs w:val="24"/>
        </w:rPr>
        <w:t xml:space="preserve">фонда </w:t>
      </w:r>
      <w:r w:rsidR="0068053F" w:rsidRPr="00E37D9C">
        <w:rPr>
          <w:rFonts w:ascii="Times New Roman" w:hAnsi="Times New Roman"/>
          <w:sz w:val="24"/>
          <w:szCs w:val="24"/>
        </w:rPr>
        <w:t>можно сделать вывод, что наблюдается</w:t>
      </w:r>
      <w:r w:rsidR="00203D5F" w:rsidRPr="00E37D9C">
        <w:rPr>
          <w:rFonts w:ascii="Times New Roman" w:hAnsi="Times New Roman"/>
          <w:sz w:val="24"/>
          <w:szCs w:val="24"/>
        </w:rPr>
        <w:t xml:space="preserve"> стабильность обращаемости </w:t>
      </w:r>
      <w:r w:rsidR="00B24C49" w:rsidRPr="00E37D9C">
        <w:rPr>
          <w:rFonts w:ascii="Times New Roman" w:hAnsi="Times New Roman"/>
          <w:sz w:val="24"/>
          <w:szCs w:val="24"/>
        </w:rPr>
        <w:t xml:space="preserve">литературы по искусству и спорту, </w:t>
      </w:r>
      <w:r w:rsidR="00203D5F" w:rsidRPr="00E37D9C">
        <w:rPr>
          <w:rFonts w:ascii="Times New Roman" w:hAnsi="Times New Roman"/>
          <w:sz w:val="24"/>
          <w:szCs w:val="24"/>
        </w:rPr>
        <w:t xml:space="preserve">методической, </w:t>
      </w:r>
      <w:r w:rsidR="00B24C49" w:rsidRPr="00E37D9C">
        <w:rPr>
          <w:rFonts w:ascii="Times New Roman" w:hAnsi="Times New Roman"/>
          <w:sz w:val="24"/>
          <w:szCs w:val="24"/>
        </w:rPr>
        <w:t xml:space="preserve">художественной, </w:t>
      </w:r>
      <w:r w:rsidR="00203D5F" w:rsidRPr="00E37D9C">
        <w:rPr>
          <w:rFonts w:ascii="Times New Roman" w:hAnsi="Times New Roman"/>
          <w:sz w:val="24"/>
          <w:szCs w:val="24"/>
        </w:rPr>
        <w:t>справочной литературы, также л</w:t>
      </w:r>
      <w:r w:rsidR="00647EE4">
        <w:rPr>
          <w:rFonts w:ascii="Times New Roman" w:hAnsi="Times New Roman"/>
          <w:sz w:val="24"/>
          <w:szCs w:val="24"/>
        </w:rPr>
        <w:t>итературы на татарском языке. З</w:t>
      </w:r>
      <w:r w:rsidR="00203D5F" w:rsidRPr="00E37D9C">
        <w:rPr>
          <w:rFonts w:ascii="Times New Roman" w:hAnsi="Times New Roman"/>
          <w:sz w:val="24"/>
          <w:szCs w:val="24"/>
        </w:rPr>
        <w:t xml:space="preserve">начительное увеличение </w:t>
      </w:r>
      <w:r w:rsidR="00B24C49" w:rsidRPr="00E37D9C">
        <w:rPr>
          <w:rFonts w:ascii="Times New Roman" w:hAnsi="Times New Roman"/>
          <w:sz w:val="24"/>
          <w:szCs w:val="24"/>
        </w:rPr>
        <w:t xml:space="preserve">обращаемости общественно-политической </w:t>
      </w:r>
      <w:r w:rsidR="00203D5F" w:rsidRPr="00E37D9C">
        <w:rPr>
          <w:rFonts w:ascii="Times New Roman" w:hAnsi="Times New Roman"/>
          <w:sz w:val="24"/>
          <w:szCs w:val="24"/>
        </w:rPr>
        <w:t>литературы. Прежде всего, это связано</w:t>
      </w:r>
      <w:r w:rsidR="00B24C49" w:rsidRPr="00E37D9C">
        <w:rPr>
          <w:rFonts w:ascii="Times New Roman" w:hAnsi="Times New Roman"/>
          <w:sz w:val="24"/>
          <w:szCs w:val="24"/>
        </w:rPr>
        <w:t xml:space="preserve"> со списанием многоэкземплярной литературы по финансовой грамотности и </w:t>
      </w:r>
      <w:r w:rsidR="00203D5F" w:rsidRPr="00E37D9C">
        <w:rPr>
          <w:rFonts w:ascii="Times New Roman" w:hAnsi="Times New Roman"/>
          <w:sz w:val="24"/>
          <w:szCs w:val="24"/>
        </w:rPr>
        <w:t xml:space="preserve">поиском информации, </w:t>
      </w:r>
      <w:r w:rsidR="00B24C49" w:rsidRPr="00E37D9C">
        <w:rPr>
          <w:rFonts w:ascii="Times New Roman" w:hAnsi="Times New Roman"/>
          <w:sz w:val="24"/>
          <w:szCs w:val="24"/>
        </w:rPr>
        <w:lastRenderedPageBreak/>
        <w:t>посвященной объявленному в 2022</w:t>
      </w:r>
      <w:r w:rsidR="00203D5F" w:rsidRPr="00E37D9C">
        <w:rPr>
          <w:rFonts w:ascii="Times New Roman" w:hAnsi="Times New Roman"/>
          <w:sz w:val="24"/>
          <w:szCs w:val="24"/>
        </w:rPr>
        <w:t xml:space="preserve"> году – </w:t>
      </w:r>
      <w:r w:rsidR="00B24C49" w:rsidRPr="00E37D9C">
        <w:rPr>
          <w:rFonts w:ascii="Times New Roman" w:hAnsi="Times New Roman"/>
          <w:sz w:val="24"/>
          <w:szCs w:val="24"/>
        </w:rPr>
        <w:t xml:space="preserve">Году культурного наследия народов России, в 2023 году - </w:t>
      </w:r>
      <w:r w:rsidR="00203D5F" w:rsidRPr="00E37D9C">
        <w:rPr>
          <w:rFonts w:ascii="Times New Roman" w:hAnsi="Times New Roman"/>
          <w:sz w:val="24"/>
          <w:szCs w:val="24"/>
        </w:rPr>
        <w:t xml:space="preserve">Году </w:t>
      </w:r>
      <w:r w:rsidR="00B24C49" w:rsidRPr="00E37D9C">
        <w:rPr>
          <w:rFonts w:ascii="Times New Roman" w:hAnsi="Times New Roman"/>
          <w:sz w:val="24"/>
          <w:szCs w:val="24"/>
        </w:rPr>
        <w:t>национальн</w:t>
      </w:r>
      <w:r w:rsidR="00DE67D4" w:rsidRPr="00E37D9C">
        <w:rPr>
          <w:rFonts w:ascii="Times New Roman" w:hAnsi="Times New Roman"/>
          <w:sz w:val="24"/>
          <w:szCs w:val="24"/>
        </w:rPr>
        <w:t xml:space="preserve">ых культур и традиций в Татарстане.  </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 xml:space="preserve">На постоянной основе ведется </w:t>
      </w:r>
      <w:r w:rsidRPr="00E37D9C">
        <w:rPr>
          <w:rFonts w:ascii="Times New Roman" w:hAnsi="Times New Roman"/>
          <w:b/>
          <w:sz w:val="24"/>
          <w:szCs w:val="24"/>
        </w:rPr>
        <w:t xml:space="preserve">работа по сохранности библиотечного фонда: </w:t>
      </w:r>
    </w:p>
    <w:p w:rsidR="005A1244" w:rsidRPr="00E37D9C" w:rsidRDefault="005A1244" w:rsidP="00E37D9C">
      <w:pPr>
        <w:spacing w:after="0" w:line="240" w:lineRule="auto"/>
        <w:ind w:firstLine="708"/>
        <w:jc w:val="both"/>
        <w:rPr>
          <w:rFonts w:ascii="Times New Roman" w:hAnsi="Times New Roman"/>
          <w:sz w:val="24"/>
          <w:szCs w:val="23"/>
        </w:rPr>
      </w:pPr>
      <w:r w:rsidRPr="00E37D9C">
        <w:rPr>
          <w:rFonts w:ascii="Times New Roman" w:hAnsi="Times New Roman"/>
          <w:sz w:val="24"/>
          <w:szCs w:val="23"/>
        </w:rPr>
        <w:t xml:space="preserve">- В </w:t>
      </w:r>
      <w:r w:rsidR="00D64468" w:rsidRPr="00E37D9C">
        <w:rPr>
          <w:rFonts w:ascii="Times New Roman" w:hAnsi="Times New Roman"/>
          <w:sz w:val="24"/>
          <w:szCs w:val="23"/>
        </w:rPr>
        <w:t>информационно-библиотечном центре</w:t>
      </w:r>
      <w:r w:rsidRPr="00E37D9C">
        <w:rPr>
          <w:rFonts w:ascii="Times New Roman" w:hAnsi="Times New Roman"/>
          <w:sz w:val="24"/>
          <w:szCs w:val="23"/>
        </w:rPr>
        <w:t xml:space="preserve"> ведётся работа с задолжниками: напоминания, списки классным руководителям. </w:t>
      </w:r>
    </w:p>
    <w:p w:rsidR="005A1244" w:rsidRPr="00E37D9C" w:rsidRDefault="005A1244" w:rsidP="00E37D9C">
      <w:pPr>
        <w:spacing w:after="0" w:line="240" w:lineRule="auto"/>
        <w:ind w:firstLine="708"/>
        <w:jc w:val="both"/>
        <w:rPr>
          <w:rFonts w:ascii="Times New Roman" w:hAnsi="Times New Roman"/>
          <w:sz w:val="24"/>
          <w:szCs w:val="23"/>
        </w:rPr>
      </w:pPr>
      <w:r w:rsidRPr="00E37D9C">
        <w:rPr>
          <w:rFonts w:ascii="Times New Roman" w:hAnsi="Times New Roman"/>
          <w:sz w:val="24"/>
          <w:szCs w:val="23"/>
        </w:rPr>
        <w:t xml:space="preserve">- С целью обеспечения физической сохранности книг осуществляются мелкие реставрационные работы, при сдаче литературы проверяются книги с целью выявления порчи и т.д., </w:t>
      </w:r>
    </w:p>
    <w:p w:rsidR="005A1244" w:rsidRPr="00E37D9C" w:rsidRDefault="005A1244" w:rsidP="00E37D9C">
      <w:pPr>
        <w:spacing w:after="0" w:line="240" w:lineRule="auto"/>
        <w:ind w:firstLine="708"/>
        <w:jc w:val="both"/>
        <w:rPr>
          <w:rFonts w:ascii="Times New Roman" w:hAnsi="Times New Roman"/>
          <w:sz w:val="24"/>
          <w:szCs w:val="23"/>
        </w:rPr>
      </w:pPr>
      <w:r w:rsidRPr="00E37D9C">
        <w:rPr>
          <w:rFonts w:ascii="Times New Roman" w:hAnsi="Times New Roman"/>
          <w:sz w:val="24"/>
          <w:szCs w:val="23"/>
        </w:rPr>
        <w:t xml:space="preserve">- Проводится воспитательная работа среди читателей, рейды по сохранности учебников. </w:t>
      </w:r>
    </w:p>
    <w:p w:rsidR="00520110" w:rsidRPr="00E37D9C" w:rsidRDefault="007F46D0" w:rsidP="00E37D9C">
      <w:pPr>
        <w:spacing w:after="0" w:line="240" w:lineRule="auto"/>
        <w:ind w:firstLine="540"/>
        <w:jc w:val="both"/>
        <w:rPr>
          <w:rFonts w:ascii="Times New Roman" w:eastAsia="Times New Roman" w:hAnsi="Times New Roman"/>
          <w:sz w:val="28"/>
          <w:szCs w:val="28"/>
          <w:lang w:eastAsia="ru-RU"/>
        </w:rPr>
      </w:pPr>
      <w:r w:rsidRPr="00E37D9C">
        <w:rPr>
          <w:rFonts w:ascii="Times New Roman" w:hAnsi="Times New Roman"/>
          <w:sz w:val="24"/>
          <w:szCs w:val="24"/>
        </w:rPr>
        <w:t xml:space="preserve">По мере поступлений </w:t>
      </w:r>
      <w:r w:rsidR="00C75660" w:rsidRPr="00E37D9C">
        <w:rPr>
          <w:rFonts w:ascii="Times New Roman" w:hAnsi="Times New Roman"/>
          <w:sz w:val="24"/>
          <w:szCs w:val="24"/>
        </w:rPr>
        <w:t>информационно-библиотечный центр</w:t>
      </w:r>
      <w:r w:rsidRPr="00E37D9C">
        <w:rPr>
          <w:rFonts w:ascii="Times New Roman" w:hAnsi="Times New Roman"/>
          <w:sz w:val="24"/>
          <w:szCs w:val="24"/>
        </w:rPr>
        <w:t xml:space="preserve"> осуществлял прием, систематизацию, техническую обработку новых поступлений, </w:t>
      </w:r>
      <w:r w:rsidR="00520110" w:rsidRPr="00E37D9C">
        <w:rPr>
          <w:rFonts w:ascii="Times New Roman" w:hAnsi="Times New Roman"/>
          <w:sz w:val="24"/>
          <w:szCs w:val="24"/>
        </w:rPr>
        <w:t xml:space="preserve">ведётся книга суммарного учета, </w:t>
      </w:r>
      <w:r w:rsidRPr="00E37D9C">
        <w:rPr>
          <w:rFonts w:ascii="Times New Roman" w:hAnsi="Times New Roman"/>
          <w:sz w:val="24"/>
          <w:szCs w:val="24"/>
        </w:rPr>
        <w:t xml:space="preserve">запись в электронный каталог, в инвентарные книги. </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Работа с учебным фондом – одно из важнейших направлений деятельности</w:t>
      </w:r>
      <w:r w:rsidR="005A1244" w:rsidRPr="00E37D9C">
        <w:rPr>
          <w:rFonts w:ascii="Times New Roman" w:hAnsi="Times New Roman"/>
          <w:sz w:val="24"/>
          <w:szCs w:val="24"/>
        </w:rPr>
        <w:t xml:space="preserve"> педагога-библиотекаря. </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В течение года с фондом учебной литературы ведется определённая работа:</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 по формированию заказа на учебники федерального перечня, согласование с заместителем директора по учебной работе, руководителями ШМО.</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 по приему фонда учебников на хранение;</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 учет учебного фонда;</w:t>
      </w:r>
    </w:p>
    <w:p w:rsidR="00132FB9"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организация работы по сохранности учебного фонда (ремонт учебников, организация рейдов</w:t>
      </w:r>
      <w:r w:rsidR="00132FB9" w:rsidRPr="00E37D9C">
        <w:rPr>
          <w:rFonts w:ascii="Times New Roman" w:hAnsi="Times New Roman"/>
          <w:sz w:val="24"/>
          <w:szCs w:val="24"/>
        </w:rPr>
        <w:t xml:space="preserve"> по сохранности, беседы и т.д.);</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 анализ учебного фонда, определение потребности в учебниках к новому учебному году;</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 xml:space="preserve">• прием и выдача учебников согласно графику; </w:t>
      </w:r>
    </w:p>
    <w:p w:rsidR="00132FB9"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 осуществление межбиблиотечного обмена учебниками.</w:t>
      </w:r>
    </w:p>
    <w:p w:rsidR="00132FB9"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На сайте школы размещена информация по работе с учебниками.</w:t>
      </w:r>
    </w:p>
    <w:p w:rsidR="00132FB9" w:rsidRPr="00E37D9C" w:rsidRDefault="00D725DF"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В 202</w:t>
      </w:r>
      <w:r w:rsidR="00520110" w:rsidRPr="00E37D9C">
        <w:rPr>
          <w:rFonts w:ascii="Times New Roman" w:hAnsi="Times New Roman"/>
          <w:sz w:val="24"/>
          <w:szCs w:val="24"/>
        </w:rPr>
        <w:t xml:space="preserve">2 – 2023 </w:t>
      </w:r>
      <w:r w:rsidR="007F46D0" w:rsidRPr="00E37D9C">
        <w:rPr>
          <w:rFonts w:ascii="Times New Roman" w:hAnsi="Times New Roman"/>
          <w:sz w:val="24"/>
          <w:szCs w:val="24"/>
        </w:rPr>
        <w:t xml:space="preserve">учебном году из учебного фонда </w:t>
      </w:r>
      <w:r w:rsidR="00C75660" w:rsidRPr="00E37D9C">
        <w:rPr>
          <w:rFonts w:ascii="Times New Roman" w:hAnsi="Times New Roman"/>
          <w:sz w:val="24"/>
          <w:szCs w:val="24"/>
        </w:rPr>
        <w:t>информационно-библиотечного центра</w:t>
      </w:r>
      <w:r w:rsidR="007F46D0" w:rsidRPr="00E37D9C">
        <w:rPr>
          <w:rFonts w:ascii="Times New Roman" w:hAnsi="Times New Roman"/>
          <w:sz w:val="24"/>
          <w:szCs w:val="24"/>
        </w:rPr>
        <w:t xml:space="preserve"> было: </w:t>
      </w:r>
    </w:p>
    <w:p w:rsidR="00132FB9" w:rsidRPr="00E37D9C" w:rsidRDefault="00A41330" w:rsidP="00E37D9C">
      <w:pPr>
        <w:pStyle w:val="a3"/>
        <w:numPr>
          <w:ilvl w:val="0"/>
          <w:numId w:val="1"/>
        </w:numPr>
        <w:spacing w:after="0" w:line="240" w:lineRule="auto"/>
        <w:jc w:val="both"/>
        <w:rPr>
          <w:rFonts w:ascii="Times New Roman" w:hAnsi="Times New Roman"/>
          <w:b/>
          <w:sz w:val="24"/>
          <w:szCs w:val="24"/>
        </w:rPr>
      </w:pPr>
      <w:r w:rsidRPr="00E37D9C">
        <w:rPr>
          <w:rFonts w:ascii="Times New Roman" w:hAnsi="Times New Roman"/>
          <w:sz w:val="24"/>
          <w:szCs w:val="24"/>
        </w:rPr>
        <w:t xml:space="preserve">списано – </w:t>
      </w:r>
      <w:r w:rsidR="00520110" w:rsidRPr="00E37D9C">
        <w:rPr>
          <w:rFonts w:ascii="Times New Roman" w:hAnsi="Times New Roman"/>
          <w:sz w:val="24"/>
          <w:szCs w:val="24"/>
        </w:rPr>
        <w:t>760</w:t>
      </w:r>
      <w:r w:rsidR="007F46D0" w:rsidRPr="00E37D9C">
        <w:rPr>
          <w:rFonts w:ascii="Times New Roman" w:hAnsi="Times New Roman"/>
          <w:sz w:val="24"/>
          <w:szCs w:val="24"/>
        </w:rPr>
        <w:t xml:space="preserve"> экз. учебников.</w:t>
      </w:r>
    </w:p>
    <w:p w:rsidR="00132FB9" w:rsidRPr="00E37D9C" w:rsidRDefault="007F46D0" w:rsidP="00E37D9C">
      <w:pPr>
        <w:pStyle w:val="a3"/>
        <w:numPr>
          <w:ilvl w:val="0"/>
          <w:numId w:val="1"/>
        </w:numPr>
        <w:spacing w:after="0" w:line="240" w:lineRule="auto"/>
        <w:jc w:val="both"/>
        <w:rPr>
          <w:rFonts w:ascii="Times New Roman" w:hAnsi="Times New Roman"/>
          <w:b/>
          <w:sz w:val="24"/>
          <w:szCs w:val="24"/>
        </w:rPr>
      </w:pPr>
      <w:r w:rsidRPr="00E37D9C">
        <w:rPr>
          <w:rFonts w:ascii="Times New Roman" w:hAnsi="Times New Roman"/>
          <w:sz w:val="24"/>
          <w:szCs w:val="24"/>
        </w:rPr>
        <w:t xml:space="preserve">поступило – </w:t>
      </w:r>
      <w:r w:rsidR="00520110" w:rsidRPr="00E37D9C">
        <w:rPr>
          <w:rFonts w:ascii="Times New Roman" w:hAnsi="Times New Roman"/>
          <w:sz w:val="24"/>
          <w:szCs w:val="24"/>
        </w:rPr>
        <w:t>921</w:t>
      </w:r>
      <w:r w:rsidR="00ED4915" w:rsidRPr="00E37D9C">
        <w:rPr>
          <w:rFonts w:ascii="Times New Roman" w:hAnsi="Times New Roman"/>
          <w:sz w:val="24"/>
          <w:szCs w:val="24"/>
        </w:rPr>
        <w:t xml:space="preserve"> </w:t>
      </w:r>
      <w:r w:rsidRPr="00E37D9C">
        <w:rPr>
          <w:rFonts w:ascii="Times New Roman" w:hAnsi="Times New Roman"/>
          <w:sz w:val="24"/>
          <w:szCs w:val="24"/>
        </w:rPr>
        <w:t>экз. учебников.</w:t>
      </w:r>
    </w:p>
    <w:p w:rsidR="007F46D0" w:rsidRPr="00E37D9C" w:rsidRDefault="00A41330" w:rsidP="00E37D9C">
      <w:pPr>
        <w:spacing w:after="0" w:line="240" w:lineRule="auto"/>
        <w:ind w:firstLine="708"/>
        <w:jc w:val="both"/>
        <w:rPr>
          <w:rFonts w:ascii="Times New Roman" w:hAnsi="Times New Roman"/>
          <w:b/>
          <w:sz w:val="24"/>
          <w:szCs w:val="24"/>
          <w:highlight w:val="yellow"/>
        </w:rPr>
      </w:pPr>
      <w:r w:rsidRPr="00E37D9C">
        <w:rPr>
          <w:rFonts w:ascii="Times New Roman" w:hAnsi="Times New Roman"/>
          <w:sz w:val="24"/>
          <w:szCs w:val="24"/>
        </w:rPr>
        <w:t>На 01.06.202</w:t>
      </w:r>
      <w:r w:rsidR="00520110" w:rsidRPr="00E37D9C">
        <w:rPr>
          <w:rFonts w:ascii="Times New Roman" w:hAnsi="Times New Roman"/>
          <w:sz w:val="24"/>
          <w:szCs w:val="24"/>
        </w:rPr>
        <w:t>3</w:t>
      </w:r>
      <w:r w:rsidR="007F46D0" w:rsidRPr="00E37D9C">
        <w:rPr>
          <w:rFonts w:ascii="Times New Roman" w:hAnsi="Times New Roman"/>
          <w:sz w:val="24"/>
          <w:szCs w:val="24"/>
        </w:rPr>
        <w:t xml:space="preserve"> года учебный фонд составляет </w:t>
      </w:r>
      <w:r w:rsidR="00520110" w:rsidRPr="00E37D9C">
        <w:rPr>
          <w:rFonts w:ascii="Times New Roman" w:hAnsi="Times New Roman"/>
          <w:sz w:val="24"/>
          <w:szCs w:val="24"/>
        </w:rPr>
        <w:t>20317</w:t>
      </w:r>
      <w:r w:rsidR="007F46D0" w:rsidRPr="00E37D9C">
        <w:rPr>
          <w:rFonts w:ascii="Times New Roman" w:hAnsi="Times New Roman"/>
          <w:sz w:val="24"/>
          <w:szCs w:val="24"/>
        </w:rPr>
        <w:t xml:space="preserve"> экз. учебной литературы (по КСУ). </w:t>
      </w:r>
    </w:p>
    <w:p w:rsidR="00132FB9" w:rsidRPr="00E37D9C" w:rsidRDefault="007F46D0" w:rsidP="00E37D9C">
      <w:pPr>
        <w:spacing w:after="0" w:line="240" w:lineRule="auto"/>
        <w:jc w:val="both"/>
        <w:rPr>
          <w:rFonts w:ascii="Times New Roman" w:hAnsi="Times New Roman"/>
          <w:b/>
          <w:sz w:val="24"/>
          <w:szCs w:val="24"/>
          <w:u w:val="single"/>
        </w:rPr>
      </w:pPr>
      <w:r w:rsidRPr="00E37D9C">
        <w:rPr>
          <w:rFonts w:ascii="Times New Roman" w:hAnsi="Times New Roman"/>
          <w:b/>
          <w:sz w:val="24"/>
          <w:szCs w:val="24"/>
          <w:u w:val="single"/>
        </w:rPr>
        <w:t>Содержание и организация работы с читателями.</w:t>
      </w:r>
    </w:p>
    <w:p w:rsidR="007F46D0" w:rsidRPr="00E37D9C" w:rsidRDefault="007F46D0" w:rsidP="00E37D9C">
      <w:pPr>
        <w:spacing w:after="0" w:line="240" w:lineRule="auto"/>
        <w:ind w:firstLine="708"/>
        <w:jc w:val="both"/>
        <w:rPr>
          <w:rFonts w:ascii="Times New Roman" w:hAnsi="Times New Roman"/>
          <w:b/>
          <w:sz w:val="24"/>
          <w:szCs w:val="24"/>
          <w:highlight w:val="yellow"/>
          <w:u w:val="single"/>
        </w:rPr>
      </w:pPr>
      <w:r w:rsidRPr="00E37D9C">
        <w:rPr>
          <w:rFonts w:ascii="Times New Roman" w:hAnsi="Times New Roman"/>
          <w:sz w:val="24"/>
          <w:szCs w:val="24"/>
        </w:rPr>
        <w:t>В этом учебном году читател</w:t>
      </w:r>
      <w:r w:rsidR="00593831" w:rsidRPr="00E37D9C">
        <w:rPr>
          <w:rFonts w:ascii="Times New Roman" w:hAnsi="Times New Roman"/>
          <w:sz w:val="24"/>
          <w:szCs w:val="24"/>
        </w:rPr>
        <w:t xml:space="preserve">ями </w:t>
      </w:r>
      <w:r w:rsidR="00C75660" w:rsidRPr="00E37D9C">
        <w:rPr>
          <w:rFonts w:ascii="Times New Roman" w:hAnsi="Times New Roman"/>
          <w:sz w:val="24"/>
          <w:szCs w:val="24"/>
        </w:rPr>
        <w:t>информационно-библиотечного центра</w:t>
      </w:r>
      <w:r w:rsidR="00593831" w:rsidRPr="00E37D9C">
        <w:rPr>
          <w:rFonts w:ascii="Times New Roman" w:hAnsi="Times New Roman"/>
          <w:sz w:val="24"/>
          <w:szCs w:val="24"/>
        </w:rPr>
        <w:t xml:space="preserve"> были </w:t>
      </w:r>
      <w:r w:rsidR="00BD5A5E" w:rsidRPr="00E37D9C">
        <w:rPr>
          <w:rFonts w:ascii="Times New Roman" w:hAnsi="Times New Roman"/>
          <w:sz w:val="24"/>
          <w:szCs w:val="24"/>
        </w:rPr>
        <w:t>1</w:t>
      </w:r>
      <w:r w:rsidR="00D725DF" w:rsidRPr="00E37D9C">
        <w:rPr>
          <w:rFonts w:ascii="Times New Roman" w:hAnsi="Times New Roman"/>
          <w:sz w:val="24"/>
          <w:szCs w:val="24"/>
        </w:rPr>
        <w:t>1</w:t>
      </w:r>
      <w:r w:rsidR="00520110" w:rsidRPr="00E37D9C">
        <w:rPr>
          <w:rFonts w:ascii="Times New Roman" w:hAnsi="Times New Roman"/>
          <w:sz w:val="24"/>
          <w:szCs w:val="24"/>
        </w:rPr>
        <w:t>49</w:t>
      </w:r>
      <w:r w:rsidR="00ED4A2D" w:rsidRPr="00E37D9C">
        <w:rPr>
          <w:rFonts w:ascii="Times New Roman" w:hAnsi="Times New Roman"/>
          <w:sz w:val="24"/>
          <w:szCs w:val="24"/>
        </w:rPr>
        <w:t xml:space="preserve"> человек</w:t>
      </w:r>
      <w:r w:rsidRPr="00E37D9C">
        <w:rPr>
          <w:rFonts w:ascii="Times New Roman" w:hAnsi="Times New Roman"/>
          <w:sz w:val="24"/>
          <w:szCs w:val="24"/>
        </w:rPr>
        <w:t>.</w:t>
      </w:r>
    </w:p>
    <w:tbl>
      <w:tblPr>
        <w:tblW w:w="8857" w:type="dxa"/>
        <w:tblInd w:w="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4"/>
        <w:gridCol w:w="2977"/>
        <w:gridCol w:w="3118"/>
        <w:gridCol w:w="1418"/>
      </w:tblGrid>
      <w:tr w:rsidR="00132FB9" w:rsidRPr="00E37D9C" w:rsidTr="007E71B8">
        <w:tc>
          <w:tcPr>
            <w:tcW w:w="1344" w:type="dxa"/>
          </w:tcPr>
          <w:p w:rsidR="00132FB9" w:rsidRPr="00E37D9C" w:rsidRDefault="00132FB9" w:rsidP="00E37D9C">
            <w:pPr>
              <w:spacing w:after="0" w:line="240" w:lineRule="auto"/>
              <w:jc w:val="center"/>
              <w:rPr>
                <w:rFonts w:ascii="Times New Roman" w:eastAsia="Times New Roman" w:hAnsi="Times New Roman"/>
                <w:b/>
                <w:bCs/>
                <w:sz w:val="24"/>
                <w:szCs w:val="24"/>
                <w:lang w:eastAsia="ru-RU"/>
              </w:rPr>
            </w:pPr>
            <w:r w:rsidRPr="00E37D9C">
              <w:rPr>
                <w:rFonts w:ascii="Times New Roman" w:eastAsia="Times New Roman" w:hAnsi="Times New Roman"/>
                <w:b/>
                <w:bCs/>
                <w:sz w:val="24"/>
                <w:szCs w:val="24"/>
                <w:lang w:eastAsia="ru-RU"/>
              </w:rPr>
              <w:t>Классы</w:t>
            </w:r>
          </w:p>
        </w:tc>
        <w:tc>
          <w:tcPr>
            <w:tcW w:w="2977" w:type="dxa"/>
          </w:tcPr>
          <w:p w:rsidR="00132FB9" w:rsidRPr="00E37D9C" w:rsidRDefault="00132FB9" w:rsidP="00E37D9C">
            <w:pPr>
              <w:spacing w:after="0" w:line="240" w:lineRule="auto"/>
              <w:jc w:val="center"/>
              <w:rPr>
                <w:rFonts w:ascii="Times New Roman" w:eastAsia="Times New Roman" w:hAnsi="Times New Roman"/>
                <w:b/>
                <w:bCs/>
                <w:sz w:val="24"/>
                <w:szCs w:val="24"/>
                <w:lang w:eastAsia="ru-RU"/>
              </w:rPr>
            </w:pPr>
            <w:r w:rsidRPr="00E37D9C">
              <w:rPr>
                <w:rFonts w:ascii="Times New Roman" w:eastAsia="Times New Roman" w:hAnsi="Times New Roman"/>
                <w:b/>
                <w:bCs/>
                <w:sz w:val="24"/>
                <w:szCs w:val="24"/>
                <w:lang w:eastAsia="ru-RU"/>
              </w:rPr>
              <w:t>Количество учащихся</w:t>
            </w:r>
          </w:p>
        </w:tc>
        <w:tc>
          <w:tcPr>
            <w:tcW w:w="3118" w:type="dxa"/>
          </w:tcPr>
          <w:p w:rsidR="00132FB9" w:rsidRPr="00E37D9C" w:rsidRDefault="00132FB9" w:rsidP="00E37D9C">
            <w:pPr>
              <w:spacing w:after="0" w:line="240" w:lineRule="auto"/>
              <w:jc w:val="center"/>
              <w:rPr>
                <w:rFonts w:ascii="Times New Roman" w:eastAsia="Times New Roman" w:hAnsi="Times New Roman"/>
                <w:b/>
                <w:bCs/>
                <w:sz w:val="24"/>
                <w:szCs w:val="24"/>
                <w:lang w:eastAsia="ru-RU"/>
              </w:rPr>
            </w:pPr>
            <w:r w:rsidRPr="00E37D9C">
              <w:rPr>
                <w:rFonts w:ascii="Times New Roman" w:eastAsia="Times New Roman" w:hAnsi="Times New Roman"/>
                <w:b/>
                <w:bCs/>
                <w:sz w:val="24"/>
                <w:szCs w:val="24"/>
                <w:lang w:eastAsia="ru-RU"/>
              </w:rPr>
              <w:t xml:space="preserve">Количество </w:t>
            </w:r>
            <w:proofErr w:type="gramStart"/>
            <w:r w:rsidRPr="00E37D9C">
              <w:rPr>
                <w:rFonts w:ascii="Times New Roman" w:eastAsia="Times New Roman" w:hAnsi="Times New Roman"/>
                <w:b/>
                <w:bCs/>
                <w:sz w:val="24"/>
                <w:szCs w:val="24"/>
                <w:lang w:eastAsia="ru-RU"/>
              </w:rPr>
              <w:t>записанных</w:t>
            </w:r>
            <w:proofErr w:type="gramEnd"/>
          </w:p>
        </w:tc>
        <w:tc>
          <w:tcPr>
            <w:tcW w:w="1418" w:type="dxa"/>
          </w:tcPr>
          <w:p w:rsidR="00132FB9" w:rsidRPr="00E37D9C" w:rsidRDefault="00132FB9" w:rsidP="00E37D9C">
            <w:pPr>
              <w:spacing w:after="0" w:line="240" w:lineRule="auto"/>
              <w:jc w:val="center"/>
              <w:rPr>
                <w:rFonts w:ascii="Times New Roman" w:eastAsia="Times New Roman" w:hAnsi="Times New Roman"/>
                <w:b/>
                <w:bCs/>
                <w:sz w:val="24"/>
                <w:szCs w:val="24"/>
                <w:lang w:eastAsia="ru-RU"/>
              </w:rPr>
            </w:pPr>
            <w:r w:rsidRPr="00E37D9C">
              <w:rPr>
                <w:rFonts w:ascii="Times New Roman" w:eastAsia="Times New Roman" w:hAnsi="Times New Roman"/>
                <w:b/>
                <w:bCs/>
                <w:sz w:val="24"/>
                <w:szCs w:val="24"/>
                <w:lang w:eastAsia="ru-RU"/>
              </w:rPr>
              <w:t>%</w:t>
            </w:r>
          </w:p>
        </w:tc>
      </w:tr>
      <w:tr w:rsidR="00132FB9" w:rsidRPr="00E37D9C" w:rsidTr="007E71B8">
        <w:tc>
          <w:tcPr>
            <w:tcW w:w="1344" w:type="dxa"/>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w:t>
            </w:r>
          </w:p>
        </w:tc>
        <w:tc>
          <w:tcPr>
            <w:tcW w:w="2977" w:type="dxa"/>
          </w:tcPr>
          <w:p w:rsidR="00132FB9" w:rsidRPr="00E37D9C" w:rsidRDefault="00520110"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133</w:t>
            </w:r>
          </w:p>
        </w:tc>
        <w:tc>
          <w:tcPr>
            <w:tcW w:w="31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127</w:t>
            </w:r>
          </w:p>
        </w:tc>
        <w:tc>
          <w:tcPr>
            <w:tcW w:w="14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95</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w:t>
            </w:r>
          </w:p>
        </w:tc>
        <w:tc>
          <w:tcPr>
            <w:tcW w:w="2977" w:type="dxa"/>
          </w:tcPr>
          <w:p w:rsidR="00132FB9" w:rsidRPr="00E37D9C" w:rsidRDefault="00132FB9"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w:t>
            </w:r>
            <w:r w:rsidR="00520110" w:rsidRPr="00E37D9C">
              <w:rPr>
                <w:rFonts w:ascii="Times New Roman" w:eastAsia="Times New Roman" w:hAnsi="Times New Roman"/>
                <w:sz w:val="24"/>
                <w:szCs w:val="24"/>
                <w:lang w:eastAsia="ru-RU"/>
              </w:rPr>
              <w:t>79</w:t>
            </w:r>
          </w:p>
        </w:tc>
        <w:tc>
          <w:tcPr>
            <w:tcW w:w="3118" w:type="dxa"/>
          </w:tcPr>
          <w:p w:rsidR="00132FB9" w:rsidRPr="00E37D9C" w:rsidRDefault="00132FB9"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w:t>
            </w:r>
            <w:r w:rsidR="00D31C78" w:rsidRPr="00E37D9C">
              <w:rPr>
                <w:rFonts w:ascii="Times New Roman" w:eastAsia="Times New Roman" w:hAnsi="Times New Roman"/>
                <w:sz w:val="24"/>
                <w:szCs w:val="24"/>
                <w:lang w:eastAsia="ru-RU"/>
              </w:rPr>
              <w:t>71</w:t>
            </w:r>
          </w:p>
        </w:tc>
        <w:tc>
          <w:tcPr>
            <w:tcW w:w="14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96</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3</w:t>
            </w:r>
          </w:p>
        </w:tc>
        <w:tc>
          <w:tcPr>
            <w:tcW w:w="2977" w:type="dxa"/>
          </w:tcPr>
          <w:p w:rsidR="00132FB9" w:rsidRPr="00E37D9C" w:rsidRDefault="00520110"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143</w:t>
            </w:r>
          </w:p>
        </w:tc>
        <w:tc>
          <w:tcPr>
            <w:tcW w:w="31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134</w:t>
            </w:r>
          </w:p>
        </w:tc>
        <w:tc>
          <w:tcPr>
            <w:tcW w:w="1418" w:type="dxa"/>
          </w:tcPr>
          <w:p w:rsidR="00132FB9" w:rsidRPr="00E37D9C" w:rsidRDefault="00ED4A2D"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w:t>
            </w:r>
            <w:r w:rsidR="00D31C78" w:rsidRPr="00E37D9C">
              <w:rPr>
                <w:rFonts w:ascii="Times New Roman" w:eastAsia="Times New Roman" w:hAnsi="Times New Roman"/>
                <w:sz w:val="24"/>
                <w:szCs w:val="24"/>
                <w:lang w:eastAsia="ru-RU"/>
              </w:rPr>
              <w:t>4</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4</w:t>
            </w:r>
          </w:p>
        </w:tc>
        <w:tc>
          <w:tcPr>
            <w:tcW w:w="2977" w:type="dxa"/>
          </w:tcPr>
          <w:p w:rsidR="00132FB9" w:rsidRPr="00E37D9C" w:rsidRDefault="00520110"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157</w:t>
            </w:r>
          </w:p>
        </w:tc>
        <w:tc>
          <w:tcPr>
            <w:tcW w:w="31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153</w:t>
            </w:r>
          </w:p>
        </w:tc>
        <w:tc>
          <w:tcPr>
            <w:tcW w:w="14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97</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shd w:val="clear" w:color="auto" w:fill="auto"/>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5</w:t>
            </w:r>
          </w:p>
        </w:tc>
        <w:tc>
          <w:tcPr>
            <w:tcW w:w="2977" w:type="dxa"/>
            <w:shd w:val="clear" w:color="auto" w:fill="auto"/>
          </w:tcPr>
          <w:p w:rsidR="00132FB9" w:rsidRPr="00E37D9C" w:rsidRDefault="00520110"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w:t>
            </w:r>
            <w:r w:rsidR="00D31C78" w:rsidRPr="00E37D9C">
              <w:rPr>
                <w:rFonts w:ascii="Times New Roman" w:eastAsia="Times New Roman" w:hAnsi="Times New Roman"/>
                <w:sz w:val="24"/>
                <w:szCs w:val="24"/>
                <w:lang w:eastAsia="ru-RU"/>
              </w:rPr>
              <w:t>15</w:t>
            </w:r>
          </w:p>
        </w:tc>
        <w:tc>
          <w:tcPr>
            <w:tcW w:w="3118" w:type="dxa"/>
            <w:shd w:val="clear" w:color="auto" w:fill="auto"/>
          </w:tcPr>
          <w:p w:rsidR="00132FB9" w:rsidRPr="00E37D9C" w:rsidRDefault="00D725DF"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11</w:t>
            </w:r>
            <w:r w:rsidR="00D31C78" w:rsidRPr="00E37D9C">
              <w:rPr>
                <w:rFonts w:ascii="Times New Roman" w:eastAsia="Times New Roman" w:hAnsi="Times New Roman"/>
                <w:sz w:val="24"/>
                <w:szCs w:val="24"/>
                <w:lang w:eastAsia="ru-RU"/>
              </w:rPr>
              <w:t>2</w:t>
            </w:r>
          </w:p>
        </w:tc>
        <w:tc>
          <w:tcPr>
            <w:tcW w:w="1418" w:type="dxa"/>
            <w:shd w:val="clear" w:color="auto" w:fill="auto"/>
          </w:tcPr>
          <w:p w:rsidR="00132FB9" w:rsidRPr="00E37D9C" w:rsidRDefault="00ED4A2D"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w:t>
            </w:r>
            <w:r w:rsidR="00D31C78" w:rsidRPr="00E37D9C">
              <w:rPr>
                <w:rFonts w:ascii="Times New Roman" w:eastAsia="Times New Roman" w:hAnsi="Times New Roman"/>
                <w:sz w:val="24"/>
                <w:szCs w:val="24"/>
                <w:lang w:eastAsia="ru-RU"/>
              </w:rPr>
              <w:t>7</w:t>
            </w:r>
            <w:r w:rsidR="00132FB9" w:rsidRPr="00E37D9C">
              <w:rPr>
                <w:rFonts w:ascii="Times New Roman" w:eastAsia="Times New Roman" w:hAnsi="Times New Roman"/>
                <w:sz w:val="24"/>
                <w:szCs w:val="24"/>
                <w:lang w:eastAsia="ru-RU"/>
              </w:rPr>
              <w:t xml:space="preserve"> %</w:t>
            </w:r>
          </w:p>
        </w:tc>
      </w:tr>
      <w:tr w:rsidR="00132FB9" w:rsidRPr="00E37D9C" w:rsidTr="00536613">
        <w:tc>
          <w:tcPr>
            <w:tcW w:w="1344" w:type="dxa"/>
            <w:shd w:val="clear" w:color="auto" w:fill="BFBFBF" w:themeFill="background1" w:themeFillShade="BF"/>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6</w:t>
            </w:r>
          </w:p>
        </w:tc>
        <w:tc>
          <w:tcPr>
            <w:tcW w:w="2977" w:type="dxa"/>
            <w:shd w:val="clear" w:color="auto" w:fill="BFBFBF" w:themeFill="background1" w:themeFillShade="BF"/>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120</w:t>
            </w:r>
          </w:p>
        </w:tc>
        <w:tc>
          <w:tcPr>
            <w:tcW w:w="3118" w:type="dxa"/>
            <w:shd w:val="clear" w:color="auto" w:fill="BFBFBF" w:themeFill="background1" w:themeFillShade="BF"/>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104</w:t>
            </w:r>
          </w:p>
        </w:tc>
        <w:tc>
          <w:tcPr>
            <w:tcW w:w="1418" w:type="dxa"/>
            <w:shd w:val="clear" w:color="auto" w:fill="BFBFBF" w:themeFill="background1" w:themeFillShade="BF"/>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87</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shd w:val="clear" w:color="auto" w:fill="auto"/>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7</w:t>
            </w:r>
          </w:p>
        </w:tc>
        <w:tc>
          <w:tcPr>
            <w:tcW w:w="2977" w:type="dxa"/>
            <w:shd w:val="clear" w:color="auto" w:fill="auto"/>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102</w:t>
            </w:r>
          </w:p>
        </w:tc>
        <w:tc>
          <w:tcPr>
            <w:tcW w:w="3118" w:type="dxa"/>
            <w:shd w:val="clear" w:color="auto" w:fill="auto"/>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92</w:t>
            </w:r>
          </w:p>
        </w:tc>
        <w:tc>
          <w:tcPr>
            <w:tcW w:w="1418" w:type="dxa"/>
            <w:shd w:val="clear" w:color="auto" w:fill="auto"/>
          </w:tcPr>
          <w:p w:rsidR="00132FB9" w:rsidRPr="00E37D9C" w:rsidRDefault="007B1CA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90</w:t>
            </w:r>
            <w:r w:rsidR="00132FB9" w:rsidRPr="00E37D9C">
              <w:rPr>
                <w:rFonts w:ascii="Times New Roman" w:eastAsia="Times New Roman" w:hAnsi="Times New Roman"/>
                <w:sz w:val="24"/>
                <w:szCs w:val="24"/>
                <w:lang w:eastAsia="ru-RU"/>
              </w:rPr>
              <w:t xml:space="preserve"> %</w:t>
            </w:r>
          </w:p>
        </w:tc>
      </w:tr>
      <w:tr w:rsidR="00132FB9" w:rsidRPr="00E37D9C" w:rsidTr="00536613">
        <w:tc>
          <w:tcPr>
            <w:tcW w:w="1344" w:type="dxa"/>
            <w:shd w:val="clear" w:color="auto" w:fill="BFBFBF" w:themeFill="background1" w:themeFillShade="BF"/>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8</w:t>
            </w:r>
          </w:p>
        </w:tc>
        <w:tc>
          <w:tcPr>
            <w:tcW w:w="2977" w:type="dxa"/>
            <w:shd w:val="clear" w:color="auto" w:fill="BFBFBF" w:themeFill="background1" w:themeFillShade="BF"/>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104</w:t>
            </w:r>
          </w:p>
        </w:tc>
        <w:tc>
          <w:tcPr>
            <w:tcW w:w="3118" w:type="dxa"/>
            <w:shd w:val="clear" w:color="auto" w:fill="BFBFBF" w:themeFill="background1" w:themeFillShade="BF"/>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87</w:t>
            </w:r>
          </w:p>
        </w:tc>
        <w:tc>
          <w:tcPr>
            <w:tcW w:w="1418" w:type="dxa"/>
            <w:shd w:val="clear" w:color="auto" w:fill="BFBFBF" w:themeFill="background1" w:themeFillShade="BF"/>
          </w:tcPr>
          <w:p w:rsidR="00132FB9" w:rsidRPr="00E37D9C" w:rsidRDefault="007B1CA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84</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w:t>
            </w:r>
          </w:p>
        </w:tc>
        <w:tc>
          <w:tcPr>
            <w:tcW w:w="2977"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97</w:t>
            </w:r>
          </w:p>
        </w:tc>
        <w:tc>
          <w:tcPr>
            <w:tcW w:w="31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93</w:t>
            </w:r>
          </w:p>
        </w:tc>
        <w:tc>
          <w:tcPr>
            <w:tcW w:w="1418" w:type="dxa"/>
          </w:tcPr>
          <w:p w:rsidR="00132FB9" w:rsidRPr="00E37D9C" w:rsidRDefault="007B1CA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96</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10</w:t>
            </w:r>
          </w:p>
        </w:tc>
        <w:tc>
          <w:tcPr>
            <w:tcW w:w="2977"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28</w:t>
            </w:r>
          </w:p>
        </w:tc>
        <w:tc>
          <w:tcPr>
            <w:tcW w:w="31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28</w:t>
            </w:r>
          </w:p>
        </w:tc>
        <w:tc>
          <w:tcPr>
            <w:tcW w:w="1418" w:type="dxa"/>
          </w:tcPr>
          <w:p w:rsidR="00132FB9" w:rsidRPr="00E37D9C" w:rsidRDefault="00A8431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100</w:t>
            </w:r>
            <w:r w:rsidR="00132FB9" w:rsidRPr="00E37D9C">
              <w:rPr>
                <w:rFonts w:ascii="Times New Roman" w:eastAsia="Times New Roman" w:hAnsi="Times New Roman"/>
                <w:sz w:val="24"/>
                <w:szCs w:val="24"/>
                <w:lang w:eastAsia="ru-RU"/>
              </w:rPr>
              <w:t xml:space="preserve"> %</w:t>
            </w:r>
          </w:p>
        </w:tc>
      </w:tr>
      <w:tr w:rsidR="00132FB9" w:rsidRPr="00E37D9C" w:rsidTr="007E71B8">
        <w:trPr>
          <w:trHeight w:val="255"/>
        </w:trPr>
        <w:tc>
          <w:tcPr>
            <w:tcW w:w="1344" w:type="dxa"/>
          </w:tcPr>
          <w:p w:rsidR="00132FB9" w:rsidRPr="00E37D9C" w:rsidRDefault="00132FB9" w:rsidP="00E37D9C">
            <w:pPr>
              <w:spacing w:after="0" w:line="240" w:lineRule="auto"/>
              <w:ind w:left="360"/>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11</w:t>
            </w:r>
          </w:p>
        </w:tc>
        <w:tc>
          <w:tcPr>
            <w:tcW w:w="2977"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23</w:t>
            </w:r>
          </w:p>
        </w:tc>
        <w:tc>
          <w:tcPr>
            <w:tcW w:w="3118" w:type="dxa"/>
          </w:tcPr>
          <w:p w:rsidR="00132FB9" w:rsidRPr="00E37D9C" w:rsidRDefault="00D31C78"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22</w:t>
            </w:r>
          </w:p>
        </w:tc>
        <w:tc>
          <w:tcPr>
            <w:tcW w:w="1418" w:type="dxa"/>
          </w:tcPr>
          <w:p w:rsidR="00132FB9" w:rsidRPr="00E37D9C" w:rsidRDefault="007B1CA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96</w:t>
            </w:r>
            <w:r w:rsidR="00132FB9" w:rsidRPr="00E37D9C">
              <w:rPr>
                <w:rFonts w:ascii="Times New Roman" w:eastAsia="Times New Roman" w:hAnsi="Times New Roman"/>
                <w:sz w:val="24"/>
                <w:szCs w:val="24"/>
                <w:lang w:eastAsia="ru-RU"/>
              </w:rPr>
              <w:t xml:space="preserve"> %</w:t>
            </w:r>
          </w:p>
        </w:tc>
      </w:tr>
      <w:tr w:rsidR="00132FB9" w:rsidRPr="00E37D9C" w:rsidTr="007E71B8">
        <w:trPr>
          <w:trHeight w:val="300"/>
        </w:trPr>
        <w:tc>
          <w:tcPr>
            <w:tcW w:w="1344" w:type="dxa"/>
          </w:tcPr>
          <w:p w:rsidR="00132FB9" w:rsidRPr="00E37D9C" w:rsidRDefault="00132FB9" w:rsidP="00E37D9C">
            <w:pPr>
              <w:spacing w:after="0" w:line="240" w:lineRule="auto"/>
              <w:ind w:left="-142" w:firstLine="142"/>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Учащиеся</w:t>
            </w:r>
          </w:p>
        </w:tc>
        <w:tc>
          <w:tcPr>
            <w:tcW w:w="2977" w:type="dxa"/>
          </w:tcPr>
          <w:p w:rsidR="00132FB9" w:rsidRPr="00E37D9C" w:rsidRDefault="00946666"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w:t>
            </w:r>
            <w:r w:rsidR="00D31C78" w:rsidRPr="00E37D9C">
              <w:rPr>
                <w:rFonts w:ascii="Times New Roman" w:eastAsia="Times New Roman" w:hAnsi="Times New Roman"/>
                <w:sz w:val="24"/>
                <w:szCs w:val="24"/>
                <w:lang w:eastAsia="ru-RU"/>
              </w:rPr>
              <w:t>201</w:t>
            </w:r>
          </w:p>
        </w:tc>
        <w:tc>
          <w:tcPr>
            <w:tcW w:w="3118" w:type="dxa"/>
          </w:tcPr>
          <w:p w:rsidR="00132FB9" w:rsidRPr="00E37D9C" w:rsidRDefault="007B1CA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1123</w:t>
            </w:r>
          </w:p>
        </w:tc>
        <w:tc>
          <w:tcPr>
            <w:tcW w:w="1418" w:type="dxa"/>
          </w:tcPr>
          <w:p w:rsidR="00132FB9" w:rsidRPr="00E37D9C" w:rsidRDefault="007B1CA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93,5</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tcPr>
          <w:p w:rsidR="00132FB9" w:rsidRPr="00E37D9C" w:rsidRDefault="00132FB9"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 xml:space="preserve">Педагоги </w:t>
            </w:r>
          </w:p>
        </w:tc>
        <w:tc>
          <w:tcPr>
            <w:tcW w:w="2977" w:type="dxa"/>
          </w:tcPr>
          <w:p w:rsidR="00132FB9" w:rsidRPr="00E37D9C" w:rsidRDefault="00C33AB0"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63</w:t>
            </w:r>
          </w:p>
        </w:tc>
        <w:tc>
          <w:tcPr>
            <w:tcW w:w="3118" w:type="dxa"/>
          </w:tcPr>
          <w:p w:rsidR="00132FB9" w:rsidRPr="00E37D9C" w:rsidRDefault="007B1CA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26</w:t>
            </w:r>
          </w:p>
        </w:tc>
        <w:tc>
          <w:tcPr>
            <w:tcW w:w="1418" w:type="dxa"/>
          </w:tcPr>
          <w:p w:rsidR="00132FB9" w:rsidRPr="00E37D9C" w:rsidRDefault="007B1CAC"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41</w:t>
            </w:r>
            <w:r w:rsidR="00132FB9" w:rsidRPr="00E37D9C">
              <w:rPr>
                <w:rFonts w:ascii="Times New Roman" w:eastAsia="Times New Roman" w:hAnsi="Times New Roman"/>
                <w:sz w:val="24"/>
                <w:szCs w:val="24"/>
                <w:lang w:eastAsia="ru-RU"/>
              </w:rPr>
              <w:t xml:space="preserve"> %</w:t>
            </w:r>
          </w:p>
        </w:tc>
      </w:tr>
      <w:tr w:rsidR="00132FB9" w:rsidRPr="00E37D9C" w:rsidTr="007E71B8">
        <w:tc>
          <w:tcPr>
            <w:tcW w:w="1344" w:type="dxa"/>
          </w:tcPr>
          <w:p w:rsidR="00132FB9" w:rsidRPr="00E37D9C" w:rsidRDefault="00132FB9"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 xml:space="preserve">Всего </w:t>
            </w:r>
          </w:p>
        </w:tc>
        <w:tc>
          <w:tcPr>
            <w:tcW w:w="2977" w:type="dxa"/>
          </w:tcPr>
          <w:p w:rsidR="00132FB9" w:rsidRPr="00E37D9C" w:rsidRDefault="00132FB9"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w:t>
            </w:r>
          </w:p>
        </w:tc>
        <w:tc>
          <w:tcPr>
            <w:tcW w:w="3118" w:type="dxa"/>
          </w:tcPr>
          <w:p w:rsidR="00132FB9" w:rsidRPr="00E37D9C" w:rsidRDefault="00ED4A2D"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1</w:t>
            </w:r>
            <w:r w:rsidR="007B1CAC" w:rsidRPr="00E37D9C">
              <w:rPr>
                <w:rFonts w:ascii="Times New Roman" w:eastAsia="Times New Roman" w:hAnsi="Times New Roman"/>
                <w:sz w:val="24"/>
                <w:szCs w:val="24"/>
                <w:lang w:eastAsia="ru-RU"/>
              </w:rPr>
              <w:t>149</w:t>
            </w:r>
          </w:p>
        </w:tc>
        <w:tc>
          <w:tcPr>
            <w:tcW w:w="1418" w:type="dxa"/>
          </w:tcPr>
          <w:p w:rsidR="00132FB9" w:rsidRPr="00E37D9C" w:rsidRDefault="00132FB9" w:rsidP="00E37D9C">
            <w:pPr>
              <w:spacing w:after="0" w:line="240" w:lineRule="auto"/>
              <w:jc w:val="center"/>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w:t>
            </w:r>
          </w:p>
        </w:tc>
      </w:tr>
    </w:tbl>
    <w:p w:rsidR="00A84318" w:rsidRPr="00E37D9C" w:rsidRDefault="00A84318"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Ч</w:t>
      </w:r>
      <w:r w:rsidR="00946EF1" w:rsidRPr="00E37D9C">
        <w:rPr>
          <w:rFonts w:ascii="Times New Roman" w:hAnsi="Times New Roman"/>
          <w:sz w:val="24"/>
          <w:szCs w:val="24"/>
        </w:rPr>
        <w:t xml:space="preserve">итателями </w:t>
      </w:r>
      <w:r w:rsidR="007B1CAC" w:rsidRPr="00E37D9C">
        <w:rPr>
          <w:rFonts w:ascii="Times New Roman" w:hAnsi="Times New Roman"/>
          <w:sz w:val="24"/>
          <w:szCs w:val="24"/>
        </w:rPr>
        <w:t>ШИБЦ является 26</w:t>
      </w:r>
      <w:r w:rsidR="007F46D0" w:rsidRPr="00E37D9C">
        <w:rPr>
          <w:rFonts w:ascii="Times New Roman" w:hAnsi="Times New Roman"/>
          <w:sz w:val="24"/>
          <w:szCs w:val="24"/>
        </w:rPr>
        <w:t xml:space="preserve"> педагогичес</w:t>
      </w:r>
      <w:r w:rsidR="00C33AB0" w:rsidRPr="00E37D9C">
        <w:rPr>
          <w:rFonts w:ascii="Times New Roman" w:hAnsi="Times New Roman"/>
          <w:sz w:val="24"/>
          <w:szCs w:val="24"/>
        </w:rPr>
        <w:t>ких</w:t>
      </w:r>
      <w:r w:rsidR="00ED4A2D" w:rsidRPr="00E37D9C">
        <w:rPr>
          <w:rFonts w:ascii="Times New Roman" w:hAnsi="Times New Roman"/>
          <w:sz w:val="24"/>
          <w:szCs w:val="24"/>
        </w:rPr>
        <w:t xml:space="preserve"> работник</w:t>
      </w:r>
      <w:r w:rsidR="007B1CAC" w:rsidRPr="00E37D9C">
        <w:rPr>
          <w:rFonts w:ascii="Times New Roman" w:hAnsi="Times New Roman"/>
          <w:sz w:val="24"/>
          <w:szCs w:val="24"/>
        </w:rPr>
        <w:t>ов, что составляет 41</w:t>
      </w:r>
      <w:r w:rsidR="007F46D0" w:rsidRPr="00E37D9C">
        <w:rPr>
          <w:rFonts w:ascii="Times New Roman" w:hAnsi="Times New Roman"/>
          <w:sz w:val="24"/>
          <w:szCs w:val="24"/>
        </w:rPr>
        <w:t xml:space="preserve"> % от общего количества. </w:t>
      </w:r>
    </w:p>
    <w:p w:rsidR="00C75660" w:rsidRPr="00E37D9C" w:rsidRDefault="007F46D0" w:rsidP="00E37D9C">
      <w:pPr>
        <w:spacing w:after="0" w:line="240" w:lineRule="auto"/>
        <w:ind w:firstLine="708"/>
        <w:jc w:val="both"/>
        <w:rPr>
          <w:rFonts w:ascii="Times New Roman" w:hAnsi="Times New Roman"/>
          <w:sz w:val="24"/>
          <w:szCs w:val="24"/>
        </w:rPr>
      </w:pPr>
      <w:proofErr w:type="gramStart"/>
      <w:r w:rsidRPr="00E37D9C">
        <w:rPr>
          <w:rFonts w:ascii="Times New Roman" w:hAnsi="Times New Roman"/>
          <w:sz w:val="24"/>
          <w:szCs w:val="24"/>
        </w:rPr>
        <w:t>На конец</w:t>
      </w:r>
      <w:proofErr w:type="gramEnd"/>
      <w:r w:rsidR="007B1CAC" w:rsidRPr="00E37D9C">
        <w:rPr>
          <w:rFonts w:ascii="Times New Roman" w:hAnsi="Times New Roman"/>
          <w:sz w:val="24"/>
          <w:szCs w:val="24"/>
        </w:rPr>
        <w:t xml:space="preserve"> 2022</w:t>
      </w:r>
      <w:r w:rsidR="00464970" w:rsidRPr="00E37D9C">
        <w:rPr>
          <w:rFonts w:ascii="Times New Roman" w:hAnsi="Times New Roman"/>
          <w:sz w:val="24"/>
          <w:szCs w:val="24"/>
        </w:rPr>
        <w:t xml:space="preserve"> – 202</w:t>
      </w:r>
      <w:r w:rsidR="007B1CAC" w:rsidRPr="00E37D9C">
        <w:rPr>
          <w:rFonts w:ascii="Times New Roman" w:hAnsi="Times New Roman"/>
          <w:sz w:val="24"/>
          <w:szCs w:val="24"/>
        </w:rPr>
        <w:t>3</w:t>
      </w:r>
      <w:r w:rsidRPr="00E37D9C">
        <w:rPr>
          <w:rFonts w:ascii="Times New Roman" w:hAnsi="Times New Roman"/>
          <w:sz w:val="24"/>
          <w:szCs w:val="24"/>
        </w:rPr>
        <w:t xml:space="preserve"> учеб</w:t>
      </w:r>
      <w:r w:rsidR="007B1CAC" w:rsidRPr="00E37D9C">
        <w:rPr>
          <w:rFonts w:ascii="Times New Roman" w:hAnsi="Times New Roman"/>
          <w:sz w:val="24"/>
          <w:szCs w:val="24"/>
        </w:rPr>
        <w:t>ного года в школе обучалось 1201 учащий</w:t>
      </w:r>
      <w:r w:rsidRPr="00E37D9C">
        <w:rPr>
          <w:rFonts w:ascii="Times New Roman" w:hAnsi="Times New Roman"/>
          <w:sz w:val="24"/>
          <w:szCs w:val="24"/>
        </w:rPr>
        <w:t xml:space="preserve">ся, услугами </w:t>
      </w:r>
      <w:r w:rsidR="00C75660" w:rsidRPr="00E37D9C">
        <w:rPr>
          <w:rFonts w:ascii="Times New Roman" w:hAnsi="Times New Roman"/>
          <w:sz w:val="24"/>
          <w:szCs w:val="24"/>
        </w:rPr>
        <w:t>информационно-библиотечного центра</w:t>
      </w:r>
      <w:r w:rsidR="00464970" w:rsidRPr="00E37D9C">
        <w:rPr>
          <w:rFonts w:ascii="Times New Roman" w:hAnsi="Times New Roman"/>
          <w:sz w:val="24"/>
          <w:szCs w:val="24"/>
        </w:rPr>
        <w:t xml:space="preserve"> пользовались</w:t>
      </w:r>
      <w:r w:rsidR="007B1CAC" w:rsidRPr="00E37D9C">
        <w:rPr>
          <w:rFonts w:ascii="Times New Roman" w:hAnsi="Times New Roman"/>
          <w:sz w:val="24"/>
          <w:szCs w:val="24"/>
        </w:rPr>
        <w:t xml:space="preserve"> 1123 учащихся, что составляет 93,5</w:t>
      </w:r>
      <w:r w:rsidR="00BD5A5E" w:rsidRPr="00E37D9C">
        <w:rPr>
          <w:rFonts w:ascii="Times New Roman" w:hAnsi="Times New Roman"/>
          <w:sz w:val="24"/>
          <w:szCs w:val="24"/>
        </w:rPr>
        <w:t xml:space="preserve"> %. Это на </w:t>
      </w:r>
      <w:r w:rsidR="00C33AB0" w:rsidRPr="00E37D9C">
        <w:rPr>
          <w:rFonts w:ascii="Times New Roman" w:hAnsi="Times New Roman"/>
          <w:sz w:val="24"/>
          <w:szCs w:val="24"/>
        </w:rPr>
        <w:t>1</w:t>
      </w:r>
      <w:r w:rsidR="007B1CAC" w:rsidRPr="00E37D9C">
        <w:rPr>
          <w:rFonts w:ascii="Times New Roman" w:hAnsi="Times New Roman"/>
          <w:sz w:val="24"/>
          <w:szCs w:val="24"/>
        </w:rPr>
        <w:t>,5</w:t>
      </w:r>
      <w:r w:rsidRPr="00E37D9C">
        <w:rPr>
          <w:rFonts w:ascii="Times New Roman" w:hAnsi="Times New Roman"/>
          <w:sz w:val="24"/>
          <w:szCs w:val="24"/>
        </w:rPr>
        <w:t xml:space="preserve"> % </w:t>
      </w:r>
      <w:r w:rsidR="007B1CAC" w:rsidRPr="00E37D9C">
        <w:rPr>
          <w:rFonts w:ascii="Times New Roman" w:hAnsi="Times New Roman"/>
          <w:sz w:val="24"/>
          <w:szCs w:val="24"/>
        </w:rPr>
        <w:t>больше, чем в 2021 – 2022</w:t>
      </w:r>
      <w:r w:rsidRPr="00E37D9C">
        <w:rPr>
          <w:rFonts w:ascii="Times New Roman" w:hAnsi="Times New Roman"/>
          <w:sz w:val="24"/>
          <w:szCs w:val="24"/>
        </w:rPr>
        <w:t xml:space="preserve"> учебном году. </w:t>
      </w:r>
    </w:p>
    <w:p w:rsidR="009566E1" w:rsidRPr="00E37D9C" w:rsidRDefault="002F6F1E" w:rsidP="00E37D9C">
      <w:pPr>
        <w:autoSpaceDE w:val="0"/>
        <w:autoSpaceDN w:val="0"/>
        <w:adjustRightInd w:val="0"/>
        <w:spacing w:after="0" w:line="240" w:lineRule="auto"/>
        <w:jc w:val="both"/>
        <w:rPr>
          <w:rFonts w:ascii="Times New Roman" w:hAnsi="Times New Roman"/>
          <w:color w:val="000000"/>
          <w:sz w:val="24"/>
          <w:szCs w:val="24"/>
          <w:lang w:eastAsia="ru-RU"/>
        </w:rPr>
      </w:pPr>
      <w:r w:rsidRPr="00E37D9C">
        <w:rPr>
          <w:rFonts w:ascii="Times New Roman" w:hAnsi="Times New Roman"/>
          <w:sz w:val="24"/>
          <w:szCs w:val="24"/>
        </w:rPr>
        <w:t xml:space="preserve">Мониторинг читательских формуляров </w:t>
      </w:r>
      <w:r w:rsidR="009566E1" w:rsidRPr="00E37D9C">
        <w:rPr>
          <w:rFonts w:ascii="Times New Roman" w:hAnsi="Times New Roman"/>
          <w:color w:val="000000"/>
          <w:sz w:val="24"/>
          <w:szCs w:val="24"/>
          <w:lang w:eastAsia="ru-RU"/>
        </w:rPr>
        <w:t xml:space="preserve">выявил следующее: </w:t>
      </w:r>
    </w:p>
    <w:p w:rsidR="001C627C" w:rsidRPr="00E37D9C" w:rsidRDefault="009566E1" w:rsidP="00E37D9C">
      <w:pPr>
        <w:spacing w:after="0" w:line="240" w:lineRule="auto"/>
        <w:jc w:val="both"/>
        <w:rPr>
          <w:rFonts w:ascii="Times New Roman" w:hAnsi="Times New Roman"/>
          <w:sz w:val="24"/>
          <w:szCs w:val="24"/>
        </w:rPr>
      </w:pPr>
      <w:r w:rsidRPr="00E37D9C">
        <w:rPr>
          <w:rFonts w:ascii="Times New Roman" w:hAnsi="Times New Roman"/>
          <w:sz w:val="24"/>
          <w:szCs w:val="24"/>
        </w:rPr>
        <w:lastRenderedPageBreak/>
        <w:t xml:space="preserve">- </w:t>
      </w:r>
      <w:r w:rsidR="00651D1E" w:rsidRPr="00E37D9C">
        <w:rPr>
          <w:rFonts w:ascii="Times New Roman" w:hAnsi="Times New Roman"/>
          <w:sz w:val="24"/>
          <w:szCs w:val="24"/>
        </w:rPr>
        <w:t xml:space="preserve">систематически читающие пользователи - </w:t>
      </w:r>
      <w:r w:rsidR="00C75660" w:rsidRPr="00E37D9C">
        <w:rPr>
          <w:rFonts w:ascii="Times New Roman" w:hAnsi="Times New Roman"/>
          <w:sz w:val="24"/>
          <w:szCs w:val="24"/>
        </w:rPr>
        <w:t xml:space="preserve">это </w:t>
      </w:r>
      <w:r w:rsidR="002F6F1E" w:rsidRPr="00E37D9C">
        <w:rPr>
          <w:rFonts w:ascii="Times New Roman" w:hAnsi="Times New Roman"/>
          <w:color w:val="000000"/>
          <w:sz w:val="24"/>
          <w:szCs w:val="24"/>
          <w:lang w:eastAsia="ru-RU"/>
        </w:rPr>
        <w:t>обучающиеся начальных</w:t>
      </w:r>
      <w:r w:rsidR="00651D1E" w:rsidRPr="00E37D9C">
        <w:rPr>
          <w:rFonts w:ascii="Times New Roman" w:hAnsi="Times New Roman"/>
          <w:color w:val="000000"/>
          <w:sz w:val="24"/>
          <w:szCs w:val="24"/>
          <w:lang w:eastAsia="ru-RU"/>
        </w:rPr>
        <w:t>, 5Б, 5Д, 9,</w:t>
      </w:r>
      <w:r w:rsidR="002F6F1E" w:rsidRPr="00E37D9C">
        <w:rPr>
          <w:rFonts w:ascii="Times New Roman" w:hAnsi="Times New Roman"/>
          <w:color w:val="000000"/>
          <w:sz w:val="24"/>
          <w:szCs w:val="24"/>
          <w:lang w:eastAsia="ru-RU"/>
        </w:rPr>
        <w:t xml:space="preserve"> 10, 11 классов. </w:t>
      </w:r>
      <w:r w:rsidR="000235A0" w:rsidRPr="00E37D9C">
        <w:rPr>
          <w:rFonts w:ascii="Times New Roman" w:hAnsi="Times New Roman"/>
          <w:color w:val="000000"/>
          <w:sz w:val="24"/>
          <w:szCs w:val="24"/>
          <w:lang w:eastAsia="ru-RU"/>
        </w:rPr>
        <w:t xml:space="preserve"> </w:t>
      </w:r>
    </w:p>
    <w:p w:rsidR="009566E1" w:rsidRPr="00E37D9C" w:rsidRDefault="009566E1" w:rsidP="00E37D9C">
      <w:pPr>
        <w:autoSpaceDE w:val="0"/>
        <w:autoSpaceDN w:val="0"/>
        <w:adjustRightInd w:val="0"/>
        <w:spacing w:after="0" w:line="240" w:lineRule="auto"/>
        <w:jc w:val="both"/>
        <w:rPr>
          <w:rFonts w:ascii="Times New Roman" w:hAnsi="Times New Roman"/>
          <w:color w:val="000000"/>
          <w:sz w:val="24"/>
          <w:szCs w:val="24"/>
          <w:lang w:eastAsia="ru-RU"/>
        </w:rPr>
      </w:pPr>
      <w:r w:rsidRPr="00E37D9C">
        <w:rPr>
          <w:rFonts w:ascii="Times New Roman" w:hAnsi="Times New Roman"/>
          <w:color w:val="000000"/>
          <w:sz w:val="24"/>
          <w:szCs w:val="24"/>
          <w:lang w:eastAsia="ru-RU"/>
        </w:rPr>
        <w:t xml:space="preserve">- </w:t>
      </w:r>
      <w:proofErr w:type="gramStart"/>
      <w:r w:rsidRPr="00E37D9C">
        <w:rPr>
          <w:rFonts w:ascii="Times New Roman" w:hAnsi="Times New Roman"/>
          <w:color w:val="000000"/>
          <w:sz w:val="24"/>
          <w:szCs w:val="24"/>
          <w:lang w:eastAsia="ru-RU"/>
        </w:rPr>
        <w:t>о</w:t>
      </w:r>
      <w:r w:rsidRPr="00E37D9C">
        <w:rPr>
          <w:rFonts w:ascii="Times New Roman" w:hAnsi="Times New Roman"/>
          <w:sz w:val="24"/>
          <w:szCs w:val="24"/>
        </w:rPr>
        <w:t>бучающиеся</w:t>
      </w:r>
      <w:proofErr w:type="gramEnd"/>
      <w:r w:rsidRPr="00E37D9C">
        <w:rPr>
          <w:rFonts w:ascii="Times New Roman" w:hAnsi="Times New Roman"/>
          <w:sz w:val="24"/>
          <w:szCs w:val="24"/>
        </w:rPr>
        <w:t xml:space="preserve"> посещают ШИБЦ эпизодически, по заданию учителей-предметников. По собственной инициативе читают не так много детей.</w:t>
      </w:r>
    </w:p>
    <w:p w:rsidR="00A84318" w:rsidRPr="00E37D9C" w:rsidRDefault="00BF40B4"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На 2</w:t>
      </w:r>
      <w:r w:rsidR="00553073" w:rsidRPr="00E37D9C">
        <w:rPr>
          <w:rFonts w:ascii="Times New Roman" w:hAnsi="Times New Roman"/>
          <w:sz w:val="24"/>
          <w:szCs w:val="24"/>
        </w:rPr>
        <w:t>0</w:t>
      </w:r>
      <w:r w:rsidR="008C7C81" w:rsidRPr="00E37D9C">
        <w:rPr>
          <w:rFonts w:ascii="Times New Roman" w:hAnsi="Times New Roman"/>
          <w:sz w:val="24"/>
          <w:szCs w:val="24"/>
        </w:rPr>
        <w:t>.05.202</w:t>
      </w:r>
      <w:r w:rsidRPr="00E37D9C">
        <w:rPr>
          <w:rFonts w:ascii="Times New Roman" w:hAnsi="Times New Roman"/>
          <w:sz w:val="24"/>
          <w:szCs w:val="24"/>
        </w:rPr>
        <w:t>3</w:t>
      </w:r>
      <w:r w:rsidR="008C7C81" w:rsidRPr="00E37D9C">
        <w:rPr>
          <w:rFonts w:ascii="Times New Roman" w:hAnsi="Times New Roman"/>
          <w:sz w:val="24"/>
          <w:szCs w:val="24"/>
        </w:rPr>
        <w:t xml:space="preserve"> года отработано 1</w:t>
      </w:r>
      <w:r w:rsidRPr="00E37D9C">
        <w:rPr>
          <w:rFonts w:ascii="Times New Roman" w:hAnsi="Times New Roman"/>
          <w:sz w:val="24"/>
          <w:szCs w:val="24"/>
        </w:rPr>
        <w:t>84</w:t>
      </w:r>
      <w:r w:rsidR="008C7C81" w:rsidRPr="00E37D9C">
        <w:rPr>
          <w:rFonts w:ascii="Times New Roman" w:hAnsi="Times New Roman"/>
          <w:sz w:val="24"/>
          <w:szCs w:val="24"/>
        </w:rPr>
        <w:t xml:space="preserve"> дн</w:t>
      </w:r>
      <w:r w:rsidRPr="00E37D9C">
        <w:rPr>
          <w:rFonts w:ascii="Times New Roman" w:hAnsi="Times New Roman"/>
          <w:sz w:val="24"/>
          <w:szCs w:val="24"/>
        </w:rPr>
        <w:t>я</w:t>
      </w:r>
      <w:r w:rsidR="00F13200">
        <w:rPr>
          <w:rFonts w:ascii="Times New Roman" w:hAnsi="Times New Roman"/>
          <w:sz w:val="24"/>
          <w:szCs w:val="24"/>
        </w:rPr>
        <w:t xml:space="preserve"> (с 22.05.2023 года педагог-библиотекарь работает на сборе учебников)</w:t>
      </w:r>
      <w:r w:rsidR="007F46D0" w:rsidRPr="00E37D9C">
        <w:rPr>
          <w:rFonts w:ascii="Times New Roman" w:hAnsi="Times New Roman"/>
          <w:sz w:val="24"/>
          <w:szCs w:val="24"/>
        </w:rPr>
        <w:t xml:space="preserve">. </w:t>
      </w:r>
    </w:p>
    <w:p w:rsidR="00D37170" w:rsidRPr="00E37D9C" w:rsidRDefault="00BF40B4" w:rsidP="00E37D9C">
      <w:pPr>
        <w:pStyle w:val="Default"/>
        <w:ind w:firstLine="708"/>
        <w:jc w:val="both"/>
      </w:pPr>
      <w:r w:rsidRPr="00E37D9C">
        <w:t>За 2022</w:t>
      </w:r>
      <w:r w:rsidR="007F46D0" w:rsidRPr="00E37D9C">
        <w:t xml:space="preserve"> – 20</w:t>
      </w:r>
      <w:r w:rsidR="00B36847" w:rsidRPr="00E37D9C">
        <w:t>2</w:t>
      </w:r>
      <w:r w:rsidRPr="00E37D9C">
        <w:t>3</w:t>
      </w:r>
      <w:r w:rsidR="007F46D0" w:rsidRPr="00E37D9C">
        <w:t xml:space="preserve"> учебный год кол</w:t>
      </w:r>
      <w:r w:rsidR="000765E4" w:rsidRPr="00E37D9C">
        <w:t xml:space="preserve">ичество посещений составило </w:t>
      </w:r>
      <w:r w:rsidR="00745A74" w:rsidRPr="00745A74">
        <w:t>9</w:t>
      </w:r>
      <w:r w:rsidR="00D77C1E">
        <w:t>745</w:t>
      </w:r>
      <w:r w:rsidR="007F46D0" w:rsidRPr="00E37D9C">
        <w:t xml:space="preserve">. Это на </w:t>
      </w:r>
      <w:r w:rsidR="00745A74">
        <w:t>9</w:t>
      </w:r>
      <w:r w:rsidR="00D77C1E">
        <w:t>1</w:t>
      </w:r>
      <w:r w:rsidR="007E676F" w:rsidRPr="00E37D9C">
        <w:t xml:space="preserve"> </w:t>
      </w:r>
      <w:r w:rsidR="000765E4" w:rsidRPr="00E37D9C">
        <w:t>посещени</w:t>
      </w:r>
      <w:r w:rsidR="00D77C1E">
        <w:t>е</w:t>
      </w:r>
      <w:r w:rsidR="007F46D0" w:rsidRPr="00E37D9C">
        <w:t xml:space="preserve"> </w:t>
      </w:r>
      <w:r w:rsidR="00D37170" w:rsidRPr="00E37D9C">
        <w:t>меньше</w:t>
      </w:r>
      <w:r w:rsidR="007F46D0" w:rsidRPr="00E37D9C">
        <w:t xml:space="preserve">, чем </w:t>
      </w:r>
      <w:r w:rsidRPr="00E37D9C">
        <w:t>в 2021 – 2022</w:t>
      </w:r>
      <w:r w:rsidR="001C627C" w:rsidRPr="00E37D9C">
        <w:t xml:space="preserve"> учебном году (</w:t>
      </w:r>
      <w:r w:rsidRPr="00E37D9C">
        <w:t>9836</w:t>
      </w:r>
      <w:r w:rsidR="007F46D0" w:rsidRPr="00E37D9C">
        <w:t xml:space="preserve">). </w:t>
      </w:r>
    </w:p>
    <w:p w:rsidR="007F46D0" w:rsidRPr="00E37D9C" w:rsidRDefault="001C627C" w:rsidP="00E37D9C">
      <w:pPr>
        <w:spacing w:after="0" w:line="240" w:lineRule="auto"/>
        <w:ind w:firstLine="708"/>
        <w:jc w:val="both"/>
        <w:rPr>
          <w:rFonts w:ascii="Times New Roman" w:hAnsi="Times New Roman"/>
          <w:sz w:val="24"/>
          <w:szCs w:val="24"/>
          <w:highlight w:val="yellow"/>
        </w:rPr>
      </w:pPr>
      <w:r w:rsidRPr="00E37D9C">
        <w:rPr>
          <w:rFonts w:ascii="Times New Roman" w:hAnsi="Times New Roman"/>
          <w:sz w:val="24"/>
          <w:szCs w:val="24"/>
        </w:rPr>
        <w:t xml:space="preserve">Среднедневная посещаемость </w:t>
      </w:r>
      <w:r w:rsidR="00553073" w:rsidRPr="00E37D9C">
        <w:rPr>
          <w:rFonts w:ascii="Times New Roman" w:hAnsi="Times New Roman"/>
          <w:sz w:val="24"/>
          <w:szCs w:val="24"/>
        </w:rPr>
        <w:t>у</w:t>
      </w:r>
      <w:r w:rsidR="00BF40B4" w:rsidRPr="00E37D9C">
        <w:rPr>
          <w:rFonts w:ascii="Times New Roman" w:hAnsi="Times New Roman"/>
          <w:sz w:val="24"/>
          <w:szCs w:val="24"/>
        </w:rPr>
        <w:t xml:space="preserve">величилась </w:t>
      </w:r>
      <w:r w:rsidR="00553073" w:rsidRPr="00E37D9C">
        <w:rPr>
          <w:rFonts w:ascii="Times New Roman" w:hAnsi="Times New Roman"/>
          <w:sz w:val="24"/>
          <w:szCs w:val="24"/>
        </w:rPr>
        <w:t>с 5</w:t>
      </w:r>
      <w:r w:rsidR="00BF40B4" w:rsidRPr="00E37D9C">
        <w:rPr>
          <w:rFonts w:ascii="Times New Roman" w:hAnsi="Times New Roman"/>
          <w:sz w:val="24"/>
          <w:szCs w:val="24"/>
        </w:rPr>
        <w:t>2 в 2021 – 2022 учебном году до 53 в 2022</w:t>
      </w:r>
      <w:r w:rsidR="00553073" w:rsidRPr="00E37D9C">
        <w:rPr>
          <w:rFonts w:ascii="Times New Roman" w:hAnsi="Times New Roman"/>
          <w:sz w:val="24"/>
          <w:szCs w:val="24"/>
        </w:rPr>
        <w:t xml:space="preserve"> – 202</w:t>
      </w:r>
      <w:r w:rsidR="00BF40B4" w:rsidRPr="00E37D9C">
        <w:rPr>
          <w:rFonts w:ascii="Times New Roman" w:hAnsi="Times New Roman"/>
          <w:sz w:val="24"/>
          <w:szCs w:val="24"/>
        </w:rPr>
        <w:t>3</w:t>
      </w:r>
      <w:r w:rsidR="00553073" w:rsidRPr="00E37D9C">
        <w:rPr>
          <w:rFonts w:ascii="Times New Roman" w:hAnsi="Times New Roman"/>
          <w:sz w:val="24"/>
          <w:szCs w:val="24"/>
        </w:rPr>
        <w:t xml:space="preserve"> учебном году. </w:t>
      </w:r>
      <w:r w:rsidR="005F1A93" w:rsidRPr="00E37D9C">
        <w:rPr>
          <w:rFonts w:ascii="Times New Roman" w:hAnsi="Times New Roman"/>
          <w:sz w:val="24"/>
          <w:szCs w:val="24"/>
        </w:rPr>
        <w:t xml:space="preserve"> </w:t>
      </w:r>
      <w:r w:rsidR="008C7C81" w:rsidRPr="00E37D9C">
        <w:rPr>
          <w:rFonts w:ascii="Times New Roman" w:hAnsi="Times New Roman"/>
          <w:sz w:val="24"/>
          <w:szCs w:val="24"/>
        </w:rPr>
        <w:t xml:space="preserve"> </w:t>
      </w:r>
    </w:p>
    <w:p w:rsidR="007F46D0" w:rsidRPr="00E37D9C" w:rsidRDefault="007F46D0" w:rsidP="00E37D9C">
      <w:pPr>
        <w:spacing w:after="0" w:line="240" w:lineRule="auto"/>
        <w:jc w:val="center"/>
        <w:rPr>
          <w:rFonts w:ascii="Times New Roman" w:hAnsi="Times New Roman"/>
          <w:b/>
          <w:sz w:val="24"/>
          <w:szCs w:val="24"/>
        </w:rPr>
      </w:pPr>
      <w:r w:rsidRPr="00E37D9C">
        <w:rPr>
          <w:rFonts w:ascii="Times New Roman" w:hAnsi="Times New Roman"/>
          <w:b/>
          <w:sz w:val="24"/>
          <w:szCs w:val="24"/>
        </w:rPr>
        <w:t xml:space="preserve">Диаграмма посещаемости </w:t>
      </w:r>
      <w:r w:rsidR="00BE2B45" w:rsidRPr="00E37D9C">
        <w:rPr>
          <w:rFonts w:ascii="Times New Roman" w:hAnsi="Times New Roman"/>
          <w:b/>
          <w:sz w:val="24"/>
          <w:szCs w:val="24"/>
        </w:rPr>
        <w:t>информационно-библиотечного центра</w:t>
      </w:r>
      <w:r w:rsidRPr="00E37D9C">
        <w:rPr>
          <w:rFonts w:ascii="Times New Roman" w:hAnsi="Times New Roman"/>
          <w:b/>
          <w:sz w:val="24"/>
          <w:szCs w:val="24"/>
        </w:rPr>
        <w:t xml:space="preserve"> за 3 года</w:t>
      </w:r>
    </w:p>
    <w:p w:rsidR="00A84318" w:rsidRPr="00E37D9C" w:rsidRDefault="00E71483" w:rsidP="00E37D9C">
      <w:pPr>
        <w:spacing w:after="0" w:line="240" w:lineRule="auto"/>
        <w:jc w:val="center"/>
        <w:rPr>
          <w:rFonts w:ascii="Times New Roman" w:hAnsi="Times New Roman"/>
          <w:sz w:val="24"/>
          <w:szCs w:val="24"/>
        </w:rPr>
      </w:pPr>
      <w:r w:rsidRPr="00E37D9C">
        <w:rPr>
          <w:rFonts w:ascii="Times New Roman" w:hAnsi="Times New Roman"/>
          <w:b/>
          <w:noProof/>
          <w:lang w:eastAsia="ru-RU"/>
        </w:rPr>
        <w:drawing>
          <wp:inline distT="0" distB="0" distL="0" distR="0" wp14:anchorId="1ECA2851" wp14:editId="4C7972E8">
            <wp:extent cx="3114040" cy="1153160"/>
            <wp:effectExtent l="0" t="0" r="10160" b="27940"/>
            <wp:docPr id="2" name="Объект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84318"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Контрольный показатель посещаем</w:t>
      </w:r>
      <w:r w:rsidR="00E816B1" w:rsidRPr="00E37D9C">
        <w:rPr>
          <w:rFonts w:ascii="Times New Roman" w:hAnsi="Times New Roman"/>
          <w:sz w:val="24"/>
          <w:szCs w:val="24"/>
        </w:rPr>
        <w:t xml:space="preserve">ости </w:t>
      </w:r>
      <w:r w:rsidR="003157B2" w:rsidRPr="00E37D9C">
        <w:rPr>
          <w:rFonts w:ascii="Times New Roman" w:hAnsi="Times New Roman"/>
          <w:sz w:val="24"/>
          <w:szCs w:val="24"/>
        </w:rPr>
        <w:t>снизился в отчетном году с 9</w:t>
      </w:r>
      <w:r w:rsidR="00B36847" w:rsidRPr="00E37D9C">
        <w:rPr>
          <w:rFonts w:ascii="Times New Roman" w:hAnsi="Times New Roman"/>
          <w:sz w:val="24"/>
          <w:szCs w:val="24"/>
        </w:rPr>
        <w:t xml:space="preserve"> до </w:t>
      </w:r>
      <w:r w:rsidR="003157B2" w:rsidRPr="00E37D9C">
        <w:rPr>
          <w:rFonts w:ascii="Times New Roman" w:hAnsi="Times New Roman"/>
          <w:sz w:val="24"/>
          <w:szCs w:val="24"/>
        </w:rPr>
        <w:t>8</w:t>
      </w:r>
      <w:r w:rsidR="00B36847" w:rsidRPr="00E37D9C">
        <w:rPr>
          <w:rFonts w:ascii="Times New Roman" w:hAnsi="Times New Roman"/>
          <w:sz w:val="24"/>
          <w:szCs w:val="24"/>
        </w:rPr>
        <w:t xml:space="preserve"> </w:t>
      </w:r>
      <w:r w:rsidRPr="00E37D9C">
        <w:rPr>
          <w:rFonts w:ascii="Times New Roman" w:hAnsi="Times New Roman"/>
          <w:sz w:val="24"/>
          <w:szCs w:val="24"/>
        </w:rPr>
        <w:t xml:space="preserve">– в среднем каждый читатель посетил </w:t>
      </w:r>
      <w:r w:rsidR="00BE2B45" w:rsidRPr="00E37D9C">
        <w:rPr>
          <w:rFonts w:ascii="Times New Roman" w:hAnsi="Times New Roman"/>
          <w:sz w:val="24"/>
          <w:szCs w:val="24"/>
        </w:rPr>
        <w:t>информационно-библиотечный центр</w:t>
      </w:r>
      <w:r w:rsidRPr="00E37D9C">
        <w:rPr>
          <w:rFonts w:ascii="Times New Roman" w:hAnsi="Times New Roman"/>
          <w:sz w:val="24"/>
          <w:szCs w:val="24"/>
        </w:rPr>
        <w:t xml:space="preserve"> </w:t>
      </w:r>
      <w:r w:rsidR="003157B2" w:rsidRPr="00E37D9C">
        <w:rPr>
          <w:rFonts w:ascii="Times New Roman" w:hAnsi="Times New Roman"/>
          <w:sz w:val="24"/>
          <w:szCs w:val="24"/>
        </w:rPr>
        <w:t>8</w:t>
      </w:r>
      <w:r w:rsidRPr="00E37D9C">
        <w:rPr>
          <w:rFonts w:ascii="Times New Roman" w:hAnsi="Times New Roman"/>
          <w:sz w:val="24"/>
          <w:szCs w:val="24"/>
        </w:rPr>
        <w:t xml:space="preserve"> раз. </w:t>
      </w:r>
    </w:p>
    <w:p w:rsidR="00A84318"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Общая к</w:t>
      </w:r>
      <w:r w:rsidR="000765E4" w:rsidRPr="00E37D9C">
        <w:rPr>
          <w:rFonts w:ascii="Times New Roman" w:hAnsi="Times New Roman"/>
          <w:sz w:val="24"/>
          <w:szCs w:val="24"/>
        </w:rPr>
        <w:t xml:space="preserve">ниговыдача за год составила </w:t>
      </w:r>
      <w:r w:rsidR="00035A42" w:rsidRPr="00E37D9C">
        <w:rPr>
          <w:rFonts w:ascii="Times New Roman" w:hAnsi="Times New Roman"/>
          <w:sz w:val="24"/>
          <w:szCs w:val="24"/>
        </w:rPr>
        <w:t>9</w:t>
      </w:r>
      <w:r w:rsidR="00052F25">
        <w:rPr>
          <w:rFonts w:ascii="Times New Roman" w:hAnsi="Times New Roman"/>
          <w:sz w:val="24"/>
          <w:szCs w:val="24"/>
        </w:rPr>
        <w:t>461</w:t>
      </w:r>
      <w:r w:rsidR="005F1A93" w:rsidRPr="00E37D9C">
        <w:rPr>
          <w:rFonts w:ascii="Times New Roman" w:hAnsi="Times New Roman"/>
          <w:sz w:val="24"/>
          <w:szCs w:val="24"/>
        </w:rPr>
        <w:t xml:space="preserve"> </w:t>
      </w:r>
      <w:r w:rsidRPr="00E37D9C">
        <w:rPr>
          <w:rFonts w:ascii="Times New Roman" w:hAnsi="Times New Roman"/>
          <w:sz w:val="24"/>
          <w:szCs w:val="24"/>
        </w:rPr>
        <w:t>экземпляр.</w:t>
      </w:r>
      <w:r w:rsidR="003157B2" w:rsidRPr="00E37D9C">
        <w:rPr>
          <w:rFonts w:ascii="Times New Roman" w:hAnsi="Times New Roman"/>
          <w:sz w:val="24"/>
          <w:szCs w:val="24"/>
        </w:rPr>
        <w:t xml:space="preserve"> Из них на татарском языке – 225 экземпляров</w:t>
      </w:r>
      <w:r w:rsidR="00C75660" w:rsidRPr="00E37D9C">
        <w:rPr>
          <w:rFonts w:ascii="Times New Roman" w:hAnsi="Times New Roman"/>
          <w:sz w:val="24"/>
          <w:szCs w:val="24"/>
        </w:rPr>
        <w:t>. По с</w:t>
      </w:r>
      <w:r w:rsidR="003157B2" w:rsidRPr="00E37D9C">
        <w:rPr>
          <w:rFonts w:ascii="Times New Roman" w:hAnsi="Times New Roman"/>
          <w:sz w:val="24"/>
          <w:szCs w:val="24"/>
        </w:rPr>
        <w:t>равнению с 2021 – 2022</w:t>
      </w:r>
      <w:r w:rsidRPr="00E37D9C">
        <w:rPr>
          <w:rFonts w:ascii="Times New Roman" w:hAnsi="Times New Roman"/>
          <w:sz w:val="24"/>
          <w:szCs w:val="24"/>
        </w:rPr>
        <w:t xml:space="preserve"> учебным годом количество </w:t>
      </w:r>
      <w:r w:rsidR="000765E4" w:rsidRPr="00E37D9C">
        <w:rPr>
          <w:rFonts w:ascii="Times New Roman" w:hAnsi="Times New Roman"/>
          <w:sz w:val="24"/>
          <w:szCs w:val="24"/>
        </w:rPr>
        <w:t>выданных книг у</w:t>
      </w:r>
      <w:r w:rsidR="00052F25">
        <w:rPr>
          <w:rFonts w:ascii="Times New Roman" w:hAnsi="Times New Roman"/>
          <w:sz w:val="24"/>
          <w:szCs w:val="24"/>
        </w:rPr>
        <w:t>величилось на 125</w:t>
      </w:r>
      <w:r w:rsidR="003157B2" w:rsidRPr="00E37D9C">
        <w:rPr>
          <w:rFonts w:ascii="Times New Roman" w:hAnsi="Times New Roman"/>
          <w:sz w:val="24"/>
          <w:szCs w:val="24"/>
        </w:rPr>
        <w:t xml:space="preserve"> экземпляров</w:t>
      </w:r>
      <w:r w:rsidRPr="00E37D9C">
        <w:rPr>
          <w:rFonts w:ascii="Times New Roman" w:hAnsi="Times New Roman"/>
          <w:sz w:val="24"/>
          <w:szCs w:val="24"/>
        </w:rPr>
        <w:t xml:space="preserve"> (</w:t>
      </w:r>
      <w:r w:rsidR="003157B2" w:rsidRPr="00E37D9C">
        <w:rPr>
          <w:rFonts w:ascii="Times New Roman" w:hAnsi="Times New Roman"/>
          <w:sz w:val="24"/>
          <w:szCs w:val="24"/>
        </w:rPr>
        <w:t>9336</w:t>
      </w:r>
      <w:r w:rsidRPr="00E37D9C">
        <w:rPr>
          <w:rFonts w:ascii="Times New Roman" w:hAnsi="Times New Roman"/>
          <w:sz w:val="24"/>
          <w:szCs w:val="24"/>
        </w:rPr>
        <w:t xml:space="preserve">).  </w:t>
      </w:r>
    </w:p>
    <w:p w:rsidR="007F46D0" w:rsidRPr="00E37D9C" w:rsidRDefault="007F46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Средняя читаемость </w:t>
      </w:r>
      <w:r w:rsidR="003157B2" w:rsidRPr="00E37D9C">
        <w:rPr>
          <w:rFonts w:ascii="Times New Roman" w:hAnsi="Times New Roman"/>
          <w:sz w:val="24"/>
          <w:szCs w:val="24"/>
        </w:rPr>
        <w:t xml:space="preserve">осталась на уровне 2021 – 2022 учебного года - </w:t>
      </w:r>
      <w:r w:rsidRPr="00E37D9C">
        <w:rPr>
          <w:rFonts w:ascii="Times New Roman" w:hAnsi="Times New Roman"/>
          <w:sz w:val="24"/>
          <w:szCs w:val="24"/>
        </w:rPr>
        <w:t xml:space="preserve">каждый читатель взял из </w:t>
      </w:r>
      <w:r w:rsidR="00C75660" w:rsidRPr="00E37D9C">
        <w:rPr>
          <w:rFonts w:ascii="Times New Roman" w:hAnsi="Times New Roman"/>
          <w:sz w:val="24"/>
          <w:szCs w:val="24"/>
        </w:rPr>
        <w:t xml:space="preserve">информационно-библиотечного центра </w:t>
      </w:r>
      <w:r w:rsidR="005F1A93" w:rsidRPr="00E37D9C">
        <w:rPr>
          <w:rFonts w:ascii="Times New Roman" w:hAnsi="Times New Roman"/>
          <w:sz w:val="24"/>
          <w:szCs w:val="24"/>
        </w:rPr>
        <w:t>в среднем 8</w:t>
      </w:r>
      <w:r w:rsidRPr="00E37D9C">
        <w:rPr>
          <w:rFonts w:ascii="Times New Roman" w:hAnsi="Times New Roman"/>
          <w:sz w:val="24"/>
          <w:szCs w:val="24"/>
        </w:rPr>
        <w:t xml:space="preserve"> книг. </w:t>
      </w:r>
    </w:p>
    <w:p w:rsidR="007F46D0" w:rsidRPr="00E37D9C" w:rsidRDefault="007F46D0" w:rsidP="00E37D9C">
      <w:pPr>
        <w:spacing w:after="0" w:line="240" w:lineRule="auto"/>
        <w:jc w:val="center"/>
        <w:rPr>
          <w:rFonts w:ascii="Times New Roman" w:hAnsi="Times New Roman"/>
          <w:b/>
          <w:sz w:val="24"/>
          <w:szCs w:val="24"/>
        </w:rPr>
      </w:pPr>
      <w:r w:rsidRPr="00E37D9C">
        <w:rPr>
          <w:rFonts w:ascii="Times New Roman" w:hAnsi="Times New Roman"/>
          <w:b/>
          <w:sz w:val="24"/>
          <w:szCs w:val="24"/>
        </w:rPr>
        <w:t>Диаграмма читаемости за 3 года</w:t>
      </w:r>
    </w:p>
    <w:p w:rsidR="00A84318" w:rsidRPr="00E37D9C" w:rsidRDefault="00E71483" w:rsidP="00E37D9C">
      <w:pPr>
        <w:spacing w:after="0" w:line="240" w:lineRule="auto"/>
        <w:jc w:val="center"/>
        <w:rPr>
          <w:rFonts w:ascii="Times New Roman" w:hAnsi="Times New Roman"/>
          <w:sz w:val="24"/>
          <w:szCs w:val="24"/>
        </w:rPr>
      </w:pPr>
      <w:r w:rsidRPr="00E37D9C">
        <w:rPr>
          <w:rFonts w:ascii="Times New Roman" w:hAnsi="Times New Roman"/>
          <w:b/>
          <w:noProof/>
          <w:lang w:eastAsia="ru-RU"/>
        </w:rPr>
        <w:drawing>
          <wp:inline distT="0" distB="0" distL="0" distR="0" wp14:anchorId="6A3A130F" wp14:editId="50FA0C0D">
            <wp:extent cx="3531870" cy="1159510"/>
            <wp:effectExtent l="0" t="0" r="11430" b="21590"/>
            <wp:docPr id="3"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12946" w:rsidRPr="00E37D9C" w:rsidRDefault="00E816B1" w:rsidP="00E37D9C">
      <w:pPr>
        <w:spacing w:after="0" w:line="240" w:lineRule="auto"/>
        <w:ind w:firstLine="708"/>
        <w:jc w:val="both"/>
        <w:rPr>
          <w:rFonts w:ascii="Times New Roman" w:eastAsia="Times New Roman" w:hAnsi="Times New Roman"/>
          <w:b/>
          <w:bCs/>
          <w:sz w:val="24"/>
          <w:szCs w:val="24"/>
          <w:highlight w:val="yellow"/>
          <w:lang w:eastAsia="ru-RU"/>
        </w:rPr>
      </w:pPr>
      <w:r w:rsidRPr="00E37D9C">
        <w:rPr>
          <w:rFonts w:ascii="Times New Roman" w:hAnsi="Times New Roman"/>
          <w:b/>
          <w:sz w:val="24"/>
          <w:szCs w:val="24"/>
        </w:rPr>
        <w:t xml:space="preserve">Таким образом, </w:t>
      </w:r>
      <w:r w:rsidR="008E301D" w:rsidRPr="00E37D9C">
        <w:rPr>
          <w:rFonts w:ascii="Times New Roman" w:hAnsi="Times New Roman"/>
          <w:sz w:val="24"/>
          <w:szCs w:val="24"/>
        </w:rPr>
        <w:t xml:space="preserve">наблюдается </w:t>
      </w:r>
      <w:r w:rsidR="00052F25">
        <w:rPr>
          <w:rFonts w:ascii="Times New Roman" w:hAnsi="Times New Roman"/>
          <w:sz w:val="24"/>
          <w:szCs w:val="24"/>
        </w:rPr>
        <w:t xml:space="preserve">увеличение </w:t>
      </w:r>
      <w:r w:rsidR="00052F25" w:rsidRPr="00E37D9C">
        <w:rPr>
          <w:rFonts w:ascii="Times New Roman" w:hAnsi="Times New Roman"/>
          <w:sz w:val="24"/>
          <w:szCs w:val="24"/>
        </w:rPr>
        <w:t>среднедневной посещаемости</w:t>
      </w:r>
      <w:r w:rsidR="00052F25">
        <w:rPr>
          <w:rFonts w:ascii="Times New Roman" w:hAnsi="Times New Roman"/>
          <w:sz w:val="24"/>
          <w:szCs w:val="24"/>
        </w:rPr>
        <w:t xml:space="preserve"> и общей книговыдачи. Незначительное с</w:t>
      </w:r>
      <w:r w:rsidR="008E301D" w:rsidRPr="00E37D9C">
        <w:rPr>
          <w:rFonts w:ascii="Times New Roman" w:hAnsi="Times New Roman"/>
          <w:sz w:val="24"/>
          <w:szCs w:val="24"/>
        </w:rPr>
        <w:t xml:space="preserve">нижение </w:t>
      </w:r>
      <w:proofErr w:type="gramStart"/>
      <w:r w:rsidR="00052F25">
        <w:rPr>
          <w:rFonts w:ascii="Times New Roman" w:hAnsi="Times New Roman"/>
          <w:sz w:val="24"/>
          <w:szCs w:val="24"/>
        </w:rPr>
        <w:t>посещаемости</w:t>
      </w:r>
      <w:proofErr w:type="gramEnd"/>
      <w:r w:rsidR="00052F25">
        <w:rPr>
          <w:rFonts w:ascii="Times New Roman" w:hAnsi="Times New Roman"/>
          <w:sz w:val="24"/>
          <w:szCs w:val="24"/>
        </w:rPr>
        <w:t xml:space="preserve"> </w:t>
      </w:r>
      <w:r w:rsidR="008E301D" w:rsidRPr="00E37D9C">
        <w:rPr>
          <w:rFonts w:ascii="Times New Roman" w:hAnsi="Times New Roman"/>
          <w:sz w:val="24"/>
          <w:szCs w:val="24"/>
        </w:rPr>
        <w:t xml:space="preserve">прежде всего, </w:t>
      </w:r>
      <w:r w:rsidR="001C58D4" w:rsidRPr="00E37D9C">
        <w:rPr>
          <w:rFonts w:ascii="Times New Roman" w:hAnsi="Times New Roman"/>
          <w:sz w:val="24"/>
          <w:szCs w:val="24"/>
        </w:rPr>
        <w:t>связано с устареванием основного фонда ШИБЦ (</w:t>
      </w:r>
      <w:r w:rsidR="001C58D4" w:rsidRPr="00E37D9C">
        <w:rPr>
          <w:rFonts w:ascii="Times New Roman" w:hAnsi="Times New Roman"/>
          <w:color w:val="000000"/>
          <w:sz w:val="24"/>
          <w:szCs w:val="24"/>
          <w:shd w:val="clear" w:color="auto" w:fill="FFFFFF"/>
        </w:rPr>
        <w:t>отсутствует детская периодика, недостаточно литературы по внеклассному чтению, необходимо обновить фонд современными изданиями)</w:t>
      </w:r>
      <w:r w:rsidR="001C58D4" w:rsidRPr="00E37D9C">
        <w:rPr>
          <w:rFonts w:ascii="Times New Roman" w:hAnsi="Times New Roman"/>
          <w:sz w:val="24"/>
          <w:szCs w:val="24"/>
        </w:rPr>
        <w:t xml:space="preserve"> и </w:t>
      </w:r>
      <w:r w:rsidR="00C12946" w:rsidRPr="00E37D9C">
        <w:rPr>
          <w:rFonts w:ascii="Times New Roman" w:eastAsia="Times New Roman" w:hAnsi="Times New Roman"/>
          <w:sz w:val="24"/>
          <w:szCs w:val="24"/>
          <w:lang w:eastAsia="ru-RU"/>
        </w:rPr>
        <w:t>с отъездом педагога-библиотекаря на курсы повышения квалификации в г. Казань с 30.01.2023 года по 03.02.2023 года.</w:t>
      </w:r>
    </w:p>
    <w:p w:rsidR="004B57B2" w:rsidRPr="00E37D9C" w:rsidRDefault="004B57B2" w:rsidP="00E37D9C">
      <w:pPr>
        <w:spacing w:after="0" w:line="240" w:lineRule="auto"/>
        <w:ind w:firstLine="708"/>
        <w:jc w:val="both"/>
        <w:rPr>
          <w:rFonts w:ascii="Times New Roman" w:hAnsi="Times New Roman"/>
          <w:b/>
          <w:sz w:val="24"/>
          <w:szCs w:val="24"/>
          <w:u w:val="single"/>
        </w:rPr>
      </w:pPr>
    </w:p>
    <w:p w:rsidR="00A84318" w:rsidRPr="00E37D9C" w:rsidRDefault="007F46D0" w:rsidP="00E37D9C">
      <w:pPr>
        <w:spacing w:after="0" w:line="240" w:lineRule="auto"/>
        <w:jc w:val="both"/>
        <w:rPr>
          <w:rFonts w:ascii="Times New Roman" w:hAnsi="Times New Roman"/>
          <w:b/>
          <w:sz w:val="24"/>
          <w:szCs w:val="24"/>
          <w:u w:val="single"/>
        </w:rPr>
      </w:pPr>
      <w:r w:rsidRPr="00E37D9C">
        <w:rPr>
          <w:rFonts w:ascii="Times New Roman" w:hAnsi="Times New Roman"/>
          <w:b/>
          <w:sz w:val="24"/>
          <w:szCs w:val="24"/>
          <w:u w:val="single"/>
        </w:rPr>
        <w:t xml:space="preserve">Инновации в деятельности </w:t>
      </w:r>
      <w:r w:rsidR="00D64468" w:rsidRPr="00E37D9C">
        <w:rPr>
          <w:rFonts w:ascii="Times New Roman" w:hAnsi="Times New Roman"/>
          <w:b/>
          <w:sz w:val="24"/>
          <w:szCs w:val="24"/>
          <w:u w:val="single"/>
        </w:rPr>
        <w:t>информационно-библиотечного центра</w:t>
      </w:r>
      <w:r w:rsidRPr="00E37D9C">
        <w:rPr>
          <w:rFonts w:ascii="Times New Roman" w:hAnsi="Times New Roman"/>
          <w:b/>
          <w:sz w:val="24"/>
          <w:szCs w:val="24"/>
          <w:u w:val="single"/>
        </w:rPr>
        <w:t xml:space="preserve">: </w:t>
      </w:r>
    </w:p>
    <w:p w:rsidR="00046502" w:rsidRPr="00B30996" w:rsidRDefault="00046502" w:rsidP="00E37D9C">
      <w:pPr>
        <w:autoSpaceDE w:val="0"/>
        <w:autoSpaceDN w:val="0"/>
        <w:adjustRightInd w:val="0"/>
        <w:spacing w:after="0" w:line="240" w:lineRule="auto"/>
        <w:ind w:firstLine="708"/>
        <w:jc w:val="both"/>
        <w:rPr>
          <w:rFonts w:ascii="Times New Roman" w:hAnsi="Times New Roman"/>
          <w:sz w:val="24"/>
          <w:szCs w:val="24"/>
          <w:shd w:val="clear" w:color="auto" w:fill="FFFFFF"/>
        </w:rPr>
      </w:pPr>
      <w:r w:rsidRPr="00B30996">
        <w:rPr>
          <w:rFonts w:ascii="Times New Roman" w:hAnsi="Times New Roman"/>
          <w:sz w:val="24"/>
          <w:szCs w:val="24"/>
          <w:shd w:val="clear" w:color="auto" w:fill="FFFFFF"/>
        </w:rPr>
        <w:t>Весь путь инноваций в школьном информационно-библиотечном центре - это средства привлечения учащихся школы, как в ШИБЦ, так и к систематическому чтению.</w:t>
      </w:r>
    </w:p>
    <w:p w:rsidR="00F47FCE" w:rsidRPr="00E37D9C" w:rsidRDefault="00F47FCE" w:rsidP="00E37D9C">
      <w:pPr>
        <w:autoSpaceDE w:val="0"/>
        <w:autoSpaceDN w:val="0"/>
        <w:adjustRightInd w:val="0"/>
        <w:spacing w:after="0" w:line="240" w:lineRule="auto"/>
        <w:ind w:firstLine="708"/>
        <w:jc w:val="both"/>
        <w:rPr>
          <w:rFonts w:ascii="Times New Roman" w:hAnsi="Times New Roman"/>
          <w:sz w:val="24"/>
          <w:szCs w:val="24"/>
          <w:lang w:eastAsia="ru-RU"/>
        </w:rPr>
      </w:pPr>
      <w:r w:rsidRPr="00E37D9C">
        <w:rPr>
          <w:rFonts w:ascii="Times New Roman" w:hAnsi="Times New Roman"/>
          <w:sz w:val="24"/>
          <w:szCs w:val="24"/>
          <w:lang w:eastAsia="ru-RU"/>
        </w:rPr>
        <w:t>Современный школьный информационно-библиотечный центр – это:</w:t>
      </w:r>
    </w:p>
    <w:p w:rsidR="00F47FCE" w:rsidRPr="00E37D9C" w:rsidRDefault="00F47FCE" w:rsidP="00E37D9C">
      <w:pPr>
        <w:autoSpaceDE w:val="0"/>
        <w:autoSpaceDN w:val="0"/>
        <w:adjustRightInd w:val="0"/>
        <w:spacing w:after="0" w:line="240" w:lineRule="auto"/>
        <w:jc w:val="both"/>
        <w:rPr>
          <w:rFonts w:ascii="Times New Roman" w:hAnsi="Times New Roman"/>
          <w:sz w:val="24"/>
          <w:szCs w:val="24"/>
          <w:lang w:eastAsia="ru-RU"/>
        </w:rPr>
      </w:pPr>
      <w:r w:rsidRPr="00E37D9C">
        <w:rPr>
          <w:rFonts w:ascii="Times New Roman" w:hAnsi="Times New Roman"/>
          <w:sz w:val="24"/>
          <w:szCs w:val="24"/>
          <w:lang w:eastAsia="ru-RU"/>
        </w:rPr>
        <w:t>- учебная библиотека, которая обеспечивает информацией и документами учебный процесс;</w:t>
      </w:r>
    </w:p>
    <w:p w:rsidR="00F47FCE" w:rsidRPr="00E37D9C" w:rsidRDefault="00F47FCE" w:rsidP="00E37D9C">
      <w:pPr>
        <w:autoSpaceDE w:val="0"/>
        <w:autoSpaceDN w:val="0"/>
        <w:adjustRightInd w:val="0"/>
        <w:spacing w:after="0" w:line="240" w:lineRule="auto"/>
        <w:jc w:val="both"/>
        <w:rPr>
          <w:rFonts w:ascii="Times New Roman" w:hAnsi="Times New Roman"/>
          <w:sz w:val="24"/>
          <w:szCs w:val="24"/>
          <w:lang w:eastAsia="ru-RU"/>
        </w:rPr>
      </w:pPr>
      <w:r w:rsidRPr="00E37D9C">
        <w:rPr>
          <w:rFonts w:ascii="Times New Roman" w:hAnsi="Times New Roman"/>
          <w:sz w:val="24"/>
          <w:szCs w:val="24"/>
          <w:lang w:eastAsia="ru-RU"/>
        </w:rPr>
        <w:t>- специальная библиотека, которая обслуживает педагогический коллектив;</w:t>
      </w:r>
    </w:p>
    <w:p w:rsidR="00F47FCE" w:rsidRPr="00E37D9C" w:rsidRDefault="00F47FCE" w:rsidP="00E37D9C">
      <w:pPr>
        <w:autoSpaceDE w:val="0"/>
        <w:autoSpaceDN w:val="0"/>
        <w:adjustRightInd w:val="0"/>
        <w:spacing w:after="0" w:line="240" w:lineRule="auto"/>
        <w:jc w:val="both"/>
        <w:rPr>
          <w:rFonts w:ascii="Times New Roman" w:hAnsi="Times New Roman"/>
          <w:sz w:val="24"/>
          <w:szCs w:val="24"/>
          <w:lang w:eastAsia="ru-RU"/>
        </w:rPr>
      </w:pPr>
      <w:r w:rsidRPr="00E37D9C">
        <w:rPr>
          <w:rFonts w:ascii="Times New Roman" w:hAnsi="Times New Roman"/>
          <w:sz w:val="24"/>
          <w:szCs w:val="24"/>
          <w:lang w:eastAsia="ru-RU"/>
        </w:rPr>
        <w:t>- публичная библиотека, которая предоставляет учащимся необходимые ресурсы для проектной и творческой деятельности;</w:t>
      </w:r>
    </w:p>
    <w:p w:rsidR="00F47FCE" w:rsidRPr="00E37D9C" w:rsidRDefault="00F47FCE" w:rsidP="00E37D9C">
      <w:pPr>
        <w:autoSpaceDE w:val="0"/>
        <w:autoSpaceDN w:val="0"/>
        <w:adjustRightInd w:val="0"/>
        <w:spacing w:after="0" w:line="240" w:lineRule="auto"/>
        <w:jc w:val="both"/>
        <w:rPr>
          <w:rFonts w:ascii="Times New Roman" w:hAnsi="Times New Roman"/>
          <w:sz w:val="24"/>
          <w:szCs w:val="24"/>
          <w:lang w:eastAsia="ru-RU"/>
        </w:rPr>
      </w:pPr>
      <w:r w:rsidRPr="00E37D9C">
        <w:rPr>
          <w:rFonts w:ascii="Times New Roman" w:hAnsi="Times New Roman"/>
          <w:sz w:val="24"/>
          <w:szCs w:val="24"/>
          <w:lang w:eastAsia="ru-RU"/>
        </w:rPr>
        <w:t>- библиотека, которая поддерживает внеклассную и внешкольную работу.</w:t>
      </w:r>
    </w:p>
    <w:p w:rsidR="00B30996" w:rsidRDefault="00F47FCE" w:rsidP="00B30996">
      <w:pPr>
        <w:autoSpaceDE w:val="0"/>
        <w:autoSpaceDN w:val="0"/>
        <w:adjustRightInd w:val="0"/>
        <w:spacing w:after="0" w:line="240" w:lineRule="auto"/>
        <w:ind w:firstLine="708"/>
        <w:jc w:val="both"/>
        <w:rPr>
          <w:rFonts w:ascii="Times New Roman" w:hAnsi="Times New Roman"/>
          <w:sz w:val="24"/>
          <w:szCs w:val="28"/>
          <w:lang w:eastAsia="ru-RU"/>
        </w:rPr>
      </w:pPr>
      <w:r w:rsidRPr="00E37D9C">
        <w:rPr>
          <w:rFonts w:ascii="Times New Roman" w:hAnsi="Times New Roman"/>
          <w:sz w:val="24"/>
          <w:szCs w:val="28"/>
          <w:lang w:eastAsia="ru-RU"/>
        </w:rPr>
        <w:t>ШИБЦ – это важный информационно-методический ресурс, обеспечивающий широкие возможности самосовершенствования и самореализации, как для учащихся, так и для педагогов.</w:t>
      </w:r>
    </w:p>
    <w:p w:rsidR="0030336B" w:rsidRPr="00E37D9C" w:rsidRDefault="0030336B" w:rsidP="00E37D9C">
      <w:pPr>
        <w:shd w:val="clear" w:color="auto" w:fill="FFFFFF"/>
        <w:spacing w:after="0" w:line="240" w:lineRule="auto"/>
        <w:ind w:firstLine="708"/>
        <w:jc w:val="both"/>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 xml:space="preserve">Школьный информационно-библиотечный центр становится интерактивным информационно-образовательным пространством. В нем создаются условия для использования новейших цифровых технологий, разностороннего интеллектуального развития, реализации </w:t>
      </w:r>
      <w:r w:rsidRPr="00E37D9C">
        <w:rPr>
          <w:rFonts w:ascii="Times New Roman" w:eastAsia="Times New Roman" w:hAnsi="Times New Roman"/>
          <w:sz w:val="24"/>
          <w:szCs w:val="24"/>
          <w:lang w:eastAsia="ru-RU"/>
        </w:rPr>
        <w:lastRenderedPageBreak/>
        <w:t>ФГОС и творческого потенциала. Это соответствует целям национального проекта «Образование».</w:t>
      </w:r>
    </w:p>
    <w:p w:rsidR="00983BFC" w:rsidRPr="00983BFC" w:rsidRDefault="00983BFC" w:rsidP="00983BFC">
      <w:pPr>
        <w:autoSpaceDE w:val="0"/>
        <w:autoSpaceDN w:val="0"/>
        <w:adjustRightInd w:val="0"/>
        <w:spacing w:after="0" w:line="240" w:lineRule="auto"/>
        <w:ind w:firstLine="708"/>
        <w:jc w:val="both"/>
        <w:rPr>
          <w:rFonts w:ascii="Times New Roman" w:hAnsi="Times New Roman"/>
          <w:color w:val="000000"/>
          <w:sz w:val="24"/>
          <w:szCs w:val="24"/>
          <w:lang w:val="tt-RU" w:eastAsia="ru-RU"/>
        </w:rPr>
      </w:pPr>
      <w:r w:rsidRPr="00983BFC">
        <w:rPr>
          <w:rFonts w:ascii="Times New Roman" w:hAnsi="Times New Roman"/>
          <w:color w:val="000000"/>
          <w:sz w:val="24"/>
          <w:szCs w:val="24"/>
          <w:lang w:eastAsia="ru-RU"/>
        </w:rPr>
        <w:t xml:space="preserve">Школьный информационно-библиотечный центр имеет свою страницу на сайте школы  </w:t>
      </w:r>
      <w:hyperlink r:id="rId10" w:history="1">
        <w:r w:rsidRPr="00983BFC">
          <w:rPr>
            <w:rStyle w:val="a6"/>
            <w:rFonts w:ascii="Times New Roman" w:hAnsi="Times New Roman"/>
            <w:sz w:val="24"/>
            <w:szCs w:val="24"/>
            <w:lang w:eastAsia="ru-RU"/>
          </w:rPr>
          <w:t>https://edu.tatar.ru/chistopol/school_5/page2657991.htm</w:t>
        </w:r>
      </w:hyperlink>
      <w:r w:rsidRPr="00983BFC">
        <w:rPr>
          <w:rFonts w:ascii="Times New Roman" w:hAnsi="Times New Roman"/>
          <w:color w:val="000000"/>
          <w:sz w:val="24"/>
          <w:szCs w:val="24"/>
          <w:lang w:eastAsia="ru-RU"/>
        </w:rPr>
        <w:t xml:space="preserve">, и группу ШИБЦ на платформе </w:t>
      </w:r>
      <w:proofErr w:type="spellStart"/>
      <w:r w:rsidRPr="00983BFC">
        <w:rPr>
          <w:rFonts w:ascii="Times New Roman" w:hAnsi="Times New Roman"/>
          <w:color w:val="000000"/>
          <w:sz w:val="24"/>
          <w:szCs w:val="24"/>
          <w:lang w:eastAsia="ru-RU"/>
        </w:rPr>
        <w:t>Сферум</w:t>
      </w:r>
      <w:proofErr w:type="spellEnd"/>
      <w:r w:rsidRPr="00983BFC">
        <w:rPr>
          <w:rFonts w:ascii="Times New Roman" w:hAnsi="Times New Roman"/>
          <w:color w:val="000000"/>
          <w:sz w:val="24"/>
          <w:szCs w:val="24"/>
          <w:lang w:eastAsia="ru-RU"/>
        </w:rPr>
        <w:t xml:space="preserve"> </w:t>
      </w:r>
      <w:r w:rsidRPr="00983BFC">
        <w:rPr>
          <w:rFonts w:ascii="Times New Roman" w:hAnsi="Times New Roman"/>
          <w:color w:val="333333"/>
          <w:sz w:val="24"/>
          <w:szCs w:val="24"/>
          <w:shd w:val="clear" w:color="auto" w:fill="FFFFFF"/>
        </w:rPr>
        <w:t>в приложении </w:t>
      </w:r>
      <w:r w:rsidRPr="00983BFC">
        <w:rPr>
          <w:rFonts w:ascii="Times New Roman" w:hAnsi="Times New Roman"/>
          <w:bCs/>
          <w:color w:val="333333"/>
          <w:sz w:val="24"/>
          <w:szCs w:val="24"/>
          <w:shd w:val="clear" w:color="auto" w:fill="FFFFFF"/>
        </w:rPr>
        <w:t>VK</w:t>
      </w:r>
      <w:r w:rsidRPr="00983BFC">
        <w:rPr>
          <w:rFonts w:ascii="Times New Roman" w:hAnsi="Times New Roman"/>
          <w:color w:val="333333"/>
          <w:sz w:val="24"/>
          <w:szCs w:val="24"/>
          <w:shd w:val="clear" w:color="auto" w:fill="FFFFFF"/>
        </w:rPr>
        <w:t> </w:t>
      </w:r>
      <w:r w:rsidRPr="00983BFC">
        <w:rPr>
          <w:rFonts w:ascii="Times New Roman" w:hAnsi="Times New Roman"/>
          <w:bCs/>
          <w:color w:val="333333"/>
          <w:sz w:val="24"/>
          <w:szCs w:val="24"/>
          <w:shd w:val="clear" w:color="auto" w:fill="FFFFFF"/>
        </w:rPr>
        <w:t>Мессенджер</w:t>
      </w:r>
      <w:r w:rsidRPr="00983BFC">
        <w:rPr>
          <w:rFonts w:ascii="Times New Roman" w:hAnsi="Times New Roman"/>
          <w:bCs/>
          <w:color w:val="333333"/>
          <w:sz w:val="24"/>
          <w:szCs w:val="24"/>
          <w:shd w:val="clear" w:color="auto" w:fill="FFFFFF"/>
          <w:lang w:val="tt-RU"/>
        </w:rPr>
        <w:t>:</w:t>
      </w:r>
      <w:r w:rsidRPr="00983BFC">
        <w:rPr>
          <w:rFonts w:ascii="Times New Roman" w:hAnsi="Times New Roman"/>
          <w:bCs/>
          <w:color w:val="333333"/>
          <w:sz w:val="24"/>
          <w:szCs w:val="24"/>
          <w:shd w:val="clear" w:color="auto" w:fill="FFFFFF"/>
          <w:lang w:val="tt-RU"/>
        </w:rPr>
        <w:fldChar w:fldCharType="begin"/>
      </w:r>
      <w:r w:rsidRPr="00983BFC">
        <w:rPr>
          <w:rFonts w:ascii="Times New Roman" w:hAnsi="Times New Roman"/>
          <w:bCs/>
          <w:color w:val="333333"/>
          <w:sz w:val="24"/>
          <w:szCs w:val="24"/>
          <w:shd w:val="clear" w:color="auto" w:fill="FFFFFF"/>
          <w:lang w:val="tt-RU"/>
        </w:rPr>
        <w:instrText xml:space="preserve"> HYPERLINK "https://sferum.ru/?p=messages&amp;join=_0jK_Ln2ciHW_q_U7HEXynWkkTitBq1yMbU" </w:instrText>
      </w:r>
      <w:r w:rsidRPr="00983BFC">
        <w:rPr>
          <w:rFonts w:ascii="Times New Roman" w:hAnsi="Times New Roman"/>
          <w:bCs/>
          <w:color w:val="333333"/>
          <w:sz w:val="24"/>
          <w:szCs w:val="24"/>
          <w:shd w:val="clear" w:color="auto" w:fill="FFFFFF"/>
          <w:lang w:val="tt-RU"/>
        </w:rPr>
        <w:fldChar w:fldCharType="separate"/>
      </w:r>
      <w:r w:rsidRPr="00983BFC">
        <w:rPr>
          <w:rStyle w:val="a6"/>
          <w:rFonts w:ascii="Times New Roman" w:hAnsi="Times New Roman"/>
          <w:bCs/>
          <w:sz w:val="24"/>
          <w:szCs w:val="24"/>
          <w:shd w:val="clear" w:color="auto" w:fill="FFFFFF"/>
          <w:lang w:val="tt-RU"/>
        </w:rPr>
        <w:t>https://sferum.ru/?p=messages&amp;join=_0jK_Ln2ciHW_q_U7HEXynWkkTitBq1yMbU</w:t>
      </w:r>
      <w:r w:rsidRPr="00983BFC">
        <w:rPr>
          <w:rFonts w:ascii="Times New Roman" w:hAnsi="Times New Roman"/>
          <w:bCs/>
          <w:color w:val="333333"/>
          <w:sz w:val="24"/>
          <w:szCs w:val="24"/>
          <w:shd w:val="clear" w:color="auto" w:fill="FFFFFF"/>
          <w:lang w:val="tt-RU"/>
        </w:rPr>
        <w:fldChar w:fldCharType="end"/>
      </w:r>
      <w:r w:rsidRPr="00983BFC">
        <w:rPr>
          <w:rFonts w:ascii="Times New Roman" w:hAnsi="Times New Roman"/>
          <w:bCs/>
          <w:color w:val="333333"/>
          <w:sz w:val="24"/>
          <w:szCs w:val="24"/>
          <w:shd w:val="clear" w:color="auto" w:fill="FFFFFF"/>
          <w:lang w:val="tt-RU"/>
        </w:rPr>
        <w:t xml:space="preserve">= </w:t>
      </w:r>
      <w:r w:rsidRPr="00983BFC">
        <w:rPr>
          <w:rFonts w:ascii="Times New Roman" w:hAnsi="Times New Roman"/>
          <w:color w:val="000000"/>
          <w:sz w:val="24"/>
          <w:szCs w:val="28"/>
          <w:lang w:eastAsia="ru-RU"/>
        </w:rPr>
        <w:t>в</w:t>
      </w:r>
      <w:r w:rsidRPr="00983BFC">
        <w:rPr>
          <w:rFonts w:ascii="Times New Roman" w:hAnsi="Times New Roman"/>
          <w:color w:val="000000"/>
          <w:szCs w:val="24"/>
          <w:lang w:val="tt-RU" w:eastAsia="ru-RU"/>
        </w:rPr>
        <w:t xml:space="preserve"> </w:t>
      </w:r>
      <w:r w:rsidRPr="00983BFC">
        <w:rPr>
          <w:rFonts w:ascii="Times New Roman" w:hAnsi="Times New Roman"/>
          <w:color w:val="000000"/>
          <w:sz w:val="24"/>
          <w:szCs w:val="28"/>
          <w:lang w:eastAsia="ru-RU"/>
        </w:rPr>
        <w:t>которой освящается работа центра.</w:t>
      </w:r>
    </w:p>
    <w:p w:rsidR="004E6F4F" w:rsidRPr="00E37D9C" w:rsidRDefault="004E6F4F"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Результаты деятельности школьного информационно-библиотечного центра представлены:</w:t>
      </w:r>
    </w:p>
    <w:p w:rsidR="00C12946" w:rsidRPr="00E37D9C" w:rsidRDefault="00C12946" w:rsidP="00E37D9C">
      <w:pPr>
        <w:spacing w:after="0" w:line="240" w:lineRule="auto"/>
        <w:ind w:firstLine="708"/>
        <w:jc w:val="both"/>
        <w:rPr>
          <w:rFonts w:ascii="Times New Roman" w:hAnsi="Times New Roman"/>
          <w:sz w:val="24"/>
          <w:szCs w:val="24"/>
          <w:shd w:val="clear" w:color="auto" w:fill="FFFFFF" w:themeFill="background1"/>
          <w:lang w:eastAsia="ru-RU"/>
        </w:rPr>
      </w:pPr>
      <w:r w:rsidRPr="00E37D9C">
        <w:rPr>
          <w:rFonts w:ascii="Times New Roman" w:hAnsi="Times New Roman"/>
          <w:b/>
          <w:sz w:val="24"/>
          <w:szCs w:val="24"/>
          <w:shd w:val="clear" w:color="auto" w:fill="FFFFFF" w:themeFill="background1"/>
          <w:lang w:eastAsia="ru-RU"/>
        </w:rPr>
        <w:t xml:space="preserve">30 ноября 2022 года на </w:t>
      </w:r>
      <w:r w:rsidRPr="00E37D9C">
        <w:rPr>
          <w:rFonts w:ascii="Times New Roman" w:hAnsi="Times New Roman"/>
          <w:b/>
          <w:sz w:val="24"/>
          <w:szCs w:val="24"/>
          <w:shd w:val="clear" w:color="auto" w:fill="FFFFFF" w:themeFill="background1"/>
          <w:lang w:val="en-US" w:eastAsia="ru-RU"/>
        </w:rPr>
        <w:t>IX</w:t>
      </w:r>
      <w:r w:rsidRPr="00E37D9C">
        <w:rPr>
          <w:rFonts w:ascii="Times New Roman" w:hAnsi="Times New Roman"/>
          <w:b/>
          <w:sz w:val="24"/>
          <w:szCs w:val="24"/>
          <w:shd w:val="clear" w:color="auto" w:fill="FFFFFF" w:themeFill="background1"/>
          <w:lang w:eastAsia="ru-RU"/>
        </w:rPr>
        <w:t xml:space="preserve"> Республиканской (</w:t>
      </w:r>
      <w:r w:rsidRPr="00E37D9C">
        <w:rPr>
          <w:rFonts w:ascii="Times New Roman" w:hAnsi="Times New Roman"/>
          <w:b/>
          <w:sz w:val="24"/>
          <w:szCs w:val="24"/>
          <w:shd w:val="clear" w:color="auto" w:fill="FFFFFF" w:themeFill="background1"/>
          <w:lang w:val="en-US" w:eastAsia="ru-RU"/>
        </w:rPr>
        <w:t>III</w:t>
      </w:r>
      <w:r w:rsidRPr="00E37D9C">
        <w:rPr>
          <w:rFonts w:ascii="Times New Roman" w:hAnsi="Times New Roman"/>
          <w:b/>
          <w:sz w:val="24"/>
          <w:szCs w:val="24"/>
          <w:shd w:val="clear" w:color="auto" w:fill="FFFFFF" w:themeFill="background1"/>
          <w:lang w:eastAsia="ru-RU"/>
        </w:rPr>
        <w:t xml:space="preserve"> Поволжской) научно-практической конференции «Одаренные дети в системе общего образования: проблемы, перспективы, развитие» </w:t>
      </w:r>
      <w:r w:rsidRPr="00E37D9C">
        <w:rPr>
          <w:rFonts w:ascii="Times New Roman" w:hAnsi="Times New Roman"/>
          <w:sz w:val="24"/>
          <w:szCs w:val="24"/>
          <w:shd w:val="clear" w:color="auto" w:fill="FFFFFF" w:themeFill="background1"/>
          <w:lang w:eastAsia="ru-RU"/>
        </w:rPr>
        <w:t>организованной ГАОУ «Республиканский олимпиадный центр» МО и Н РТ;</w:t>
      </w:r>
    </w:p>
    <w:p w:rsidR="00AA1A2F" w:rsidRPr="00E37D9C" w:rsidRDefault="00AA1A2F" w:rsidP="00E37D9C">
      <w:pPr>
        <w:spacing w:after="0" w:line="240" w:lineRule="auto"/>
        <w:ind w:firstLine="567"/>
        <w:jc w:val="both"/>
        <w:rPr>
          <w:rFonts w:ascii="Times New Roman" w:eastAsiaTheme="minorHAnsi" w:hAnsi="Times New Roman"/>
          <w:sz w:val="24"/>
          <w:szCs w:val="24"/>
        </w:rPr>
      </w:pPr>
      <w:proofErr w:type="gramStart"/>
      <w:r w:rsidRPr="00E37D9C">
        <w:rPr>
          <w:rFonts w:ascii="Times New Roman" w:hAnsi="Times New Roman"/>
          <w:b/>
          <w:sz w:val="24"/>
          <w:szCs w:val="24"/>
          <w:shd w:val="clear" w:color="auto" w:fill="FFFFFF" w:themeFill="background1"/>
          <w:lang w:eastAsia="ru-RU"/>
        </w:rPr>
        <w:t>03 февраля 2023 года на семинаре в рамках курсов повышения квалификации педагогов-библиотекарей</w:t>
      </w:r>
      <w:r w:rsidRPr="00E37D9C">
        <w:rPr>
          <w:rFonts w:ascii="Times New Roman" w:hAnsi="Times New Roman"/>
          <w:sz w:val="24"/>
          <w:szCs w:val="24"/>
          <w:shd w:val="clear" w:color="auto" w:fill="FFFFFF" w:themeFill="background1"/>
          <w:lang w:eastAsia="ru-RU"/>
        </w:rPr>
        <w:t xml:space="preserve"> по теме </w:t>
      </w:r>
      <w:r w:rsidRPr="00E37D9C">
        <w:rPr>
          <w:rFonts w:ascii="Times New Roman" w:eastAsiaTheme="minorHAnsi" w:hAnsi="Times New Roman"/>
          <w:sz w:val="24"/>
          <w:szCs w:val="24"/>
        </w:rPr>
        <w:t>«</w:t>
      </w:r>
      <w:r w:rsidRPr="00E37D9C">
        <w:rPr>
          <w:rFonts w:ascii="Times New Roman" w:eastAsiaTheme="minorHAnsi" w:hAnsi="Times New Roman"/>
          <w:color w:val="000000"/>
          <w:sz w:val="24"/>
          <w:szCs w:val="24"/>
          <w:shd w:val="clear" w:color="auto" w:fill="FFFFFF"/>
        </w:rPr>
        <w:t>Библиотечно-педагогическая деятельность в образовательных организациях с использованием цифровых технологий (в том числе 16 часов по особенностям организации работы с детьми с ОВЗ)»</w:t>
      </w:r>
      <w:r w:rsidRPr="00E37D9C">
        <w:rPr>
          <w:rFonts w:ascii="Times New Roman" w:eastAsiaTheme="minorHAnsi" w:hAnsi="Times New Roman"/>
          <w:sz w:val="24"/>
          <w:szCs w:val="24"/>
        </w:rPr>
        <w:t xml:space="preserve"> </w:t>
      </w:r>
      <w:r w:rsidRPr="00E37D9C">
        <w:rPr>
          <w:rFonts w:ascii="Times New Roman" w:eastAsiaTheme="minorHAnsi" w:hAnsi="Times New Roman"/>
          <w:b/>
          <w:bCs/>
          <w:color w:val="000000"/>
          <w:sz w:val="24"/>
          <w:szCs w:val="24"/>
        </w:rPr>
        <w:t>с мастер-классом «</w:t>
      </w:r>
      <w:proofErr w:type="spellStart"/>
      <w:r w:rsidRPr="00E37D9C">
        <w:rPr>
          <w:rFonts w:ascii="Times New Roman" w:eastAsiaTheme="minorHAnsi" w:hAnsi="Times New Roman"/>
          <w:b/>
          <w:bCs/>
          <w:color w:val="000000"/>
          <w:sz w:val="24"/>
          <w:szCs w:val="24"/>
        </w:rPr>
        <w:t>Буктрейлер</w:t>
      </w:r>
      <w:proofErr w:type="spellEnd"/>
      <w:r w:rsidRPr="00E37D9C">
        <w:rPr>
          <w:rFonts w:ascii="Times New Roman" w:eastAsiaTheme="minorHAnsi" w:hAnsi="Times New Roman"/>
          <w:b/>
          <w:bCs/>
          <w:color w:val="000000"/>
          <w:sz w:val="24"/>
          <w:szCs w:val="24"/>
        </w:rPr>
        <w:t xml:space="preserve"> – как одна из форм развития читательской компетенции учащихся» </w:t>
      </w:r>
      <w:r w:rsidRPr="00E37D9C">
        <w:rPr>
          <w:rFonts w:ascii="Times New Roman" w:eastAsiaTheme="minorHAnsi" w:hAnsi="Times New Roman"/>
          <w:sz w:val="24"/>
          <w:szCs w:val="24"/>
        </w:rPr>
        <w:t xml:space="preserve">на базе Приволжского межрегионального центра повышения квалификации и профессиональной переподготовки работников образования </w:t>
      </w:r>
      <w:r w:rsidRPr="00E37D9C">
        <w:rPr>
          <w:rFonts w:ascii="Times New Roman" w:eastAsiaTheme="minorHAnsi" w:hAnsi="Times New Roman"/>
          <w:bCs/>
          <w:color w:val="000000"/>
          <w:sz w:val="24"/>
          <w:szCs w:val="24"/>
        </w:rPr>
        <w:t>ФГАОУ</w:t>
      </w:r>
      <w:proofErr w:type="gramEnd"/>
      <w:r w:rsidRPr="00E37D9C">
        <w:rPr>
          <w:rFonts w:ascii="Times New Roman" w:eastAsiaTheme="minorHAnsi" w:hAnsi="Times New Roman"/>
          <w:bCs/>
          <w:color w:val="000000"/>
          <w:sz w:val="24"/>
          <w:szCs w:val="24"/>
        </w:rPr>
        <w:t xml:space="preserve"> </w:t>
      </w:r>
      <w:proofErr w:type="gramStart"/>
      <w:r w:rsidRPr="00E37D9C">
        <w:rPr>
          <w:rFonts w:ascii="Times New Roman" w:eastAsiaTheme="minorHAnsi" w:hAnsi="Times New Roman"/>
          <w:bCs/>
          <w:color w:val="000000"/>
          <w:sz w:val="24"/>
          <w:szCs w:val="24"/>
        </w:rPr>
        <w:t>ВО</w:t>
      </w:r>
      <w:proofErr w:type="gramEnd"/>
      <w:r w:rsidRPr="00E37D9C">
        <w:rPr>
          <w:rFonts w:ascii="Times New Roman" w:eastAsiaTheme="minorHAnsi" w:hAnsi="Times New Roman"/>
          <w:bCs/>
          <w:color w:val="000000"/>
          <w:sz w:val="24"/>
          <w:szCs w:val="24"/>
        </w:rPr>
        <w:t xml:space="preserve"> «Казанский (Приволжский) федеральный университет»;</w:t>
      </w:r>
    </w:p>
    <w:p w:rsidR="007E6ABC" w:rsidRPr="00E37D9C" w:rsidRDefault="0076185A" w:rsidP="00E37D9C">
      <w:pPr>
        <w:spacing w:after="0" w:line="240" w:lineRule="auto"/>
        <w:ind w:firstLine="708"/>
        <w:jc w:val="both"/>
        <w:rPr>
          <w:rFonts w:ascii="Times New Roman" w:eastAsia="Times New Roman" w:hAnsi="Times New Roman"/>
          <w:sz w:val="24"/>
          <w:szCs w:val="24"/>
          <w:lang w:eastAsia="ru-RU"/>
        </w:rPr>
      </w:pPr>
      <w:r w:rsidRPr="00E37D9C">
        <w:rPr>
          <w:rFonts w:ascii="Times New Roman" w:eastAsia="Times New Roman" w:hAnsi="Times New Roman"/>
          <w:b/>
          <w:color w:val="000000"/>
          <w:sz w:val="24"/>
          <w:szCs w:val="24"/>
          <w:lang w:eastAsia="ru-RU"/>
        </w:rPr>
        <w:t>01 марта 2023</w:t>
      </w:r>
      <w:r w:rsidR="00D708CA" w:rsidRPr="00E37D9C">
        <w:rPr>
          <w:rFonts w:ascii="Times New Roman" w:eastAsia="Times New Roman" w:hAnsi="Times New Roman"/>
          <w:b/>
          <w:color w:val="000000"/>
          <w:sz w:val="24"/>
          <w:szCs w:val="24"/>
          <w:lang w:eastAsia="ru-RU"/>
        </w:rPr>
        <w:t xml:space="preserve"> года на </w:t>
      </w:r>
      <w:r w:rsidR="00D708CA" w:rsidRPr="00E37D9C">
        <w:rPr>
          <w:rFonts w:ascii="Times New Roman" w:eastAsia="Times New Roman" w:hAnsi="Times New Roman"/>
          <w:b/>
          <w:color w:val="000000"/>
          <w:sz w:val="24"/>
          <w:szCs w:val="24"/>
          <w:lang w:val="en-US" w:eastAsia="ru-RU"/>
        </w:rPr>
        <w:t>X</w:t>
      </w:r>
      <w:r w:rsidR="00D708CA" w:rsidRPr="00E37D9C">
        <w:rPr>
          <w:rFonts w:ascii="Times New Roman" w:eastAsia="Times New Roman" w:hAnsi="Times New Roman"/>
          <w:b/>
          <w:color w:val="000000"/>
          <w:sz w:val="24"/>
          <w:szCs w:val="24"/>
          <w:lang w:eastAsia="ru-RU"/>
        </w:rPr>
        <w:t xml:space="preserve"> Всероссийской научно-практической конференции имени академика К.А. Валиев</w:t>
      </w:r>
      <w:r w:rsidR="00D708CA" w:rsidRPr="00E37D9C">
        <w:rPr>
          <w:rFonts w:ascii="Times New Roman" w:eastAsia="Times New Roman" w:hAnsi="Times New Roman"/>
          <w:color w:val="000000"/>
          <w:sz w:val="24"/>
          <w:szCs w:val="24"/>
          <w:lang w:eastAsia="ru-RU"/>
        </w:rPr>
        <w:t>а</w:t>
      </w:r>
      <w:r w:rsidR="001764CD" w:rsidRPr="00E37D9C">
        <w:rPr>
          <w:rFonts w:ascii="Times New Roman" w:eastAsia="Times New Roman" w:hAnsi="Times New Roman"/>
          <w:color w:val="000000"/>
          <w:sz w:val="24"/>
          <w:szCs w:val="24"/>
          <w:lang w:eastAsia="ru-RU"/>
        </w:rPr>
        <w:t xml:space="preserve">, организованной </w:t>
      </w:r>
      <w:r w:rsidR="001764CD" w:rsidRPr="00E37D9C">
        <w:rPr>
          <w:rFonts w:ascii="Times New Roman" w:eastAsia="Times New Roman" w:hAnsi="Times New Roman"/>
          <w:sz w:val="24"/>
          <w:szCs w:val="24"/>
          <w:shd w:val="clear" w:color="auto" w:fill="FFFFFF"/>
          <w:lang w:eastAsia="ru-RU"/>
        </w:rPr>
        <w:t xml:space="preserve">Национальным Координационным центром сети Ассоциированных школ ЮНЕСКО в Российской Федерации, </w:t>
      </w:r>
      <w:r w:rsidR="001764CD" w:rsidRPr="00E37D9C">
        <w:rPr>
          <w:rFonts w:ascii="Times New Roman" w:eastAsia="Times New Roman" w:hAnsi="Times New Roman"/>
          <w:sz w:val="24"/>
          <w:szCs w:val="24"/>
          <w:lang w:eastAsia="ru-RU"/>
        </w:rPr>
        <w:t xml:space="preserve">Академией наук РТ, МБОУ «Лицей №2 имени академика К.А. Валиева г. </w:t>
      </w:r>
      <w:proofErr w:type="spellStart"/>
      <w:r w:rsidR="001764CD" w:rsidRPr="00E37D9C">
        <w:rPr>
          <w:rFonts w:ascii="Times New Roman" w:eastAsia="Times New Roman" w:hAnsi="Times New Roman"/>
          <w:sz w:val="24"/>
          <w:szCs w:val="24"/>
          <w:lang w:eastAsia="ru-RU"/>
        </w:rPr>
        <w:t>Мамадыш</w:t>
      </w:r>
      <w:proofErr w:type="spellEnd"/>
      <w:r w:rsidR="001764CD" w:rsidRPr="00E37D9C">
        <w:rPr>
          <w:rFonts w:ascii="Times New Roman" w:eastAsia="Times New Roman" w:hAnsi="Times New Roman"/>
          <w:sz w:val="24"/>
          <w:szCs w:val="24"/>
          <w:lang w:eastAsia="ru-RU"/>
        </w:rPr>
        <w:t xml:space="preserve">» </w:t>
      </w:r>
      <w:proofErr w:type="spellStart"/>
      <w:r w:rsidR="001764CD" w:rsidRPr="00E37D9C">
        <w:rPr>
          <w:rFonts w:ascii="Times New Roman" w:eastAsia="Times New Roman" w:hAnsi="Times New Roman"/>
          <w:sz w:val="24"/>
          <w:szCs w:val="24"/>
          <w:lang w:eastAsia="ru-RU"/>
        </w:rPr>
        <w:t>Мамадышского</w:t>
      </w:r>
      <w:proofErr w:type="spellEnd"/>
      <w:r w:rsidR="001764CD" w:rsidRPr="00E37D9C">
        <w:rPr>
          <w:rFonts w:ascii="Times New Roman" w:eastAsia="Times New Roman" w:hAnsi="Times New Roman"/>
          <w:sz w:val="24"/>
          <w:szCs w:val="24"/>
          <w:lang w:eastAsia="ru-RU"/>
        </w:rPr>
        <w:t xml:space="preserve"> муниципального района РТ;</w:t>
      </w:r>
    </w:p>
    <w:p w:rsidR="00C12946" w:rsidRPr="00E37D9C" w:rsidRDefault="00C12946" w:rsidP="00E37D9C">
      <w:pPr>
        <w:spacing w:after="0" w:line="240" w:lineRule="auto"/>
        <w:ind w:firstLine="708"/>
        <w:jc w:val="both"/>
        <w:rPr>
          <w:rFonts w:ascii="Times New Roman" w:hAnsi="Times New Roman"/>
          <w:sz w:val="24"/>
          <w:szCs w:val="24"/>
        </w:rPr>
      </w:pPr>
      <w:proofErr w:type="gramStart"/>
      <w:r w:rsidRPr="00E37D9C">
        <w:rPr>
          <w:rFonts w:ascii="Times New Roman" w:hAnsi="Times New Roman"/>
          <w:b/>
          <w:sz w:val="24"/>
          <w:szCs w:val="24"/>
          <w:shd w:val="clear" w:color="auto" w:fill="FFFFFF" w:themeFill="background1"/>
          <w:lang w:eastAsia="ru-RU"/>
        </w:rPr>
        <w:t>В статье «</w:t>
      </w:r>
      <w:proofErr w:type="spellStart"/>
      <w:r w:rsidRPr="00E37D9C">
        <w:rPr>
          <w:rFonts w:ascii="Times New Roman" w:hAnsi="Times New Roman"/>
          <w:b/>
          <w:sz w:val="24"/>
          <w:szCs w:val="24"/>
          <w:shd w:val="clear" w:color="auto" w:fill="FFFFFF" w:themeFill="background1"/>
          <w:lang w:eastAsia="ru-RU"/>
        </w:rPr>
        <w:t>Межпредметные</w:t>
      </w:r>
      <w:proofErr w:type="spellEnd"/>
      <w:r w:rsidRPr="00E37D9C">
        <w:rPr>
          <w:rFonts w:ascii="Times New Roman" w:hAnsi="Times New Roman"/>
          <w:b/>
          <w:sz w:val="24"/>
          <w:szCs w:val="24"/>
          <w:shd w:val="clear" w:color="auto" w:fill="FFFFFF" w:themeFill="background1"/>
          <w:lang w:eastAsia="ru-RU"/>
        </w:rPr>
        <w:t xml:space="preserve"> технологии на уроках истории и обществознания с использованием школьного информационно-библиотечного центра как одно из направлений работы с одаренными детьми»</w:t>
      </w:r>
      <w:r w:rsidRPr="00E37D9C">
        <w:rPr>
          <w:rFonts w:ascii="Times New Roman" w:hAnsi="Times New Roman"/>
          <w:sz w:val="24"/>
          <w:szCs w:val="24"/>
          <w:shd w:val="clear" w:color="auto" w:fill="FFFFFF" w:themeFill="background1"/>
          <w:lang w:eastAsia="ru-RU"/>
        </w:rPr>
        <w:t xml:space="preserve">, представленной в сборнике </w:t>
      </w:r>
      <w:r w:rsidRPr="00E37D9C">
        <w:rPr>
          <w:rFonts w:ascii="Times New Roman" w:hAnsi="Times New Roman"/>
          <w:sz w:val="24"/>
          <w:szCs w:val="24"/>
          <w:shd w:val="clear" w:color="auto" w:fill="FFFFFF" w:themeFill="background1"/>
          <w:lang w:val="en-US" w:eastAsia="ru-RU"/>
        </w:rPr>
        <w:t>IX</w:t>
      </w:r>
      <w:r w:rsidRPr="00E37D9C">
        <w:rPr>
          <w:rFonts w:ascii="Times New Roman" w:hAnsi="Times New Roman"/>
          <w:sz w:val="24"/>
          <w:szCs w:val="24"/>
          <w:shd w:val="clear" w:color="auto" w:fill="FFFFFF" w:themeFill="background1"/>
          <w:lang w:eastAsia="ru-RU"/>
        </w:rPr>
        <w:t xml:space="preserve"> Республиканской (</w:t>
      </w:r>
      <w:r w:rsidRPr="00E37D9C">
        <w:rPr>
          <w:rFonts w:ascii="Times New Roman" w:hAnsi="Times New Roman"/>
          <w:sz w:val="24"/>
          <w:szCs w:val="24"/>
          <w:shd w:val="clear" w:color="auto" w:fill="FFFFFF" w:themeFill="background1"/>
          <w:lang w:val="en-US" w:eastAsia="ru-RU"/>
        </w:rPr>
        <w:t>III</w:t>
      </w:r>
      <w:r w:rsidRPr="00E37D9C">
        <w:rPr>
          <w:rFonts w:ascii="Times New Roman" w:hAnsi="Times New Roman"/>
          <w:sz w:val="24"/>
          <w:szCs w:val="24"/>
          <w:shd w:val="clear" w:color="auto" w:fill="FFFFFF" w:themeFill="background1"/>
          <w:lang w:eastAsia="ru-RU"/>
        </w:rPr>
        <w:t xml:space="preserve"> Поволжской) научно-практической конференции «Одаренные дети в системе общего образования: проблемы, перспективы, развитие».</w:t>
      </w:r>
      <w:proofErr w:type="gramEnd"/>
      <w:r w:rsidRPr="00E37D9C">
        <w:rPr>
          <w:rFonts w:ascii="Times New Roman" w:hAnsi="Times New Roman"/>
          <w:sz w:val="24"/>
          <w:szCs w:val="24"/>
        </w:rPr>
        <w:t xml:space="preserve"> Организатор: ГАОУ «Республиканский олимпиадный центр».</w:t>
      </w:r>
    </w:p>
    <w:p w:rsidR="00992378" w:rsidRPr="00E37D9C" w:rsidRDefault="00992378" w:rsidP="00E37D9C">
      <w:pPr>
        <w:spacing w:after="0" w:line="240" w:lineRule="auto"/>
        <w:ind w:firstLine="708"/>
        <w:jc w:val="both"/>
        <w:rPr>
          <w:rFonts w:ascii="Times New Roman" w:hAnsi="Times New Roman"/>
          <w:sz w:val="24"/>
          <w:szCs w:val="24"/>
        </w:rPr>
      </w:pPr>
      <w:r w:rsidRPr="00E37D9C">
        <w:rPr>
          <w:rFonts w:ascii="Times New Roman" w:hAnsi="Times New Roman"/>
          <w:b/>
          <w:sz w:val="24"/>
          <w:szCs w:val="24"/>
        </w:rPr>
        <w:t xml:space="preserve">В статье </w:t>
      </w:r>
      <w:r w:rsidR="0076185A" w:rsidRPr="00E37D9C">
        <w:rPr>
          <w:rFonts w:ascii="Times New Roman" w:hAnsi="Times New Roman"/>
          <w:b/>
          <w:sz w:val="24"/>
          <w:szCs w:val="24"/>
          <w:shd w:val="clear" w:color="auto" w:fill="FFFFFF" w:themeFill="background1"/>
          <w:lang w:eastAsia="ru-RU"/>
        </w:rPr>
        <w:t>«</w:t>
      </w:r>
      <w:proofErr w:type="spellStart"/>
      <w:r w:rsidR="0076185A" w:rsidRPr="00E37D9C">
        <w:rPr>
          <w:rFonts w:ascii="Times New Roman" w:hAnsi="Times New Roman"/>
          <w:b/>
          <w:sz w:val="24"/>
          <w:szCs w:val="24"/>
          <w:shd w:val="clear" w:color="auto" w:fill="FFFFFF" w:themeFill="background1"/>
          <w:lang w:eastAsia="ru-RU"/>
        </w:rPr>
        <w:t>Межпредметные</w:t>
      </w:r>
      <w:proofErr w:type="spellEnd"/>
      <w:r w:rsidR="0076185A" w:rsidRPr="00E37D9C">
        <w:rPr>
          <w:rFonts w:ascii="Times New Roman" w:hAnsi="Times New Roman"/>
          <w:b/>
          <w:sz w:val="24"/>
          <w:szCs w:val="24"/>
          <w:shd w:val="clear" w:color="auto" w:fill="FFFFFF" w:themeFill="background1"/>
          <w:lang w:eastAsia="ru-RU"/>
        </w:rPr>
        <w:t xml:space="preserve"> технологии на уроках истории и обществознания с использованием школьного информационно-библиотечного центра как одно из направлений работы с одаренными детьми»</w:t>
      </w:r>
      <w:r w:rsidRPr="00E37D9C">
        <w:rPr>
          <w:rFonts w:ascii="Times New Roman" w:hAnsi="Times New Roman"/>
          <w:b/>
          <w:sz w:val="24"/>
          <w:szCs w:val="24"/>
        </w:rPr>
        <w:t xml:space="preserve">, </w:t>
      </w:r>
      <w:r w:rsidRPr="00E37D9C">
        <w:rPr>
          <w:rFonts w:ascii="Times New Roman" w:hAnsi="Times New Roman"/>
          <w:sz w:val="24"/>
          <w:szCs w:val="24"/>
        </w:rPr>
        <w:t xml:space="preserve">представленной в сборнике докладов </w:t>
      </w:r>
      <w:r w:rsidRPr="00E37D9C">
        <w:rPr>
          <w:rFonts w:ascii="Times New Roman" w:eastAsia="Times New Roman" w:hAnsi="Times New Roman"/>
          <w:color w:val="000000"/>
          <w:sz w:val="24"/>
          <w:szCs w:val="24"/>
          <w:lang w:val="en-US" w:eastAsia="ru-RU"/>
        </w:rPr>
        <w:t>X</w:t>
      </w:r>
      <w:r w:rsidRPr="00E37D9C">
        <w:rPr>
          <w:rFonts w:ascii="Times New Roman" w:eastAsia="Times New Roman" w:hAnsi="Times New Roman"/>
          <w:color w:val="000000"/>
          <w:sz w:val="24"/>
          <w:szCs w:val="24"/>
          <w:lang w:eastAsia="ru-RU"/>
        </w:rPr>
        <w:t xml:space="preserve"> Всероссийской научно-практической конференции имени академика К.А. Валиева</w:t>
      </w:r>
      <w:r w:rsidRPr="00E37D9C">
        <w:rPr>
          <w:rFonts w:ascii="Times New Roman" w:hAnsi="Times New Roman"/>
          <w:sz w:val="24"/>
          <w:szCs w:val="24"/>
        </w:rPr>
        <w:t>.</w:t>
      </w:r>
      <w:r w:rsidRPr="00E37D9C">
        <w:rPr>
          <w:rFonts w:ascii="Times New Roman" w:hAnsi="Times New Roman"/>
          <w:b/>
          <w:sz w:val="24"/>
          <w:szCs w:val="24"/>
        </w:rPr>
        <w:t xml:space="preserve"> </w:t>
      </w:r>
      <w:r w:rsidRPr="00E37D9C">
        <w:rPr>
          <w:rFonts w:ascii="Times New Roman" w:hAnsi="Times New Roman"/>
          <w:sz w:val="24"/>
          <w:szCs w:val="24"/>
        </w:rPr>
        <w:t xml:space="preserve">Организатор: </w:t>
      </w:r>
      <w:r w:rsidRPr="00E37D9C">
        <w:rPr>
          <w:rFonts w:ascii="Times New Roman" w:eastAsia="Times New Roman" w:hAnsi="Times New Roman"/>
          <w:sz w:val="24"/>
          <w:szCs w:val="24"/>
          <w:shd w:val="clear" w:color="auto" w:fill="FFFFFF"/>
          <w:lang w:eastAsia="ru-RU"/>
        </w:rPr>
        <w:t xml:space="preserve">Координационный центр сети Ассоциированных школ ЮНЕСКО в Российской Федерации, </w:t>
      </w:r>
      <w:r w:rsidRPr="00E37D9C">
        <w:rPr>
          <w:rFonts w:ascii="Times New Roman" w:eastAsia="Times New Roman" w:hAnsi="Times New Roman"/>
          <w:sz w:val="24"/>
          <w:szCs w:val="24"/>
          <w:lang w:eastAsia="ru-RU"/>
        </w:rPr>
        <w:t xml:space="preserve">Академия наук РТ, МБОУ «Лицей №2 имени академика К.А. Валиева г. </w:t>
      </w:r>
      <w:proofErr w:type="spellStart"/>
      <w:r w:rsidRPr="00E37D9C">
        <w:rPr>
          <w:rFonts w:ascii="Times New Roman" w:eastAsia="Times New Roman" w:hAnsi="Times New Roman"/>
          <w:sz w:val="24"/>
          <w:szCs w:val="24"/>
          <w:lang w:eastAsia="ru-RU"/>
        </w:rPr>
        <w:t>Мамадыш</w:t>
      </w:r>
      <w:proofErr w:type="spellEnd"/>
      <w:r w:rsidRPr="00E37D9C">
        <w:rPr>
          <w:rFonts w:ascii="Times New Roman" w:eastAsia="Times New Roman" w:hAnsi="Times New Roman"/>
          <w:sz w:val="24"/>
          <w:szCs w:val="24"/>
          <w:lang w:eastAsia="ru-RU"/>
        </w:rPr>
        <w:t xml:space="preserve">» </w:t>
      </w:r>
      <w:proofErr w:type="spellStart"/>
      <w:r w:rsidRPr="00E37D9C">
        <w:rPr>
          <w:rFonts w:ascii="Times New Roman" w:eastAsia="Times New Roman" w:hAnsi="Times New Roman"/>
          <w:sz w:val="24"/>
          <w:szCs w:val="24"/>
          <w:lang w:eastAsia="ru-RU"/>
        </w:rPr>
        <w:t>Мамадышского</w:t>
      </w:r>
      <w:proofErr w:type="spellEnd"/>
      <w:r w:rsidRPr="00E37D9C">
        <w:rPr>
          <w:rFonts w:ascii="Times New Roman" w:eastAsia="Times New Roman" w:hAnsi="Times New Roman"/>
          <w:sz w:val="24"/>
          <w:szCs w:val="24"/>
          <w:lang w:eastAsia="ru-RU"/>
        </w:rPr>
        <w:t xml:space="preserve"> муниципального района РТ.</w:t>
      </w:r>
    </w:p>
    <w:p w:rsidR="00141E9D" w:rsidRPr="00E37D9C" w:rsidRDefault="00141E9D" w:rsidP="00E37D9C">
      <w:pPr>
        <w:spacing w:after="0" w:line="240" w:lineRule="auto"/>
        <w:ind w:firstLine="708"/>
        <w:jc w:val="both"/>
        <w:rPr>
          <w:rFonts w:ascii="Times New Roman" w:hAnsi="Times New Roman"/>
          <w:b/>
          <w:sz w:val="24"/>
          <w:szCs w:val="24"/>
        </w:rPr>
      </w:pPr>
      <w:r w:rsidRPr="00E37D9C">
        <w:rPr>
          <w:rFonts w:ascii="Times New Roman" w:hAnsi="Times New Roman"/>
          <w:sz w:val="24"/>
          <w:szCs w:val="24"/>
        </w:rPr>
        <w:t xml:space="preserve">В течение всего учебного года </w:t>
      </w:r>
      <w:r w:rsidR="00A66761" w:rsidRPr="00E37D9C">
        <w:rPr>
          <w:rFonts w:ascii="Times New Roman" w:hAnsi="Times New Roman"/>
          <w:sz w:val="24"/>
          <w:szCs w:val="24"/>
        </w:rPr>
        <w:t>педагогом-библиотекарем в</w:t>
      </w:r>
      <w:r w:rsidRPr="00E37D9C">
        <w:rPr>
          <w:rFonts w:ascii="Times New Roman" w:hAnsi="Times New Roman"/>
          <w:sz w:val="24"/>
          <w:szCs w:val="24"/>
        </w:rPr>
        <w:t>елась активная работа по повышению своего профессионального уровня:</w:t>
      </w:r>
      <w:r w:rsidR="00C0488F" w:rsidRPr="00E37D9C">
        <w:rPr>
          <w:rFonts w:ascii="Times New Roman" w:hAnsi="Times New Roman"/>
          <w:sz w:val="24"/>
          <w:szCs w:val="24"/>
        </w:rPr>
        <w:t xml:space="preserve"> </w:t>
      </w:r>
      <w:r w:rsidRPr="00E37D9C">
        <w:rPr>
          <w:rFonts w:ascii="Times New Roman" w:hAnsi="Times New Roman"/>
          <w:sz w:val="24"/>
          <w:szCs w:val="24"/>
        </w:rPr>
        <w:t xml:space="preserve">использование в работе информации из профессиональных изданий, а также опыт лучших </w:t>
      </w:r>
      <w:r w:rsidR="004D7AD7" w:rsidRPr="00E37D9C">
        <w:rPr>
          <w:rFonts w:ascii="Times New Roman" w:hAnsi="Times New Roman"/>
          <w:sz w:val="24"/>
          <w:szCs w:val="24"/>
        </w:rPr>
        <w:t>педагогов-</w:t>
      </w:r>
      <w:r w:rsidRPr="00E37D9C">
        <w:rPr>
          <w:rFonts w:ascii="Times New Roman" w:hAnsi="Times New Roman"/>
          <w:sz w:val="24"/>
          <w:szCs w:val="24"/>
        </w:rPr>
        <w:t xml:space="preserve">библиотекарей, посещение семинаров, </w:t>
      </w:r>
      <w:proofErr w:type="spellStart"/>
      <w:r w:rsidR="00C0488F" w:rsidRPr="00E37D9C">
        <w:rPr>
          <w:rFonts w:ascii="Times New Roman" w:hAnsi="Times New Roman"/>
          <w:sz w:val="24"/>
          <w:szCs w:val="24"/>
        </w:rPr>
        <w:t>вебинаров</w:t>
      </w:r>
      <w:proofErr w:type="spellEnd"/>
      <w:r w:rsidR="00C0488F" w:rsidRPr="00E37D9C">
        <w:rPr>
          <w:rFonts w:ascii="Times New Roman" w:hAnsi="Times New Roman"/>
          <w:sz w:val="24"/>
          <w:szCs w:val="24"/>
        </w:rPr>
        <w:t xml:space="preserve">, </w:t>
      </w:r>
      <w:r w:rsidRPr="00E37D9C">
        <w:rPr>
          <w:rFonts w:ascii="Times New Roman" w:hAnsi="Times New Roman"/>
          <w:sz w:val="24"/>
          <w:szCs w:val="24"/>
        </w:rPr>
        <w:t xml:space="preserve">присутствие на открытых мероприятиях, индивидуальных </w:t>
      </w:r>
      <w:r w:rsidR="00A66761" w:rsidRPr="00E37D9C">
        <w:rPr>
          <w:rFonts w:ascii="Times New Roman" w:hAnsi="Times New Roman"/>
          <w:sz w:val="24"/>
          <w:szCs w:val="24"/>
        </w:rPr>
        <w:t>консультациях</w:t>
      </w:r>
      <w:r w:rsidRPr="00E37D9C">
        <w:rPr>
          <w:rFonts w:ascii="Times New Roman" w:hAnsi="Times New Roman"/>
          <w:sz w:val="24"/>
          <w:szCs w:val="24"/>
        </w:rPr>
        <w:t>.</w:t>
      </w:r>
    </w:p>
    <w:p w:rsidR="00992378" w:rsidRPr="00E37D9C" w:rsidRDefault="00992378" w:rsidP="00E37D9C">
      <w:pPr>
        <w:spacing w:after="0" w:line="240" w:lineRule="auto"/>
        <w:ind w:firstLine="708"/>
        <w:jc w:val="both"/>
        <w:rPr>
          <w:rFonts w:ascii="Times New Roman" w:hAnsi="Times New Roman"/>
          <w:b/>
          <w:sz w:val="24"/>
          <w:szCs w:val="24"/>
        </w:rPr>
      </w:pPr>
      <w:r w:rsidRPr="00E37D9C">
        <w:rPr>
          <w:rFonts w:ascii="Times New Roman" w:hAnsi="Times New Roman"/>
          <w:b/>
          <w:sz w:val="24"/>
          <w:szCs w:val="24"/>
        </w:rPr>
        <w:t>Педагог-библиотекарь приняла участие:</w:t>
      </w:r>
    </w:p>
    <w:p w:rsidR="00992378" w:rsidRPr="00E37D9C" w:rsidRDefault="00992378"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В </w:t>
      </w:r>
      <w:r w:rsidRPr="00E37D9C">
        <w:rPr>
          <w:rFonts w:ascii="Times New Roman" w:hAnsi="Times New Roman"/>
          <w:sz w:val="24"/>
          <w:szCs w:val="24"/>
          <w:lang w:val="en-US"/>
        </w:rPr>
        <w:t>I</w:t>
      </w:r>
      <w:r w:rsidRPr="00E37D9C">
        <w:rPr>
          <w:rFonts w:ascii="Times New Roman" w:hAnsi="Times New Roman"/>
          <w:sz w:val="24"/>
          <w:szCs w:val="24"/>
        </w:rPr>
        <w:t xml:space="preserve"> Всероссийском онлайн-форуме о </w:t>
      </w:r>
      <w:proofErr w:type="spellStart"/>
      <w:r w:rsidRPr="00E37D9C">
        <w:rPr>
          <w:rFonts w:ascii="Times New Roman" w:hAnsi="Times New Roman"/>
          <w:sz w:val="24"/>
          <w:szCs w:val="24"/>
        </w:rPr>
        <w:t>соцсетях</w:t>
      </w:r>
      <w:proofErr w:type="spellEnd"/>
      <w:r w:rsidRPr="00E37D9C">
        <w:rPr>
          <w:rFonts w:ascii="Times New Roman" w:hAnsi="Times New Roman"/>
          <w:sz w:val="24"/>
          <w:szCs w:val="24"/>
        </w:rPr>
        <w:t>, проектах и маркетинге в библиотеках «</w:t>
      </w:r>
      <w:proofErr w:type="spellStart"/>
      <w:r w:rsidRPr="00E37D9C">
        <w:rPr>
          <w:rFonts w:ascii="Times New Roman" w:hAnsi="Times New Roman"/>
          <w:sz w:val="24"/>
          <w:szCs w:val="24"/>
        </w:rPr>
        <w:t>Библи</w:t>
      </w:r>
      <w:proofErr w:type="gramStart"/>
      <w:r w:rsidRPr="00E37D9C">
        <w:rPr>
          <w:rFonts w:ascii="Times New Roman" w:hAnsi="Times New Roman"/>
          <w:sz w:val="24"/>
          <w:szCs w:val="24"/>
        </w:rPr>
        <w:t>о</w:t>
      </w:r>
      <w:proofErr w:type="spellEnd"/>
      <w:r w:rsidRPr="00E37D9C">
        <w:rPr>
          <w:rFonts w:ascii="Times New Roman" w:hAnsi="Times New Roman"/>
          <w:sz w:val="24"/>
          <w:szCs w:val="24"/>
        </w:rPr>
        <w:t>[</w:t>
      </w:r>
      <w:proofErr w:type="gramEnd"/>
      <w:r w:rsidRPr="00E37D9C">
        <w:rPr>
          <w:rFonts w:ascii="Times New Roman" w:hAnsi="Times New Roman"/>
          <w:sz w:val="24"/>
          <w:szCs w:val="24"/>
        </w:rPr>
        <w:t>НЕ]формат», организованном МБУ «Централизованная библиотечная система» городского округа «город Якутск»;</w:t>
      </w:r>
    </w:p>
    <w:p w:rsidR="00992378" w:rsidRPr="00E37D9C" w:rsidRDefault="00992378" w:rsidP="00E37D9C">
      <w:pPr>
        <w:spacing w:after="0" w:line="240" w:lineRule="auto"/>
        <w:ind w:firstLine="708"/>
        <w:jc w:val="both"/>
        <w:rPr>
          <w:rFonts w:ascii="Times New Roman" w:hAnsi="Times New Roman"/>
          <w:color w:val="000000"/>
          <w:sz w:val="24"/>
          <w:szCs w:val="24"/>
        </w:rPr>
      </w:pPr>
      <w:r w:rsidRPr="00E37D9C">
        <w:rPr>
          <w:rFonts w:ascii="Times New Roman" w:hAnsi="Times New Roman"/>
          <w:color w:val="000000"/>
          <w:sz w:val="24"/>
          <w:szCs w:val="24"/>
        </w:rPr>
        <w:t xml:space="preserve">Во Всероссийском </w:t>
      </w:r>
      <w:proofErr w:type="spellStart"/>
      <w:r w:rsidRPr="00E37D9C">
        <w:rPr>
          <w:rFonts w:ascii="Times New Roman" w:hAnsi="Times New Roman"/>
          <w:color w:val="000000"/>
          <w:sz w:val="24"/>
          <w:szCs w:val="24"/>
        </w:rPr>
        <w:t>вебинаре</w:t>
      </w:r>
      <w:proofErr w:type="spellEnd"/>
      <w:r w:rsidRPr="00E37D9C">
        <w:rPr>
          <w:rFonts w:ascii="Times New Roman" w:hAnsi="Times New Roman"/>
          <w:color w:val="000000"/>
          <w:sz w:val="24"/>
          <w:szCs w:val="24"/>
        </w:rPr>
        <w:t xml:space="preserve"> «Федеральный перечень учебников – ключевой инструмент обеспечения единого образовательного пространства», организованный АО «Издательство «Просвещение», 15 ноября 2022 года.</w:t>
      </w:r>
    </w:p>
    <w:p w:rsidR="00491AC4" w:rsidRPr="00E37D9C" w:rsidRDefault="00491AC4"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Во Всероссийском семинаре для специалистов библиотек</w:t>
      </w:r>
      <w:r w:rsidR="0076185A" w:rsidRPr="00E37D9C">
        <w:rPr>
          <w:rFonts w:ascii="Times New Roman" w:hAnsi="Times New Roman"/>
          <w:sz w:val="24"/>
          <w:szCs w:val="24"/>
        </w:rPr>
        <w:t xml:space="preserve"> РФ</w:t>
      </w:r>
      <w:r w:rsidRPr="00E37D9C">
        <w:rPr>
          <w:rFonts w:ascii="Times New Roman" w:hAnsi="Times New Roman"/>
          <w:sz w:val="24"/>
          <w:szCs w:val="24"/>
        </w:rPr>
        <w:t>, обслуживающих детей «</w:t>
      </w:r>
      <w:r w:rsidR="0076185A" w:rsidRPr="00E37D9C">
        <w:rPr>
          <w:rFonts w:ascii="Times New Roman" w:hAnsi="Times New Roman"/>
          <w:sz w:val="24"/>
          <w:szCs w:val="24"/>
        </w:rPr>
        <w:t>Библиотека, открытая для всех: новые возможности обслуживания детей</w:t>
      </w:r>
      <w:r w:rsidRPr="00E37D9C">
        <w:rPr>
          <w:rFonts w:ascii="Times New Roman" w:hAnsi="Times New Roman"/>
          <w:sz w:val="24"/>
          <w:szCs w:val="24"/>
        </w:rPr>
        <w:t xml:space="preserve">», организованном Министерством культуры РФ, РГДБ, Российской библиотечной ассоциацией, г. Москва, </w:t>
      </w:r>
      <w:r w:rsidR="0076185A" w:rsidRPr="00E37D9C">
        <w:rPr>
          <w:rFonts w:ascii="Times New Roman" w:hAnsi="Times New Roman"/>
          <w:sz w:val="24"/>
          <w:szCs w:val="24"/>
        </w:rPr>
        <w:t>12 – 13 апреля 2023</w:t>
      </w:r>
      <w:r w:rsidRPr="00E37D9C">
        <w:rPr>
          <w:rFonts w:ascii="Times New Roman" w:hAnsi="Times New Roman"/>
          <w:sz w:val="24"/>
          <w:szCs w:val="24"/>
        </w:rPr>
        <w:t xml:space="preserve"> года;</w:t>
      </w:r>
    </w:p>
    <w:p w:rsidR="004D7AD7" w:rsidRPr="00E37D9C" w:rsidRDefault="00491AC4"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В онлайн-конференц</w:t>
      </w:r>
      <w:r w:rsidR="000531CF" w:rsidRPr="00E37D9C">
        <w:rPr>
          <w:rFonts w:ascii="Times New Roman" w:hAnsi="Times New Roman"/>
          <w:sz w:val="24"/>
          <w:szCs w:val="24"/>
        </w:rPr>
        <w:t>ии</w:t>
      </w:r>
      <w:r w:rsidRPr="00E37D9C">
        <w:rPr>
          <w:rFonts w:ascii="Times New Roman" w:hAnsi="Times New Roman"/>
          <w:sz w:val="24"/>
          <w:szCs w:val="24"/>
        </w:rPr>
        <w:t xml:space="preserve"> «Би</w:t>
      </w:r>
      <w:r w:rsidR="00DF75E1" w:rsidRPr="00E37D9C">
        <w:rPr>
          <w:rFonts w:ascii="Times New Roman" w:hAnsi="Times New Roman"/>
          <w:sz w:val="24"/>
          <w:szCs w:val="24"/>
        </w:rPr>
        <w:t>блиотека в цифровую эпоху - 2023</w:t>
      </w:r>
      <w:r w:rsidRPr="00E37D9C">
        <w:rPr>
          <w:rFonts w:ascii="Times New Roman" w:hAnsi="Times New Roman"/>
          <w:sz w:val="24"/>
          <w:szCs w:val="24"/>
        </w:rPr>
        <w:t>», организованно</w:t>
      </w:r>
      <w:r w:rsidR="004D7AD7" w:rsidRPr="00E37D9C">
        <w:rPr>
          <w:rFonts w:ascii="Times New Roman" w:hAnsi="Times New Roman"/>
          <w:sz w:val="24"/>
          <w:szCs w:val="24"/>
        </w:rPr>
        <w:t>м ООО ЦИТ «Аверс», г. Москва, 25</w:t>
      </w:r>
      <w:r w:rsidRPr="00E37D9C">
        <w:rPr>
          <w:rFonts w:ascii="Times New Roman" w:hAnsi="Times New Roman"/>
          <w:sz w:val="24"/>
          <w:szCs w:val="24"/>
        </w:rPr>
        <w:t xml:space="preserve"> апреля 202</w:t>
      </w:r>
      <w:r w:rsidR="004D7AD7" w:rsidRPr="00E37D9C">
        <w:rPr>
          <w:rFonts w:ascii="Times New Roman" w:hAnsi="Times New Roman"/>
          <w:sz w:val="24"/>
          <w:szCs w:val="24"/>
        </w:rPr>
        <w:t>3</w:t>
      </w:r>
      <w:r w:rsidRPr="00E37D9C">
        <w:rPr>
          <w:rFonts w:ascii="Times New Roman" w:hAnsi="Times New Roman"/>
          <w:sz w:val="24"/>
          <w:szCs w:val="24"/>
        </w:rPr>
        <w:t xml:space="preserve"> года.</w:t>
      </w:r>
    </w:p>
    <w:p w:rsidR="004D7AD7" w:rsidRPr="00E37D9C" w:rsidRDefault="004D7AD7" w:rsidP="00E37D9C">
      <w:pPr>
        <w:spacing w:after="0" w:line="240" w:lineRule="auto"/>
        <w:ind w:firstLine="708"/>
        <w:jc w:val="both"/>
        <w:rPr>
          <w:rFonts w:ascii="Times New Roman" w:hAnsi="Times New Roman"/>
          <w:sz w:val="24"/>
          <w:szCs w:val="24"/>
        </w:rPr>
      </w:pPr>
      <w:r w:rsidRPr="00E37D9C">
        <w:rPr>
          <w:rFonts w:ascii="Times New Roman" w:hAnsi="Times New Roman"/>
          <w:color w:val="000000"/>
          <w:sz w:val="24"/>
          <w:szCs w:val="28"/>
        </w:rPr>
        <w:lastRenderedPageBreak/>
        <w:t xml:space="preserve">Приоритетным направлением деятельности ШИБЦ является: развитие личностной культуры учащихся через продвижение чтения и поддержку устойчивого интереса к литературе. Сейчас, как никогда, просматривается тенденция снижения уровня чтения в стране,  и в ШИБЦ нашей школы, особенно среди учащихся 6 – 8 классов. Осознавая важность этой проблемы, находим пути приобщения детей к чтению. Этому способствует как ежедневная работа с читателем, так и проводимые массовые мероприятия по пропаганде книги и чтению: проводится информационно - библиографическое обслуживание; прививается любовь к книгам и воспитанию культуры чтению путём книжных выставок, обзоров, проведением различных литературных и библиотечных конкурсов, викторин, дискуссий, уроков-презентаций, обзором книг, библиотечных уроков. </w:t>
      </w:r>
    </w:p>
    <w:p w:rsidR="004D7AD7" w:rsidRPr="00E37D9C" w:rsidRDefault="004D7AD7" w:rsidP="00E37D9C">
      <w:pPr>
        <w:spacing w:after="0" w:line="240" w:lineRule="auto"/>
        <w:ind w:firstLine="708"/>
        <w:jc w:val="both"/>
        <w:rPr>
          <w:rFonts w:ascii="Times New Roman" w:eastAsia="Times New Roman" w:hAnsi="Times New Roman"/>
          <w:sz w:val="24"/>
          <w:szCs w:val="28"/>
          <w:lang w:eastAsia="ru-RU"/>
        </w:rPr>
      </w:pPr>
      <w:r w:rsidRPr="00E37D9C">
        <w:rPr>
          <w:rFonts w:ascii="Times New Roman" w:eastAsia="Times New Roman" w:hAnsi="Times New Roman"/>
          <w:sz w:val="24"/>
          <w:szCs w:val="28"/>
          <w:lang w:eastAsia="ru-RU"/>
        </w:rPr>
        <w:t>Важнейшим направлением деятельности является раскрытие фонда через выставки. В ШИБЦ оформляются разнообразные выставки,  как к юбилейным, так и знаменательным датам. Также имеются постоянно действующие книжные выставки, которые регулярно обновляются.</w:t>
      </w:r>
    </w:p>
    <w:p w:rsidR="00EC1D4A" w:rsidRPr="00E37D9C" w:rsidRDefault="004D7AD7" w:rsidP="00E37D9C">
      <w:pPr>
        <w:spacing w:after="0" w:line="240" w:lineRule="auto"/>
        <w:ind w:firstLine="708"/>
        <w:jc w:val="both"/>
        <w:rPr>
          <w:rFonts w:ascii="Times New Roman" w:eastAsia="Times New Roman" w:hAnsi="Times New Roman"/>
          <w:sz w:val="24"/>
          <w:szCs w:val="24"/>
          <w:lang w:eastAsia="ru-RU"/>
        </w:rPr>
      </w:pPr>
      <w:r w:rsidRPr="00E37D9C">
        <w:rPr>
          <w:rFonts w:ascii="Times New Roman" w:eastAsia="Times New Roman" w:hAnsi="Times New Roman"/>
          <w:sz w:val="24"/>
          <w:szCs w:val="28"/>
          <w:lang w:eastAsia="ru-RU"/>
        </w:rPr>
        <w:t xml:space="preserve">Особое внимание уделяется выставкам, посвященным писателям-юбилярам. </w:t>
      </w:r>
      <w:proofErr w:type="gramStart"/>
      <w:r w:rsidR="007F46D0" w:rsidRPr="00E37D9C">
        <w:rPr>
          <w:rFonts w:ascii="Times New Roman" w:hAnsi="Times New Roman"/>
          <w:sz w:val="24"/>
          <w:szCs w:val="24"/>
        </w:rPr>
        <w:t>За 20</w:t>
      </w:r>
      <w:r w:rsidRPr="00E37D9C">
        <w:rPr>
          <w:rFonts w:ascii="Times New Roman" w:hAnsi="Times New Roman"/>
          <w:sz w:val="24"/>
          <w:szCs w:val="24"/>
        </w:rPr>
        <w:t>22</w:t>
      </w:r>
      <w:r w:rsidR="004B57B2" w:rsidRPr="00E37D9C">
        <w:rPr>
          <w:rFonts w:ascii="Times New Roman" w:hAnsi="Times New Roman"/>
          <w:sz w:val="24"/>
          <w:szCs w:val="24"/>
        </w:rPr>
        <w:t xml:space="preserve"> – 202</w:t>
      </w:r>
      <w:r w:rsidRPr="00E37D9C">
        <w:rPr>
          <w:rFonts w:ascii="Times New Roman" w:hAnsi="Times New Roman"/>
          <w:sz w:val="24"/>
          <w:szCs w:val="24"/>
        </w:rPr>
        <w:t>3</w:t>
      </w:r>
      <w:r w:rsidR="007F46D0" w:rsidRPr="00E37D9C">
        <w:rPr>
          <w:rFonts w:ascii="Times New Roman" w:hAnsi="Times New Roman"/>
          <w:sz w:val="24"/>
          <w:szCs w:val="24"/>
        </w:rPr>
        <w:t xml:space="preserve"> учебный год </w:t>
      </w:r>
      <w:r w:rsidR="004B57B2" w:rsidRPr="00E37D9C">
        <w:rPr>
          <w:rFonts w:ascii="Times New Roman" w:hAnsi="Times New Roman"/>
          <w:sz w:val="24"/>
          <w:szCs w:val="24"/>
        </w:rPr>
        <w:t xml:space="preserve">информационно-библиотечным центром </w:t>
      </w:r>
      <w:r w:rsidR="007F46D0" w:rsidRPr="00E37D9C">
        <w:rPr>
          <w:rFonts w:ascii="Times New Roman" w:hAnsi="Times New Roman"/>
          <w:sz w:val="24"/>
          <w:szCs w:val="24"/>
        </w:rPr>
        <w:t xml:space="preserve">было подготовлено </w:t>
      </w:r>
      <w:r w:rsidR="009062D2" w:rsidRPr="00E37D9C">
        <w:rPr>
          <w:rFonts w:ascii="Times New Roman" w:hAnsi="Times New Roman"/>
          <w:sz w:val="24"/>
          <w:szCs w:val="24"/>
          <w:lang w:eastAsia="ru-RU"/>
        </w:rPr>
        <w:t>9</w:t>
      </w:r>
      <w:r w:rsidR="00EC1D4A" w:rsidRPr="00E37D9C">
        <w:rPr>
          <w:rFonts w:ascii="Times New Roman" w:hAnsi="Times New Roman"/>
          <w:sz w:val="24"/>
          <w:szCs w:val="24"/>
          <w:lang w:eastAsia="ru-RU"/>
        </w:rPr>
        <w:t xml:space="preserve"> книжных выставок с обзором книг из цикла </w:t>
      </w:r>
      <w:r w:rsidR="00EC1D4A" w:rsidRPr="00E37D9C">
        <w:rPr>
          <w:rFonts w:ascii="Times New Roman" w:hAnsi="Times New Roman"/>
          <w:b/>
          <w:bCs/>
          <w:sz w:val="24"/>
          <w:szCs w:val="24"/>
          <w:lang w:eastAsia="ru-RU"/>
        </w:rPr>
        <w:t>«В юбилей писателя – советуем читателю»</w:t>
      </w:r>
      <w:r w:rsidR="00EC1D4A" w:rsidRPr="00E37D9C">
        <w:rPr>
          <w:rFonts w:ascii="Times New Roman" w:hAnsi="Times New Roman"/>
          <w:sz w:val="24"/>
          <w:szCs w:val="24"/>
          <w:lang w:eastAsia="ru-RU"/>
        </w:rPr>
        <w:t xml:space="preserve"> к юбилеям Б.С. Житкова, М.И. Цветаевой, Е.А. Пермяка, Э.Н. Успенского, С.Я. Маршака, А.Н. Толстого, М.М. Пришвина, Ю.И. Коваля, С.В. Михалкова.  </w:t>
      </w:r>
      <w:proofErr w:type="gramEnd"/>
    </w:p>
    <w:p w:rsidR="005A69DA" w:rsidRPr="00E37D9C" w:rsidRDefault="00D66B0C" w:rsidP="00E37D9C">
      <w:pPr>
        <w:spacing w:after="0" w:line="240" w:lineRule="auto"/>
        <w:ind w:firstLine="708"/>
        <w:jc w:val="both"/>
        <w:rPr>
          <w:rFonts w:ascii="Times New Roman" w:hAnsi="Times New Roman"/>
          <w:b/>
          <w:bCs/>
          <w:sz w:val="24"/>
          <w:szCs w:val="24"/>
        </w:rPr>
      </w:pPr>
      <w:r w:rsidRPr="00E37D9C">
        <w:rPr>
          <w:rFonts w:ascii="Times New Roman" w:hAnsi="Times New Roman"/>
          <w:b/>
          <w:bCs/>
          <w:sz w:val="24"/>
          <w:szCs w:val="24"/>
        </w:rPr>
        <w:t xml:space="preserve">Тематические выставки: </w:t>
      </w:r>
    </w:p>
    <w:p w:rsidR="009062D2" w:rsidRPr="00E37D9C" w:rsidRDefault="009062D2" w:rsidP="00E37D9C">
      <w:pPr>
        <w:spacing w:after="0" w:line="240" w:lineRule="auto"/>
        <w:ind w:firstLine="708"/>
        <w:jc w:val="both"/>
        <w:rPr>
          <w:rFonts w:ascii="Times New Roman" w:eastAsia="Times New Roman" w:hAnsi="Times New Roman"/>
          <w:bCs/>
          <w:sz w:val="24"/>
          <w:szCs w:val="24"/>
        </w:rPr>
      </w:pPr>
      <w:r w:rsidRPr="00E37D9C">
        <w:rPr>
          <w:rFonts w:ascii="Times New Roman" w:eastAsia="Times New Roman" w:hAnsi="Times New Roman"/>
          <w:bCs/>
          <w:sz w:val="24"/>
          <w:szCs w:val="24"/>
        </w:rPr>
        <w:t xml:space="preserve">- </w:t>
      </w:r>
      <w:r w:rsidRPr="00E37D9C">
        <w:rPr>
          <w:rFonts w:ascii="Times New Roman" w:hAnsi="Times New Roman"/>
          <w:b/>
          <w:sz w:val="24"/>
          <w:szCs w:val="24"/>
        </w:rPr>
        <w:t>В рамках Года культурного наследия народов России</w:t>
      </w:r>
      <w:r w:rsidRPr="00E37D9C">
        <w:rPr>
          <w:rFonts w:ascii="Times New Roman" w:hAnsi="Times New Roman"/>
          <w:sz w:val="24"/>
          <w:szCs w:val="24"/>
        </w:rPr>
        <w:t xml:space="preserve"> в ШИБЦ работала выставка-инсталляция, посвященная этому событию. На выставке учащиеся знакомились с искусством народных промыслов. Это книги по резьбе по дереву, вышивке, росписи в стиле хохломы. Отдельно на выставке была представлена краеведческая тема «Культурное наследие Татарстана». Вся выставка была оформлена предметами народного творчества. Это такие исконно русские сувениры, как матрешка, деревянная ложка, изделия городецкой и хохломской росписи.</w:t>
      </w:r>
    </w:p>
    <w:p w:rsidR="009062D2" w:rsidRPr="00E37D9C" w:rsidRDefault="009062D2" w:rsidP="00E37D9C">
      <w:pPr>
        <w:spacing w:after="0" w:line="240" w:lineRule="auto"/>
        <w:ind w:firstLine="708"/>
        <w:jc w:val="both"/>
        <w:rPr>
          <w:rFonts w:ascii="Times New Roman" w:eastAsia="Times New Roman" w:hAnsi="Times New Roman"/>
          <w:sz w:val="24"/>
          <w:szCs w:val="24"/>
          <w:shd w:val="clear" w:color="auto" w:fill="FFFFFF" w:themeFill="background1"/>
          <w:lang w:eastAsia="ru-RU"/>
        </w:rPr>
      </w:pPr>
      <w:r w:rsidRPr="00E37D9C">
        <w:rPr>
          <w:rFonts w:ascii="Times New Roman" w:hAnsi="Times New Roman"/>
          <w:sz w:val="24"/>
          <w:szCs w:val="24"/>
        </w:rPr>
        <w:t xml:space="preserve">- Краеведческая выставка литературы «Тебе Чистополь посвящается…», на которой представлены книги по истории Чистополя, </w:t>
      </w:r>
      <w:r w:rsidRPr="00E37D9C">
        <w:rPr>
          <w:rFonts w:ascii="Times New Roman" w:eastAsia="Times New Roman" w:hAnsi="Times New Roman"/>
          <w:sz w:val="24"/>
          <w:szCs w:val="24"/>
          <w:lang w:eastAsia="ru-RU"/>
        </w:rPr>
        <w:t>сборники советских писателей, находившихся в годы войны в Чистополе, книги краеведческого характера, посвящённые жителям Чистополя, принимавшим участие в Великой Отечественной войне</w:t>
      </w:r>
      <w:r w:rsidRPr="00E37D9C">
        <w:rPr>
          <w:rFonts w:ascii="Times New Roman" w:hAnsi="Times New Roman"/>
          <w:sz w:val="24"/>
          <w:szCs w:val="24"/>
        </w:rPr>
        <w:t xml:space="preserve"> сборники стихов местных поэтов, фотографии с видами города. </w:t>
      </w:r>
    </w:p>
    <w:p w:rsidR="00287635" w:rsidRPr="00E37D9C" w:rsidRDefault="009062D2" w:rsidP="00E37D9C">
      <w:pPr>
        <w:spacing w:after="0" w:line="240" w:lineRule="auto"/>
        <w:ind w:firstLine="708"/>
        <w:jc w:val="both"/>
        <w:textAlignment w:val="baseline"/>
        <w:rPr>
          <w:rFonts w:ascii="Times New Roman" w:hAnsi="Times New Roman"/>
          <w:bCs/>
          <w:sz w:val="24"/>
          <w:szCs w:val="24"/>
        </w:rPr>
      </w:pPr>
      <w:r w:rsidRPr="00E37D9C">
        <w:rPr>
          <w:rFonts w:ascii="Times New Roman" w:eastAsia="Times New Roman" w:hAnsi="Times New Roman"/>
          <w:bCs/>
          <w:sz w:val="24"/>
          <w:szCs w:val="24"/>
          <w:lang w:eastAsia="ru-RU"/>
        </w:rPr>
        <w:t>- В</w:t>
      </w:r>
      <w:r w:rsidRPr="00E37D9C">
        <w:rPr>
          <w:rFonts w:ascii="Times New Roman" w:hAnsi="Times New Roman"/>
          <w:bCs/>
          <w:sz w:val="24"/>
          <w:szCs w:val="24"/>
        </w:rPr>
        <w:t>ыставка литературы «1941 - 1945. МЫ ПОМНИМ!». Выставка представила читателям издания военно-патриотической тематики, фото, документальные записи и художественные произведения о героизме советских солдат и маленьких героях большой войны.</w:t>
      </w:r>
    </w:p>
    <w:p w:rsidR="00287635" w:rsidRPr="00E37D9C" w:rsidRDefault="00500BBC" w:rsidP="00E37D9C">
      <w:pPr>
        <w:spacing w:after="0" w:line="240" w:lineRule="auto"/>
        <w:ind w:firstLine="708"/>
        <w:jc w:val="both"/>
        <w:textAlignment w:val="baseline"/>
        <w:rPr>
          <w:rFonts w:ascii="Times New Roman" w:hAnsi="Times New Roman"/>
          <w:bCs/>
          <w:sz w:val="24"/>
          <w:szCs w:val="24"/>
        </w:rPr>
      </w:pPr>
      <w:r w:rsidRPr="00E37D9C">
        <w:rPr>
          <w:rFonts w:ascii="Times New Roman" w:eastAsia="Times New Roman" w:hAnsi="Times New Roman"/>
          <w:bCs/>
          <w:sz w:val="24"/>
          <w:szCs w:val="24"/>
        </w:rPr>
        <w:t xml:space="preserve">- </w:t>
      </w:r>
      <w:r w:rsidRPr="00E37D9C">
        <w:rPr>
          <w:rFonts w:ascii="Times New Roman" w:hAnsi="Times New Roman"/>
          <w:b/>
          <w:sz w:val="24"/>
          <w:szCs w:val="24"/>
        </w:rPr>
        <w:t xml:space="preserve">В рамках Года </w:t>
      </w:r>
      <w:r w:rsidR="009062D2" w:rsidRPr="00E37D9C">
        <w:rPr>
          <w:rFonts w:ascii="Times New Roman" w:hAnsi="Times New Roman"/>
          <w:b/>
          <w:sz w:val="24"/>
          <w:szCs w:val="24"/>
        </w:rPr>
        <w:t xml:space="preserve">национальных культур и традиций в Татарстане </w:t>
      </w:r>
      <w:r w:rsidRPr="00E37D9C">
        <w:rPr>
          <w:rFonts w:ascii="Times New Roman" w:hAnsi="Times New Roman"/>
          <w:sz w:val="24"/>
          <w:szCs w:val="24"/>
        </w:rPr>
        <w:t>в январе 202</w:t>
      </w:r>
      <w:r w:rsidR="009062D2" w:rsidRPr="00E37D9C">
        <w:rPr>
          <w:rFonts w:ascii="Times New Roman" w:hAnsi="Times New Roman"/>
          <w:sz w:val="24"/>
          <w:szCs w:val="24"/>
        </w:rPr>
        <w:t>3</w:t>
      </w:r>
      <w:r w:rsidRPr="00E37D9C">
        <w:rPr>
          <w:rFonts w:ascii="Times New Roman" w:hAnsi="Times New Roman"/>
          <w:sz w:val="24"/>
          <w:szCs w:val="24"/>
        </w:rPr>
        <w:t xml:space="preserve"> года открылась </w:t>
      </w:r>
      <w:r w:rsidR="009062D2" w:rsidRPr="00E37D9C">
        <w:rPr>
          <w:rFonts w:ascii="Times New Roman" w:hAnsi="Times New Roman"/>
          <w:sz w:val="24"/>
          <w:szCs w:val="24"/>
        </w:rPr>
        <w:t>«Поворот к истокам</w:t>
      </w:r>
      <w:r w:rsidR="00FB621A" w:rsidRPr="00E37D9C">
        <w:rPr>
          <w:rFonts w:ascii="Times New Roman" w:hAnsi="Times New Roman"/>
          <w:sz w:val="24"/>
          <w:szCs w:val="24"/>
        </w:rPr>
        <w:t xml:space="preserve"> – возвращение к корням</w:t>
      </w:r>
      <w:r w:rsidR="009062D2" w:rsidRPr="00E37D9C">
        <w:rPr>
          <w:rFonts w:ascii="Times New Roman" w:hAnsi="Times New Roman"/>
          <w:sz w:val="24"/>
          <w:szCs w:val="24"/>
        </w:rPr>
        <w:t>»</w:t>
      </w:r>
      <w:r w:rsidR="00A1530C" w:rsidRPr="00E37D9C">
        <w:rPr>
          <w:rFonts w:ascii="Times New Roman" w:hAnsi="Times New Roman"/>
          <w:sz w:val="24"/>
          <w:szCs w:val="24"/>
        </w:rPr>
        <w:t>.</w:t>
      </w:r>
      <w:r w:rsidR="00287635" w:rsidRPr="00E37D9C">
        <w:rPr>
          <w:rFonts w:ascii="Times New Roman" w:eastAsiaTheme="minorHAnsi" w:hAnsi="Times New Roman"/>
          <w:lang w:eastAsia="ru-RU"/>
        </w:rPr>
        <w:t xml:space="preserve"> </w:t>
      </w:r>
      <w:r w:rsidR="00287635" w:rsidRPr="00E37D9C">
        <w:rPr>
          <w:rFonts w:ascii="Times New Roman" w:hAnsi="Times New Roman"/>
          <w:sz w:val="24"/>
          <w:szCs w:val="24"/>
        </w:rPr>
        <w:t>Татарстан - большая многонациональная республика, и важно помнить, что каждый народ богат своими традициями, обычаями и искусством. Выставка познакомит читателей с книгами об обычаях, фольклоре и народных праздниках народов Татарстана. </w:t>
      </w:r>
    </w:p>
    <w:p w:rsidR="00A1530C" w:rsidRPr="00E37D9C" w:rsidRDefault="00A1530C" w:rsidP="00E37D9C">
      <w:pPr>
        <w:spacing w:after="0" w:line="240" w:lineRule="auto"/>
        <w:ind w:firstLine="708"/>
        <w:jc w:val="both"/>
        <w:rPr>
          <w:rFonts w:ascii="Times New Roman" w:eastAsia="Times New Roman" w:hAnsi="Times New Roman"/>
          <w:color w:val="000000"/>
          <w:sz w:val="24"/>
          <w:szCs w:val="24"/>
          <w:bdr w:val="none" w:sz="0" w:space="0" w:color="auto" w:frame="1"/>
          <w:shd w:val="clear" w:color="auto" w:fill="FFFFFF" w:themeFill="background1"/>
          <w:lang w:eastAsia="ru-RU"/>
        </w:rPr>
      </w:pPr>
      <w:r w:rsidRPr="00E37D9C">
        <w:rPr>
          <w:rFonts w:ascii="Times New Roman" w:hAnsi="Times New Roman"/>
          <w:sz w:val="24"/>
          <w:szCs w:val="24"/>
        </w:rPr>
        <w:t xml:space="preserve">- </w:t>
      </w:r>
      <w:r w:rsidR="00FB621A" w:rsidRPr="00E37D9C">
        <w:rPr>
          <w:rFonts w:ascii="Times New Roman" w:hAnsi="Times New Roman"/>
          <w:sz w:val="24"/>
          <w:szCs w:val="24"/>
        </w:rPr>
        <w:t xml:space="preserve">С февраля 2023 года действует </w:t>
      </w:r>
      <w:r w:rsidR="00FB621A" w:rsidRPr="00E37D9C">
        <w:rPr>
          <w:rFonts w:ascii="Times New Roman" w:hAnsi="Times New Roman"/>
          <w:b/>
          <w:sz w:val="24"/>
          <w:szCs w:val="24"/>
        </w:rPr>
        <w:t>обзорная выставка-инсталляция, посвященная</w:t>
      </w:r>
      <w:r w:rsidR="00FB621A" w:rsidRPr="00E37D9C">
        <w:rPr>
          <w:rFonts w:ascii="Times New Roman" w:hAnsi="Times New Roman"/>
          <w:sz w:val="24"/>
          <w:szCs w:val="24"/>
        </w:rPr>
        <w:t xml:space="preserve"> </w:t>
      </w:r>
      <w:r w:rsidR="00FB621A" w:rsidRPr="00E37D9C">
        <w:rPr>
          <w:rFonts w:ascii="Times New Roman" w:hAnsi="Times New Roman"/>
          <w:b/>
          <w:sz w:val="24"/>
          <w:szCs w:val="24"/>
        </w:rPr>
        <w:t>Году педагога и наставника в РФ</w:t>
      </w:r>
      <w:r w:rsidR="00500BBC" w:rsidRPr="00E37D9C">
        <w:rPr>
          <w:rFonts w:ascii="Times New Roman" w:hAnsi="Times New Roman"/>
          <w:b/>
          <w:sz w:val="24"/>
          <w:szCs w:val="24"/>
        </w:rPr>
        <w:t>.</w:t>
      </w:r>
      <w:r w:rsidR="00500BBC" w:rsidRPr="00E37D9C">
        <w:rPr>
          <w:rFonts w:ascii="Times New Roman" w:hAnsi="Times New Roman"/>
          <w:sz w:val="24"/>
          <w:szCs w:val="24"/>
        </w:rPr>
        <w:t xml:space="preserve"> </w:t>
      </w:r>
      <w:r w:rsidR="00FB621A" w:rsidRPr="00E37D9C">
        <w:rPr>
          <w:rFonts w:ascii="Times New Roman" w:eastAsia="Times New Roman" w:hAnsi="Times New Roman"/>
          <w:color w:val="000000"/>
          <w:sz w:val="24"/>
          <w:szCs w:val="24"/>
          <w:bdr w:val="none" w:sz="0" w:space="0" w:color="auto" w:frame="1"/>
          <w:shd w:val="clear" w:color="auto" w:fill="FFFFFF" w:themeFill="background1"/>
          <w:lang w:eastAsia="ru-RU"/>
        </w:rPr>
        <w:t xml:space="preserve">На </w:t>
      </w:r>
      <w:r w:rsidRPr="00E37D9C">
        <w:rPr>
          <w:rFonts w:ascii="Times New Roman" w:eastAsia="Times New Roman" w:hAnsi="Times New Roman"/>
          <w:color w:val="000000"/>
          <w:sz w:val="24"/>
          <w:szCs w:val="24"/>
          <w:bdr w:val="none" w:sz="0" w:space="0" w:color="auto" w:frame="1"/>
          <w:shd w:val="clear" w:color="auto" w:fill="FFFFFF" w:themeFill="background1"/>
          <w:lang w:eastAsia="ru-RU"/>
        </w:rPr>
        <w:t>выставке можно познакомиться:</w:t>
      </w:r>
    </w:p>
    <w:p w:rsidR="00A1530C" w:rsidRPr="00E37D9C" w:rsidRDefault="00A1530C" w:rsidP="00E37D9C">
      <w:pPr>
        <w:pStyle w:val="a3"/>
        <w:numPr>
          <w:ilvl w:val="0"/>
          <w:numId w:val="18"/>
        </w:numPr>
        <w:spacing w:after="0" w:line="240" w:lineRule="auto"/>
        <w:ind w:left="0" w:firstLine="284"/>
        <w:jc w:val="both"/>
        <w:rPr>
          <w:rFonts w:ascii="Times New Roman" w:hAnsi="Times New Roman"/>
          <w:sz w:val="24"/>
          <w:szCs w:val="24"/>
        </w:rPr>
      </w:pPr>
      <w:r w:rsidRPr="00E37D9C">
        <w:rPr>
          <w:rFonts w:ascii="Times New Roman" w:eastAsia="Times New Roman" w:hAnsi="Times New Roman"/>
          <w:color w:val="000000"/>
          <w:sz w:val="24"/>
          <w:szCs w:val="24"/>
          <w:bdr w:val="none" w:sz="0" w:space="0" w:color="auto" w:frame="1"/>
          <w:shd w:val="clear" w:color="auto" w:fill="FFFFFF" w:themeFill="background1"/>
          <w:lang w:eastAsia="ru-RU"/>
        </w:rPr>
        <w:t>С</w:t>
      </w:r>
      <w:r w:rsidR="00FB621A" w:rsidRPr="00E37D9C">
        <w:rPr>
          <w:rFonts w:ascii="Times New Roman" w:eastAsia="Times New Roman" w:hAnsi="Times New Roman"/>
          <w:color w:val="000000"/>
          <w:sz w:val="24"/>
          <w:szCs w:val="24"/>
          <w:bdr w:val="none" w:sz="0" w:space="0" w:color="auto" w:frame="1"/>
          <w:shd w:val="clear" w:color="auto" w:fill="FFFFFF" w:themeFill="background1"/>
          <w:lang w:eastAsia="ru-RU"/>
        </w:rPr>
        <w:t xml:space="preserve"> трудами отечественных педагогов, которые изменили мир: К.Д. Ушинского, А.С. Макаренко, В.А.</w:t>
      </w:r>
      <w:r w:rsidRPr="00E37D9C">
        <w:rPr>
          <w:rFonts w:ascii="Times New Roman" w:eastAsia="Times New Roman" w:hAnsi="Times New Roman"/>
          <w:color w:val="000000"/>
          <w:sz w:val="24"/>
          <w:szCs w:val="24"/>
          <w:bdr w:val="none" w:sz="0" w:space="0" w:color="auto" w:frame="1"/>
          <w:shd w:val="clear" w:color="auto" w:fill="FFFFFF" w:themeFill="background1"/>
          <w:lang w:eastAsia="ru-RU"/>
        </w:rPr>
        <w:t xml:space="preserve"> Сухомлинского и др.</w:t>
      </w:r>
    </w:p>
    <w:p w:rsidR="00A1530C" w:rsidRPr="00E37D9C" w:rsidRDefault="00FB621A" w:rsidP="00E37D9C">
      <w:pPr>
        <w:pStyle w:val="a3"/>
        <w:numPr>
          <w:ilvl w:val="0"/>
          <w:numId w:val="17"/>
        </w:numPr>
        <w:spacing w:after="0" w:line="240" w:lineRule="auto"/>
        <w:ind w:left="0" w:firstLine="284"/>
        <w:jc w:val="both"/>
        <w:rPr>
          <w:rFonts w:ascii="Times New Roman" w:eastAsia="Times New Roman" w:hAnsi="Times New Roman"/>
          <w:color w:val="000000"/>
          <w:sz w:val="24"/>
          <w:szCs w:val="24"/>
          <w:bdr w:val="none" w:sz="0" w:space="0" w:color="auto" w:frame="1"/>
          <w:shd w:val="clear" w:color="auto" w:fill="FFFFFF" w:themeFill="background1"/>
          <w:lang w:eastAsia="ru-RU"/>
        </w:rPr>
      </w:pPr>
      <w:r w:rsidRPr="00E37D9C">
        <w:rPr>
          <w:rFonts w:ascii="Times New Roman" w:eastAsia="Times New Roman" w:hAnsi="Times New Roman"/>
          <w:color w:val="000000"/>
          <w:sz w:val="24"/>
          <w:szCs w:val="24"/>
          <w:bdr w:val="none" w:sz="0" w:space="0" w:color="auto" w:frame="1"/>
          <w:shd w:val="clear" w:color="auto" w:fill="FFFFFF" w:themeFill="background1"/>
          <w:lang w:eastAsia="ru-RU"/>
        </w:rPr>
        <w:t>С книгами, на страницах которых реч</w:t>
      </w:r>
      <w:r w:rsidR="00A1530C" w:rsidRPr="00E37D9C">
        <w:rPr>
          <w:rFonts w:ascii="Times New Roman" w:eastAsia="Times New Roman" w:hAnsi="Times New Roman"/>
          <w:color w:val="000000"/>
          <w:sz w:val="24"/>
          <w:szCs w:val="24"/>
          <w:bdr w:val="none" w:sz="0" w:space="0" w:color="auto" w:frame="1"/>
          <w:shd w:val="clear" w:color="auto" w:fill="FFFFFF" w:themeFill="background1"/>
          <w:lang w:eastAsia="ru-RU"/>
        </w:rPr>
        <w:t>ь идёт об учителях и о школе;</w:t>
      </w:r>
    </w:p>
    <w:p w:rsidR="00FB621A" w:rsidRPr="00E37D9C" w:rsidRDefault="00FB621A" w:rsidP="00E37D9C">
      <w:pPr>
        <w:pStyle w:val="a3"/>
        <w:numPr>
          <w:ilvl w:val="0"/>
          <w:numId w:val="17"/>
        </w:numPr>
        <w:spacing w:after="0" w:line="240" w:lineRule="auto"/>
        <w:ind w:left="0" w:firstLine="284"/>
        <w:jc w:val="both"/>
        <w:rPr>
          <w:rFonts w:ascii="Times New Roman" w:eastAsia="Times New Roman" w:hAnsi="Times New Roman"/>
          <w:color w:val="000000"/>
          <w:sz w:val="24"/>
          <w:szCs w:val="24"/>
          <w:bdr w:val="none" w:sz="0" w:space="0" w:color="auto" w:frame="1"/>
          <w:shd w:val="clear" w:color="auto" w:fill="FFFFFF" w:themeFill="background1"/>
          <w:lang w:eastAsia="ru-RU"/>
        </w:rPr>
      </w:pPr>
      <w:r w:rsidRPr="00E37D9C">
        <w:rPr>
          <w:rFonts w:ascii="Times New Roman" w:eastAsia="Times New Roman" w:hAnsi="Times New Roman"/>
          <w:color w:val="000000"/>
          <w:sz w:val="24"/>
          <w:szCs w:val="24"/>
          <w:bdr w:val="none" w:sz="0" w:space="0" w:color="auto" w:frame="1"/>
          <w:shd w:val="clear" w:color="auto" w:fill="FFFFFF" w:themeFill="background1"/>
          <w:lang w:eastAsia="ru-RU"/>
        </w:rPr>
        <w:t>О династиях учителей нашей школы.</w:t>
      </w:r>
    </w:p>
    <w:p w:rsidR="00500BBC" w:rsidRPr="00E37D9C" w:rsidRDefault="005A69DA"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Постоянно действующая книжная выставка «Мы выбираем здоровье» по профилактике вредных привычек и пропаганде здорового образа жизни для учащихся 2-5 классов;</w:t>
      </w:r>
    </w:p>
    <w:p w:rsidR="006013DD" w:rsidRPr="00E37D9C" w:rsidRDefault="00022527" w:rsidP="00E37D9C">
      <w:pPr>
        <w:spacing w:after="0" w:line="240" w:lineRule="auto"/>
        <w:ind w:firstLine="708"/>
        <w:jc w:val="both"/>
        <w:textAlignment w:val="baseline"/>
        <w:rPr>
          <w:rFonts w:ascii="Times New Roman" w:hAnsi="Times New Roman"/>
          <w:sz w:val="24"/>
          <w:szCs w:val="24"/>
        </w:rPr>
      </w:pPr>
      <w:r w:rsidRPr="00E37D9C">
        <w:rPr>
          <w:rFonts w:ascii="Times New Roman" w:hAnsi="Times New Roman"/>
          <w:sz w:val="24"/>
          <w:szCs w:val="24"/>
        </w:rPr>
        <w:t>Велась пропаганда литературы в помощь учебно-воспитательному процессу. Весь год в школьном информационно-библиотечном центре действовали книжные полки</w:t>
      </w:r>
      <w:r w:rsidR="00BF5FF7" w:rsidRPr="00E37D9C">
        <w:rPr>
          <w:rFonts w:ascii="Times New Roman" w:hAnsi="Times New Roman"/>
          <w:sz w:val="24"/>
          <w:szCs w:val="24"/>
        </w:rPr>
        <w:t>, переносные выставочные стенды</w:t>
      </w:r>
      <w:r w:rsidRPr="00E37D9C">
        <w:rPr>
          <w:rFonts w:ascii="Times New Roman" w:hAnsi="Times New Roman"/>
          <w:sz w:val="24"/>
          <w:szCs w:val="24"/>
        </w:rPr>
        <w:t xml:space="preserve"> с обзором книг: «Мир животных и растений»</w:t>
      </w:r>
      <w:r w:rsidR="00BF5FF7" w:rsidRPr="00E37D9C">
        <w:rPr>
          <w:rFonts w:ascii="Times New Roman" w:hAnsi="Times New Roman"/>
          <w:sz w:val="24"/>
          <w:szCs w:val="24"/>
        </w:rPr>
        <w:t>, «Хочу всё знать»,</w:t>
      </w:r>
      <w:r w:rsidRPr="00E37D9C">
        <w:rPr>
          <w:rFonts w:ascii="Times New Roman" w:hAnsi="Times New Roman"/>
          <w:sz w:val="24"/>
          <w:szCs w:val="24"/>
        </w:rPr>
        <w:t xml:space="preserve"> «У нас в гостях», </w:t>
      </w:r>
      <w:r w:rsidR="00A1530C" w:rsidRPr="00E37D9C">
        <w:rPr>
          <w:rFonts w:ascii="Times New Roman" w:hAnsi="Times New Roman"/>
          <w:sz w:val="24"/>
          <w:szCs w:val="24"/>
        </w:rPr>
        <w:t xml:space="preserve">«Памяти </w:t>
      </w:r>
      <w:proofErr w:type="spellStart"/>
      <w:r w:rsidR="00A1530C" w:rsidRPr="00E37D9C">
        <w:rPr>
          <w:rFonts w:ascii="Times New Roman" w:hAnsi="Times New Roman"/>
          <w:sz w:val="24"/>
          <w:szCs w:val="24"/>
        </w:rPr>
        <w:t>Рифката</w:t>
      </w:r>
      <w:proofErr w:type="spellEnd"/>
      <w:r w:rsidR="00A1530C" w:rsidRPr="00E37D9C">
        <w:rPr>
          <w:rFonts w:ascii="Times New Roman" w:hAnsi="Times New Roman"/>
          <w:sz w:val="24"/>
          <w:szCs w:val="24"/>
        </w:rPr>
        <w:t xml:space="preserve"> </w:t>
      </w:r>
      <w:proofErr w:type="spellStart"/>
      <w:r w:rsidR="00A1530C" w:rsidRPr="00E37D9C">
        <w:rPr>
          <w:rFonts w:ascii="Times New Roman" w:hAnsi="Times New Roman"/>
          <w:sz w:val="24"/>
          <w:szCs w:val="24"/>
        </w:rPr>
        <w:t>Гарайхановича</w:t>
      </w:r>
      <w:proofErr w:type="spellEnd"/>
      <w:r w:rsidR="00A1530C" w:rsidRPr="00E37D9C">
        <w:rPr>
          <w:rFonts w:ascii="Times New Roman" w:hAnsi="Times New Roman"/>
          <w:sz w:val="24"/>
          <w:szCs w:val="24"/>
        </w:rPr>
        <w:t xml:space="preserve"> </w:t>
      </w:r>
      <w:proofErr w:type="spellStart"/>
      <w:r w:rsidR="00A1530C" w:rsidRPr="00E37D9C">
        <w:rPr>
          <w:rFonts w:ascii="Times New Roman" w:hAnsi="Times New Roman"/>
          <w:sz w:val="24"/>
          <w:szCs w:val="24"/>
        </w:rPr>
        <w:t>Гардиева</w:t>
      </w:r>
      <w:proofErr w:type="spellEnd"/>
      <w:r w:rsidR="00A1530C" w:rsidRPr="00E37D9C">
        <w:rPr>
          <w:rFonts w:ascii="Times New Roman" w:hAnsi="Times New Roman"/>
          <w:sz w:val="24"/>
          <w:szCs w:val="24"/>
        </w:rPr>
        <w:t xml:space="preserve">…», </w:t>
      </w:r>
      <w:r w:rsidRPr="00E37D9C">
        <w:rPr>
          <w:rFonts w:ascii="Times New Roman" w:hAnsi="Times New Roman"/>
          <w:sz w:val="24"/>
          <w:szCs w:val="24"/>
        </w:rPr>
        <w:t>«В помощь учителю», «В помощь классному руководителю», «</w:t>
      </w:r>
      <w:proofErr w:type="spellStart"/>
      <w:r w:rsidRPr="00E37D9C">
        <w:rPr>
          <w:rFonts w:ascii="Times New Roman" w:hAnsi="Times New Roman"/>
          <w:sz w:val="24"/>
          <w:szCs w:val="24"/>
        </w:rPr>
        <w:t>Яраткан</w:t>
      </w:r>
      <w:proofErr w:type="spellEnd"/>
      <w:r w:rsidRPr="00E37D9C">
        <w:rPr>
          <w:rFonts w:ascii="Times New Roman" w:hAnsi="Times New Roman"/>
          <w:sz w:val="24"/>
          <w:szCs w:val="24"/>
        </w:rPr>
        <w:t xml:space="preserve"> </w:t>
      </w:r>
      <w:r w:rsidRPr="00E37D9C">
        <w:rPr>
          <w:rFonts w:ascii="Times New Roman" w:hAnsi="Times New Roman"/>
          <w:sz w:val="24"/>
          <w:szCs w:val="24"/>
          <w:lang w:val="tt-RU"/>
        </w:rPr>
        <w:t>әдипләребез иҗаты</w:t>
      </w:r>
      <w:r w:rsidRPr="00E37D9C">
        <w:rPr>
          <w:rFonts w:ascii="Times New Roman" w:hAnsi="Times New Roman"/>
          <w:sz w:val="24"/>
          <w:szCs w:val="24"/>
        </w:rPr>
        <w:t>»</w:t>
      </w:r>
      <w:r w:rsidRPr="00E37D9C">
        <w:rPr>
          <w:rFonts w:ascii="Times New Roman" w:hAnsi="Times New Roman"/>
          <w:sz w:val="24"/>
          <w:szCs w:val="24"/>
          <w:lang w:val="tt-RU"/>
        </w:rPr>
        <w:t xml:space="preserve"> (Творчество татарских писателей), </w:t>
      </w:r>
      <w:r w:rsidRPr="00E37D9C">
        <w:rPr>
          <w:rFonts w:ascii="Times New Roman" w:hAnsi="Times New Roman"/>
          <w:sz w:val="24"/>
          <w:szCs w:val="24"/>
        </w:rPr>
        <w:t xml:space="preserve">«Отмечает книга юбилей», «Прочти книгу о войне – стань ближе к подвигу», «Забытые книги желают познакомиться». </w:t>
      </w:r>
    </w:p>
    <w:p w:rsidR="00022527" w:rsidRPr="00E37D9C" w:rsidRDefault="006013DD" w:rsidP="00E37D9C">
      <w:pPr>
        <w:spacing w:after="0" w:line="240" w:lineRule="auto"/>
        <w:ind w:firstLine="708"/>
        <w:jc w:val="both"/>
        <w:textAlignment w:val="baseline"/>
        <w:rPr>
          <w:rFonts w:ascii="Times New Roman" w:hAnsi="Times New Roman"/>
          <w:sz w:val="24"/>
          <w:szCs w:val="24"/>
        </w:rPr>
      </w:pPr>
      <w:r w:rsidRPr="00E37D9C">
        <w:rPr>
          <w:rFonts w:ascii="Times New Roman" w:hAnsi="Times New Roman"/>
          <w:sz w:val="24"/>
          <w:szCs w:val="24"/>
        </w:rPr>
        <w:lastRenderedPageBreak/>
        <w:t xml:space="preserve">В рамках Всероссийской акции «СТОП ВИЧ/СПИД!», работала выставка методической и художественной литературы по профилактике  ВИЧ/СПИД «Жить - это </w:t>
      </w:r>
      <w:proofErr w:type="gramStart"/>
      <w:r w:rsidRPr="00E37D9C">
        <w:rPr>
          <w:rFonts w:ascii="Times New Roman" w:hAnsi="Times New Roman"/>
          <w:sz w:val="24"/>
          <w:szCs w:val="24"/>
        </w:rPr>
        <w:t>здорово</w:t>
      </w:r>
      <w:proofErr w:type="gramEnd"/>
      <w:r w:rsidRPr="00E37D9C">
        <w:rPr>
          <w:rFonts w:ascii="Times New Roman" w:hAnsi="Times New Roman"/>
          <w:sz w:val="24"/>
          <w:szCs w:val="24"/>
        </w:rPr>
        <w:t>!».</w:t>
      </w:r>
    </w:p>
    <w:p w:rsidR="00022527" w:rsidRPr="00E37D9C" w:rsidRDefault="00022527" w:rsidP="00E37D9C">
      <w:pPr>
        <w:spacing w:after="0" w:line="240" w:lineRule="auto"/>
        <w:jc w:val="both"/>
        <w:textAlignment w:val="baseline"/>
        <w:rPr>
          <w:rFonts w:ascii="Times New Roman" w:hAnsi="Times New Roman"/>
          <w:sz w:val="24"/>
          <w:szCs w:val="24"/>
        </w:rPr>
      </w:pPr>
    </w:p>
    <w:p w:rsidR="00022527" w:rsidRPr="00E37D9C" w:rsidRDefault="000C3AF1" w:rsidP="00E37D9C">
      <w:pPr>
        <w:spacing w:after="0" w:line="240" w:lineRule="auto"/>
        <w:ind w:firstLine="708"/>
        <w:jc w:val="both"/>
        <w:textAlignment w:val="baseline"/>
        <w:rPr>
          <w:rFonts w:ascii="Times New Roman" w:hAnsi="Times New Roman"/>
          <w:sz w:val="24"/>
          <w:szCs w:val="23"/>
        </w:rPr>
      </w:pPr>
      <w:r w:rsidRPr="00E37D9C">
        <w:rPr>
          <w:rFonts w:ascii="Times New Roman" w:hAnsi="Times New Roman"/>
          <w:sz w:val="24"/>
          <w:szCs w:val="23"/>
        </w:rPr>
        <w:t xml:space="preserve">Сегодня для того, чтобы дети и подростки читали, необходимо прикладывать гораздо больше усилий, чем раньше, и эти сложные задачи ШИБЦ решает в тесном сотрудничестве с классными руководителями, учителями-предметниками и родителями. </w:t>
      </w:r>
      <w:r w:rsidR="008E279F" w:rsidRPr="00E37D9C">
        <w:rPr>
          <w:rFonts w:ascii="Times New Roman" w:hAnsi="Times New Roman"/>
          <w:sz w:val="24"/>
          <w:szCs w:val="21"/>
          <w:shd w:val="clear" w:color="auto" w:fill="FFFFFF"/>
        </w:rPr>
        <w:t xml:space="preserve">Пробуждению интереса школьников к чтению, развитию интеллекта и творческих умений способствует правильно организованная массовая работа </w:t>
      </w:r>
      <w:r w:rsidR="009E7E90" w:rsidRPr="00E37D9C">
        <w:rPr>
          <w:rFonts w:ascii="Times New Roman" w:hAnsi="Times New Roman"/>
          <w:sz w:val="24"/>
          <w:szCs w:val="21"/>
          <w:shd w:val="clear" w:color="auto" w:fill="FFFFFF"/>
        </w:rPr>
        <w:t xml:space="preserve">с </w:t>
      </w:r>
      <w:r w:rsidR="008E279F" w:rsidRPr="00E37D9C">
        <w:rPr>
          <w:rFonts w:ascii="Times New Roman" w:hAnsi="Times New Roman"/>
          <w:sz w:val="24"/>
          <w:szCs w:val="21"/>
          <w:shd w:val="clear" w:color="auto" w:fill="FFFFFF"/>
        </w:rPr>
        <w:t>читателями.</w:t>
      </w:r>
    </w:p>
    <w:p w:rsidR="008E279F" w:rsidRPr="00E37D9C" w:rsidRDefault="008E279F" w:rsidP="00E37D9C">
      <w:pPr>
        <w:spacing w:after="0" w:line="240" w:lineRule="auto"/>
        <w:jc w:val="both"/>
        <w:textAlignment w:val="baseline"/>
        <w:rPr>
          <w:rFonts w:ascii="Times New Roman" w:hAnsi="Times New Roman"/>
          <w:sz w:val="24"/>
          <w:szCs w:val="24"/>
        </w:rPr>
      </w:pPr>
    </w:p>
    <w:p w:rsidR="00364FD0" w:rsidRPr="00E37D9C" w:rsidRDefault="00364FD0" w:rsidP="00E37D9C">
      <w:pPr>
        <w:spacing w:after="0" w:line="240" w:lineRule="auto"/>
        <w:ind w:firstLine="708"/>
        <w:jc w:val="both"/>
        <w:rPr>
          <w:rFonts w:ascii="Times New Roman" w:hAnsi="Times New Roman"/>
          <w:b/>
          <w:sz w:val="24"/>
          <w:szCs w:val="24"/>
        </w:rPr>
      </w:pPr>
      <w:r w:rsidRPr="00E37D9C">
        <w:rPr>
          <w:rFonts w:ascii="Times New Roman" w:hAnsi="Times New Roman"/>
          <w:b/>
          <w:sz w:val="24"/>
          <w:szCs w:val="24"/>
        </w:rPr>
        <w:t>Нравственное воспитание:</w:t>
      </w:r>
    </w:p>
    <w:p w:rsidR="00AB3E8E" w:rsidRPr="00E37D9C" w:rsidRDefault="00AB3E8E" w:rsidP="00E37D9C">
      <w:pPr>
        <w:spacing w:after="0" w:line="240" w:lineRule="auto"/>
        <w:ind w:firstLine="708"/>
        <w:jc w:val="both"/>
        <w:textAlignment w:val="baseline"/>
        <w:rPr>
          <w:rFonts w:ascii="Times New Roman" w:hAnsi="Times New Roman"/>
          <w:sz w:val="24"/>
          <w:szCs w:val="24"/>
        </w:rPr>
      </w:pPr>
      <w:r w:rsidRPr="00E37D9C">
        <w:rPr>
          <w:rFonts w:ascii="Times New Roman" w:hAnsi="Times New Roman"/>
          <w:sz w:val="24"/>
          <w:szCs w:val="24"/>
        </w:rPr>
        <w:t xml:space="preserve">В рамках празднования 120-летия со дня рождения детского писателя Евгения Пермяка для учащихся 4-х классов было организовано </w:t>
      </w:r>
      <w:r w:rsidRPr="00E37D9C">
        <w:rPr>
          <w:rFonts w:ascii="Times New Roman" w:hAnsi="Times New Roman"/>
          <w:b/>
          <w:sz w:val="24"/>
          <w:szCs w:val="24"/>
        </w:rPr>
        <w:t>библиотечное занятие «Голос любимой книги» по рассказу Е. Пермяка «Надёжный человек»</w:t>
      </w:r>
      <w:r w:rsidRPr="00E37D9C">
        <w:rPr>
          <w:rFonts w:ascii="Times New Roman" w:hAnsi="Times New Roman"/>
          <w:sz w:val="24"/>
          <w:szCs w:val="24"/>
        </w:rPr>
        <w:t>. Основным девизом мероприятия звучат слова: «Дружба – главное чудо всегда, сто открытий для всех нас таящее, и любая беда – не беда, если рядом друзья настоящие».</w:t>
      </w:r>
    </w:p>
    <w:p w:rsidR="009F0497" w:rsidRPr="00E37D9C" w:rsidRDefault="00364FD0"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В декаду Добра и Уважения с учащимися 5-х классов традиционно </w:t>
      </w:r>
      <w:r w:rsidR="006013DD" w:rsidRPr="00E37D9C">
        <w:rPr>
          <w:rFonts w:ascii="Times New Roman" w:hAnsi="Times New Roman"/>
          <w:sz w:val="24"/>
          <w:szCs w:val="24"/>
        </w:rPr>
        <w:t>состоялась</w:t>
      </w:r>
      <w:r w:rsidRPr="00E37D9C">
        <w:rPr>
          <w:rFonts w:ascii="Times New Roman" w:hAnsi="Times New Roman"/>
          <w:sz w:val="24"/>
          <w:szCs w:val="24"/>
        </w:rPr>
        <w:t xml:space="preserve"> </w:t>
      </w:r>
      <w:r w:rsidRPr="00E37D9C">
        <w:rPr>
          <w:rFonts w:ascii="Times New Roman" w:hAnsi="Times New Roman"/>
          <w:b/>
          <w:sz w:val="24"/>
          <w:szCs w:val="24"/>
        </w:rPr>
        <w:t>читательская конференция «Пожилые люди: понимание, уважение, забота»</w:t>
      </w:r>
      <w:r w:rsidRPr="00E37D9C">
        <w:rPr>
          <w:rFonts w:ascii="Times New Roman" w:hAnsi="Times New Roman"/>
          <w:sz w:val="24"/>
          <w:szCs w:val="24"/>
        </w:rPr>
        <w:t xml:space="preserve"> по рассказам Л.Н. Толстого «Дед и внучек» и В.А. Осеевой «Бабка». Ребята активно участв</w:t>
      </w:r>
      <w:r w:rsidR="006013DD" w:rsidRPr="00E37D9C">
        <w:rPr>
          <w:rFonts w:ascii="Times New Roman" w:hAnsi="Times New Roman"/>
          <w:sz w:val="24"/>
          <w:szCs w:val="24"/>
        </w:rPr>
        <w:t>овали в обсуждении рассказов, приводя</w:t>
      </w:r>
      <w:r w:rsidRPr="00E37D9C">
        <w:rPr>
          <w:rFonts w:ascii="Times New Roman" w:hAnsi="Times New Roman"/>
          <w:sz w:val="24"/>
          <w:szCs w:val="24"/>
        </w:rPr>
        <w:t xml:space="preserve"> примеры о своих отношениях к бабушкам и дедушкам. </w:t>
      </w:r>
    </w:p>
    <w:p w:rsidR="009F0497" w:rsidRPr="00E37D9C" w:rsidRDefault="006013DD"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Что значит быть милосердным? </w:t>
      </w:r>
      <w:proofErr w:type="spellStart"/>
      <w:r w:rsidRPr="00E37D9C">
        <w:rPr>
          <w:rFonts w:ascii="Times New Roman" w:hAnsi="Times New Roman"/>
          <w:sz w:val="24"/>
          <w:szCs w:val="24"/>
        </w:rPr>
        <w:t>Буллинг</w:t>
      </w:r>
      <w:proofErr w:type="spellEnd"/>
      <w:r w:rsidRPr="00E37D9C">
        <w:rPr>
          <w:rFonts w:ascii="Times New Roman" w:hAnsi="Times New Roman"/>
          <w:sz w:val="24"/>
          <w:szCs w:val="24"/>
        </w:rPr>
        <w:t xml:space="preserve"> 40 лет назад и сейчас: есть ли различие? На эти вопросы попытались ответить учащиеся 7А класса в рамках </w:t>
      </w:r>
      <w:r w:rsidRPr="00E37D9C">
        <w:rPr>
          <w:rFonts w:ascii="Times New Roman" w:hAnsi="Times New Roman"/>
          <w:b/>
          <w:sz w:val="24"/>
          <w:szCs w:val="24"/>
        </w:rPr>
        <w:t xml:space="preserve">читательской конференции по книге В.К. </w:t>
      </w:r>
      <w:proofErr w:type="spellStart"/>
      <w:r w:rsidRPr="00E37D9C">
        <w:rPr>
          <w:rFonts w:ascii="Times New Roman" w:hAnsi="Times New Roman"/>
          <w:b/>
          <w:sz w:val="24"/>
          <w:szCs w:val="24"/>
        </w:rPr>
        <w:t>Железникова</w:t>
      </w:r>
      <w:proofErr w:type="spellEnd"/>
      <w:r w:rsidRPr="00E37D9C">
        <w:rPr>
          <w:rFonts w:ascii="Times New Roman" w:hAnsi="Times New Roman"/>
          <w:b/>
          <w:sz w:val="24"/>
          <w:szCs w:val="24"/>
        </w:rPr>
        <w:t xml:space="preserve"> «Чучело».</w:t>
      </w:r>
      <w:r w:rsidRPr="00E37D9C">
        <w:rPr>
          <w:rFonts w:ascii="Times New Roman" w:hAnsi="Times New Roman"/>
          <w:sz w:val="24"/>
          <w:szCs w:val="24"/>
        </w:rPr>
        <w:t xml:space="preserve"> Ребята учились размышлять над </w:t>
      </w:r>
      <w:proofErr w:type="gramStart"/>
      <w:r w:rsidRPr="00E37D9C">
        <w:rPr>
          <w:rFonts w:ascii="Times New Roman" w:hAnsi="Times New Roman"/>
          <w:sz w:val="24"/>
          <w:szCs w:val="24"/>
        </w:rPr>
        <w:t>прочитанным</w:t>
      </w:r>
      <w:proofErr w:type="gramEnd"/>
      <w:r w:rsidRPr="00E37D9C">
        <w:rPr>
          <w:rFonts w:ascii="Times New Roman" w:hAnsi="Times New Roman"/>
          <w:sz w:val="24"/>
          <w:szCs w:val="24"/>
        </w:rPr>
        <w:t>, логично и уверенно выступать, защищать свою точку зрения. Это мероприятие стало уроком доброты и милосердия для учащихся.</w:t>
      </w:r>
    </w:p>
    <w:p w:rsidR="00AB3E8E" w:rsidRPr="00E37D9C" w:rsidRDefault="009F0497"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В рамках Декады людей с ограниченными возмож</w:t>
      </w:r>
      <w:r w:rsidR="006013DD" w:rsidRPr="00E37D9C">
        <w:rPr>
          <w:rFonts w:ascii="Times New Roman" w:hAnsi="Times New Roman"/>
          <w:sz w:val="24"/>
          <w:szCs w:val="24"/>
        </w:rPr>
        <w:t>ностями здоровья для учащихся 5В</w:t>
      </w:r>
      <w:r w:rsidRPr="00E37D9C">
        <w:rPr>
          <w:rFonts w:ascii="Times New Roman" w:hAnsi="Times New Roman"/>
          <w:sz w:val="24"/>
          <w:szCs w:val="24"/>
        </w:rPr>
        <w:t xml:space="preserve"> класса прошел </w:t>
      </w:r>
      <w:r w:rsidR="006013DD" w:rsidRPr="00E37D9C">
        <w:rPr>
          <w:rFonts w:ascii="Times New Roman" w:hAnsi="Times New Roman"/>
          <w:b/>
          <w:sz w:val="24"/>
          <w:szCs w:val="24"/>
        </w:rPr>
        <w:t>Урок Добра «Сердца, открытые миру»</w:t>
      </w:r>
      <w:r w:rsidR="006013DD" w:rsidRPr="00E37D9C">
        <w:rPr>
          <w:rFonts w:ascii="Times New Roman" w:hAnsi="Times New Roman"/>
          <w:sz w:val="24"/>
          <w:szCs w:val="24"/>
        </w:rPr>
        <w:t xml:space="preserve"> с обзором литературы «Легко ли быть не таким, как все?». Герой книг - ребенок c ограниченными возможностями, остается человеком, остается личностью. Исключительная настойчивость, мужество и жизнелюбие помогают сделать невозможное - победить неизлечимый недуг</w:t>
      </w:r>
      <w:r w:rsidRPr="00E37D9C">
        <w:rPr>
          <w:rFonts w:ascii="Times New Roman" w:hAnsi="Times New Roman"/>
          <w:sz w:val="24"/>
          <w:szCs w:val="24"/>
        </w:rPr>
        <w:t>.</w:t>
      </w:r>
      <w:r w:rsidR="006013DD" w:rsidRPr="00E37D9C">
        <w:rPr>
          <w:rFonts w:ascii="Times New Roman" w:eastAsiaTheme="minorHAnsi" w:hAnsi="Times New Roman"/>
        </w:rPr>
        <w:t xml:space="preserve"> </w:t>
      </w:r>
      <w:r w:rsidR="006013DD" w:rsidRPr="00E37D9C">
        <w:rPr>
          <w:rFonts w:ascii="Times New Roman" w:eastAsiaTheme="minorHAnsi" w:hAnsi="Times New Roman"/>
          <w:sz w:val="24"/>
          <w:szCs w:val="24"/>
        </w:rPr>
        <w:t>Также у</w:t>
      </w:r>
      <w:r w:rsidR="006013DD" w:rsidRPr="00E37D9C">
        <w:rPr>
          <w:rFonts w:ascii="Times New Roman" w:hAnsi="Times New Roman"/>
          <w:sz w:val="24"/>
          <w:szCs w:val="24"/>
        </w:rPr>
        <w:t>чащиеся поразмышляли над словами Марка Твена «Доброта - это то, что может услышать глухой и увидеть слепой...».</w:t>
      </w:r>
    </w:p>
    <w:p w:rsidR="00AB3E8E" w:rsidRPr="00E37D9C" w:rsidRDefault="00AB3E8E"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Для учащихся 8-х классов состоялся </w:t>
      </w:r>
      <w:r w:rsidRPr="00E37D9C">
        <w:rPr>
          <w:rFonts w:ascii="Times New Roman" w:hAnsi="Times New Roman"/>
          <w:b/>
          <w:sz w:val="24"/>
          <w:szCs w:val="24"/>
        </w:rPr>
        <w:t>обзор литературы «Твои сверстники на страницах книг»</w:t>
      </w:r>
      <w:r w:rsidRPr="00E37D9C">
        <w:rPr>
          <w:rFonts w:ascii="Times New Roman" w:hAnsi="Times New Roman"/>
          <w:sz w:val="24"/>
          <w:szCs w:val="24"/>
        </w:rPr>
        <w:t xml:space="preserve">. Подборка книг оказалась любопытной. </w:t>
      </w:r>
      <w:proofErr w:type="gramStart"/>
      <w:r w:rsidRPr="00E37D9C">
        <w:rPr>
          <w:rFonts w:ascii="Times New Roman" w:hAnsi="Times New Roman"/>
          <w:sz w:val="24"/>
          <w:szCs w:val="24"/>
        </w:rPr>
        <w:t xml:space="preserve">Это и забытые произведения (В. Каверин «Два капитана», Р. </w:t>
      </w:r>
      <w:proofErr w:type="spellStart"/>
      <w:r w:rsidRPr="00E37D9C">
        <w:rPr>
          <w:rFonts w:ascii="Times New Roman" w:hAnsi="Times New Roman"/>
          <w:sz w:val="24"/>
          <w:szCs w:val="24"/>
        </w:rPr>
        <w:t>Фраерман</w:t>
      </w:r>
      <w:proofErr w:type="spellEnd"/>
      <w:r w:rsidRPr="00E37D9C">
        <w:rPr>
          <w:rFonts w:ascii="Times New Roman" w:hAnsi="Times New Roman"/>
          <w:sz w:val="24"/>
          <w:szCs w:val="24"/>
        </w:rPr>
        <w:t xml:space="preserve"> «Дикая собака Динго», Ю. Томин «Карусели над городом», Н. Думбадзе «Я вижу солнце») и книги современных авторов (Т. Михеева «Не предавай меня», Т. Крюкова «Призрак сети», Е. </w:t>
      </w:r>
      <w:proofErr w:type="spellStart"/>
      <w:r w:rsidRPr="00E37D9C">
        <w:rPr>
          <w:rFonts w:ascii="Times New Roman" w:hAnsi="Times New Roman"/>
          <w:sz w:val="24"/>
          <w:szCs w:val="24"/>
        </w:rPr>
        <w:t>Каретникова</w:t>
      </w:r>
      <w:proofErr w:type="spellEnd"/>
      <w:r w:rsidRPr="00E37D9C">
        <w:rPr>
          <w:rFonts w:ascii="Times New Roman" w:hAnsi="Times New Roman"/>
          <w:sz w:val="24"/>
          <w:szCs w:val="24"/>
        </w:rPr>
        <w:t xml:space="preserve"> «Кто живет за стеной»). </w:t>
      </w:r>
      <w:proofErr w:type="gramEnd"/>
    </w:p>
    <w:p w:rsidR="007E676F" w:rsidRPr="00E37D9C" w:rsidRDefault="007E676F" w:rsidP="00E37D9C">
      <w:pPr>
        <w:spacing w:after="0" w:line="240" w:lineRule="auto"/>
        <w:jc w:val="both"/>
        <w:rPr>
          <w:rFonts w:ascii="Times New Roman" w:hAnsi="Times New Roman"/>
          <w:b/>
          <w:sz w:val="24"/>
          <w:szCs w:val="24"/>
        </w:rPr>
      </w:pPr>
    </w:p>
    <w:p w:rsidR="00E80EF2" w:rsidRPr="00E37D9C" w:rsidRDefault="00E80EF2" w:rsidP="00E37D9C">
      <w:pPr>
        <w:spacing w:after="0" w:line="240" w:lineRule="auto"/>
        <w:ind w:firstLine="708"/>
        <w:jc w:val="both"/>
        <w:rPr>
          <w:rFonts w:ascii="Times New Roman" w:hAnsi="Times New Roman"/>
          <w:b/>
          <w:sz w:val="24"/>
          <w:szCs w:val="24"/>
        </w:rPr>
      </w:pPr>
      <w:r w:rsidRPr="00E37D9C">
        <w:rPr>
          <w:rFonts w:ascii="Times New Roman" w:hAnsi="Times New Roman"/>
          <w:b/>
          <w:sz w:val="24"/>
          <w:szCs w:val="24"/>
        </w:rPr>
        <w:t>Патриотическое воспитание:</w:t>
      </w:r>
    </w:p>
    <w:p w:rsidR="00F2708B" w:rsidRPr="00E37D9C" w:rsidRDefault="00461331" w:rsidP="00E37D9C">
      <w:pPr>
        <w:spacing w:after="0" w:line="240" w:lineRule="auto"/>
        <w:ind w:firstLine="708"/>
        <w:jc w:val="both"/>
        <w:rPr>
          <w:rFonts w:ascii="Times New Roman" w:hAnsi="Times New Roman"/>
          <w:bCs/>
          <w:sz w:val="24"/>
        </w:rPr>
      </w:pPr>
      <w:r w:rsidRPr="00E37D9C">
        <w:rPr>
          <w:rFonts w:ascii="Times New Roman" w:eastAsia="Times New Roman" w:hAnsi="Times New Roman"/>
          <w:sz w:val="24"/>
          <w:szCs w:val="24"/>
          <w:shd w:val="clear" w:color="auto" w:fill="FFFFFF" w:themeFill="background1"/>
          <w:lang w:eastAsia="ru-RU"/>
        </w:rPr>
        <w:t xml:space="preserve">- </w:t>
      </w:r>
      <w:r w:rsidR="00F2708B" w:rsidRPr="00E37D9C">
        <w:rPr>
          <w:rFonts w:ascii="Times New Roman" w:eastAsia="Times New Roman" w:hAnsi="Times New Roman"/>
          <w:b/>
          <w:bCs/>
          <w:sz w:val="24"/>
        </w:rPr>
        <w:t>В</w:t>
      </w:r>
      <w:r w:rsidR="00F2708B" w:rsidRPr="00E37D9C">
        <w:rPr>
          <w:rFonts w:ascii="Times New Roman" w:hAnsi="Times New Roman"/>
          <w:b/>
          <w:bCs/>
          <w:sz w:val="24"/>
        </w:rPr>
        <w:t>ыставка литературы «1941 - 1945. МЫ ПОМНИМ!».</w:t>
      </w:r>
      <w:r w:rsidR="00F2708B" w:rsidRPr="00E37D9C">
        <w:rPr>
          <w:rFonts w:ascii="Times New Roman" w:hAnsi="Times New Roman"/>
          <w:bCs/>
          <w:sz w:val="24"/>
        </w:rPr>
        <w:t xml:space="preserve"> Выставка представила читателям издания военно-патриотической тематики, фото, документальные записи и художественные произведения о героизме советских солдат и маленьких героях большой войны. </w:t>
      </w:r>
    </w:p>
    <w:p w:rsidR="009B3B75" w:rsidRPr="00E37D9C" w:rsidRDefault="009B3B75" w:rsidP="00E37D9C">
      <w:pPr>
        <w:spacing w:after="0" w:line="240" w:lineRule="auto"/>
        <w:ind w:firstLine="708"/>
        <w:jc w:val="both"/>
        <w:rPr>
          <w:rFonts w:ascii="Times New Roman" w:eastAsia="Times New Roman" w:hAnsi="Times New Roman"/>
          <w:sz w:val="28"/>
          <w:szCs w:val="24"/>
          <w:shd w:val="clear" w:color="auto" w:fill="FFFFFF" w:themeFill="background1"/>
          <w:lang w:eastAsia="ru-RU"/>
        </w:rPr>
      </w:pPr>
      <w:r w:rsidRPr="00E37D9C">
        <w:rPr>
          <w:rFonts w:ascii="Times New Roman" w:hAnsi="Times New Roman"/>
          <w:bCs/>
          <w:sz w:val="24"/>
        </w:rPr>
        <w:t xml:space="preserve">- Классный час «9 декабря – День Героев Отечества» для учащихся 5Г класса в рамках «Разговор о </w:t>
      </w:r>
      <w:proofErr w:type="gramStart"/>
      <w:r w:rsidRPr="00E37D9C">
        <w:rPr>
          <w:rFonts w:ascii="Times New Roman" w:hAnsi="Times New Roman"/>
          <w:bCs/>
          <w:sz w:val="24"/>
        </w:rPr>
        <w:t>важном</w:t>
      </w:r>
      <w:proofErr w:type="gramEnd"/>
      <w:r w:rsidRPr="00E37D9C">
        <w:rPr>
          <w:rFonts w:ascii="Times New Roman" w:hAnsi="Times New Roman"/>
          <w:bCs/>
          <w:sz w:val="24"/>
        </w:rPr>
        <w:t>»;</w:t>
      </w:r>
    </w:p>
    <w:p w:rsidR="00461331" w:rsidRPr="00E37D9C" w:rsidRDefault="00F2708B" w:rsidP="00E37D9C">
      <w:pPr>
        <w:spacing w:after="0" w:line="240" w:lineRule="auto"/>
        <w:ind w:firstLine="708"/>
        <w:jc w:val="both"/>
        <w:rPr>
          <w:rFonts w:ascii="Times New Roman" w:eastAsia="Times New Roman" w:hAnsi="Times New Roman"/>
          <w:sz w:val="24"/>
          <w:szCs w:val="24"/>
          <w:shd w:val="clear" w:color="auto" w:fill="FFFFFF" w:themeFill="background1"/>
          <w:lang w:eastAsia="ru-RU"/>
        </w:rPr>
      </w:pPr>
      <w:r w:rsidRPr="00E37D9C">
        <w:rPr>
          <w:rFonts w:ascii="Times New Roman" w:eastAsia="Times New Roman" w:hAnsi="Times New Roman"/>
          <w:sz w:val="24"/>
          <w:szCs w:val="24"/>
          <w:shd w:val="clear" w:color="auto" w:fill="FFFFFF" w:themeFill="background1"/>
          <w:lang w:eastAsia="ru-RU"/>
        </w:rPr>
        <w:t xml:space="preserve">- </w:t>
      </w:r>
      <w:r w:rsidR="00461331" w:rsidRPr="00E37D9C">
        <w:rPr>
          <w:rFonts w:ascii="Times New Roman" w:eastAsia="Times New Roman" w:hAnsi="Times New Roman"/>
          <w:sz w:val="24"/>
          <w:szCs w:val="24"/>
          <w:shd w:val="clear" w:color="auto" w:fill="FFFFFF" w:themeFill="background1"/>
          <w:lang w:eastAsia="ru-RU"/>
        </w:rPr>
        <w:t xml:space="preserve">Ко Дню юного героя-антифашиста оформлена </w:t>
      </w:r>
      <w:r w:rsidR="00461331" w:rsidRPr="00E37D9C">
        <w:rPr>
          <w:rFonts w:ascii="Times New Roman" w:eastAsia="Times New Roman" w:hAnsi="Times New Roman"/>
          <w:b/>
          <w:sz w:val="24"/>
          <w:szCs w:val="24"/>
          <w:shd w:val="clear" w:color="auto" w:fill="FFFFFF" w:themeFill="background1"/>
          <w:lang w:eastAsia="ru-RU"/>
        </w:rPr>
        <w:t>фотовыставка «Маленькие ГЕРОИ БОЛЬШОЙ войны»</w:t>
      </w:r>
      <w:r w:rsidR="00461331" w:rsidRPr="00E37D9C">
        <w:rPr>
          <w:rFonts w:ascii="Times New Roman" w:eastAsia="Times New Roman" w:hAnsi="Times New Roman"/>
          <w:sz w:val="24"/>
          <w:szCs w:val="24"/>
          <w:shd w:val="clear" w:color="auto" w:fill="FFFFFF" w:themeFill="background1"/>
          <w:lang w:eastAsia="ru-RU"/>
        </w:rPr>
        <w:t>, на которой представлены портреты пионеров-героев.</w:t>
      </w:r>
    </w:p>
    <w:p w:rsidR="00461331" w:rsidRPr="00E37D9C" w:rsidRDefault="00461331" w:rsidP="00E37D9C">
      <w:pPr>
        <w:spacing w:after="0" w:line="240" w:lineRule="auto"/>
        <w:ind w:firstLine="708"/>
        <w:jc w:val="both"/>
        <w:rPr>
          <w:rFonts w:ascii="Times New Roman" w:eastAsia="Times New Roman" w:hAnsi="Times New Roman"/>
          <w:sz w:val="24"/>
          <w:szCs w:val="24"/>
          <w:shd w:val="clear" w:color="auto" w:fill="FFFFFF" w:themeFill="background1"/>
          <w:lang w:eastAsia="ru-RU"/>
        </w:rPr>
      </w:pPr>
      <w:r w:rsidRPr="00E37D9C">
        <w:rPr>
          <w:rFonts w:ascii="Times New Roman" w:eastAsia="Times New Roman" w:hAnsi="Times New Roman"/>
          <w:sz w:val="24"/>
          <w:szCs w:val="24"/>
          <w:shd w:val="clear" w:color="auto" w:fill="FFFFFF" w:themeFill="background1"/>
          <w:lang w:eastAsia="ru-RU"/>
        </w:rPr>
        <w:t xml:space="preserve">- </w:t>
      </w:r>
      <w:r w:rsidRPr="00E37D9C">
        <w:rPr>
          <w:rFonts w:ascii="Times New Roman" w:hAnsi="Times New Roman"/>
          <w:bCs/>
          <w:sz w:val="24"/>
          <w:szCs w:val="24"/>
        </w:rPr>
        <w:t xml:space="preserve">В рамках предметной недели истории и обществознания </w:t>
      </w:r>
      <w:r w:rsidRPr="00E37D9C">
        <w:rPr>
          <w:rFonts w:ascii="Times New Roman" w:eastAsia="Times New Roman" w:hAnsi="Times New Roman"/>
          <w:sz w:val="24"/>
          <w:szCs w:val="24"/>
          <w:shd w:val="clear" w:color="auto" w:fill="FFFFFF" w:themeFill="background1"/>
          <w:lang w:eastAsia="ru-RU"/>
        </w:rPr>
        <w:t xml:space="preserve">совместно с учителем </w:t>
      </w:r>
      <w:proofErr w:type="spellStart"/>
      <w:r w:rsidRPr="00E37D9C">
        <w:rPr>
          <w:rFonts w:ascii="Times New Roman" w:eastAsia="Times New Roman" w:hAnsi="Times New Roman"/>
          <w:sz w:val="24"/>
          <w:szCs w:val="24"/>
          <w:shd w:val="clear" w:color="auto" w:fill="FFFFFF" w:themeFill="background1"/>
          <w:lang w:eastAsia="ru-RU"/>
        </w:rPr>
        <w:t>Однакиной</w:t>
      </w:r>
      <w:proofErr w:type="spellEnd"/>
      <w:r w:rsidRPr="00E37D9C">
        <w:rPr>
          <w:rFonts w:ascii="Times New Roman" w:eastAsia="Times New Roman" w:hAnsi="Times New Roman"/>
          <w:sz w:val="24"/>
          <w:szCs w:val="24"/>
          <w:shd w:val="clear" w:color="auto" w:fill="FFFFFF" w:themeFill="background1"/>
          <w:lang w:eastAsia="ru-RU"/>
        </w:rPr>
        <w:t xml:space="preserve"> С.А</w:t>
      </w:r>
      <w:r w:rsidRPr="00E37D9C">
        <w:rPr>
          <w:rFonts w:ascii="Times New Roman" w:hAnsi="Times New Roman"/>
          <w:bCs/>
          <w:sz w:val="24"/>
          <w:szCs w:val="24"/>
        </w:rPr>
        <w:t xml:space="preserve">. </w:t>
      </w:r>
      <w:r w:rsidRPr="00E37D9C">
        <w:rPr>
          <w:rFonts w:ascii="Times New Roman" w:eastAsia="Times New Roman" w:hAnsi="Times New Roman"/>
          <w:sz w:val="24"/>
          <w:szCs w:val="24"/>
          <w:shd w:val="clear" w:color="auto" w:fill="FFFFFF" w:themeFill="background1"/>
          <w:lang w:eastAsia="ru-RU"/>
        </w:rPr>
        <w:t xml:space="preserve">для учащихся 8А класса подготовлен </w:t>
      </w:r>
      <w:r w:rsidRPr="00E37D9C">
        <w:rPr>
          <w:rFonts w:ascii="Times New Roman" w:eastAsia="Times New Roman" w:hAnsi="Times New Roman"/>
          <w:b/>
          <w:sz w:val="24"/>
          <w:szCs w:val="24"/>
          <w:shd w:val="clear" w:color="auto" w:fill="FFFFFF" w:themeFill="background1"/>
          <w:lang w:eastAsia="ru-RU"/>
        </w:rPr>
        <w:t>Урок Победы «В наших сердцах этот подвиг бессмертен»</w:t>
      </w:r>
      <w:r w:rsidRPr="00E37D9C">
        <w:rPr>
          <w:rFonts w:ascii="Times New Roman" w:eastAsia="Times New Roman" w:hAnsi="Times New Roman"/>
          <w:sz w:val="24"/>
          <w:szCs w:val="24"/>
          <w:shd w:val="clear" w:color="auto" w:fill="FFFFFF" w:themeFill="background1"/>
          <w:lang w:eastAsia="ru-RU"/>
        </w:rPr>
        <w:t>, посвященный основным битвам Великой Отечественной войны;</w:t>
      </w:r>
    </w:p>
    <w:p w:rsidR="00171A7A" w:rsidRPr="00E37D9C" w:rsidRDefault="00461331" w:rsidP="00E37D9C">
      <w:pPr>
        <w:spacing w:after="0" w:line="240" w:lineRule="auto"/>
        <w:ind w:firstLine="708"/>
        <w:jc w:val="both"/>
        <w:rPr>
          <w:rFonts w:ascii="Times New Roman" w:eastAsia="Times New Roman" w:hAnsi="Times New Roman"/>
          <w:sz w:val="28"/>
          <w:szCs w:val="24"/>
          <w:shd w:val="clear" w:color="auto" w:fill="FFFFFF" w:themeFill="background1"/>
          <w:lang w:eastAsia="ru-RU"/>
        </w:rPr>
      </w:pPr>
      <w:r w:rsidRPr="00E37D9C">
        <w:rPr>
          <w:rFonts w:ascii="Times New Roman" w:eastAsia="Times New Roman" w:hAnsi="Times New Roman"/>
          <w:bCs/>
          <w:color w:val="000000"/>
          <w:sz w:val="24"/>
          <w:szCs w:val="24"/>
          <w:lang w:eastAsia="x-none"/>
        </w:rPr>
        <w:t>- С целью воспитания у детей патриотических чу</w:t>
      </w:r>
      <w:proofErr w:type="gramStart"/>
      <w:r w:rsidRPr="00E37D9C">
        <w:rPr>
          <w:rFonts w:ascii="Times New Roman" w:eastAsia="Times New Roman" w:hAnsi="Times New Roman"/>
          <w:bCs/>
          <w:color w:val="000000"/>
          <w:sz w:val="24"/>
          <w:szCs w:val="24"/>
          <w:lang w:eastAsia="x-none"/>
        </w:rPr>
        <w:t>вств к г</w:t>
      </w:r>
      <w:proofErr w:type="gramEnd"/>
      <w:r w:rsidRPr="00E37D9C">
        <w:rPr>
          <w:rFonts w:ascii="Times New Roman" w:eastAsia="Times New Roman" w:hAnsi="Times New Roman"/>
          <w:bCs/>
          <w:color w:val="000000"/>
          <w:sz w:val="24"/>
          <w:szCs w:val="24"/>
          <w:lang w:eastAsia="x-none"/>
        </w:rPr>
        <w:t xml:space="preserve">ероическим подвигам нашего народа, уважительного отношения к защитникам Родины, для учащихся 10 классов на базе ШИБЦ прошел </w:t>
      </w:r>
      <w:r w:rsidRPr="00E37D9C">
        <w:rPr>
          <w:rFonts w:ascii="Times New Roman" w:eastAsia="Times New Roman" w:hAnsi="Times New Roman"/>
          <w:b/>
          <w:bCs/>
          <w:color w:val="000000"/>
          <w:sz w:val="24"/>
          <w:szCs w:val="24"/>
          <w:lang w:eastAsia="x-none"/>
        </w:rPr>
        <w:t>урок Мужества «Герои России, герои Донбасса - память сильнее времен»</w:t>
      </w:r>
      <w:r w:rsidRPr="00E37D9C">
        <w:rPr>
          <w:rFonts w:ascii="Times New Roman" w:eastAsiaTheme="minorHAnsi" w:hAnsi="Times New Roman"/>
          <w:color w:val="000000"/>
          <w:spacing w:val="-2"/>
          <w:sz w:val="23"/>
          <w:szCs w:val="23"/>
          <w:shd w:val="clear" w:color="auto" w:fill="CCE4FF"/>
        </w:rPr>
        <w:t xml:space="preserve"> </w:t>
      </w:r>
      <w:r w:rsidRPr="00E37D9C">
        <w:rPr>
          <w:rFonts w:ascii="Times New Roman" w:eastAsiaTheme="minorHAnsi" w:hAnsi="Times New Roman"/>
          <w:color w:val="000000"/>
          <w:spacing w:val="-2"/>
          <w:sz w:val="24"/>
          <w:szCs w:val="23"/>
          <w:shd w:val="clear" w:color="auto" w:fill="FFFFFF" w:themeFill="background1"/>
        </w:rPr>
        <w:t xml:space="preserve">посвящённый </w:t>
      </w:r>
      <w:proofErr w:type="spellStart"/>
      <w:r w:rsidRPr="00E37D9C">
        <w:rPr>
          <w:rFonts w:ascii="Times New Roman" w:eastAsiaTheme="minorHAnsi" w:hAnsi="Times New Roman"/>
          <w:color w:val="000000"/>
          <w:spacing w:val="-2"/>
          <w:sz w:val="24"/>
          <w:szCs w:val="23"/>
          <w:shd w:val="clear" w:color="auto" w:fill="FFFFFF" w:themeFill="background1"/>
        </w:rPr>
        <w:t>чистопольцам</w:t>
      </w:r>
      <w:proofErr w:type="spellEnd"/>
      <w:r w:rsidRPr="00E37D9C">
        <w:rPr>
          <w:rFonts w:ascii="Times New Roman" w:eastAsiaTheme="minorHAnsi" w:hAnsi="Times New Roman"/>
          <w:color w:val="000000"/>
          <w:spacing w:val="-2"/>
          <w:sz w:val="24"/>
          <w:szCs w:val="23"/>
          <w:shd w:val="clear" w:color="auto" w:fill="FFFFFF" w:themeFill="background1"/>
        </w:rPr>
        <w:t>, погибшим в ходе СВО</w:t>
      </w:r>
      <w:r w:rsidR="00171A7A" w:rsidRPr="00E37D9C">
        <w:rPr>
          <w:rFonts w:ascii="Times New Roman" w:eastAsiaTheme="minorHAnsi" w:hAnsi="Times New Roman"/>
          <w:color w:val="000000"/>
          <w:spacing w:val="-2"/>
          <w:sz w:val="24"/>
          <w:szCs w:val="23"/>
          <w:shd w:val="clear" w:color="auto" w:fill="FFFFFF" w:themeFill="background1"/>
        </w:rPr>
        <w:t>.</w:t>
      </w:r>
    </w:p>
    <w:p w:rsidR="00171A7A" w:rsidRPr="00E37D9C" w:rsidRDefault="00171A7A" w:rsidP="00E37D9C">
      <w:pPr>
        <w:spacing w:after="0" w:line="240" w:lineRule="auto"/>
        <w:ind w:firstLine="708"/>
        <w:jc w:val="both"/>
        <w:rPr>
          <w:rFonts w:ascii="Times New Roman" w:eastAsia="Times New Roman" w:hAnsi="Times New Roman"/>
          <w:sz w:val="28"/>
          <w:szCs w:val="24"/>
          <w:shd w:val="clear" w:color="auto" w:fill="FFFFFF" w:themeFill="background1"/>
          <w:lang w:eastAsia="ru-RU"/>
        </w:rPr>
      </w:pPr>
      <w:r w:rsidRPr="00E37D9C">
        <w:rPr>
          <w:rFonts w:ascii="Times New Roman" w:eastAsia="Times New Roman" w:hAnsi="Times New Roman"/>
          <w:sz w:val="24"/>
          <w:szCs w:val="24"/>
          <w:shd w:val="clear" w:color="auto" w:fill="FFFFFF" w:themeFill="background1"/>
          <w:lang w:eastAsia="ru-RU"/>
        </w:rPr>
        <w:t xml:space="preserve">- </w:t>
      </w:r>
      <w:r w:rsidRPr="00E37D9C">
        <w:rPr>
          <w:rFonts w:ascii="Times New Roman" w:eastAsia="Times New Roman" w:hAnsi="Times New Roman"/>
          <w:b/>
          <w:sz w:val="24"/>
          <w:szCs w:val="24"/>
          <w:shd w:val="clear" w:color="auto" w:fill="FFFFFF" w:themeFill="background1"/>
          <w:lang w:eastAsia="ru-RU"/>
        </w:rPr>
        <w:t xml:space="preserve">На встречу </w:t>
      </w:r>
      <w:r w:rsidRPr="00E37D9C">
        <w:rPr>
          <w:rFonts w:ascii="Times New Roman" w:eastAsia="Times New Roman" w:hAnsi="Times New Roman"/>
          <w:b/>
          <w:bCs/>
          <w:color w:val="000000"/>
          <w:sz w:val="24"/>
          <w:szCs w:val="24"/>
          <w:lang w:eastAsia="x-none"/>
        </w:rPr>
        <w:t xml:space="preserve">с </w:t>
      </w:r>
      <w:r w:rsidR="00DE5E40" w:rsidRPr="00E37D9C">
        <w:rPr>
          <w:rFonts w:ascii="Times New Roman" w:eastAsia="Times New Roman" w:hAnsi="Times New Roman"/>
          <w:b/>
          <w:bCs/>
          <w:color w:val="000000"/>
          <w:sz w:val="24"/>
          <w:szCs w:val="24"/>
          <w:lang w:eastAsia="x-none"/>
        </w:rPr>
        <w:t xml:space="preserve">поэтессой </w:t>
      </w:r>
      <w:proofErr w:type="spellStart"/>
      <w:r w:rsidRPr="00E37D9C">
        <w:rPr>
          <w:rFonts w:ascii="Times New Roman" w:eastAsia="Times New Roman" w:hAnsi="Times New Roman"/>
          <w:b/>
          <w:bCs/>
          <w:color w:val="000000"/>
          <w:sz w:val="24"/>
          <w:szCs w:val="24"/>
          <w:lang w:eastAsia="x-none"/>
        </w:rPr>
        <w:t>Пасмуровой</w:t>
      </w:r>
      <w:proofErr w:type="spellEnd"/>
      <w:r w:rsidRPr="00E37D9C">
        <w:rPr>
          <w:rFonts w:ascii="Times New Roman" w:eastAsia="Times New Roman" w:hAnsi="Times New Roman"/>
          <w:b/>
          <w:bCs/>
          <w:color w:val="000000"/>
          <w:sz w:val="24"/>
          <w:szCs w:val="24"/>
          <w:lang w:eastAsia="x-none"/>
        </w:rPr>
        <w:t xml:space="preserve"> Натальей Михайловной </w:t>
      </w:r>
      <w:r w:rsidRPr="00E37D9C">
        <w:rPr>
          <w:rFonts w:ascii="Times New Roman" w:eastAsia="Times New Roman" w:hAnsi="Times New Roman"/>
          <w:bCs/>
          <w:color w:val="000000"/>
          <w:sz w:val="24"/>
          <w:szCs w:val="24"/>
          <w:lang w:eastAsia="x-none"/>
        </w:rPr>
        <w:t xml:space="preserve">были приглашены учащиеся 8Г и 10 классов. Наталья Михайловна рассказала о своей службе на Тихоокеанском </w:t>
      </w:r>
      <w:r w:rsidRPr="00E37D9C">
        <w:rPr>
          <w:rFonts w:ascii="Times New Roman" w:eastAsia="Times New Roman" w:hAnsi="Times New Roman"/>
          <w:bCs/>
          <w:color w:val="000000"/>
          <w:sz w:val="24"/>
          <w:szCs w:val="24"/>
          <w:lang w:eastAsia="x-none"/>
        </w:rPr>
        <w:lastRenderedPageBreak/>
        <w:t xml:space="preserve">флоте. Учащиеся из уст Натальи Михайловны услышали стихи, посвященные СВО и сыну, который  с октября 2022 года участвует в специальной военной операции. </w:t>
      </w:r>
    </w:p>
    <w:p w:rsidR="00780127" w:rsidRPr="00E37D9C" w:rsidRDefault="00590D5C" w:rsidP="00E37D9C">
      <w:pPr>
        <w:spacing w:after="0" w:line="240" w:lineRule="auto"/>
        <w:ind w:firstLine="708"/>
        <w:jc w:val="both"/>
        <w:rPr>
          <w:rFonts w:ascii="Times New Roman" w:eastAsia="Times New Roman" w:hAnsi="Times New Roman"/>
          <w:sz w:val="24"/>
        </w:rPr>
      </w:pPr>
      <w:r w:rsidRPr="00E37D9C">
        <w:rPr>
          <w:rFonts w:ascii="Times New Roman" w:eastAsia="Times New Roman" w:hAnsi="Times New Roman"/>
          <w:bCs/>
          <w:color w:val="000000"/>
          <w:sz w:val="24"/>
          <w:szCs w:val="24"/>
          <w:lang w:eastAsia="x-none"/>
        </w:rPr>
        <w:t xml:space="preserve">- </w:t>
      </w:r>
      <w:r w:rsidR="00780127" w:rsidRPr="00E37D9C">
        <w:rPr>
          <w:rFonts w:ascii="Times New Roman" w:eastAsia="Times New Roman" w:hAnsi="Times New Roman"/>
          <w:bCs/>
          <w:color w:val="000000"/>
          <w:sz w:val="24"/>
          <w:szCs w:val="24"/>
          <w:lang w:eastAsia="x-none"/>
        </w:rPr>
        <w:t>В</w:t>
      </w:r>
      <w:proofErr w:type="gramStart"/>
      <w:r w:rsidRPr="00E37D9C">
        <w:rPr>
          <w:rFonts w:ascii="Times New Roman" w:eastAsia="Times New Roman" w:hAnsi="Times New Roman"/>
          <w:bCs/>
          <w:color w:val="000000"/>
          <w:sz w:val="24"/>
          <w:szCs w:val="24"/>
          <w:lang w:eastAsia="x-none"/>
        </w:rPr>
        <w:t xml:space="preserve"> </w:t>
      </w:r>
      <w:r w:rsidRPr="00E37D9C">
        <w:rPr>
          <w:rFonts w:ascii="Times New Roman" w:eastAsia="Times New Roman" w:hAnsi="Times New Roman"/>
          <w:b/>
          <w:bCs/>
          <w:color w:val="000000"/>
          <w:sz w:val="24"/>
          <w:szCs w:val="24"/>
          <w:lang w:eastAsia="x-none"/>
        </w:rPr>
        <w:t>С</w:t>
      </w:r>
      <w:proofErr w:type="gramEnd"/>
      <w:r w:rsidRPr="00E37D9C">
        <w:rPr>
          <w:rFonts w:ascii="Times New Roman" w:eastAsia="Times New Roman" w:hAnsi="Times New Roman"/>
          <w:b/>
          <w:bCs/>
          <w:color w:val="000000"/>
          <w:sz w:val="24"/>
          <w:szCs w:val="24"/>
          <w:lang w:eastAsia="x-none"/>
        </w:rPr>
        <w:t>воей игре, посвященной Петру I и его времени</w:t>
      </w:r>
      <w:r w:rsidRPr="00E37D9C">
        <w:rPr>
          <w:rFonts w:ascii="Times New Roman" w:eastAsia="Times New Roman" w:hAnsi="Times New Roman"/>
          <w:bCs/>
          <w:color w:val="000000"/>
          <w:sz w:val="24"/>
          <w:szCs w:val="24"/>
          <w:lang w:eastAsia="x-none"/>
        </w:rPr>
        <w:t>, проведенной совместно с учителем истории и обществознания</w:t>
      </w:r>
      <w:r w:rsidR="00780127" w:rsidRPr="00E37D9C">
        <w:rPr>
          <w:rFonts w:ascii="Times New Roman" w:eastAsia="Times New Roman" w:hAnsi="Times New Roman"/>
          <w:bCs/>
          <w:color w:val="000000"/>
          <w:sz w:val="24"/>
          <w:szCs w:val="24"/>
          <w:lang w:eastAsia="x-none"/>
        </w:rPr>
        <w:t xml:space="preserve"> </w:t>
      </w:r>
      <w:proofErr w:type="spellStart"/>
      <w:r w:rsidR="00780127" w:rsidRPr="00E37D9C">
        <w:rPr>
          <w:rFonts w:ascii="Times New Roman" w:eastAsia="Times New Roman" w:hAnsi="Times New Roman"/>
          <w:bCs/>
          <w:color w:val="000000"/>
          <w:sz w:val="24"/>
          <w:szCs w:val="24"/>
          <w:lang w:eastAsia="x-none"/>
        </w:rPr>
        <w:t>Однакиной</w:t>
      </w:r>
      <w:proofErr w:type="spellEnd"/>
      <w:r w:rsidR="00780127" w:rsidRPr="00E37D9C">
        <w:rPr>
          <w:rFonts w:ascii="Times New Roman" w:eastAsia="Times New Roman" w:hAnsi="Times New Roman"/>
          <w:bCs/>
          <w:color w:val="000000"/>
          <w:sz w:val="24"/>
          <w:szCs w:val="24"/>
          <w:lang w:eastAsia="x-none"/>
        </w:rPr>
        <w:t xml:space="preserve"> С.А.</w:t>
      </w:r>
      <w:r w:rsidRPr="00E37D9C">
        <w:rPr>
          <w:rFonts w:ascii="Times New Roman" w:eastAsia="Times New Roman" w:hAnsi="Times New Roman"/>
          <w:bCs/>
          <w:color w:val="000000"/>
          <w:sz w:val="24"/>
          <w:szCs w:val="24"/>
          <w:lang w:eastAsia="x-none"/>
        </w:rPr>
        <w:t xml:space="preserve">, </w:t>
      </w:r>
      <w:r w:rsidR="00461331" w:rsidRPr="00E37D9C">
        <w:rPr>
          <w:rFonts w:ascii="Times New Roman" w:eastAsia="Times New Roman" w:hAnsi="Times New Roman"/>
          <w:bCs/>
          <w:color w:val="000000"/>
          <w:sz w:val="24"/>
          <w:szCs w:val="24"/>
          <w:lang w:eastAsia="x-none"/>
        </w:rPr>
        <w:t>учащиеся 8-х классов</w:t>
      </w:r>
      <w:r w:rsidR="00780127" w:rsidRPr="00E37D9C">
        <w:rPr>
          <w:rFonts w:ascii="Times New Roman" w:eastAsia="Times New Roman" w:hAnsi="Times New Roman"/>
          <w:bCs/>
          <w:color w:val="000000"/>
          <w:sz w:val="24"/>
          <w:szCs w:val="24"/>
          <w:lang w:eastAsia="x-none"/>
        </w:rPr>
        <w:t xml:space="preserve"> </w:t>
      </w:r>
      <w:r w:rsidRPr="00E37D9C">
        <w:rPr>
          <w:rFonts w:ascii="Times New Roman" w:eastAsia="Times New Roman" w:hAnsi="Times New Roman"/>
          <w:bCs/>
          <w:color w:val="000000"/>
          <w:sz w:val="24"/>
          <w:szCs w:val="24"/>
          <w:lang w:eastAsia="x-none"/>
        </w:rPr>
        <w:t xml:space="preserve">показали </w:t>
      </w:r>
      <w:r w:rsidR="00780127" w:rsidRPr="00E37D9C">
        <w:rPr>
          <w:rFonts w:ascii="Times New Roman" w:eastAsia="Times New Roman" w:hAnsi="Times New Roman"/>
          <w:sz w:val="24"/>
        </w:rPr>
        <w:t xml:space="preserve">свои знания по таким темам, как «Личность Петра I», «Реформы Петра I», «Северная война», «Петровский Петербург», «Культура и быт Петровской эпохи». </w:t>
      </w:r>
    </w:p>
    <w:p w:rsidR="00DE5E40" w:rsidRPr="00E37D9C" w:rsidRDefault="00780127" w:rsidP="00E37D9C">
      <w:pPr>
        <w:spacing w:after="0" w:line="240" w:lineRule="auto"/>
        <w:ind w:firstLine="708"/>
        <w:jc w:val="both"/>
        <w:rPr>
          <w:rFonts w:ascii="Times New Roman" w:eastAsia="Times New Roman" w:hAnsi="Times New Roman"/>
          <w:sz w:val="24"/>
        </w:rPr>
      </w:pPr>
      <w:r w:rsidRPr="00E37D9C">
        <w:rPr>
          <w:rFonts w:ascii="Times New Roman" w:eastAsia="Times New Roman" w:hAnsi="Times New Roman"/>
          <w:sz w:val="24"/>
        </w:rPr>
        <w:t>Н</w:t>
      </w:r>
      <w:r w:rsidR="00487290" w:rsidRPr="00E37D9C">
        <w:rPr>
          <w:rFonts w:ascii="Times New Roman" w:eastAsia="Times New Roman" w:hAnsi="Times New Roman"/>
          <w:sz w:val="24"/>
        </w:rPr>
        <w:t>а базе информационно-библиотечного центра прошли мероприятия совместно с учителями родного (татарского</w:t>
      </w:r>
      <w:r w:rsidR="005F1D2C" w:rsidRPr="00E37D9C">
        <w:rPr>
          <w:rFonts w:ascii="Times New Roman" w:eastAsia="Times New Roman" w:hAnsi="Times New Roman"/>
          <w:sz w:val="24"/>
        </w:rPr>
        <w:t>, русского</w:t>
      </w:r>
      <w:r w:rsidR="00487290" w:rsidRPr="00E37D9C">
        <w:rPr>
          <w:rFonts w:ascii="Times New Roman" w:eastAsia="Times New Roman" w:hAnsi="Times New Roman"/>
          <w:sz w:val="24"/>
        </w:rPr>
        <w:t>) языка и литературы</w:t>
      </w:r>
      <w:r w:rsidRPr="00E37D9C">
        <w:rPr>
          <w:rFonts w:ascii="Times New Roman" w:eastAsia="Times New Roman" w:hAnsi="Times New Roman"/>
          <w:sz w:val="24"/>
        </w:rPr>
        <w:t>:</w:t>
      </w:r>
    </w:p>
    <w:p w:rsidR="00DE5E40" w:rsidRPr="00E37D9C" w:rsidRDefault="00DE5E40" w:rsidP="00E37D9C">
      <w:pPr>
        <w:spacing w:after="0" w:line="240" w:lineRule="auto"/>
        <w:ind w:firstLine="708"/>
        <w:jc w:val="both"/>
        <w:rPr>
          <w:rFonts w:ascii="Times New Roman" w:eastAsia="Times New Roman" w:hAnsi="Times New Roman"/>
          <w:sz w:val="24"/>
        </w:rPr>
      </w:pPr>
      <w:r w:rsidRPr="00E37D9C">
        <w:rPr>
          <w:rFonts w:ascii="Times New Roman" w:eastAsia="Times New Roman" w:hAnsi="Times New Roman"/>
          <w:sz w:val="24"/>
        </w:rPr>
        <w:t>- 21 февраля был организован  </w:t>
      </w:r>
      <w:r w:rsidRPr="00E37D9C">
        <w:rPr>
          <w:rFonts w:ascii="Times New Roman" w:eastAsia="Times New Roman" w:hAnsi="Times New Roman"/>
          <w:b/>
          <w:sz w:val="24"/>
        </w:rPr>
        <w:t>конкурс чтецов «Язык – зеркало души»</w:t>
      </w:r>
      <w:r w:rsidRPr="00E37D9C">
        <w:rPr>
          <w:rFonts w:ascii="Times New Roman" w:eastAsia="Times New Roman" w:hAnsi="Times New Roman"/>
          <w:sz w:val="24"/>
        </w:rPr>
        <w:t>, посвященный международному дню родного языка. В конкурсе приняли участие учащиеся 2-8 классов. Звучали стихотворения на татарском, русском, английском языках.</w:t>
      </w:r>
    </w:p>
    <w:p w:rsidR="00DE5E40" w:rsidRPr="00E37D9C" w:rsidRDefault="00DE5E40" w:rsidP="00E37D9C">
      <w:pPr>
        <w:spacing w:after="0" w:line="240" w:lineRule="auto"/>
        <w:ind w:firstLine="708"/>
        <w:jc w:val="both"/>
        <w:rPr>
          <w:rFonts w:ascii="Times New Roman" w:eastAsia="Times New Roman" w:hAnsi="Times New Roman"/>
          <w:sz w:val="24"/>
        </w:rPr>
      </w:pPr>
      <w:r w:rsidRPr="00E37D9C">
        <w:rPr>
          <w:rFonts w:ascii="Times New Roman" w:eastAsia="Times New Roman" w:hAnsi="Times New Roman"/>
          <w:sz w:val="24"/>
        </w:rPr>
        <w:t xml:space="preserve">- В рамках празднования 145-летия со дня рождения выдающегося драматурга и известного представителя татарской общественной мысли </w:t>
      </w:r>
      <w:proofErr w:type="spellStart"/>
      <w:r w:rsidRPr="00E37D9C">
        <w:rPr>
          <w:rFonts w:ascii="Times New Roman" w:eastAsia="Times New Roman" w:hAnsi="Times New Roman"/>
          <w:sz w:val="24"/>
        </w:rPr>
        <w:t>Гаяза</w:t>
      </w:r>
      <w:proofErr w:type="spellEnd"/>
      <w:r w:rsidRPr="00E37D9C">
        <w:rPr>
          <w:rFonts w:ascii="Times New Roman" w:eastAsia="Times New Roman" w:hAnsi="Times New Roman"/>
          <w:sz w:val="24"/>
        </w:rPr>
        <w:t xml:space="preserve"> </w:t>
      </w:r>
      <w:proofErr w:type="spellStart"/>
      <w:r w:rsidRPr="00E37D9C">
        <w:rPr>
          <w:rFonts w:ascii="Times New Roman" w:eastAsia="Times New Roman" w:hAnsi="Times New Roman"/>
          <w:sz w:val="24"/>
        </w:rPr>
        <w:t>Исхаки</w:t>
      </w:r>
      <w:proofErr w:type="spellEnd"/>
      <w:r w:rsidRPr="00E37D9C">
        <w:rPr>
          <w:rFonts w:ascii="Times New Roman" w:eastAsia="Times New Roman" w:hAnsi="Times New Roman"/>
          <w:sz w:val="24"/>
        </w:rPr>
        <w:t xml:space="preserve"> прошёл </w:t>
      </w:r>
      <w:r w:rsidRPr="00E37D9C">
        <w:rPr>
          <w:rFonts w:ascii="Times New Roman" w:eastAsia="Times New Roman" w:hAnsi="Times New Roman"/>
          <w:b/>
          <w:sz w:val="24"/>
        </w:rPr>
        <w:t>устный журнал «</w:t>
      </w:r>
      <w:proofErr w:type="spellStart"/>
      <w:r w:rsidRPr="00E37D9C">
        <w:rPr>
          <w:rFonts w:ascii="Times New Roman" w:eastAsia="Times New Roman" w:hAnsi="Times New Roman"/>
          <w:b/>
          <w:sz w:val="24"/>
        </w:rPr>
        <w:t>Сүнә</w:t>
      </w:r>
      <w:proofErr w:type="spellEnd"/>
      <w:r w:rsidRPr="00E37D9C">
        <w:rPr>
          <w:rFonts w:ascii="Times New Roman" w:eastAsia="Times New Roman" w:hAnsi="Times New Roman"/>
          <w:b/>
          <w:sz w:val="24"/>
        </w:rPr>
        <w:t xml:space="preserve"> </w:t>
      </w:r>
      <w:proofErr w:type="spellStart"/>
      <w:r w:rsidRPr="00E37D9C">
        <w:rPr>
          <w:rFonts w:ascii="Times New Roman" w:eastAsia="Times New Roman" w:hAnsi="Times New Roman"/>
          <w:b/>
          <w:sz w:val="24"/>
        </w:rPr>
        <w:t>белми</w:t>
      </w:r>
      <w:proofErr w:type="spellEnd"/>
      <w:r w:rsidRPr="00E37D9C">
        <w:rPr>
          <w:rFonts w:ascii="Times New Roman" w:eastAsia="Times New Roman" w:hAnsi="Times New Roman"/>
          <w:b/>
          <w:sz w:val="24"/>
        </w:rPr>
        <w:t xml:space="preserve"> </w:t>
      </w:r>
      <w:proofErr w:type="spellStart"/>
      <w:r w:rsidRPr="00E37D9C">
        <w:rPr>
          <w:rFonts w:ascii="Times New Roman" w:eastAsia="Times New Roman" w:hAnsi="Times New Roman"/>
          <w:b/>
          <w:sz w:val="24"/>
        </w:rPr>
        <w:t>торган</w:t>
      </w:r>
      <w:proofErr w:type="spellEnd"/>
      <w:r w:rsidRPr="00E37D9C">
        <w:rPr>
          <w:rFonts w:ascii="Times New Roman" w:eastAsia="Times New Roman" w:hAnsi="Times New Roman"/>
          <w:b/>
          <w:sz w:val="24"/>
        </w:rPr>
        <w:t xml:space="preserve"> </w:t>
      </w:r>
      <w:proofErr w:type="spellStart"/>
      <w:r w:rsidRPr="00E37D9C">
        <w:rPr>
          <w:rFonts w:ascii="Times New Roman" w:eastAsia="Times New Roman" w:hAnsi="Times New Roman"/>
          <w:b/>
          <w:sz w:val="24"/>
        </w:rPr>
        <w:t>ялкын</w:t>
      </w:r>
      <w:proofErr w:type="spellEnd"/>
      <w:r w:rsidRPr="00E37D9C">
        <w:rPr>
          <w:rFonts w:ascii="Times New Roman" w:eastAsia="Times New Roman" w:hAnsi="Times New Roman"/>
          <w:b/>
          <w:sz w:val="24"/>
        </w:rPr>
        <w:t>»/«Пламя, которое не угаснет»</w:t>
      </w:r>
      <w:r w:rsidRPr="00E37D9C">
        <w:rPr>
          <w:rFonts w:ascii="Times New Roman" w:eastAsia="Times New Roman" w:hAnsi="Times New Roman"/>
          <w:sz w:val="24"/>
        </w:rPr>
        <w:t xml:space="preserve"> для учащихся 9-х классов (учителя родного (татарского) языка </w:t>
      </w:r>
      <w:proofErr w:type="spellStart"/>
      <w:r w:rsidRPr="00E37D9C">
        <w:rPr>
          <w:rFonts w:ascii="Times New Roman" w:eastAsia="Times New Roman" w:hAnsi="Times New Roman"/>
          <w:sz w:val="24"/>
        </w:rPr>
        <w:t>Залалутдинова</w:t>
      </w:r>
      <w:proofErr w:type="spellEnd"/>
      <w:r w:rsidRPr="00E37D9C">
        <w:rPr>
          <w:rFonts w:ascii="Times New Roman" w:eastAsia="Times New Roman" w:hAnsi="Times New Roman"/>
          <w:sz w:val="24"/>
        </w:rPr>
        <w:t xml:space="preserve"> Г.Т., </w:t>
      </w:r>
      <w:proofErr w:type="spellStart"/>
      <w:r w:rsidRPr="00E37D9C">
        <w:rPr>
          <w:rFonts w:ascii="Times New Roman" w:eastAsia="Times New Roman" w:hAnsi="Times New Roman"/>
          <w:sz w:val="24"/>
        </w:rPr>
        <w:t>Шамсутдиннова</w:t>
      </w:r>
      <w:proofErr w:type="spellEnd"/>
      <w:r w:rsidRPr="00E37D9C">
        <w:rPr>
          <w:rFonts w:ascii="Times New Roman" w:eastAsia="Times New Roman" w:hAnsi="Times New Roman"/>
          <w:sz w:val="24"/>
        </w:rPr>
        <w:t xml:space="preserve"> Ф.Р.). Учащиеся перелистали страницы жизни и творчества </w:t>
      </w:r>
      <w:proofErr w:type="spellStart"/>
      <w:r w:rsidRPr="00E37D9C">
        <w:rPr>
          <w:rFonts w:ascii="Times New Roman" w:eastAsia="Times New Roman" w:hAnsi="Times New Roman"/>
          <w:sz w:val="24"/>
        </w:rPr>
        <w:t>Гаяза</w:t>
      </w:r>
      <w:proofErr w:type="spellEnd"/>
      <w:r w:rsidRPr="00E37D9C">
        <w:rPr>
          <w:rFonts w:ascii="Times New Roman" w:eastAsia="Times New Roman" w:hAnsi="Times New Roman"/>
          <w:sz w:val="24"/>
        </w:rPr>
        <w:t xml:space="preserve"> </w:t>
      </w:r>
      <w:proofErr w:type="spellStart"/>
      <w:r w:rsidRPr="00E37D9C">
        <w:rPr>
          <w:rFonts w:ascii="Times New Roman" w:eastAsia="Times New Roman" w:hAnsi="Times New Roman"/>
          <w:sz w:val="24"/>
        </w:rPr>
        <w:t>Исхаки</w:t>
      </w:r>
      <w:proofErr w:type="spellEnd"/>
      <w:r w:rsidRPr="00E37D9C">
        <w:rPr>
          <w:rFonts w:ascii="Times New Roman" w:eastAsia="Times New Roman" w:hAnsi="Times New Roman"/>
          <w:sz w:val="24"/>
        </w:rPr>
        <w:t xml:space="preserve">, а в заключение был организован просмотр отрывка из спектакля по пьесе «Жан </w:t>
      </w:r>
      <w:proofErr w:type="spellStart"/>
      <w:r w:rsidRPr="00E37D9C">
        <w:rPr>
          <w:rFonts w:ascii="Times New Roman" w:eastAsia="Times New Roman" w:hAnsi="Times New Roman"/>
          <w:sz w:val="24"/>
        </w:rPr>
        <w:t>Баевич</w:t>
      </w:r>
      <w:proofErr w:type="spellEnd"/>
      <w:r w:rsidRPr="00E37D9C">
        <w:rPr>
          <w:rFonts w:ascii="Times New Roman" w:eastAsia="Times New Roman" w:hAnsi="Times New Roman"/>
          <w:sz w:val="24"/>
        </w:rPr>
        <w:t>», поставленный учащимися и учителями школы.</w:t>
      </w:r>
    </w:p>
    <w:p w:rsidR="00DE5E40" w:rsidRPr="00E37D9C" w:rsidRDefault="00DE5E40" w:rsidP="00E37D9C">
      <w:pPr>
        <w:spacing w:after="0" w:line="240" w:lineRule="auto"/>
        <w:ind w:firstLine="708"/>
        <w:jc w:val="both"/>
        <w:rPr>
          <w:rFonts w:ascii="Times New Roman" w:eastAsia="Times New Roman" w:hAnsi="Times New Roman"/>
          <w:sz w:val="24"/>
        </w:rPr>
      </w:pPr>
      <w:r w:rsidRPr="00E37D9C">
        <w:rPr>
          <w:rFonts w:ascii="Times New Roman" w:eastAsia="Times New Roman" w:hAnsi="Times New Roman"/>
          <w:sz w:val="24"/>
        </w:rPr>
        <w:t xml:space="preserve">В день рождения </w:t>
      </w:r>
      <w:r w:rsidRPr="00E37D9C">
        <w:rPr>
          <w:rFonts w:ascii="Times New Roman" w:eastAsia="Times New Roman" w:hAnsi="Times New Roman"/>
          <w:color w:val="000000"/>
          <w:sz w:val="24"/>
          <w:szCs w:val="24"/>
          <w:bdr w:val="none" w:sz="0" w:space="0" w:color="auto" w:frame="1"/>
          <w:shd w:val="clear" w:color="auto" w:fill="FFFFFF" w:themeFill="background1"/>
          <w:lang w:eastAsia="ru-RU"/>
        </w:rPr>
        <w:t xml:space="preserve">татарского поэта </w:t>
      </w:r>
      <w:proofErr w:type="spellStart"/>
      <w:r w:rsidRPr="00E37D9C">
        <w:rPr>
          <w:rFonts w:ascii="Times New Roman" w:eastAsia="Times New Roman" w:hAnsi="Times New Roman"/>
          <w:color w:val="000000"/>
          <w:sz w:val="24"/>
          <w:szCs w:val="24"/>
          <w:bdr w:val="none" w:sz="0" w:space="0" w:color="auto" w:frame="1"/>
          <w:shd w:val="clear" w:color="auto" w:fill="FFFFFF" w:themeFill="background1"/>
          <w:lang w:eastAsia="ru-RU"/>
        </w:rPr>
        <w:t>Г.Тукая</w:t>
      </w:r>
      <w:proofErr w:type="spellEnd"/>
      <w:r w:rsidRPr="00E37D9C">
        <w:rPr>
          <w:rFonts w:ascii="Times New Roman" w:eastAsia="Times New Roman" w:hAnsi="Times New Roman"/>
          <w:color w:val="000000"/>
          <w:sz w:val="24"/>
          <w:szCs w:val="24"/>
          <w:bdr w:val="none" w:sz="0" w:space="0" w:color="auto" w:frame="1"/>
          <w:shd w:val="clear" w:color="auto" w:fill="FFFFFF" w:themeFill="background1"/>
          <w:lang w:eastAsia="ru-RU"/>
        </w:rPr>
        <w:t xml:space="preserve"> </w:t>
      </w:r>
      <w:r w:rsidRPr="00E37D9C">
        <w:rPr>
          <w:rFonts w:ascii="Times New Roman" w:eastAsia="Times New Roman" w:hAnsi="Times New Roman"/>
          <w:sz w:val="24"/>
        </w:rPr>
        <w:t>в школьном информационно-библиотечном </w:t>
      </w:r>
      <w:proofErr w:type="gramStart"/>
      <w:r w:rsidRPr="00E37D9C">
        <w:rPr>
          <w:rFonts w:ascii="Times New Roman" w:eastAsia="Times New Roman" w:hAnsi="Times New Roman"/>
          <w:sz w:val="24"/>
        </w:rPr>
        <w:t>центре</w:t>
      </w:r>
      <w:proofErr w:type="gramEnd"/>
      <w:r w:rsidRPr="00E37D9C">
        <w:rPr>
          <w:rFonts w:ascii="Times New Roman" w:eastAsia="Times New Roman" w:hAnsi="Times New Roman"/>
          <w:sz w:val="24"/>
        </w:rPr>
        <w:t xml:space="preserve"> проходил </w:t>
      </w:r>
      <w:r w:rsidRPr="00E37D9C">
        <w:rPr>
          <w:rFonts w:ascii="Times New Roman" w:eastAsia="Times New Roman" w:hAnsi="Times New Roman"/>
          <w:b/>
          <w:sz w:val="24"/>
        </w:rPr>
        <w:t xml:space="preserve">День </w:t>
      </w:r>
      <w:proofErr w:type="spellStart"/>
      <w:r w:rsidRPr="00E37D9C">
        <w:rPr>
          <w:rFonts w:ascii="Times New Roman" w:eastAsia="Times New Roman" w:hAnsi="Times New Roman"/>
          <w:b/>
          <w:sz w:val="24"/>
        </w:rPr>
        <w:t>Габдуллы</w:t>
      </w:r>
      <w:proofErr w:type="spellEnd"/>
      <w:r w:rsidRPr="00E37D9C">
        <w:rPr>
          <w:rFonts w:ascii="Times New Roman" w:eastAsia="Times New Roman" w:hAnsi="Times New Roman"/>
          <w:b/>
          <w:sz w:val="24"/>
        </w:rPr>
        <w:t xml:space="preserve"> Тукая</w:t>
      </w:r>
      <w:r w:rsidRPr="00E37D9C">
        <w:rPr>
          <w:rFonts w:ascii="Times New Roman" w:eastAsia="Times New Roman" w:hAnsi="Times New Roman"/>
          <w:sz w:val="24"/>
        </w:rPr>
        <w:t>. ДЕНЬ ТУКАЯ - это: «Свободный микрофон» (почитатели творчества поэта приходили и читали стихи на татарском или русском языках); Литературная викторина по творчеству</w:t>
      </w:r>
      <w:proofErr w:type="gramStart"/>
      <w:r w:rsidRPr="00E37D9C">
        <w:rPr>
          <w:rFonts w:ascii="Times New Roman" w:eastAsia="Times New Roman" w:hAnsi="Times New Roman"/>
          <w:sz w:val="24"/>
        </w:rPr>
        <w:t xml:space="preserve"> Т</w:t>
      </w:r>
      <w:proofErr w:type="gramEnd"/>
      <w:r w:rsidRPr="00E37D9C">
        <w:rPr>
          <w:rFonts w:ascii="Times New Roman" w:eastAsia="Times New Roman" w:hAnsi="Times New Roman"/>
          <w:sz w:val="24"/>
        </w:rPr>
        <w:t xml:space="preserve">укая, в которой приняли участие учащиеся 4Г класса; Обзор книжной выставки «Тукай - неугасимая звезда».   </w:t>
      </w:r>
    </w:p>
    <w:p w:rsidR="00DE5E40" w:rsidRPr="00E37D9C" w:rsidRDefault="00DE5E40" w:rsidP="00E37D9C">
      <w:pPr>
        <w:spacing w:after="0" w:line="240" w:lineRule="auto"/>
        <w:ind w:firstLine="708"/>
        <w:jc w:val="both"/>
        <w:rPr>
          <w:rFonts w:ascii="Times New Roman" w:eastAsia="Times New Roman" w:hAnsi="Times New Roman"/>
          <w:sz w:val="24"/>
        </w:rPr>
      </w:pPr>
    </w:p>
    <w:p w:rsidR="00D43723"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b/>
          <w:sz w:val="24"/>
          <w:szCs w:val="24"/>
        </w:rPr>
        <w:t>Эстетическое воспитание:</w:t>
      </w:r>
    </w:p>
    <w:p w:rsidR="00556965" w:rsidRPr="00E37D9C" w:rsidRDefault="00556965" w:rsidP="00E37D9C">
      <w:pPr>
        <w:spacing w:after="0" w:line="240" w:lineRule="auto"/>
        <w:ind w:firstLine="708"/>
        <w:jc w:val="both"/>
        <w:textAlignment w:val="baseline"/>
        <w:rPr>
          <w:rFonts w:ascii="Times New Roman" w:eastAsia="Times New Roman" w:hAnsi="Times New Roman"/>
          <w:color w:val="000000"/>
          <w:sz w:val="24"/>
          <w:szCs w:val="24"/>
          <w:lang w:eastAsia="x-none"/>
        </w:rPr>
      </w:pPr>
      <w:r w:rsidRPr="00E37D9C">
        <w:rPr>
          <w:rFonts w:ascii="Times New Roman" w:eastAsia="Times New Roman" w:hAnsi="Times New Roman"/>
          <w:color w:val="000000"/>
          <w:sz w:val="24"/>
          <w:szCs w:val="24"/>
          <w:lang w:eastAsia="x-none"/>
        </w:rPr>
        <w:t xml:space="preserve">- К 130-летию со дня рождения М.И. Цветаевой учащимися 11 класса проведена </w:t>
      </w:r>
      <w:r w:rsidRPr="00E37D9C">
        <w:rPr>
          <w:rFonts w:ascii="Times New Roman" w:eastAsia="Times New Roman" w:hAnsi="Times New Roman"/>
          <w:b/>
          <w:color w:val="000000"/>
          <w:sz w:val="24"/>
          <w:szCs w:val="24"/>
          <w:lang w:eastAsia="x-none"/>
        </w:rPr>
        <w:t>литературно-музыкальная композиция «Я благодарна поэтам...»</w:t>
      </w:r>
      <w:r w:rsidRPr="00E37D9C">
        <w:rPr>
          <w:rFonts w:ascii="Times New Roman" w:eastAsia="Times New Roman" w:hAnsi="Times New Roman"/>
          <w:color w:val="000000"/>
          <w:sz w:val="24"/>
          <w:szCs w:val="24"/>
          <w:lang w:eastAsia="x-none"/>
        </w:rPr>
        <w:t>. Проникновенное чтение ребятами стихов Марины Цветаевой, восприятие ее поэзии - лишний раз говорит о том, что творчество великого поэта, как высочайшее искусство слова - вне времени и моды. </w:t>
      </w:r>
    </w:p>
    <w:p w:rsidR="00556965" w:rsidRPr="00E37D9C" w:rsidRDefault="00F2708B" w:rsidP="00E37D9C">
      <w:pPr>
        <w:spacing w:after="0" w:line="240" w:lineRule="auto"/>
        <w:ind w:firstLine="708"/>
        <w:jc w:val="both"/>
        <w:textAlignment w:val="baseline"/>
        <w:outlineLvl w:val="1"/>
        <w:rPr>
          <w:rFonts w:ascii="Times New Roman" w:eastAsia="Times New Roman" w:hAnsi="Times New Roman"/>
          <w:color w:val="000000"/>
          <w:sz w:val="24"/>
          <w:szCs w:val="24"/>
          <w:lang w:eastAsia="ru-RU"/>
        </w:rPr>
      </w:pPr>
      <w:r w:rsidRPr="00E37D9C">
        <w:rPr>
          <w:rFonts w:ascii="Times New Roman" w:eastAsia="Times New Roman" w:hAnsi="Times New Roman"/>
          <w:b/>
          <w:color w:val="000000"/>
          <w:sz w:val="24"/>
          <w:szCs w:val="24"/>
          <w:lang w:eastAsia="ru-RU"/>
        </w:rPr>
        <w:t xml:space="preserve">- </w:t>
      </w:r>
      <w:r w:rsidR="00556965" w:rsidRPr="00E37D9C">
        <w:rPr>
          <w:rFonts w:ascii="Times New Roman" w:eastAsia="Times New Roman" w:hAnsi="Times New Roman"/>
          <w:b/>
          <w:color w:val="000000"/>
          <w:sz w:val="24"/>
          <w:szCs w:val="24"/>
          <w:lang w:eastAsia="ru-RU"/>
        </w:rPr>
        <w:t xml:space="preserve">135-летию со дня рождения детского писателя С.Я. Маршака </w:t>
      </w:r>
      <w:r w:rsidR="00556965" w:rsidRPr="00E37D9C">
        <w:rPr>
          <w:rFonts w:ascii="Times New Roman" w:eastAsia="Times New Roman" w:hAnsi="Times New Roman"/>
          <w:color w:val="000000"/>
          <w:sz w:val="24"/>
          <w:szCs w:val="24"/>
          <w:lang w:eastAsia="ru-RU"/>
        </w:rPr>
        <w:t>были посвящены мероприятия:</w:t>
      </w:r>
    </w:p>
    <w:p w:rsidR="00556965" w:rsidRPr="00E37D9C" w:rsidRDefault="00556965" w:rsidP="00E37D9C">
      <w:pPr>
        <w:spacing w:after="0" w:line="240" w:lineRule="auto"/>
        <w:rPr>
          <w:rFonts w:ascii="Times New Roman" w:eastAsia="Times New Roman" w:hAnsi="Times New Roman"/>
          <w:sz w:val="24"/>
          <w:szCs w:val="24"/>
          <w:lang w:eastAsia="ru-RU"/>
        </w:rPr>
      </w:pPr>
      <w:r w:rsidRPr="00E37D9C">
        <w:rPr>
          <w:rFonts w:ascii="Times New Roman" w:eastAsia="Times New Roman" w:hAnsi="Times New Roman"/>
          <w:sz w:val="24"/>
          <w:szCs w:val="24"/>
          <w:lang w:eastAsia="ru-RU"/>
        </w:rPr>
        <w:t>- Работала книжная выставка «Любимый волшебник и друг наш Маршак»;</w:t>
      </w:r>
    </w:p>
    <w:p w:rsidR="00556965" w:rsidRPr="00E37D9C" w:rsidRDefault="00556965" w:rsidP="00E37D9C">
      <w:pPr>
        <w:spacing w:after="0" w:line="240" w:lineRule="auto"/>
        <w:jc w:val="both"/>
        <w:textAlignment w:val="baseline"/>
        <w:outlineLvl w:val="1"/>
        <w:rPr>
          <w:rFonts w:ascii="Times New Roman" w:eastAsia="Times New Roman" w:hAnsi="Times New Roman"/>
          <w:color w:val="000000"/>
          <w:sz w:val="24"/>
          <w:szCs w:val="24"/>
          <w:lang w:eastAsia="ru-RU"/>
        </w:rPr>
      </w:pPr>
      <w:r w:rsidRPr="00E37D9C">
        <w:rPr>
          <w:rFonts w:ascii="Times New Roman" w:eastAsia="Times New Roman" w:hAnsi="Times New Roman"/>
          <w:sz w:val="24"/>
          <w:szCs w:val="24"/>
          <w:lang w:eastAsia="ru-RU"/>
        </w:rPr>
        <w:t xml:space="preserve">- </w:t>
      </w:r>
      <w:r w:rsidRPr="00E37D9C">
        <w:rPr>
          <w:rFonts w:ascii="Times New Roman" w:eastAsia="Times New Roman" w:hAnsi="Times New Roman"/>
          <w:color w:val="000000"/>
          <w:sz w:val="24"/>
          <w:szCs w:val="24"/>
          <w:lang w:eastAsia="ru-RU"/>
        </w:rPr>
        <w:t xml:space="preserve">Выставка рисунков «Яркие краски детства». Учащиеся начальных классов нарисовали к любимым произведениям иллюстрации;  </w:t>
      </w:r>
    </w:p>
    <w:p w:rsidR="00556965" w:rsidRPr="00E37D9C" w:rsidRDefault="00556965" w:rsidP="00E37D9C">
      <w:pPr>
        <w:spacing w:after="0" w:line="240" w:lineRule="auto"/>
        <w:jc w:val="both"/>
        <w:textAlignment w:val="baseline"/>
        <w:outlineLvl w:val="1"/>
        <w:rPr>
          <w:rFonts w:ascii="Times New Roman" w:eastAsia="Times New Roman" w:hAnsi="Times New Roman"/>
          <w:b/>
          <w:sz w:val="24"/>
          <w:szCs w:val="24"/>
          <w:lang w:eastAsia="ru-RU"/>
        </w:rPr>
      </w:pPr>
      <w:r w:rsidRPr="00E37D9C">
        <w:rPr>
          <w:rFonts w:ascii="Times New Roman" w:eastAsia="Times New Roman" w:hAnsi="Times New Roman"/>
          <w:color w:val="000000"/>
          <w:sz w:val="24"/>
          <w:szCs w:val="24"/>
          <w:lang w:eastAsia="ru-RU"/>
        </w:rPr>
        <w:t>- У</w:t>
      </w:r>
      <w:r w:rsidRPr="00E37D9C">
        <w:rPr>
          <w:rFonts w:ascii="Times New Roman" w:eastAsia="Times New Roman" w:hAnsi="Times New Roman"/>
          <w:sz w:val="24"/>
          <w:szCs w:val="24"/>
          <w:lang w:eastAsia="ru-RU"/>
        </w:rPr>
        <w:t>чащиеся 2-х классов проверили и закрепили свои знания произведений Самуила Яковлевича, участвуя в викторине «Солнечный поэт детства».</w:t>
      </w:r>
      <w:r w:rsidRPr="00E37D9C">
        <w:rPr>
          <w:rFonts w:ascii="Times New Roman" w:eastAsia="Times New Roman" w:hAnsi="Times New Roman"/>
          <w:b/>
          <w:sz w:val="24"/>
          <w:szCs w:val="24"/>
          <w:lang w:eastAsia="ru-RU"/>
        </w:rPr>
        <w:t xml:space="preserve"> </w:t>
      </w:r>
    </w:p>
    <w:p w:rsidR="00F2708B" w:rsidRPr="00E37D9C" w:rsidRDefault="00F2708B" w:rsidP="00E37D9C">
      <w:pPr>
        <w:spacing w:after="0" w:line="240" w:lineRule="auto"/>
        <w:ind w:firstLine="708"/>
        <w:jc w:val="both"/>
        <w:textAlignment w:val="baseline"/>
        <w:outlineLvl w:val="1"/>
        <w:rPr>
          <w:rFonts w:ascii="Times New Roman" w:eastAsia="Times New Roman" w:hAnsi="Times New Roman"/>
          <w:b/>
          <w:color w:val="000000"/>
          <w:sz w:val="24"/>
          <w:szCs w:val="24"/>
          <w:lang w:eastAsia="x-none"/>
        </w:rPr>
      </w:pPr>
      <w:r w:rsidRPr="00E37D9C">
        <w:rPr>
          <w:rFonts w:ascii="Times New Roman" w:eastAsia="Times New Roman" w:hAnsi="Times New Roman"/>
          <w:b/>
          <w:color w:val="000000"/>
          <w:sz w:val="24"/>
          <w:szCs w:val="24"/>
          <w:lang w:eastAsia="x-none"/>
        </w:rPr>
        <w:t xml:space="preserve">- </w:t>
      </w:r>
      <w:r w:rsidR="00556965" w:rsidRPr="00E37D9C">
        <w:rPr>
          <w:rFonts w:ascii="Times New Roman" w:eastAsia="Times New Roman" w:hAnsi="Times New Roman"/>
          <w:b/>
          <w:color w:val="000000"/>
          <w:sz w:val="24"/>
          <w:szCs w:val="24"/>
          <w:lang w:eastAsia="x-none"/>
        </w:rPr>
        <w:t>110-летию со дня рождения детского писателя и поэта Сергея Владимировича Михалкова</w:t>
      </w:r>
      <w:r w:rsidR="00556965" w:rsidRPr="00E37D9C">
        <w:rPr>
          <w:rFonts w:ascii="Times New Roman" w:eastAsia="Times New Roman" w:hAnsi="Times New Roman"/>
          <w:color w:val="000000"/>
          <w:sz w:val="24"/>
          <w:szCs w:val="24"/>
          <w:lang w:eastAsia="x-none"/>
        </w:rPr>
        <w:t xml:space="preserve"> в ШИБЦ прошел ряд мероприятий:</w:t>
      </w:r>
    </w:p>
    <w:p w:rsidR="00F2708B" w:rsidRPr="00E37D9C" w:rsidRDefault="00556965" w:rsidP="00E37D9C">
      <w:pPr>
        <w:spacing w:after="0" w:line="240" w:lineRule="auto"/>
        <w:jc w:val="both"/>
        <w:textAlignment w:val="baseline"/>
        <w:outlineLvl w:val="1"/>
        <w:rPr>
          <w:rFonts w:ascii="Times New Roman" w:eastAsia="Times New Roman" w:hAnsi="Times New Roman"/>
          <w:color w:val="000000"/>
          <w:sz w:val="24"/>
          <w:szCs w:val="24"/>
          <w:lang w:eastAsia="x-none"/>
        </w:rPr>
      </w:pPr>
      <w:r w:rsidRPr="00E37D9C">
        <w:rPr>
          <w:rFonts w:ascii="Times New Roman" w:eastAsia="Times New Roman" w:hAnsi="Times New Roman"/>
          <w:color w:val="000000"/>
          <w:sz w:val="24"/>
          <w:szCs w:val="24"/>
          <w:lang w:eastAsia="x-none"/>
        </w:rPr>
        <w:t xml:space="preserve">- </w:t>
      </w:r>
      <w:r w:rsidR="00F2708B" w:rsidRPr="00E37D9C">
        <w:rPr>
          <w:rFonts w:ascii="Times New Roman" w:eastAsia="Times New Roman" w:hAnsi="Times New Roman"/>
          <w:color w:val="000000"/>
          <w:sz w:val="24"/>
          <w:szCs w:val="24"/>
          <w:lang w:eastAsia="x-none"/>
        </w:rPr>
        <w:t>Книжная выставка «Сергей Михалков. Любимых детских книг творец». Вниманию читателей были предложены увлекательные стихи, басни, сказки, рассказы Сергея Михалкова. Один из разделов был посвящен Гимну Российской Федерации, автором слов которого также является С.В. Михалков.</w:t>
      </w:r>
    </w:p>
    <w:p w:rsidR="0057128D" w:rsidRPr="00E37D9C" w:rsidRDefault="00F2708B" w:rsidP="00E37D9C">
      <w:pPr>
        <w:spacing w:after="0" w:line="240" w:lineRule="auto"/>
        <w:jc w:val="both"/>
        <w:textAlignment w:val="baseline"/>
        <w:outlineLvl w:val="1"/>
        <w:rPr>
          <w:rFonts w:ascii="Times New Roman" w:eastAsia="Times New Roman" w:hAnsi="Times New Roman"/>
          <w:b/>
          <w:color w:val="000000"/>
          <w:sz w:val="24"/>
          <w:szCs w:val="24"/>
          <w:lang w:eastAsia="x-none"/>
        </w:rPr>
      </w:pPr>
      <w:r w:rsidRPr="00E37D9C">
        <w:rPr>
          <w:rFonts w:ascii="Times New Roman" w:eastAsia="Times New Roman" w:hAnsi="Times New Roman"/>
          <w:b/>
          <w:color w:val="000000"/>
          <w:sz w:val="24"/>
          <w:szCs w:val="24"/>
          <w:lang w:eastAsia="x-none"/>
        </w:rPr>
        <w:t xml:space="preserve">- </w:t>
      </w:r>
      <w:r w:rsidR="0057128D" w:rsidRPr="00E37D9C">
        <w:rPr>
          <w:rFonts w:ascii="Times New Roman" w:eastAsia="Times New Roman" w:hAnsi="Times New Roman"/>
          <w:color w:val="000000"/>
          <w:sz w:val="24"/>
          <w:szCs w:val="24"/>
          <w:lang w:eastAsia="x-none"/>
        </w:rPr>
        <w:t xml:space="preserve">Выставка рисунков </w:t>
      </w:r>
      <w:r w:rsidR="00556965" w:rsidRPr="00E37D9C">
        <w:rPr>
          <w:rFonts w:ascii="Times New Roman" w:eastAsia="Times New Roman" w:hAnsi="Times New Roman"/>
          <w:color w:val="000000"/>
          <w:sz w:val="24"/>
          <w:szCs w:val="24"/>
          <w:lang w:eastAsia="x-none"/>
        </w:rPr>
        <w:t>«Любимые герои Сергея Михалкова»</w:t>
      </w:r>
      <w:r w:rsidR="0057128D" w:rsidRPr="00E37D9C">
        <w:rPr>
          <w:rFonts w:ascii="Times New Roman" w:eastAsia="Times New Roman" w:hAnsi="Times New Roman"/>
          <w:color w:val="000000"/>
          <w:sz w:val="24"/>
          <w:szCs w:val="24"/>
          <w:lang w:eastAsia="x-none"/>
        </w:rPr>
        <w:t>;</w:t>
      </w:r>
    </w:p>
    <w:p w:rsidR="00F2708B" w:rsidRPr="00E37D9C" w:rsidRDefault="00F07EA9" w:rsidP="00E37D9C">
      <w:pPr>
        <w:spacing w:after="0" w:line="240" w:lineRule="auto"/>
        <w:jc w:val="both"/>
        <w:textAlignment w:val="baseline"/>
        <w:rPr>
          <w:rFonts w:ascii="Times New Roman" w:eastAsia="Times New Roman" w:hAnsi="Times New Roman"/>
          <w:color w:val="000000"/>
          <w:sz w:val="24"/>
          <w:szCs w:val="24"/>
          <w:lang w:eastAsia="x-none"/>
        </w:rPr>
      </w:pPr>
      <w:r w:rsidRPr="00E37D9C">
        <w:rPr>
          <w:rFonts w:ascii="Times New Roman" w:eastAsia="Times New Roman" w:hAnsi="Times New Roman"/>
          <w:color w:val="000000"/>
          <w:sz w:val="24"/>
          <w:szCs w:val="24"/>
          <w:lang w:eastAsia="x-none"/>
        </w:rPr>
        <w:t xml:space="preserve">- </w:t>
      </w:r>
      <w:r w:rsidR="00F2708B" w:rsidRPr="00E37D9C">
        <w:rPr>
          <w:rFonts w:ascii="Times New Roman" w:eastAsia="Times New Roman" w:hAnsi="Times New Roman"/>
          <w:color w:val="000000"/>
          <w:sz w:val="24"/>
          <w:szCs w:val="24"/>
          <w:lang w:eastAsia="x-none"/>
        </w:rPr>
        <w:t xml:space="preserve">Конкурс чтецов произведений С.В. Михалкова среди учащихся 1 – 5 классов.  Дети отправили слушателей в увлекательное путешествие по любимым произведениям поэта. Прозвучали такие стихи как «Рисунок», «Мир», «Толстый жук», «Модное платье», «Хрустальная ваза» и другие; </w:t>
      </w:r>
    </w:p>
    <w:p w:rsidR="00F2708B" w:rsidRPr="00E37D9C" w:rsidRDefault="00F2708B" w:rsidP="00E37D9C">
      <w:pPr>
        <w:spacing w:after="0" w:line="240" w:lineRule="auto"/>
        <w:jc w:val="both"/>
        <w:textAlignment w:val="baseline"/>
        <w:outlineLvl w:val="1"/>
        <w:rPr>
          <w:rFonts w:ascii="Times New Roman" w:eastAsia="Times New Roman" w:hAnsi="Times New Roman"/>
          <w:color w:val="000000"/>
          <w:sz w:val="24"/>
          <w:szCs w:val="24"/>
          <w:lang w:eastAsia="x-none"/>
        </w:rPr>
      </w:pPr>
      <w:r w:rsidRPr="00E37D9C">
        <w:rPr>
          <w:rFonts w:ascii="Times New Roman" w:eastAsia="Times New Roman" w:hAnsi="Times New Roman"/>
          <w:color w:val="000000"/>
          <w:sz w:val="24"/>
          <w:szCs w:val="24"/>
          <w:lang w:eastAsia="x-none"/>
        </w:rPr>
        <w:t>- Литературная викторина «</w:t>
      </w:r>
      <w:r w:rsidRPr="00E37D9C">
        <w:rPr>
          <w:rFonts w:ascii="Times New Roman" w:hAnsi="Times New Roman"/>
          <w:color w:val="000000"/>
          <w:spacing w:val="-2"/>
          <w:sz w:val="24"/>
          <w:szCs w:val="24"/>
          <w:shd w:val="clear" w:color="auto" w:fill="FFFFFF" w:themeFill="background1"/>
        </w:rPr>
        <w:t>Всё начинается с детства...</w:t>
      </w:r>
      <w:r w:rsidRPr="00E37D9C">
        <w:rPr>
          <w:rFonts w:ascii="Times New Roman" w:eastAsia="Times New Roman" w:hAnsi="Times New Roman"/>
          <w:color w:val="000000"/>
          <w:sz w:val="24"/>
          <w:szCs w:val="24"/>
          <w:shd w:val="clear" w:color="auto" w:fill="FFFFFF" w:themeFill="background1"/>
          <w:lang w:eastAsia="x-none"/>
        </w:rPr>
        <w:t>»</w:t>
      </w:r>
      <w:r w:rsidRPr="00E37D9C">
        <w:rPr>
          <w:rFonts w:ascii="Times New Roman" w:eastAsia="Times New Roman" w:hAnsi="Times New Roman"/>
          <w:color w:val="000000"/>
          <w:sz w:val="24"/>
          <w:szCs w:val="24"/>
          <w:lang w:eastAsia="x-none"/>
        </w:rPr>
        <w:t xml:space="preserve"> для учащихся 4Г класса.</w:t>
      </w:r>
    </w:p>
    <w:p w:rsidR="00F2708B" w:rsidRPr="00E37D9C" w:rsidRDefault="00F2708B" w:rsidP="00E37D9C">
      <w:pPr>
        <w:spacing w:after="0" w:line="240" w:lineRule="auto"/>
        <w:ind w:firstLine="708"/>
        <w:jc w:val="both"/>
        <w:textAlignment w:val="baseline"/>
        <w:outlineLvl w:val="1"/>
        <w:rPr>
          <w:rFonts w:ascii="Times New Roman" w:eastAsia="Times New Roman" w:hAnsi="Times New Roman"/>
          <w:color w:val="000000"/>
          <w:sz w:val="24"/>
          <w:szCs w:val="24"/>
          <w:lang w:eastAsia="x-none"/>
        </w:rPr>
      </w:pPr>
      <w:r w:rsidRPr="00E37D9C">
        <w:rPr>
          <w:rFonts w:ascii="Times New Roman" w:eastAsia="Times New Roman" w:hAnsi="Times New Roman"/>
          <w:b/>
          <w:color w:val="000000"/>
          <w:sz w:val="24"/>
          <w:szCs w:val="24"/>
          <w:lang w:eastAsia="x-none"/>
        </w:rPr>
        <w:t xml:space="preserve">- 85-летию со дня рождения детского писателя Эдуарда Николаевича Успенского </w:t>
      </w:r>
      <w:r w:rsidRPr="00E37D9C">
        <w:rPr>
          <w:rFonts w:ascii="Times New Roman" w:eastAsia="Times New Roman" w:hAnsi="Times New Roman"/>
          <w:color w:val="000000"/>
          <w:sz w:val="24"/>
          <w:szCs w:val="24"/>
          <w:lang w:eastAsia="x-none"/>
        </w:rPr>
        <w:t xml:space="preserve">для учащихся 3-х классов была организована литературная викторина «Виртуальное путешествие в деревню Простоквашино». Ребята с успехом показали свои знания по книге «Дядя Федор, пес и кот». </w:t>
      </w:r>
    </w:p>
    <w:p w:rsidR="00C072B1" w:rsidRPr="00E37D9C" w:rsidRDefault="00C072B1" w:rsidP="00E37D9C">
      <w:pPr>
        <w:spacing w:after="0" w:line="240" w:lineRule="auto"/>
        <w:jc w:val="both"/>
        <w:rPr>
          <w:rFonts w:ascii="Times New Roman" w:eastAsia="Times New Roman" w:hAnsi="Times New Roman"/>
          <w:color w:val="000000"/>
          <w:sz w:val="24"/>
          <w:szCs w:val="24"/>
          <w:bdr w:val="none" w:sz="0" w:space="0" w:color="auto" w:frame="1"/>
          <w:shd w:val="clear" w:color="auto" w:fill="FFFFFF" w:themeFill="background1"/>
          <w:lang w:eastAsia="ru-RU"/>
        </w:rPr>
      </w:pPr>
      <w:r w:rsidRPr="00E37D9C">
        <w:rPr>
          <w:rFonts w:ascii="Times New Roman" w:eastAsia="Times New Roman" w:hAnsi="Times New Roman"/>
          <w:sz w:val="24"/>
          <w:szCs w:val="24"/>
          <w:lang w:eastAsia="ru-RU"/>
        </w:rPr>
        <w:tab/>
        <w:t xml:space="preserve">- на базе ШИБЦ </w:t>
      </w:r>
      <w:r w:rsidRPr="00E37D9C">
        <w:rPr>
          <w:rFonts w:ascii="Times New Roman" w:eastAsia="Times New Roman" w:hAnsi="Times New Roman"/>
          <w:color w:val="000000"/>
          <w:sz w:val="24"/>
          <w:szCs w:val="24"/>
          <w:bdr w:val="none" w:sz="0" w:space="0" w:color="auto" w:frame="1"/>
          <w:shd w:val="clear" w:color="auto" w:fill="FFFFFF" w:themeFill="background1"/>
          <w:lang w:eastAsia="ru-RU"/>
        </w:rPr>
        <w:t xml:space="preserve">в рамках предметной недели начальных классов была организована выставка проектных работ учащихся 4Д класса «Королева осени» (учитель Шакирова Р.Р.).  </w:t>
      </w:r>
    </w:p>
    <w:p w:rsidR="002E1E18" w:rsidRPr="00E37D9C" w:rsidRDefault="002E1E18" w:rsidP="00E37D9C">
      <w:pPr>
        <w:spacing w:after="0" w:line="240" w:lineRule="auto"/>
        <w:ind w:firstLine="708"/>
        <w:jc w:val="both"/>
        <w:textAlignment w:val="baseline"/>
        <w:outlineLvl w:val="1"/>
        <w:rPr>
          <w:rFonts w:ascii="Times New Roman" w:eastAsia="Times New Roman" w:hAnsi="Times New Roman"/>
          <w:color w:val="000000"/>
          <w:sz w:val="24"/>
          <w:szCs w:val="24"/>
          <w:lang w:eastAsia="x-none"/>
        </w:rPr>
      </w:pPr>
    </w:p>
    <w:p w:rsidR="00364FD0" w:rsidRPr="00E37D9C" w:rsidRDefault="00F63461" w:rsidP="00E37D9C">
      <w:pPr>
        <w:spacing w:after="0" w:line="240" w:lineRule="auto"/>
        <w:ind w:firstLine="708"/>
        <w:jc w:val="both"/>
        <w:rPr>
          <w:rFonts w:ascii="Times New Roman" w:eastAsia="Times New Roman" w:hAnsi="Times New Roman"/>
          <w:sz w:val="24"/>
          <w:szCs w:val="24"/>
          <w:lang w:eastAsia="ru-RU"/>
        </w:rPr>
      </w:pPr>
      <w:r w:rsidRPr="00E37D9C">
        <w:rPr>
          <w:rFonts w:ascii="Times New Roman" w:hAnsi="Times New Roman"/>
          <w:color w:val="000000"/>
          <w:sz w:val="24"/>
          <w:szCs w:val="24"/>
        </w:rPr>
        <w:lastRenderedPageBreak/>
        <w:t xml:space="preserve">Самым лучшим показателем </w:t>
      </w:r>
      <w:r w:rsidRPr="00E37D9C">
        <w:rPr>
          <w:rFonts w:ascii="Times New Roman" w:hAnsi="Times New Roman"/>
          <w:sz w:val="24"/>
          <w:szCs w:val="24"/>
        </w:rPr>
        <w:t xml:space="preserve">эффективности целенаправленной работы по приобщению школьников к чтению через систему библиотечных мероприятий, оформления разнообразных стендов, книжных выставок </w:t>
      </w:r>
      <w:r w:rsidRPr="00E37D9C">
        <w:rPr>
          <w:rFonts w:ascii="Times New Roman" w:hAnsi="Times New Roman"/>
          <w:color w:val="000000"/>
          <w:sz w:val="24"/>
          <w:szCs w:val="24"/>
        </w:rPr>
        <w:t>является постоянная наполненность читателями школьного информационно-библиотечного центра</w:t>
      </w:r>
      <w:r w:rsidRPr="00E37D9C">
        <w:rPr>
          <w:rFonts w:ascii="Times New Roman" w:hAnsi="Times New Roman"/>
          <w:sz w:val="24"/>
          <w:szCs w:val="24"/>
        </w:rPr>
        <w:t>, участие</w:t>
      </w:r>
      <w:r w:rsidR="00364FD0" w:rsidRPr="00E37D9C">
        <w:rPr>
          <w:rFonts w:ascii="Times New Roman" w:hAnsi="Times New Roman"/>
          <w:sz w:val="24"/>
          <w:szCs w:val="24"/>
        </w:rPr>
        <w:t xml:space="preserve"> ребят в различных конкурсах, викторинах, мероприятиях. </w:t>
      </w:r>
    </w:p>
    <w:p w:rsidR="00364FD0" w:rsidRPr="00E37D9C" w:rsidRDefault="00364FD0" w:rsidP="00E37D9C">
      <w:pPr>
        <w:spacing w:after="0" w:line="240" w:lineRule="auto"/>
        <w:ind w:firstLine="708"/>
        <w:jc w:val="both"/>
        <w:rPr>
          <w:rFonts w:ascii="Times New Roman" w:eastAsia="Times New Roman" w:hAnsi="Times New Roman"/>
          <w:sz w:val="24"/>
          <w:szCs w:val="24"/>
          <w:highlight w:val="yellow"/>
          <w:lang w:eastAsia="ru-RU"/>
        </w:rPr>
      </w:pPr>
    </w:p>
    <w:p w:rsidR="00A41330" w:rsidRPr="00E37D9C" w:rsidRDefault="00A41330" w:rsidP="00E37D9C">
      <w:pPr>
        <w:pStyle w:val="Default"/>
        <w:rPr>
          <w:sz w:val="26"/>
          <w:szCs w:val="26"/>
        </w:rPr>
      </w:pPr>
      <w:r w:rsidRPr="00E37D9C">
        <w:rPr>
          <w:b/>
          <w:bCs/>
          <w:szCs w:val="26"/>
        </w:rPr>
        <w:t xml:space="preserve">Работа по пропаганде библиотечно-библиографических знаний. </w:t>
      </w:r>
    </w:p>
    <w:p w:rsidR="008F1F60" w:rsidRPr="00E37D9C" w:rsidRDefault="008F1F60" w:rsidP="00E37D9C">
      <w:pPr>
        <w:spacing w:after="0" w:line="240" w:lineRule="auto"/>
        <w:ind w:firstLine="708"/>
        <w:jc w:val="both"/>
        <w:rPr>
          <w:rFonts w:ascii="Times New Roman" w:eastAsia="Times New Roman" w:hAnsi="Times New Roman"/>
          <w:color w:val="800080"/>
          <w:sz w:val="24"/>
          <w:szCs w:val="24"/>
          <w:lang w:eastAsia="ru-RU"/>
        </w:rPr>
      </w:pPr>
      <w:r w:rsidRPr="00E37D9C">
        <w:rPr>
          <w:rFonts w:ascii="Times New Roman" w:eastAsia="Times New Roman" w:hAnsi="Times New Roman"/>
          <w:color w:val="000000"/>
          <w:sz w:val="24"/>
          <w:szCs w:val="28"/>
          <w:lang w:eastAsia="ru-RU"/>
        </w:rPr>
        <w:t>В целях привлечения читателей в ШИБЦ и формирование у школьников информационной, культуры чтения, умения и навыков библиотечного пользования проводились библиотечные уроки, на которых учащиеся знакомились со строением книги, справочным аппаратом, с расстановкой книг в ШИБЦ: Первое знакомство первоклассников с ШИБЦ прошло во втором полугодии учебного года. Пройдя испытания в виде сказочной викторины, разгадывания кроссворда, повторения правил обращения с книгой, ребята с удовольствием выбрали первые книги для чтения.</w:t>
      </w:r>
      <w:r w:rsidR="00761B52" w:rsidRPr="00E37D9C">
        <w:rPr>
          <w:rFonts w:ascii="Times New Roman" w:eastAsia="Times New Roman" w:hAnsi="Times New Roman"/>
          <w:color w:val="000000"/>
          <w:sz w:val="24"/>
          <w:szCs w:val="28"/>
          <w:lang w:eastAsia="ru-RU"/>
        </w:rPr>
        <w:t xml:space="preserve"> </w:t>
      </w:r>
      <w:r w:rsidRPr="00E37D9C">
        <w:rPr>
          <w:rFonts w:ascii="Times New Roman" w:eastAsia="Times New Roman" w:hAnsi="Times New Roman"/>
          <w:color w:val="000000"/>
          <w:sz w:val="24"/>
          <w:szCs w:val="28"/>
          <w:lang w:eastAsia="ru-RU"/>
        </w:rPr>
        <w:t>Благодаря применению библиотечных уроков, повышается познавательная активность учащихся, растёт уровень информ</w:t>
      </w:r>
      <w:r w:rsidR="00761B52" w:rsidRPr="00E37D9C">
        <w:rPr>
          <w:rFonts w:ascii="Times New Roman" w:eastAsia="Times New Roman" w:hAnsi="Times New Roman"/>
          <w:color w:val="000000"/>
          <w:sz w:val="24"/>
          <w:szCs w:val="28"/>
          <w:lang w:eastAsia="ru-RU"/>
        </w:rPr>
        <w:t xml:space="preserve">ационной культуры, развиваются умения и </w:t>
      </w:r>
      <w:r w:rsidRPr="00E37D9C">
        <w:rPr>
          <w:rFonts w:ascii="Times New Roman" w:eastAsia="Times New Roman" w:hAnsi="Times New Roman"/>
          <w:color w:val="000000"/>
          <w:sz w:val="24"/>
          <w:szCs w:val="28"/>
          <w:lang w:eastAsia="ru-RU"/>
        </w:rPr>
        <w:t>навыки</w:t>
      </w:r>
      <w:r w:rsidRPr="00E37D9C">
        <w:rPr>
          <w:rFonts w:ascii="Times New Roman" w:eastAsia="Times New Roman" w:hAnsi="Times New Roman"/>
          <w:sz w:val="24"/>
          <w:szCs w:val="28"/>
          <w:lang w:eastAsia="ru-RU"/>
        </w:rPr>
        <w:t xml:space="preserve"> пользования справочно-библиографической литературой.</w:t>
      </w:r>
      <w:r w:rsidRPr="00E37D9C">
        <w:rPr>
          <w:rFonts w:ascii="Times New Roman" w:eastAsia="Times New Roman" w:hAnsi="Times New Roman"/>
          <w:color w:val="800080"/>
          <w:sz w:val="24"/>
          <w:szCs w:val="28"/>
          <w:lang w:eastAsia="ru-RU"/>
        </w:rPr>
        <w:t> </w:t>
      </w:r>
    </w:p>
    <w:p w:rsidR="002F4B85" w:rsidRPr="00E37D9C" w:rsidRDefault="002F4B85" w:rsidP="00E37D9C">
      <w:pPr>
        <w:spacing w:after="0" w:line="240" w:lineRule="auto"/>
        <w:ind w:firstLine="708"/>
        <w:jc w:val="both"/>
        <w:rPr>
          <w:rFonts w:ascii="Times New Roman" w:hAnsi="Times New Roman"/>
          <w:sz w:val="24"/>
          <w:szCs w:val="24"/>
        </w:rPr>
      </w:pPr>
    </w:p>
    <w:p w:rsidR="00A8571F" w:rsidRPr="00E37D9C" w:rsidRDefault="00A8571F"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xml:space="preserve">В течение года проходила Республиканская благотворительная акция «Подари книге вторую жизнь». </w:t>
      </w:r>
      <w:r w:rsidR="00CE0BF1" w:rsidRPr="00E37D9C">
        <w:rPr>
          <w:rFonts w:ascii="Times New Roman" w:hAnsi="Times New Roman"/>
          <w:sz w:val="24"/>
          <w:szCs w:val="24"/>
        </w:rPr>
        <w:t>За 2022</w:t>
      </w:r>
      <w:r w:rsidRPr="00E37D9C">
        <w:rPr>
          <w:rFonts w:ascii="Times New Roman" w:hAnsi="Times New Roman"/>
          <w:sz w:val="24"/>
          <w:szCs w:val="24"/>
        </w:rPr>
        <w:t xml:space="preserve"> – 202</w:t>
      </w:r>
      <w:r w:rsidR="00CE0BF1" w:rsidRPr="00E37D9C">
        <w:rPr>
          <w:rFonts w:ascii="Times New Roman" w:hAnsi="Times New Roman"/>
          <w:sz w:val="24"/>
          <w:szCs w:val="24"/>
        </w:rPr>
        <w:t>3</w:t>
      </w:r>
      <w:r w:rsidRPr="00E37D9C">
        <w:rPr>
          <w:rFonts w:ascii="Times New Roman" w:hAnsi="Times New Roman"/>
          <w:sz w:val="24"/>
          <w:szCs w:val="24"/>
        </w:rPr>
        <w:t xml:space="preserve"> учебный год информационно-библиотечный центр пополнился </w:t>
      </w:r>
      <w:r w:rsidR="00F13200">
        <w:rPr>
          <w:rFonts w:ascii="Times New Roman" w:hAnsi="Times New Roman"/>
          <w:sz w:val="24"/>
          <w:szCs w:val="24"/>
        </w:rPr>
        <w:t>47</w:t>
      </w:r>
      <w:r w:rsidR="00162CC4" w:rsidRPr="00E37D9C">
        <w:rPr>
          <w:rFonts w:ascii="Times New Roman" w:hAnsi="Times New Roman"/>
          <w:sz w:val="24"/>
          <w:szCs w:val="24"/>
        </w:rPr>
        <w:t xml:space="preserve"> </w:t>
      </w:r>
      <w:r w:rsidRPr="00E37D9C">
        <w:rPr>
          <w:rFonts w:ascii="Times New Roman" w:hAnsi="Times New Roman"/>
          <w:sz w:val="24"/>
          <w:szCs w:val="24"/>
        </w:rPr>
        <w:t xml:space="preserve">детскими книгами для младших школьников, справочными изданиями, классической литературой. </w:t>
      </w:r>
    </w:p>
    <w:p w:rsidR="002F4B85" w:rsidRPr="00E37D9C" w:rsidRDefault="009B3B75" w:rsidP="00E37D9C">
      <w:pPr>
        <w:spacing w:after="0" w:line="240" w:lineRule="auto"/>
        <w:ind w:firstLine="708"/>
        <w:jc w:val="both"/>
        <w:rPr>
          <w:rFonts w:ascii="Times New Roman" w:hAnsi="Times New Roman"/>
          <w:sz w:val="24"/>
          <w:szCs w:val="23"/>
        </w:rPr>
      </w:pPr>
      <w:r w:rsidRPr="00E37D9C">
        <w:rPr>
          <w:rFonts w:ascii="Times New Roman" w:hAnsi="Times New Roman"/>
          <w:sz w:val="24"/>
          <w:szCs w:val="20"/>
          <w:shd w:val="clear" w:color="auto" w:fill="FFFFFF"/>
        </w:rPr>
        <w:t xml:space="preserve"> </w:t>
      </w:r>
    </w:p>
    <w:p w:rsidR="00BE6726" w:rsidRPr="00E37D9C" w:rsidRDefault="008016BF" w:rsidP="00E37D9C">
      <w:pPr>
        <w:spacing w:after="0" w:line="240" w:lineRule="auto"/>
        <w:ind w:firstLine="708"/>
        <w:jc w:val="both"/>
        <w:rPr>
          <w:rFonts w:ascii="Times New Roman" w:hAnsi="Times New Roman"/>
          <w:sz w:val="28"/>
          <w:szCs w:val="24"/>
          <w:highlight w:val="yellow"/>
        </w:rPr>
      </w:pPr>
      <w:r w:rsidRPr="00E37D9C">
        <w:rPr>
          <w:rFonts w:ascii="Times New Roman" w:hAnsi="Times New Roman"/>
          <w:sz w:val="24"/>
          <w:szCs w:val="23"/>
        </w:rPr>
        <w:t xml:space="preserve">Приоритетной остаётся индивидуальная работа. Это и рекомендательные беседы и беседы о </w:t>
      </w:r>
      <w:proofErr w:type="gramStart"/>
      <w:r w:rsidRPr="00E37D9C">
        <w:rPr>
          <w:rFonts w:ascii="Times New Roman" w:hAnsi="Times New Roman"/>
          <w:sz w:val="24"/>
          <w:szCs w:val="23"/>
        </w:rPr>
        <w:t>прочитанном</w:t>
      </w:r>
      <w:proofErr w:type="gramEnd"/>
      <w:r w:rsidRPr="00E37D9C">
        <w:rPr>
          <w:rFonts w:ascii="Times New Roman" w:hAnsi="Times New Roman"/>
          <w:sz w:val="24"/>
          <w:szCs w:val="23"/>
        </w:rPr>
        <w:t xml:space="preserve">. Это консультации по созданию различного вида документов в электронном виде, и поиск нужной информации в сети Интернет. Информационно-библиотечный центр оказывает поддержку в оформлении творческих работ читателей, в составлении библиографического списка к работам, осуществлялся подбор литературы для написания рефератов, докладов, сообщений. Оказывается </w:t>
      </w:r>
      <w:r w:rsidR="00BE6726" w:rsidRPr="00E37D9C">
        <w:rPr>
          <w:rFonts w:ascii="Times New Roman" w:hAnsi="Times New Roman"/>
          <w:sz w:val="24"/>
          <w:szCs w:val="23"/>
        </w:rPr>
        <w:t>необходимая помощь учителям-предметникам в подготовке предметных недель и других мероприятий, в подборе материалов для педсоветов, совещаний, заседаний методических объединений</w:t>
      </w:r>
      <w:r w:rsidRPr="00E37D9C">
        <w:rPr>
          <w:rFonts w:ascii="Times New Roman" w:hAnsi="Times New Roman"/>
          <w:sz w:val="24"/>
          <w:szCs w:val="23"/>
        </w:rPr>
        <w:t>, мет</w:t>
      </w:r>
      <w:r w:rsidR="00BE6726" w:rsidRPr="00E37D9C">
        <w:rPr>
          <w:rFonts w:ascii="Times New Roman" w:hAnsi="Times New Roman"/>
          <w:sz w:val="24"/>
          <w:szCs w:val="23"/>
        </w:rPr>
        <w:t>одическая помощь классным руководителям в подборке и разработке сценариев для праздников, классных часов.</w:t>
      </w:r>
    </w:p>
    <w:p w:rsidR="00F92C91" w:rsidRPr="00E37D9C" w:rsidRDefault="00BE6726" w:rsidP="00E37D9C">
      <w:pPr>
        <w:spacing w:after="0" w:line="240" w:lineRule="auto"/>
        <w:ind w:firstLine="708"/>
        <w:jc w:val="both"/>
        <w:rPr>
          <w:rFonts w:ascii="Times New Roman" w:hAnsi="Times New Roman"/>
          <w:sz w:val="24"/>
          <w:szCs w:val="24"/>
          <w:highlight w:val="yellow"/>
        </w:rPr>
      </w:pPr>
      <w:r w:rsidRPr="00E37D9C">
        <w:rPr>
          <w:rFonts w:ascii="Times New Roman" w:hAnsi="Times New Roman"/>
          <w:sz w:val="24"/>
          <w:szCs w:val="24"/>
          <w:highlight w:val="yellow"/>
        </w:rPr>
        <w:t xml:space="preserve"> </w:t>
      </w:r>
    </w:p>
    <w:p w:rsidR="00727861" w:rsidRPr="00E37D9C" w:rsidRDefault="007F46D0" w:rsidP="00E37D9C">
      <w:pPr>
        <w:spacing w:after="0" w:line="240" w:lineRule="auto"/>
        <w:ind w:firstLine="708"/>
        <w:jc w:val="both"/>
        <w:rPr>
          <w:rFonts w:ascii="Times New Roman" w:hAnsi="Times New Roman"/>
          <w:b/>
          <w:sz w:val="24"/>
          <w:szCs w:val="24"/>
        </w:rPr>
      </w:pPr>
      <w:r w:rsidRPr="00E37D9C">
        <w:rPr>
          <w:rFonts w:ascii="Times New Roman" w:hAnsi="Times New Roman"/>
          <w:b/>
          <w:sz w:val="24"/>
          <w:szCs w:val="24"/>
        </w:rPr>
        <w:t>Ведётся работа по развитию одарённости учащихся:</w:t>
      </w:r>
    </w:p>
    <w:p w:rsidR="00CE0BF1" w:rsidRPr="00E37D9C" w:rsidRDefault="00CE0BF1" w:rsidP="00E37D9C">
      <w:pPr>
        <w:spacing w:after="0" w:line="240" w:lineRule="auto"/>
        <w:ind w:firstLine="708"/>
        <w:jc w:val="both"/>
        <w:rPr>
          <w:rFonts w:ascii="Times New Roman" w:hAnsi="Times New Roman"/>
          <w:sz w:val="24"/>
          <w:szCs w:val="24"/>
        </w:rPr>
      </w:pPr>
      <w:r w:rsidRPr="00E37D9C">
        <w:rPr>
          <w:rFonts w:ascii="Times New Roman" w:hAnsi="Times New Roman"/>
          <w:sz w:val="24"/>
          <w:szCs w:val="24"/>
        </w:rPr>
        <w:t>- На Всероссийском фестивале «</w:t>
      </w:r>
      <w:proofErr w:type="spellStart"/>
      <w:r w:rsidRPr="00E37D9C">
        <w:rPr>
          <w:rFonts w:ascii="Times New Roman" w:hAnsi="Times New Roman"/>
          <w:sz w:val="24"/>
          <w:szCs w:val="24"/>
        </w:rPr>
        <w:t>Шенталинские</w:t>
      </w:r>
      <w:proofErr w:type="spellEnd"/>
      <w:r w:rsidRPr="00E37D9C">
        <w:rPr>
          <w:rFonts w:ascii="Times New Roman" w:hAnsi="Times New Roman"/>
          <w:sz w:val="24"/>
          <w:szCs w:val="24"/>
        </w:rPr>
        <w:t xml:space="preserve"> чтения - 2022» в конкурсе «Нашу жизнь прочтут по следам…» учащаяся 9Г класса Пискарева М. награждена Дипломом Призера в номинации «В промежутке </w:t>
      </w:r>
      <w:proofErr w:type="gramStart"/>
      <w:r w:rsidRPr="00E37D9C">
        <w:rPr>
          <w:rFonts w:ascii="Times New Roman" w:hAnsi="Times New Roman"/>
          <w:sz w:val="24"/>
          <w:szCs w:val="24"/>
        </w:rPr>
        <w:t>между</w:t>
      </w:r>
      <w:proofErr w:type="gramEnd"/>
      <w:r w:rsidRPr="00E37D9C">
        <w:rPr>
          <w:rFonts w:ascii="Times New Roman" w:hAnsi="Times New Roman"/>
          <w:sz w:val="24"/>
          <w:szCs w:val="24"/>
        </w:rPr>
        <w:t xml:space="preserve"> А и Я уместилась вся судьба моя»;</w:t>
      </w:r>
    </w:p>
    <w:p w:rsidR="00CE0BF1" w:rsidRPr="000D1FE0" w:rsidRDefault="00CE0BF1" w:rsidP="00565BAA">
      <w:pPr>
        <w:spacing w:after="0" w:line="240" w:lineRule="auto"/>
        <w:ind w:firstLine="708"/>
        <w:contextualSpacing/>
        <w:jc w:val="both"/>
        <w:rPr>
          <w:rFonts w:ascii="Times New Roman" w:hAnsi="Times New Roman"/>
          <w:sz w:val="24"/>
          <w:szCs w:val="24"/>
        </w:rPr>
      </w:pPr>
      <w:r w:rsidRPr="00E37D9C">
        <w:rPr>
          <w:rFonts w:ascii="Times New Roman" w:hAnsi="Times New Roman"/>
          <w:sz w:val="24"/>
          <w:szCs w:val="24"/>
        </w:rPr>
        <w:t xml:space="preserve">- На </w:t>
      </w:r>
      <w:r w:rsidRPr="00E37D9C">
        <w:rPr>
          <w:rFonts w:ascii="Times New Roman" w:hAnsi="Times New Roman"/>
          <w:sz w:val="24"/>
          <w:szCs w:val="24"/>
          <w:lang w:val="en-US"/>
        </w:rPr>
        <w:t>I</w:t>
      </w:r>
      <w:r w:rsidRPr="00E37D9C">
        <w:rPr>
          <w:rFonts w:ascii="Times New Roman" w:hAnsi="Times New Roman"/>
          <w:sz w:val="24"/>
          <w:szCs w:val="24"/>
        </w:rPr>
        <w:t xml:space="preserve"> </w:t>
      </w:r>
      <w:proofErr w:type="spellStart"/>
      <w:r w:rsidRPr="00E37D9C">
        <w:rPr>
          <w:rFonts w:ascii="Times New Roman" w:hAnsi="Times New Roman"/>
          <w:sz w:val="24"/>
          <w:szCs w:val="24"/>
        </w:rPr>
        <w:t>Вс</w:t>
      </w:r>
      <w:proofErr w:type="spellEnd"/>
      <w:r w:rsidRPr="00E37D9C">
        <w:rPr>
          <w:rFonts w:ascii="Times New Roman" w:hAnsi="Times New Roman"/>
          <w:sz w:val="24"/>
          <w:szCs w:val="24"/>
          <w:lang w:val="tt-RU"/>
        </w:rPr>
        <w:t xml:space="preserve">ероссийской научно-практической конференции </w:t>
      </w:r>
      <w:r w:rsidRPr="00E37D9C">
        <w:rPr>
          <w:rFonts w:ascii="Times New Roman" w:hAnsi="Times New Roman"/>
          <w:sz w:val="24"/>
          <w:szCs w:val="24"/>
        </w:rPr>
        <w:t>«</w:t>
      </w:r>
      <w:r w:rsidRPr="00E37D9C">
        <w:rPr>
          <w:rFonts w:ascii="Times New Roman" w:hAnsi="Times New Roman"/>
          <w:sz w:val="24"/>
          <w:szCs w:val="24"/>
          <w:lang w:val="tt-RU"/>
        </w:rPr>
        <w:t>Волго-Камье: история, социально-культурное наследие и перспективы</w:t>
      </w:r>
      <w:r w:rsidRPr="00E37D9C">
        <w:rPr>
          <w:rFonts w:ascii="Times New Roman" w:hAnsi="Times New Roman"/>
          <w:sz w:val="24"/>
          <w:szCs w:val="24"/>
        </w:rPr>
        <w:t xml:space="preserve">» учащаяся 9Г класса Пискарева М. награждена Дипломом </w:t>
      </w:r>
      <w:r w:rsidRPr="00E37D9C">
        <w:rPr>
          <w:rFonts w:ascii="Times New Roman" w:hAnsi="Times New Roman"/>
          <w:sz w:val="24"/>
          <w:szCs w:val="24"/>
          <w:lang w:val="en-US"/>
        </w:rPr>
        <w:t>I</w:t>
      </w:r>
      <w:r w:rsidRPr="00E37D9C">
        <w:rPr>
          <w:rFonts w:ascii="Times New Roman" w:hAnsi="Times New Roman"/>
          <w:sz w:val="24"/>
          <w:szCs w:val="24"/>
        </w:rPr>
        <w:t xml:space="preserve"> степени.</w:t>
      </w:r>
    </w:p>
    <w:p w:rsidR="00565BAA" w:rsidRDefault="00565BAA" w:rsidP="00565BAA">
      <w:pPr>
        <w:spacing w:after="0" w:line="240" w:lineRule="auto"/>
        <w:ind w:firstLine="708"/>
        <w:contextualSpacing/>
        <w:jc w:val="both"/>
        <w:rPr>
          <w:rFonts w:ascii="Times New Roman" w:hAnsi="Times New Roman"/>
          <w:b/>
          <w:sz w:val="24"/>
          <w:szCs w:val="24"/>
        </w:rPr>
      </w:pPr>
    </w:p>
    <w:p w:rsidR="007E71B8" w:rsidRDefault="00CF19AD" w:rsidP="00565BAA">
      <w:pPr>
        <w:spacing w:after="0" w:line="240" w:lineRule="auto"/>
        <w:ind w:firstLine="708"/>
        <w:contextualSpacing/>
        <w:jc w:val="both"/>
        <w:rPr>
          <w:rFonts w:ascii="Times New Roman" w:hAnsi="Times New Roman"/>
          <w:b/>
          <w:sz w:val="24"/>
          <w:szCs w:val="24"/>
        </w:rPr>
      </w:pPr>
      <w:r w:rsidRPr="00DE2D20">
        <w:rPr>
          <w:rFonts w:ascii="Times New Roman" w:hAnsi="Times New Roman"/>
          <w:b/>
          <w:sz w:val="24"/>
          <w:szCs w:val="24"/>
        </w:rPr>
        <w:t xml:space="preserve">Из </w:t>
      </w:r>
      <w:r w:rsidR="0025647E" w:rsidRPr="00DE2D20">
        <w:rPr>
          <w:rFonts w:ascii="Times New Roman" w:hAnsi="Times New Roman"/>
          <w:b/>
          <w:sz w:val="24"/>
          <w:szCs w:val="24"/>
        </w:rPr>
        <w:t xml:space="preserve">анализа деятельности информационно-библиотечного центра </w:t>
      </w:r>
      <w:r w:rsidR="00CE0BF1" w:rsidRPr="00DE2D20">
        <w:rPr>
          <w:rFonts w:ascii="Times New Roman" w:hAnsi="Times New Roman"/>
          <w:b/>
          <w:sz w:val="24"/>
          <w:szCs w:val="24"/>
        </w:rPr>
        <w:t>за 202</w:t>
      </w:r>
      <w:r w:rsidR="00E37D9C" w:rsidRPr="00DE2D20">
        <w:rPr>
          <w:rFonts w:ascii="Times New Roman" w:hAnsi="Times New Roman"/>
          <w:b/>
          <w:sz w:val="24"/>
          <w:szCs w:val="24"/>
        </w:rPr>
        <w:t>2</w:t>
      </w:r>
      <w:r w:rsidR="00784242" w:rsidRPr="00DE2D20">
        <w:rPr>
          <w:rFonts w:ascii="Times New Roman" w:hAnsi="Times New Roman"/>
          <w:b/>
          <w:sz w:val="24"/>
          <w:szCs w:val="24"/>
        </w:rPr>
        <w:t xml:space="preserve"> – 202</w:t>
      </w:r>
      <w:r w:rsidR="00E37D9C" w:rsidRPr="00DE2D20">
        <w:rPr>
          <w:rFonts w:ascii="Times New Roman" w:hAnsi="Times New Roman"/>
          <w:b/>
          <w:sz w:val="24"/>
          <w:szCs w:val="24"/>
        </w:rPr>
        <w:t>3</w:t>
      </w:r>
      <w:r w:rsidR="00784242" w:rsidRPr="00DE2D20">
        <w:rPr>
          <w:rFonts w:ascii="Times New Roman" w:hAnsi="Times New Roman"/>
          <w:b/>
          <w:sz w:val="24"/>
          <w:szCs w:val="24"/>
        </w:rPr>
        <w:t xml:space="preserve"> учебный год </w:t>
      </w:r>
      <w:r w:rsidRPr="00DE2D20">
        <w:rPr>
          <w:rFonts w:ascii="Times New Roman" w:hAnsi="Times New Roman"/>
          <w:b/>
          <w:sz w:val="24"/>
          <w:szCs w:val="24"/>
        </w:rPr>
        <w:t>можно сделать следующие выводы:</w:t>
      </w:r>
      <w:r w:rsidR="007F46D0" w:rsidRPr="00DE2D20">
        <w:rPr>
          <w:rFonts w:ascii="Times New Roman" w:hAnsi="Times New Roman"/>
          <w:b/>
          <w:sz w:val="24"/>
          <w:szCs w:val="24"/>
        </w:rPr>
        <w:t xml:space="preserve"> </w:t>
      </w:r>
    </w:p>
    <w:p w:rsidR="00565BAA" w:rsidRPr="00565BAA" w:rsidRDefault="00887D73" w:rsidP="00565BAA">
      <w:pPr>
        <w:pStyle w:val="a3"/>
        <w:numPr>
          <w:ilvl w:val="0"/>
          <w:numId w:val="10"/>
        </w:numPr>
        <w:tabs>
          <w:tab w:val="left" w:pos="284"/>
        </w:tabs>
        <w:autoSpaceDE w:val="0"/>
        <w:autoSpaceDN w:val="0"/>
        <w:adjustRightInd w:val="0"/>
        <w:spacing w:after="0" w:line="240" w:lineRule="auto"/>
        <w:ind w:left="0" w:firstLine="360"/>
        <w:jc w:val="both"/>
        <w:rPr>
          <w:rFonts w:cs="Calibri"/>
          <w:color w:val="000000"/>
          <w:sz w:val="24"/>
          <w:szCs w:val="24"/>
          <w:lang w:eastAsia="ru-RU"/>
        </w:rPr>
      </w:pPr>
      <w:r w:rsidRPr="00565BAA">
        <w:rPr>
          <w:rFonts w:ascii="Times New Roman" w:hAnsi="Times New Roman"/>
          <w:sz w:val="24"/>
          <w:szCs w:val="24"/>
          <w:lang w:eastAsia="ru-RU"/>
        </w:rPr>
        <w:t>Работа школьного информационно-библиотечного центра проводилась в соответствии с годовым планом ШИБЦ и учебно-воспитател</w:t>
      </w:r>
      <w:r w:rsidR="00DE2D20" w:rsidRPr="00565BAA">
        <w:rPr>
          <w:rFonts w:ascii="Times New Roman" w:hAnsi="Times New Roman"/>
          <w:sz w:val="24"/>
          <w:szCs w:val="24"/>
          <w:lang w:eastAsia="ru-RU"/>
        </w:rPr>
        <w:t>ьным планом работы школы на 2022 - 2023</w:t>
      </w:r>
      <w:r w:rsidRPr="00565BAA">
        <w:rPr>
          <w:rFonts w:ascii="Times New Roman" w:hAnsi="Times New Roman"/>
          <w:sz w:val="24"/>
          <w:szCs w:val="24"/>
          <w:lang w:eastAsia="ru-RU"/>
        </w:rPr>
        <w:t xml:space="preserve"> учебный год;</w:t>
      </w:r>
      <w:r w:rsidR="00565BAA" w:rsidRPr="00565BAA">
        <w:rPr>
          <w:rFonts w:ascii="Times New Roman" w:hAnsi="Times New Roman"/>
          <w:sz w:val="24"/>
          <w:szCs w:val="24"/>
          <w:lang w:eastAsia="ru-RU"/>
        </w:rPr>
        <w:t xml:space="preserve"> </w:t>
      </w:r>
    </w:p>
    <w:p w:rsidR="00DE2D20" w:rsidRPr="00565BAA" w:rsidRDefault="00DE2D20" w:rsidP="00565BAA">
      <w:pPr>
        <w:pStyle w:val="a3"/>
        <w:numPr>
          <w:ilvl w:val="0"/>
          <w:numId w:val="10"/>
        </w:numPr>
        <w:tabs>
          <w:tab w:val="left" w:pos="284"/>
        </w:tabs>
        <w:autoSpaceDE w:val="0"/>
        <w:autoSpaceDN w:val="0"/>
        <w:adjustRightInd w:val="0"/>
        <w:spacing w:after="0" w:line="240" w:lineRule="auto"/>
        <w:ind w:left="0" w:firstLine="360"/>
        <w:jc w:val="both"/>
        <w:rPr>
          <w:rFonts w:cs="Calibri"/>
          <w:color w:val="000000"/>
          <w:sz w:val="24"/>
          <w:szCs w:val="24"/>
          <w:lang w:eastAsia="ru-RU"/>
        </w:rPr>
      </w:pPr>
      <w:r w:rsidRPr="00565BAA">
        <w:rPr>
          <w:rFonts w:ascii="Times New Roman" w:hAnsi="Times New Roman"/>
          <w:sz w:val="24"/>
          <w:szCs w:val="24"/>
          <w:lang w:eastAsia="ru-RU"/>
        </w:rPr>
        <w:t xml:space="preserve">Школьный информационно-библиотечный центр </w:t>
      </w:r>
      <w:r w:rsidRPr="00565BAA">
        <w:rPr>
          <w:rFonts w:ascii="Times New Roman" w:hAnsi="Times New Roman"/>
          <w:color w:val="000000"/>
          <w:sz w:val="24"/>
          <w:szCs w:val="24"/>
          <w:lang w:eastAsia="ru-RU"/>
        </w:rPr>
        <w:t xml:space="preserve">стал площадкой, где проводятся уроки, внеурочные мероприятия, методические заседания. </w:t>
      </w:r>
    </w:p>
    <w:p w:rsidR="00DE2D20" w:rsidRPr="00565BAA" w:rsidRDefault="00565BAA" w:rsidP="00565BAA">
      <w:pPr>
        <w:pStyle w:val="a3"/>
        <w:numPr>
          <w:ilvl w:val="0"/>
          <w:numId w:val="10"/>
        </w:numPr>
        <w:tabs>
          <w:tab w:val="left" w:pos="284"/>
        </w:tabs>
        <w:autoSpaceDE w:val="0"/>
        <w:autoSpaceDN w:val="0"/>
        <w:adjustRightInd w:val="0"/>
        <w:spacing w:after="0" w:line="240" w:lineRule="auto"/>
        <w:ind w:left="0" w:firstLine="357"/>
        <w:jc w:val="both"/>
        <w:rPr>
          <w:rFonts w:cs="Calibri"/>
          <w:color w:val="000000"/>
          <w:sz w:val="24"/>
          <w:szCs w:val="24"/>
          <w:lang w:eastAsia="ru-RU"/>
        </w:rPr>
      </w:pPr>
      <w:r>
        <w:rPr>
          <w:rFonts w:ascii="Times New Roman" w:hAnsi="Times New Roman"/>
          <w:color w:val="000000"/>
          <w:sz w:val="24"/>
          <w:szCs w:val="24"/>
          <w:lang w:eastAsia="ru-RU"/>
        </w:rPr>
        <w:t xml:space="preserve">Школьный информационно-библиотечный центр пропагандирует </w:t>
      </w:r>
      <w:r w:rsidR="00DE2D20" w:rsidRPr="00565BAA">
        <w:rPr>
          <w:rFonts w:ascii="Times New Roman" w:hAnsi="Times New Roman"/>
          <w:color w:val="000000"/>
          <w:sz w:val="24"/>
          <w:szCs w:val="24"/>
          <w:lang w:eastAsia="ru-RU"/>
        </w:rPr>
        <w:t>чтение</w:t>
      </w:r>
      <w:r>
        <w:rPr>
          <w:rFonts w:ascii="Times New Roman" w:hAnsi="Times New Roman"/>
          <w:color w:val="000000"/>
          <w:sz w:val="24"/>
          <w:szCs w:val="24"/>
          <w:lang w:eastAsia="ru-RU"/>
        </w:rPr>
        <w:t xml:space="preserve"> </w:t>
      </w:r>
      <w:r w:rsidRPr="00565BAA">
        <w:rPr>
          <w:rFonts w:ascii="Times New Roman" w:hAnsi="Times New Roman"/>
          <w:sz w:val="24"/>
          <w:szCs w:val="23"/>
        </w:rPr>
        <w:t xml:space="preserve">как способ достижения поставленных целей, успешности в учебе и последующей деятельности. </w:t>
      </w:r>
      <w:r w:rsidR="00DE2D20" w:rsidRPr="00565BAA">
        <w:rPr>
          <w:rFonts w:ascii="Times New Roman" w:hAnsi="Times New Roman"/>
          <w:color w:val="000000"/>
          <w:sz w:val="24"/>
          <w:szCs w:val="24"/>
          <w:lang w:eastAsia="ru-RU"/>
        </w:rPr>
        <w:t>Стара</w:t>
      </w:r>
      <w:r>
        <w:rPr>
          <w:rFonts w:ascii="Times New Roman" w:hAnsi="Times New Roman"/>
          <w:color w:val="000000"/>
          <w:sz w:val="24"/>
          <w:szCs w:val="24"/>
          <w:lang w:eastAsia="ru-RU"/>
        </w:rPr>
        <w:t xml:space="preserve">ется </w:t>
      </w:r>
      <w:r w:rsidR="00DE2D20" w:rsidRPr="00565BAA">
        <w:rPr>
          <w:rFonts w:ascii="Times New Roman" w:hAnsi="Times New Roman"/>
          <w:color w:val="000000"/>
          <w:sz w:val="24"/>
          <w:szCs w:val="24"/>
          <w:lang w:eastAsia="ru-RU"/>
        </w:rPr>
        <w:t>добиться систематического чтения. Выполняет</w:t>
      </w:r>
      <w:r>
        <w:rPr>
          <w:rFonts w:ascii="Times New Roman" w:hAnsi="Times New Roman"/>
          <w:color w:val="000000"/>
          <w:sz w:val="24"/>
          <w:szCs w:val="24"/>
          <w:lang w:eastAsia="ru-RU"/>
        </w:rPr>
        <w:t>ся</w:t>
      </w:r>
      <w:r w:rsidR="00DE2D20" w:rsidRPr="00565BAA">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работа</w:t>
      </w:r>
      <w:r w:rsidR="00DE2D20" w:rsidRPr="00565BAA">
        <w:rPr>
          <w:rFonts w:ascii="Times New Roman" w:hAnsi="Times New Roman"/>
          <w:color w:val="000000"/>
          <w:sz w:val="24"/>
          <w:szCs w:val="24"/>
          <w:lang w:eastAsia="ru-RU"/>
        </w:rPr>
        <w:t xml:space="preserve"> по предоставлению пользователям необходимого информационного материала.</w:t>
      </w:r>
    </w:p>
    <w:p w:rsidR="00565BAA" w:rsidRPr="00536613" w:rsidRDefault="00565BAA" w:rsidP="00565BAA">
      <w:pPr>
        <w:pStyle w:val="a3"/>
        <w:numPr>
          <w:ilvl w:val="0"/>
          <w:numId w:val="10"/>
        </w:numPr>
        <w:tabs>
          <w:tab w:val="left" w:pos="284"/>
        </w:tabs>
        <w:autoSpaceDE w:val="0"/>
        <w:autoSpaceDN w:val="0"/>
        <w:adjustRightInd w:val="0"/>
        <w:spacing w:after="0" w:line="240" w:lineRule="auto"/>
        <w:ind w:left="0" w:firstLine="357"/>
        <w:jc w:val="both"/>
        <w:rPr>
          <w:rFonts w:ascii="Times New Roman" w:hAnsi="Times New Roman"/>
          <w:color w:val="000000"/>
          <w:sz w:val="28"/>
          <w:szCs w:val="24"/>
          <w:lang w:eastAsia="ru-RU"/>
        </w:rPr>
      </w:pPr>
      <w:r w:rsidRPr="00565BAA">
        <w:rPr>
          <w:rFonts w:ascii="Times New Roman" w:hAnsi="Times New Roman"/>
          <w:sz w:val="24"/>
          <w:szCs w:val="23"/>
        </w:rPr>
        <w:lastRenderedPageBreak/>
        <w:t xml:space="preserve">В новых условиях для эффективного использования в образовательных целях ресурсов </w:t>
      </w:r>
      <w:proofErr w:type="spellStart"/>
      <w:r w:rsidRPr="00565BAA">
        <w:rPr>
          <w:rFonts w:ascii="Times New Roman" w:hAnsi="Times New Roman"/>
          <w:sz w:val="24"/>
          <w:szCs w:val="23"/>
        </w:rPr>
        <w:t>медиатеки</w:t>
      </w:r>
      <w:proofErr w:type="spellEnd"/>
      <w:r w:rsidRPr="00565BAA">
        <w:rPr>
          <w:rFonts w:ascii="Times New Roman" w:hAnsi="Times New Roman"/>
          <w:sz w:val="24"/>
          <w:szCs w:val="23"/>
        </w:rPr>
        <w:t xml:space="preserve"> в арсенале технических средств ШИБЦ необходимы, кроме компьютеров, </w:t>
      </w:r>
      <w:r w:rsidRPr="00536613">
        <w:rPr>
          <w:rFonts w:ascii="Times New Roman" w:hAnsi="Times New Roman"/>
          <w:sz w:val="24"/>
          <w:szCs w:val="23"/>
        </w:rPr>
        <w:t>индивидуальные планшеты, интерактивная доска и пр.</w:t>
      </w:r>
    </w:p>
    <w:p w:rsidR="00536613" w:rsidRPr="00536613" w:rsidRDefault="00536613" w:rsidP="00565BAA">
      <w:pPr>
        <w:pStyle w:val="a3"/>
        <w:numPr>
          <w:ilvl w:val="0"/>
          <w:numId w:val="10"/>
        </w:numPr>
        <w:tabs>
          <w:tab w:val="left" w:pos="284"/>
        </w:tabs>
        <w:spacing w:after="0" w:line="240" w:lineRule="auto"/>
        <w:ind w:left="0" w:firstLine="360"/>
        <w:jc w:val="both"/>
        <w:rPr>
          <w:rFonts w:ascii="Times New Roman" w:hAnsi="Times New Roman"/>
          <w:sz w:val="24"/>
          <w:szCs w:val="24"/>
          <w:lang w:eastAsia="ru-RU"/>
        </w:rPr>
      </w:pPr>
      <w:r w:rsidRPr="00536613">
        <w:rPr>
          <w:rFonts w:ascii="Times New Roman" w:hAnsi="Times New Roman"/>
          <w:sz w:val="24"/>
          <w:szCs w:val="24"/>
          <w:lang w:eastAsia="ru-RU"/>
        </w:rPr>
        <w:t xml:space="preserve">Увеличение количества пользователей ШИБЦ с 92% до 93,5%, но незначительное снижение посещаемости. </w:t>
      </w:r>
    </w:p>
    <w:p w:rsidR="009B5BFD" w:rsidRPr="00536613" w:rsidRDefault="00887D73" w:rsidP="00565BAA">
      <w:pPr>
        <w:pStyle w:val="a3"/>
        <w:numPr>
          <w:ilvl w:val="0"/>
          <w:numId w:val="10"/>
        </w:numPr>
        <w:tabs>
          <w:tab w:val="left" w:pos="284"/>
        </w:tabs>
        <w:spacing w:after="0" w:line="240" w:lineRule="auto"/>
        <w:ind w:left="0" w:firstLine="360"/>
        <w:jc w:val="both"/>
        <w:rPr>
          <w:rFonts w:ascii="Times New Roman" w:hAnsi="Times New Roman"/>
          <w:sz w:val="24"/>
          <w:szCs w:val="24"/>
          <w:lang w:eastAsia="ru-RU"/>
        </w:rPr>
      </w:pPr>
      <w:r w:rsidRPr="00536613">
        <w:rPr>
          <w:rFonts w:ascii="Times New Roman" w:hAnsi="Times New Roman"/>
          <w:sz w:val="24"/>
          <w:szCs w:val="24"/>
          <w:lang w:eastAsia="ru-RU"/>
        </w:rPr>
        <w:t>Снижение количества учащихся</w:t>
      </w:r>
      <w:r w:rsidR="009B5BFD" w:rsidRPr="00536613">
        <w:rPr>
          <w:rFonts w:ascii="Times New Roman" w:hAnsi="Times New Roman"/>
          <w:sz w:val="24"/>
          <w:szCs w:val="24"/>
          <w:lang w:eastAsia="ru-RU"/>
        </w:rPr>
        <w:t xml:space="preserve"> </w:t>
      </w:r>
      <w:r w:rsidRPr="00536613">
        <w:rPr>
          <w:rFonts w:ascii="Times New Roman" w:hAnsi="Times New Roman"/>
          <w:sz w:val="24"/>
          <w:szCs w:val="24"/>
          <w:lang w:eastAsia="ru-RU"/>
        </w:rPr>
        <w:t>в параллел</w:t>
      </w:r>
      <w:r w:rsidR="009B5BFD" w:rsidRPr="00536613">
        <w:rPr>
          <w:rFonts w:ascii="Times New Roman" w:hAnsi="Times New Roman"/>
          <w:sz w:val="24"/>
          <w:szCs w:val="24"/>
          <w:lang w:eastAsia="ru-RU"/>
        </w:rPr>
        <w:t>и</w:t>
      </w:r>
      <w:r w:rsidRPr="00536613">
        <w:rPr>
          <w:rFonts w:ascii="Times New Roman" w:hAnsi="Times New Roman"/>
          <w:sz w:val="24"/>
          <w:szCs w:val="24"/>
          <w:lang w:eastAsia="ru-RU"/>
        </w:rPr>
        <w:t xml:space="preserve"> </w:t>
      </w:r>
      <w:r w:rsidR="00536613" w:rsidRPr="00536613">
        <w:rPr>
          <w:rFonts w:ascii="Times New Roman" w:hAnsi="Times New Roman"/>
          <w:sz w:val="24"/>
          <w:szCs w:val="24"/>
          <w:lang w:eastAsia="ru-RU"/>
        </w:rPr>
        <w:t xml:space="preserve">6-х, </w:t>
      </w:r>
      <w:r w:rsidRPr="00536613">
        <w:rPr>
          <w:rFonts w:ascii="Times New Roman" w:hAnsi="Times New Roman"/>
          <w:sz w:val="24"/>
          <w:szCs w:val="24"/>
          <w:lang w:eastAsia="ru-RU"/>
        </w:rPr>
        <w:t>8</w:t>
      </w:r>
      <w:r w:rsidR="009B5BFD" w:rsidRPr="00536613">
        <w:rPr>
          <w:rFonts w:ascii="Times New Roman" w:hAnsi="Times New Roman"/>
          <w:sz w:val="24"/>
          <w:szCs w:val="24"/>
          <w:lang w:eastAsia="ru-RU"/>
        </w:rPr>
        <w:t xml:space="preserve">-х </w:t>
      </w:r>
      <w:r w:rsidRPr="00536613">
        <w:rPr>
          <w:rFonts w:ascii="Times New Roman" w:hAnsi="Times New Roman"/>
          <w:sz w:val="24"/>
          <w:szCs w:val="24"/>
          <w:lang w:eastAsia="ru-RU"/>
        </w:rPr>
        <w:t xml:space="preserve">классов, пользующимися услугами ШИБЦ </w:t>
      </w:r>
      <w:r w:rsidR="00536613" w:rsidRPr="00536613">
        <w:rPr>
          <w:rFonts w:ascii="Times New Roman" w:hAnsi="Times New Roman"/>
          <w:sz w:val="24"/>
          <w:szCs w:val="24"/>
          <w:lang w:eastAsia="ru-RU"/>
        </w:rPr>
        <w:t>по сравнению с 2021 – 2022</w:t>
      </w:r>
      <w:r w:rsidR="009B5BFD" w:rsidRPr="00536613">
        <w:rPr>
          <w:rFonts w:ascii="Times New Roman" w:hAnsi="Times New Roman"/>
          <w:sz w:val="24"/>
          <w:szCs w:val="24"/>
          <w:lang w:eastAsia="ru-RU"/>
        </w:rPr>
        <w:t xml:space="preserve"> учебным годом</w:t>
      </w:r>
      <w:r w:rsidRPr="00536613">
        <w:rPr>
          <w:rFonts w:ascii="Times New Roman" w:hAnsi="Times New Roman"/>
          <w:sz w:val="24"/>
          <w:szCs w:val="24"/>
          <w:lang w:eastAsia="ru-RU"/>
        </w:rPr>
        <w:t>.</w:t>
      </w:r>
    </w:p>
    <w:p w:rsidR="00887D73" w:rsidRPr="00E37D9C" w:rsidRDefault="00887D73" w:rsidP="00E37D9C">
      <w:pPr>
        <w:spacing w:after="0" w:line="240" w:lineRule="auto"/>
        <w:ind w:firstLine="708"/>
        <w:jc w:val="both"/>
        <w:rPr>
          <w:rFonts w:ascii="Times New Roman" w:hAnsi="Times New Roman"/>
          <w:sz w:val="24"/>
          <w:szCs w:val="24"/>
          <w:highlight w:val="yellow"/>
        </w:rPr>
      </w:pPr>
    </w:p>
    <w:p w:rsidR="00301D29" w:rsidRPr="00536613" w:rsidRDefault="0039058D" w:rsidP="00E37D9C">
      <w:pPr>
        <w:spacing w:after="0" w:line="240" w:lineRule="auto"/>
        <w:ind w:firstLine="708"/>
        <w:jc w:val="both"/>
        <w:rPr>
          <w:rFonts w:ascii="Times New Roman" w:hAnsi="Times New Roman"/>
          <w:b/>
          <w:sz w:val="24"/>
          <w:szCs w:val="24"/>
        </w:rPr>
      </w:pPr>
      <w:r w:rsidRPr="00536613">
        <w:rPr>
          <w:rFonts w:ascii="Times New Roman" w:hAnsi="Times New Roman"/>
          <w:b/>
          <w:sz w:val="24"/>
          <w:szCs w:val="24"/>
        </w:rPr>
        <w:t>Таким образом</w:t>
      </w:r>
      <w:r w:rsidR="007F46D0" w:rsidRPr="00536613">
        <w:rPr>
          <w:rFonts w:ascii="Times New Roman" w:hAnsi="Times New Roman"/>
          <w:b/>
          <w:sz w:val="24"/>
          <w:szCs w:val="24"/>
        </w:rPr>
        <w:t xml:space="preserve">, </w:t>
      </w:r>
      <w:r w:rsidR="00536613" w:rsidRPr="00536613">
        <w:rPr>
          <w:rFonts w:ascii="Times New Roman" w:hAnsi="Times New Roman"/>
          <w:b/>
          <w:sz w:val="24"/>
          <w:szCs w:val="24"/>
        </w:rPr>
        <w:t>в 2023 – 2024</w:t>
      </w:r>
      <w:r w:rsidRPr="00536613">
        <w:rPr>
          <w:rFonts w:ascii="Times New Roman" w:hAnsi="Times New Roman"/>
          <w:b/>
          <w:sz w:val="24"/>
          <w:szCs w:val="24"/>
        </w:rPr>
        <w:t xml:space="preserve"> учебном году</w:t>
      </w:r>
      <w:r w:rsidR="007F46D0" w:rsidRPr="00536613">
        <w:rPr>
          <w:rFonts w:ascii="Times New Roman" w:hAnsi="Times New Roman"/>
          <w:b/>
          <w:sz w:val="24"/>
          <w:szCs w:val="24"/>
        </w:rPr>
        <w:t xml:space="preserve"> перед </w:t>
      </w:r>
      <w:r w:rsidR="00AD7AF3" w:rsidRPr="00536613">
        <w:rPr>
          <w:rFonts w:ascii="Times New Roman" w:hAnsi="Times New Roman"/>
          <w:b/>
          <w:sz w:val="24"/>
          <w:szCs w:val="24"/>
        </w:rPr>
        <w:t>информационно-библиотечным центром</w:t>
      </w:r>
      <w:r w:rsidR="007F46D0" w:rsidRPr="00536613">
        <w:rPr>
          <w:rFonts w:ascii="Times New Roman" w:hAnsi="Times New Roman"/>
          <w:b/>
          <w:sz w:val="24"/>
          <w:szCs w:val="24"/>
        </w:rPr>
        <w:t xml:space="preserve"> </w:t>
      </w:r>
      <w:r w:rsidRPr="00536613">
        <w:rPr>
          <w:rFonts w:ascii="Times New Roman" w:hAnsi="Times New Roman"/>
          <w:b/>
          <w:sz w:val="24"/>
          <w:szCs w:val="24"/>
        </w:rPr>
        <w:t xml:space="preserve">стоят </w:t>
      </w:r>
      <w:r w:rsidR="007F46D0" w:rsidRPr="00536613">
        <w:rPr>
          <w:rFonts w:ascii="Times New Roman" w:hAnsi="Times New Roman"/>
          <w:b/>
          <w:sz w:val="24"/>
          <w:szCs w:val="24"/>
        </w:rPr>
        <w:t>задачи</w:t>
      </w:r>
      <w:r w:rsidRPr="00536613">
        <w:rPr>
          <w:rFonts w:ascii="Times New Roman" w:hAnsi="Times New Roman"/>
          <w:b/>
          <w:sz w:val="24"/>
          <w:szCs w:val="24"/>
        </w:rPr>
        <w:t>:</w:t>
      </w:r>
      <w:r w:rsidR="007F46D0" w:rsidRPr="00536613">
        <w:rPr>
          <w:rFonts w:ascii="Times New Roman" w:hAnsi="Times New Roman"/>
          <w:b/>
          <w:sz w:val="24"/>
          <w:szCs w:val="24"/>
        </w:rPr>
        <w:t xml:space="preserve"> </w:t>
      </w:r>
    </w:p>
    <w:p w:rsidR="00536613" w:rsidRPr="00536613" w:rsidRDefault="00536613" w:rsidP="00536613">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4"/>
          <w:lang w:eastAsia="ru-RU"/>
        </w:rPr>
      </w:pPr>
      <w:r w:rsidRPr="00536613">
        <w:rPr>
          <w:rFonts w:ascii="Times New Roman" w:hAnsi="Times New Roman"/>
          <w:color w:val="000000"/>
          <w:sz w:val="24"/>
          <w:szCs w:val="24"/>
          <w:lang w:eastAsia="ru-RU"/>
        </w:rPr>
        <w:t>Ка</w:t>
      </w:r>
      <w:r w:rsidR="000D1FE0">
        <w:rPr>
          <w:rFonts w:ascii="Times New Roman" w:hAnsi="Times New Roman"/>
          <w:color w:val="000000"/>
          <w:sz w:val="24"/>
          <w:szCs w:val="24"/>
          <w:lang w:eastAsia="ru-RU"/>
        </w:rPr>
        <w:t>чественное обеспечение учебно-</w:t>
      </w:r>
      <w:r w:rsidRPr="00536613">
        <w:rPr>
          <w:rFonts w:ascii="Times New Roman" w:hAnsi="Times New Roman"/>
          <w:color w:val="000000"/>
          <w:sz w:val="24"/>
          <w:szCs w:val="24"/>
          <w:lang w:eastAsia="ru-RU"/>
        </w:rPr>
        <w:t>воспитательного процесса и самообразования путем библиотечного и информационного обслуживания учащихся, родителей и педагогического коллектива школы;</w:t>
      </w:r>
    </w:p>
    <w:p w:rsidR="00536613" w:rsidRPr="00536613" w:rsidRDefault="00536613" w:rsidP="00536613">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4"/>
          <w:lang w:eastAsia="ru-RU"/>
        </w:rPr>
      </w:pPr>
      <w:r w:rsidRPr="00536613">
        <w:rPr>
          <w:rFonts w:ascii="Times New Roman" w:hAnsi="Times New Roman"/>
          <w:sz w:val="24"/>
          <w:szCs w:val="24"/>
        </w:rPr>
        <w:t>Выявление информационных потребностей и удовлетворение запросов педагогических кадров школы в области новых информационных технологий и педагогических инноваций;</w:t>
      </w:r>
    </w:p>
    <w:p w:rsidR="00536613" w:rsidRPr="00536613" w:rsidRDefault="00536613" w:rsidP="00536613">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4"/>
          <w:lang w:eastAsia="ru-RU"/>
        </w:rPr>
      </w:pPr>
      <w:r w:rsidRPr="00536613">
        <w:rPr>
          <w:rFonts w:ascii="Times New Roman" w:hAnsi="Times New Roman"/>
          <w:sz w:val="24"/>
          <w:szCs w:val="24"/>
        </w:rPr>
        <w:t>Аналитическая работа по выявлению и апробации различных инструментов, направленных на популяризацию книги и чтения;</w:t>
      </w:r>
    </w:p>
    <w:p w:rsidR="00565BAA" w:rsidRPr="00536613" w:rsidRDefault="00536613" w:rsidP="00E37D9C">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4"/>
          <w:lang w:eastAsia="ru-RU"/>
        </w:rPr>
      </w:pPr>
      <w:r w:rsidRPr="00536613">
        <w:rPr>
          <w:rFonts w:ascii="Times New Roman" w:hAnsi="Times New Roman"/>
          <w:sz w:val="24"/>
          <w:szCs w:val="24"/>
        </w:rPr>
        <w:t>О</w:t>
      </w:r>
      <w:r w:rsidR="00565BAA" w:rsidRPr="00536613">
        <w:rPr>
          <w:rFonts w:ascii="Times New Roman" w:hAnsi="Times New Roman"/>
          <w:sz w:val="24"/>
          <w:szCs w:val="24"/>
        </w:rPr>
        <w:t>рганизация массовых мероприятий, ориентированных на развитие общей и читательской культуры личности, содействие развитию критического мышления;</w:t>
      </w:r>
    </w:p>
    <w:p w:rsidR="00565BAA" w:rsidRPr="00536613" w:rsidRDefault="00536613" w:rsidP="00E37D9C">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4"/>
          <w:lang w:eastAsia="ru-RU"/>
        </w:rPr>
      </w:pPr>
      <w:r w:rsidRPr="00536613">
        <w:rPr>
          <w:rFonts w:ascii="Times New Roman" w:hAnsi="Times New Roman"/>
          <w:sz w:val="24"/>
          <w:szCs w:val="24"/>
        </w:rPr>
        <w:t>П</w:t>
      </w:r>
      <w:r w:rsidR="00B30996" w:rsidRPr="00536613">
        <w:rPr>
          <w:rFonts w:ascii="Times New Roman" w:hAnsi="Times New Roman"/>
          <w:sz w:val="24"/>
          <w:szCs w:val="24"/>
        </w:rPr>
        <w:t>оддержка индивидуальной и групповой проектной деятельности</w:t>
      </w:r>
      <w:r w:rsidRPr="00536613">
        <w:rPr>
          <w:rFonts w:ascii="Times New Roman" w:hAnsi="Times New Roman"/>
          <w:sz w:val="24"/>
          <w:szCs w:val="24"/>
        </w:rPr>
        <w:t>:</w:t>
      </w:r>
    </w:p>
    <w:p w:rsidR="00536613" w:rsidRPr="00536613" w:rsidRDefault="00536613" w:rsidP="00536613">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4"/>
          <w:lang w:eastAsia="ru-RU"/>
        </w:rPr>
      </w:pPr>
      <w:r w:rsidRPr="00536613">
        <w:rPr>
          <w:rFonts w:ascii="Times New Roman" w:hAnsi="Times New Roman"/>
          <w:color w:val="000000"/>
          <w:sz w:val="24"/>
          <w:szCs w:val="24"/>
          <w:lang w:eastAsia="ru-RU"/>
        </w:rPr>
        <w:t xml:space="preserve">Формирование и закрепление </w:t>
      </w:r>
      <w:r w:rsidR="00B30996" w:rsidRPr="00536613">
        <w:rPr>
          <w:rFonts w:ascii="Times New Roman" w:hAnsi="Times New Roman"/>
          <w:color w:val="000000"/>
          <w:sz w:val="24"/>
          <w:szCs w:val="24"/>
          <w:lang w:eastAsia="ru-RU"/>
        </w:rPr>
        <w:t xml:space="preserve">учащимися 1 </w:t>
      </w:r>
      <w:r w:rsidRPr="00536613">
        <w:rPr>
          <w:rFonts w:ascii="Times New Roman" w:hAnsi="Times New Roman"/>
          <w:color w:val="000000"/>
          <w:sz w:val="24"/>
          <w:szCs w:val="24"/>
          <w:lang w:eastAsia="ru-RU"/>
        </w:rPr>
        <w:t>– 11 классов читательских компетенций;</w:t>
      </w:r>
    </w:p>
    <w:p w:rsidR="00B30996" w:rsidRPr="00536613" w:rsidRDefault="00B30996" w:rsidP="00536613">
      <w:pPr>
        <w:pStyle w:val="a3"/>
        <w:numPr>
          <w:ilvl w:val="0"/>
          <w:numId w:val="13"/>
        </w:numPr>
        <w:autoSpaceDE w:val="0"/>
        <w:autoSpaceDN w:val="0"/>
        <w:adjustRightInd w:val="0"/>
        <w:spacing w:after="0" w:line="240" w:lineRule="auto"/>
        <w:ind w:left="0" w:firstLine="360"/>
        <w:jc w:val="both"/>
        <w:rPr>
          <w:rFonts w:ascii="Times New Roman" w:hAnsi="Times New Roman"/>
          <w:color w:val="000000"/>
          <w:sz w:val="24"/>
          <w:szCs w:val="24"/>
          <w:lang w:eastAsia="ru-RU"/>
        </w:rPr>
      </w:pPr>
      <w:r w:rsidRPr="00536613">
        <w:rPr>
          <w:rFonts w:ascii="Times New Roman" w:hAnsi="Times New Roman"/>
          <w:color w:val="000000"/>
          <w:sz w:val="24"/>
          <w:szCs w:val="24"/>
        </w:rPr>
        <w:t>Пополнение и обновление художественного фонда, укрепление материально</w:t>
      </w:r>
      <w:r w:rsidR="00536613" w:rsidRPr="00536613">
        <w:rPr>
          <w:rFonts w:ascii="Times New Roman" w:hAnsi="Times New Roman"/>
          <w:color w:val="000000"/>
          <w:sz w:val="24"/>
          <w:szCs w:val="24"/>
        </w:rPr>
        <w:t>-</w:t>
      </w:r>
      <w:r w:rsidRPr="00536613">
        <w:rPr>
          <w:rFonts w:ascii="Times New Roman" w:hAnsi="Times New Roman"/>
          <w:color w:val="000000"/>
          <w:sz w:val="24"/>
          <w:szCs w:val="24"/>
        </w:rPr>
        <w:t>технической базы ШИБЦ.</w:t>
      </w:r>
    </w:p>
    <w:p w:rsidR="00301D29" w:rsidRPr="00E37D9C" w:rsidRDefault="00301D29" w:rsidP="00E37D9C">
      <w:pPr>
        <w:spacing w:after="0" w:line="240" w:lineRule="auto"/>
        <w:rPr>
          <w:rFonts w:ascii="Times New Roman" w:hAnsi="Times New Roman"/>
          <w:sz w:val="24"/>
          <w:szCs w:val="24"/>
        </w:rPr>
      </w:pPr>
    </w:p>
    <w:p w:rsidR="00093744" w:rsidRPr="00E37D9C" w:rsidRDefault="00093744" w:rsidP="00E37D9C">
      <w:pPr>
        <w:spacing w:after="0" w:line="240" w:lineRule="auto"/>
        <w:rPr>
          <w:rFonts w:ascii="Times New Roman" w:hAnsi="Times New Roman"/>
          <w:sz w:val="24"/>
          <w:szCs w:val="24"/>
        </w:rPr>
      </w:pPr>
    </w:p>
    <w:p w:rsidR="00093744" w:rsidRPr="00E37D9C" w:rsidRDefault="00093744" w:rsidP="00E37D9C">
      <w:pPr>
        <w:spacing w:after="0" w:line="240" w:lineRule="auto"/>
        <w:rPr>
          <w:rFonts w:ascii="Times New Roman" w:hAnsi="Times New Roman"/>
          <w:sz w:val="24"/>
          <w:szCs w:val="24"/>
        </w:rPr>
      </w:pPr>
    </w:p>
    <w:p w:rsidR="007F46D0" w:rsidRPr="00E37D9C" w:rsidRDefault="00785640" w:rsidP="00E37D9C">
      <w:pPr>
        <w:spacing w:after="0" w:line="240" w:lineRule="auto"/>
        <w:jc w:val="center"/>
        <w:rPr>
          <w:rFonts w:ascii="Times New Roman" w:hAnsi="Times New Roman"/>
          <w:sz w:val="24"/>
          <w:szCs w:val="24"/>
        </w:rPr>
      </w:pPr>
      <w:r w:rsidRPr="00E37D9C">
        <w:rPr>
          <w:rFonts w:ascii="Times New Roman" w:hAnsi="Times New Roman"/>
          <w:sz w:val="24"/>
          <w:szCs w:val="24"/>
        </w:rPr>
        <w:t>Педагог-библиотекарь</w:t>
      </w:r>
      <w:r w:rsidR="007F46D0" w:rsidRPr="00E37D9C">
        <w:rPr>
          <w:rFonts w:ascii="Times New Roman" w:hAnsi="Times New Roman"/>
          <w:sz w:val="24"/>
          <w:szCs w:val="24"/>
        </w:rPr>
        <w:t>: Титова Е.Н.</w:t>
      </w:r>
    </w:p>
    <w:p w:rsidR="007F46D0" w:rsidRPr="00E37D9C" w:rsidRDefault="007F46D0" w:rsidP="00E37D9C">
      <w:pPr>
        <w:spacing w:after="0" w:line="240" w:lineRule="auto"/>
        <w:jc w:val="both"/>
        <w:rPr>
          <w:rFonts w:ascii="Times New Roman" w:hAnsi="Times New Roman"/>
          <w:sz w:val="24"/>
          <w:szCs w:val="24"/>
        </w:rPr>
      </w:pPr>
    </w:p>
    <w:sectPr w:rsidR="007F46D0" w:rsidRPr="00E37D9C" w:rsidSect="00132FB9">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Raavi">
    <w:altName w:val="Cambria Math"/>
    <w:panose1 w:val="02000500000000000000"/>
    <w:charset w:val="01"/>
    <w:family w:val="roman"/>
    <w:notTrueType/>
    <w:pitch w:val="variable"/>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1129"/>
    <w:multiLevelType w:val="hybridMultilevel"/>
    <w:tmpl w:val="B3F8B2B2"/>
    <w:lvl w:ilvl="0" w:tplc="CDD60DF8">
      <w:start w:val="1"/>
      <w:numFmt w:val="bullet"/>
      <w:lvlText w:val="•"/>
      <w:lvlJc w:val="left"/>
      <w:pPr>
        <w:ind w:left="1637" w:hanging="360"/>
      </w:pPr>
      <w:rPr>
        <w:rFonts w:ascii="Times New Roman" w:hAnsi="Times New Roman" w:cs="Times New Roman" w:hint="default"/>
        <w:sz w:val="24"/>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
    <w:nsid w:val="05B51FC6"/>
    <w:multiLevelType w:val="hybridMultilevel"/>
    <w:tmpl w:val="6DEEB210"/>
    <w:lvl w:ilvl="0" w:tplc="71682C3E">
      <w:start w:val="1"/>
      <w:numFmt w:val="bullet"/>
      <w:lvlText w:val="•"/>
      <w:lvlJc w:val="left"/>
      <w:pPr>
        <w:ind w:left="720" w:hanging="360"/>
      </w:pPr>
      <w:rPr>
        <w:rFonts w:ascii="Times New Roman" w:hAnsi="Times New Roman" w:cs="Times New Roman"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DB6631"/>
    <w:multiLevelType w:val="multilevel"/>
    <w:tmpl w:val="7DE43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90F37EC"/>
    <w:multiLevelType w:val="multilevel"/>
    <w:tmpl w:val="3FA6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BD5359A"/>
    <w:multiLevelType w:val="hybridMultilevel"/>
    <w:tmpl w:val="271A5B08"/>
    <w:lvl w:ilvl="0" w:tplc="689451A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nsid w:val="3D0064F9"/>
    <w:multiLevelType w:val="multilevel"/>
    <w:tmpl w:val="C102E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DA5237C"/>
    <w:multiLevelType w:val="hybridMultilevel"/>
    <w:tmpl w:val="C21C3FFC"/>
    <w:lvl w:ilvl="0" w:tplc="05808398">
      <w:start w:val="1"/>
      <w:numFmt w:val="decimal"/>
      <w:lvlText w:val="%1."/>
      <w:lvlJc w:val="left"/>
      <w:pPr>
        <w:ind w:left="1068" w:hanging="360"/>
      </w:pPr>
      <w:rPr>
        <w:rFonts w:ascii="Arial" w:hAnsi="Arial" w:cs="Arial" w:hint="default"/>
        <w:sz w:val="3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09A21F5"/>
    <w:multiLevelType w:val="hybridMultilevel"/>
    <w:tmpl w:val="ECB0BC4E"/>
    <w:lvl w:ilvl="0" w:tplc="2F46F7FE">
      <w:start w:val="1"/>
      <w:numFmt w:val="bullet"/>
      <w:lvlText w:val="•"/>
      <w:lvlJc w:val="left"/>
      <w:pPr>
        <w:ind w:left="1428" w:hanging="360"/>
      </w:pPr>
      <w:rPr>
        <w:rFonts w:ascii="Raavi" w:hAnsi="Raavi"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nsid w:val="42451602"/>
    <w:multiLevelType w:val="hybridMultilevel"/>
    <w:tmpl w:val="2444B7AC"/>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9">
    <w:nsid w:val="45FB75DC"/>
    <w:multiLevelType w:val="multilevel"/>
    <w:tmpl w:val="BB2C0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DD94F1E"/>
    <w:multiLevelType w:val="hybridMultilevel"/>
    <w:tmpl w:val="CCE6294A"/>
    <w:lvl w:ilvl="0" w:tplc="2F46F7FE">
      <w:start w:val="1"/>
      <w:numFmt w:val="bullet"/>
      <w:lvlText w:val="•"/>
      <w:lvlJc w:val="left"/>
      <w:pPr>
        <w:ind w:left="1428" w:hanging="360"/>
      </w:pPr>
      <w:rPr>
        <w:rFonts w:ascii="Raavi" w:hAnsi="Raavi"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nsid w:val="64862E54"/>
    <w:multiLevelType w:val="hybridMultilevel"/>
    <w:tmpl w:val="2BF6EF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8E026C8"/>
    <w:multiLevelType w:val="multilevel"/>
    <w:tmpl w:val="EDA8F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91C1447"/>
    <w:multiLevelType w:val="hybridMultilevel"/>
    <w:tmpl w:val="73B2FEFA"/>
    <w:lvl w:ilvl="0" w:tplc="71682C3E">
      <w:start w:val="1"/>
      <w:numFmt w:val="bullet"/>
      <w:lvlText w:val="•"/>
      <w:lvlJc w:val="left"/>
      <w:pPr>
        <w:ind w:left="720" w:hanging="360"/>
      </w:pPr>
      <w:rPr>
        <w:rFonts w:ascii="Times New Roman" w:hAnsi="Times New Roman" w:cs="Times New Roman"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BB01DD5"/>
    <w:multiLevelType w:val="hybridMultilevel"/>
    <w:tmpl w:val="386E363E"/>
    <w:lvl w:ilvl="0" w:tplc="7C5E9718">
      <w:start w:val="1"/>
      <w:numFmt w:val="bullet"/>
      <w:lvlText w:val=""/>
      <w:lvlJc w:val="center"/>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6D825665"/>
    <w:multiLevelType w:val="hybridMultilevel"/>
    <w:tmpl w:val="15D028B0"/>
    <w:lvl w:ilvl="0" w:tplc="2F46F7FE">
      <w:start w:val="1"/>
      <w:numFmt w:val="bullet"/>
      <w:lvlText w:val="•"/>
      <w:lvlJc w:val="left"/>
      <w:pPr>
        <w:ind w:left="720" w:hanging="360"/>
      </w:pPr>
      <w:rPr>
        <w:rFonts w:ascii="Raavi" w:hAnsi="Raav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4F957F0"/>
    <w:multiLevelType w:val="hybridMultilevel"/>
    <w:tmpl w:val="9BBACD6A"/>
    <w:lvl w:ilvl="0" w:tplc="2F46F7FE">
      <w:start w:val="1"/>
      <w:numFmt w:val="bullet"/>
      <w:lvlText w:val="•"/>
      <w:lvlJc w:val="left"/>
      <w:pPr>
        <w:ind w:left="720" w:hanging="360"/>
      </w:pPr>
      <w:rPr>
        <w:rFonts w:ascii="Raavi" w:hAnsi="Raav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AC36A1E"/>
    <w:multiLevelType w:val="hybridMultilevel"/>
    <w:tmpl w:val="C0E6D128"/>
    <w:lvl w:ilvl="0" w:tplc="6096E0C8">
      <w:start w:val="1"/>
      <w:numFmt w:val="bullet"/>
      <w:lvlText w:val=""/>
      <w:lvlJc w:val="left"/>
      <w:pPr>
        <w:tabs>
          <w:tab w:val="num" w:pos="720"/>
        </w:tabs>
        <w:ind w:left="720" w:hanging="360"/>
      </w:pPr>
      <w:rPr>
        <w:rFonts w:ascii="Wingdings" w:hAnsi="Wingdings" w:hint="default"/>
      </w:rPr>
    </w:lvl>
    <w:lvl w:ilvl="1" w:tplc="DA9AD578" w:tentative="1">
      <w:start w:val="1"/>
      <w:numFmt w:val="bullet"/>
      <w:lvlText w:val=""/>
      <w:lvlJc w:val="left"/>
      <w:pPr>
        <w:tabs>
          <w:tab w:val="num" w:pos="1440"/>
        </w:tabs>
        <w:ind w:left="1440" w:hanging="360"/>
      </w:pPr>
      <w:rPr>
        <w:rFonts w:ascii="Wingdings" w:hAnsi="Wingdings" w:hint="default"/>
      </w:rPr>
    </w:lvl>
    <w:lvl w:ilvl="2" w:tplc="106EABA8" w:tentative="1">
      <w:start w:val="1"/>
      <w:numFmt w:val="bullet"/>
      <w:lvlText w:val=""/>
      <w:lvlJc w:val="left"/>
      <w:pPr>
        <w:tabs>
          <w:tab w:val="num" w:pos="2160"/>
        </w:tabs>
        <w:ind w:left="2160" w:hanging="360"/>
      </w:pPr>
      <w:rPr>
        <w:rFonts w:ascii="Wingdings" w:hAnsi="Wingdings" w:hint="default"/>
      </w:rPr>
    </w:lvl>
    <w:lvl w:ilvl="3" w:tplc="F5DA506E" w:tentative="1">
      <w:start w:val="1"/>
      <w:numFmt w:val="bullet"/>
      <w:lvlText w:val=""/>
      <w:lvlJc w:val="left"/>
      <w:pPr>
        <w:tabs>
          <w:tab w:val="num" w:pos="2880"/>
        </w:tabs>
        <w:ind w:left="2880" w:hanging="360"/>
      </w:pPr>
      <w:rPr>
        <w:rFonts w:ascii="Wingdings" w:hAnsi="Wingdings" w:hint="default"/>
      </w:rPr>
    </w:lvl>
    <w:lvl w:ilvl="4" w:tplc="E40432DC" w:tentative="1">
      <w:start w:val="1"/>
      <w:numFmt w:val="bullet"/>
      <w:lvlText w:val=""/>
      <w:lvlJc w:val="left"/>
      <w:pPr>
        <w:tabs>
          <w:tab w:val="num" w:pos="3600"/>
        </w:tabs>
        <w:ind w:left="3600" w:hanging="360"/>
      </w:pPr>
      <w:rPr>
        <w:rFonts w:ascii="Wingdings" w:hAnsi="Wingdings" w:hint="default"/>
      </w:rPr>
    </w:lvl>
    <w:lvl w:ilvl="5" w:tplc="8EC20AA6" w:tentative="1">
      <w:start w:val="1"/>
      <w:numFmt w:val="bullet"/>
      <w:lvlText w:val=""/>
      <w:lvlJc w:val="left"/>
      <w:pPr>
        <w:tabs>
          <w:tab w:val="num" w:pos="4320"/>
        </w:tabs>
        <w:ind w:left="4320" w:hanging="360"/>
      </w:pPr>
      <w:rPr>
        <w:rFonts w:ascii="Wingdings" w:hAnsi="Wingdings" w:hint="default"/>
      </w:rPr>
    </w:lvl>
    <w:lvl w:ilvl="6" w:tplc="E2765B32" w:tentative="1">
      <w:start w:val="1"/>
      <w:numFmt w:val="bullet"/>
      <w:lvlText w:val=""/>
      <w:lvlJc w:val="left"/>
      <w:pPr>
        <w:tabs>
          <w:tab w:val="num" w:pos="5040"/>
        </w:tabs>
        <w:ind w:left="5040" w:hanging="360"/>
      </w:pPr>
      <w:rPr>
        <w:rFonts w:ascii="Wingdings" w:hAnsi="Wingdings" w:hint="default"/>
      </w:rPr>
    </w:lvl>
    <w:lvl w:ilvl="7" w:tplc="EA08B708" w:tentative="1">
      <w:start w:val="1"/>
      <w:numFmt w:val="bullet"/>
      <w:lvlText w:val=""/>
      <w:lvlJc w:val="left"/>
      <w:pPr>
        <w:tabs>
          <w:tab w:val="num" w:pos="5760"/>
        </w:tabs>
        <w:ind w:left="5760" w:hanging="360"/>
      </w:pPr>
      <w:rPr>
        <w:rFonts w:ascii="Wingdings" w:hAnsi="Wingdings" w:hint="default"/>
      </w:rPr>
    </w:lvl>
    <w:lvl w:ilvl="8" w:tplc="44F61F6A"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6"/>
  </w:num>
  <w:num w:numId="3">
    <w:abstractNumId w:val="8"/>
  </w:num>
  <w:num w:numId="4">
    <w:abstractNumId w:val="16"/>
  </w:num>
  <w:num w:numId="5">
    <w:abstractNumId w:val="17"/>
  </w:num>
  <w:num w:numId="6">
    <w:abstractNumId w:val="14"/>
  </w:num>
  <w:num w:numId="7">
    <w:abstractNumId w:val="0"/>
  </w:num>
  <w:num w:numId="8">
    <w:abstractNumId w:val="13"/>
  </w:num>
  <w:num w:numId="9">
    <w:abstractNumId w:val="5"/>
  </w:num>
  <w:num w:numId="10">
    <w:abstractNumId w:val="11"/>
  </w:num>
  <w:num w:numId="11">
    <w:abstractNumId w:val="2"/>
  </w:num>
  <w:num w:numId="12">
    <w:abstractNumId w:val="4"/>
  </w:num>
  <w:num w:numId="13">
    <w:abstractNumId w:val="1"/>
  </w:num>
  <w:num w:numId="14">
    <w:abstractNumId w:val="9"/>
  </w:num>
  <w:num w:numId="15">
    <w:abstractNumId w:val="12"/>
  </w:num>
  <w:num w:numId="16">
    <w:abstractNumId w:val="3"/>
  </w:num>
  <w:num w:numId="17">
    <w:abstractNumId w:val="10"/>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6D0"/>
    <w:rsid w:val="00000500"/>
    <w:rsid w:val="0000274D"/>
    <w:rsid w:val="000035AF"/>
    <w:rsid w:val="00007889"/>
    <w:rsid w:val="00010C0E"/>
    <w:rsid w:val="00012BF2"/>
    <w:rsid w:val="00014138"/>
    <w:rsid w:val="00014425"/>
    <w:rsid w:val="00022527"/>
    <w:rsid w:val="000235A0"/>
    <w:rsid w:val="0003280F"/>
    <w:rsid w:val="00035A42"/>
    <w:rsid w:val="0004506D"/>
    <w:rsid w:val="00046502"/>
    <w:rsid w:val="00052F25"/>
    <w:rsid w:val="000531CF"/>
    <w:rsid w:val="000765E4"/>
    <w:rsid w:val="00093744"/>
    <w:rsid w:val="000A411A"/>
    <w:rsid w:val="000A6379"/>
    <w:rsid w:val="000B0CC9"/>
    <w:rsid w:val="000B3427"/>
    <w:rsid w:val="000C3AF1"/>
    <w:rsid w:val="000C783C"/>
    <w:rsid w:val="000D1A0B"/>
    <w:rsid w:val="000D1FE0"/>
    <w:rsid w:val="000D23B3"/>
    <w:rsid w:val="000D613E"/>
    <w:rsid w:val="001135E5"/>
    <w:rsid w:val="00121789"/>
    <w:rsid w:val="00123D3B"/>
    <w:rsid w:val="00132FB9"/>
    <w:rsid w:val="00140587"/>
    <w:rsid w:val="00141E9D"/>
    <w:rsid w:val="0014557D"/>
    <w:rsid w:val="001579FA"/>
    <w:rsid w:val="00162CC4"/>
    <w:rsid w:val="00171A7A"/>
    <w:rsid w:val="001764CD"/>
    <w:rsid w:val="00180640"/>
    <w:rsid w:val="00190FB1"/>
    <w:rsid w:val="001959A4"/>
    <w:rsid w:val="001A7A50"/>
    <w:rsid w:val="001C58D4"/>
    <w:rsid w:val="001C627C"/>
    <w:rsid w:val="001D34E2"/>
    <w:rsid w:val="001D7E0D"/>
    <w:rsid w:val="001E126B"/>
    <w:rsid w:val="001E12D5"/>
    <w:rsid w:val="001E7A74"/>
    <w:rsid w:val="00203D5F"/>
    <w:rsid w:val="00213E81"/>
    <w:rsid w:val="00225940"/>
    <w:rsid w:val="00226812"/>
    <w:rsid w:val="00230715"/>
    <w:rsid w:val="002321FB"/>
    <w:rsid w:val="002347E3"/>
    <w:rsid w:val="0024119E"/>
    <w:rsid w:val="00241802"/>
    <w:rsid w:val="0025647E"/>
    <w:rsid w:val="00275CFE"/>
    <w:rsid w:val="00287635"/>
    <w:rsid w:val="002908A2"/>
    <w:rsid w:val="00296B97"/>
    <w:rsid w:val="002B2913"/>
    <w:rsid w:val="002C2B29"/>
    <w:rsid w:val="002E1E18"/>
    <w:rsid w:val="002F2976"/>
    <w:rsid w:val="002F4B85"/>
    <w:rsid w:val="002F6F1E"/>
    <w:rsid w:val="00301D29"/>
    <w:rsid w:val="00302A0D"/>
    <w:rsid w:val="0030336B"/>
    <w:rsid w:val="00314C11"/>
    <w:rsid w:val="0031545C"/>
    <w:rsid w:val="003157B2"/>
    <w:rsid w:val="0033165C"/>
    <w:rsid w:val="003342CF"/>
    <w:rsid w:val="0035077B"/>
    <w:rsid w:val="003561C8"/>
    <w:rsid w:val="00364FD0"/>
    <w:rsid w:val="00390117"/>
    <w:rsid w:val="0039058D"/>
    <w:rsid w:val="003A4790"/>
    <w:rsid w:val="003B6B25"/>
    <w:rsid w:val="003E1DDA"/>
    <w:rsid w:val="003F43CA"/>
    <w:rsid w:val="004012CC"/>
    <w:rsid w:val="00427532"/>
    <w:rsid w:val="00436C92"/>
    <w:rsid w:val="00443455"/>
    <w:rsid w:val="00445CB6"/>
    <w:rsid w:val="0045247F"/>
    <w:rsid w:val="00461331"/>
    <w:rsid w:val="004640E4"/>
    <w:rsid w:val="00464970"/>
    <w:rsid w:val="00470D81"/>
    <w:rsid w:val="00482572"/>
    <w:rsid w:val="00487290"/>
    <w:rsid w:val="00491AC4"/>
    <w:rsid w:val="004A45C0"/>
    <w:rsid w:val="004B57B2"/>
    <w:rsid w:val="004C243D"/>
    <w:rsid w:val="004D2A85"/>
    <w:rsid w:val="004D4FBD"/>
    <w:rsid w:val="004D70EE"/>
    <w:rsid w:val="004D7AD7"/>
    <w:rsid w:val="004E6F4F"/>
    <w:rsid w:val="00500BBC"/>
    <w:rsid w:val="00500DDF"/>
    <w:rsid w:val="00515017"/>
    <w:rsid w:val="00520110"/>
    <w:rsid w:val="00525F89"/>
    <w:rsid w:val="00535AAC"/>
    <w:rsid w:val="00536613"/>
    <w:rsid w:val="005453EF"/>
    <w:rsid w:val="00553073"/>
    <w:rsid w:val="005535DE"/>
    <w:rsid w:val="005535EF"/>
    <w:rsid w:val="00556965"/>
    <w:rsid w:val="00565BAA"/>
    <w:rsid w:val="00565BC9"/>
    <w:rsid w:val="0057128D"/>
    <w:rsid w:val="005713E4"/>
    <w:rsid w:val="005774E2"/>
    <w:rsid w:val="0058110C"/>
    <w:rsid w:val="00582859"/>
    <w:rsid w:val="00590D5C"/>
    <w:rsid w:val="00593831"/>
    <w:rsid w:val="005A1244"/>
    <w:rsid w:val="005A69DA"/>
    <w:rsid w:val="005A7D69"/>
    <w:rsid w:val="005B57A7"/>
    <w:rsid w:val="005C36E2"/>
    <w:rsid w:val="005C4F6E"/>
    <w:rsid w:val="005C535C"/>
    <w:rsid w:val="005D77DE"/>
    <w:rsid w:val="005E16CB"/>
    <w:rsid w:val="005E6D55"/>
    <w:rsid w:val="005F1A93"/>
    <w:rsid w:val="005F1D2C"/>
    <w:rsid w:val="005F687B"/>
    <w:rsid w:val="006013DD"/>
    <w:rsid w:val="006050C2"/>
    <w:rsid w:val="00612B8D"/>
    <w:rsid w:val="00616D12"/>
    <w:rsid w:val="00624987"/>
    <w:rsid w:val="006333AC"/>
    <w:rsid w:val="006437E5"/>
    <w:rsid w:val="00647EE4"/>
    <w:rsid w:val="00651D1E"/>
    <w:rsid w:val="00651F3B"/>
    <w:rsid w:val="0068053F"/>
    <w:rsid w:val="0069338B"/>
    <w:rsid w:val="006D49DD"/>
    <w:rsid w:val="00714866"/>
    <w:rsid w:val="00714F07"/>
    <w:rsid w:val="00723716"/>
    <w:rsid w:val="00727861"/>
    <w:rsid w:val="00731FA0"/>
    <w:rsid w:val="007416C2"/>
    <w:rsid w:val="00745A74"/>
    <w:rsid w:val="00750420"/>
    <w:rsid w:val="00750473"/>
    <w:rsid w:val="00751DE3"/>
    <w:rsid w:val="0076185A"/>
    <w:rsid w:val="00761B52"/>
    <w:rsid w:val="00761EB5"/>
    <w:rsid w:val="00780127"/>
    <w:rsid w:val="00784242"/>
    <w:rsid w:val="00785640"/>
    <w:rsid w:val="007A4E51"/>
    <w:rsid w:val="007B1C4E"/>
    <w:rsid w:val="007B1CAC"/>
    <w:rsid w:val="007B6FE2"/>
    <w:rsid w:val="007C3CE9"/>
    <w:rsid w:val="007D2857"/>
    <w:rsid w:val="007D622F"/>
    <w:rsid w:val="007E5408"/>
    <w:rsid w:val="007E676F"/>
    <w:rsid w:val="007E6ABC"/>
    <w:rsid w:val="007E71B8"/>
    <w:rsid w:val="007F097A"/>
    <w:rsid w:val="007F17F5"/>
    <w:rsid w:val="007F46D0"/>
    <w:rsid w:val="008016BF"/>
    <w:rsid w:val="00826B85"/>
    <w:rsid w:val="00847A6D"/>
    <w:rsid w:val="008524E3"/>
    <w:rsid w:val="0088613C"/>
    <w:rsid w:val="00887D73"/>
    <w:rsid w:val="00890109"/>
    <w:rsid w:val="008C3A03"/>
    <w:rsid w:val="008C3DDB"/>
    <w:rsid w:val="008C7AB7"/>
    <w:rsid w:val="008C7C81"/>
    <w:rsid w:val="008E279F"/>
    <w:rsid w:val="008E301D"/>
    <w:rsid w:val="008F1F60"/>
    <w:rsid w:val="009062D2"/>
    <w:rsid w:val="00911070"/>
    <w:rsid w:val="00916618"/>
    <w:rsid w:val="00923535"/>
    <w:rsid w:val="00927EC6"/>
    <w:rsid w:val="00946666"/>
    <w:rsid w:val="00946EF1"/>
    <w:rsid w:val="009566E1"/>
    <w:rsid w:val="00983BFC"/>
    <w:rsid w:val="00986815"/>
    <w:rsid w:val="00992378"/>
    <w:rsid w:val="009A0A04"/>
    <w:rsid w:val="009B23EC"/>
    <w:rsid w:val="009B24D7"/>
    <w:rsid w:val="009B3B75"/>
    <w:rsid w:val="009B5BFD"/>
    <w:rsid w:val="009E7E90"/>
    <w:rsid w:val="009F0497"/>
    <w:rsid w:val="00A0611C"/>
    <w:rsid w:val="00A1530C"/>
    <w:rsid w:val="00A32159"/>
    <w:rsid w:val="00A41330"/>
    <w:rsid w:val="00A52998"/>
    <w:rsid w:val="00A66761"/>
    <w:rsid w:val="00A76EE3"/>
    <w:rsid w:val="00A77728"/>
    <w:rsid w:val="00A84318"/>
    <w:rsid w:val="00A8571F"/>
    <w:rsid w:val="00AA16EF"/>
    <w:rsid w:val="00AA1A2F"/>
    <w:rsid w:val="00AA30E5"/>
    <w:rsid w:val="00AA66DD"/>
    <w:rsid w:val="00AA6720"/>
    <w:rsid w:val="00AA7B8B"/>
    <w:rsid w:val="00AB0656"/>
    <w:rsid w:val="00AB26BF"/>
    <w:rsid w:val="00AB3E8E"/>
    <w:rsid w:val="00AC7D08"/>
    <w:rsid w:val="00AD7AF3"/>
    <w:rsid w:val="00AF4B49"/>
    <w:rsid w:val="00AF5F59"/>
    <w:rsid w:val="00B205A7"/>
    <w:rsid w:val="00B24C49"/>
    <w:rsid w:val="00B30996"/>
    <w:rsid w:val="00B3570C"/>
    <w:rsid w:val="00B36847"/>
    <w:rsid w:val="00B4015C"/>
    <w:rsid w:val="00B5636B"/>
    <w:rsid w:val="00B749E2"/>
    <w:rsid w:val="00B75CE4"/>
    <w:rsid w:val="00BA6060"/>
    <w:rsid w:val="00BC581A"/>
    <w:rsid w:val="00BC6A62"/>
    <w:rsid w:val="00BD1CBF"/>
    <w:rsid w:val="00BD5A5E"/>
    <w:rsid w:val="00BD6C49"/>
    <w:rsid w:val="00BE2B45"/>
    <w:rsid w:val="00BE4D47"/>
    <w:rsid w:val="00BE5673"/>
    <w:rsid w:val="00BE6726"/>
    <w:rsid w:val="00BF40B4"/>
    <w:rsid w:val="00BF5FF7"/>
    <w:rsid w:val="00C0488F"/>
    <w:rsid w:val="00C072B1"/>
    <w:rsid w:val="00C12946"/>
    <w:rsid w:val="00C20ECE"/>
    <w:rsid w:val="00C26393"/>
    <w:rsid w:val="00C33AB0"/>
    <w:rsid w:val="00C56AD9"/>
    <w:rsid w:val="00C65343"/>
    <w:rsid w:val="00C72E94"/>
    <w:rsid w:val="00C75660"/>
    <w:rsid w:val="00C77FB1"/>
    <w:rsid w:val="00C82BED"/>
    <w:rsid w:val="00C97754"/>
    <w:rsid w:val="00CB1FC9"/>
    <w:rsid w:val="00CC4AD5"/>
    <w:rsid w:val="00CD1615"/>
    <w:rsid w:val="00CE0BF1"/>
    <w:rsid w:val="00CE6F7C"/>
    <w:rsid w:val="00CF0E48"/>
    <w:rsid w:val="00CF19AD"/>
    <w:rsid w:val="00D31C78"/>
    <w:rsid w:val="00D37170"/>
    <w:rsid w:val="00D43723"/>
    <w:rsid w:val="00D50D03"/>
    <w:rsid w:val="00D64468"/>
    <w:rsid w:val="00D66A40"/>
    <w:rsid w:val="00D66B0C"/>
    <w:rsid w:val="00D708CA"/>
    <w:rsid w:val="00D725DF"/>
    <w:rsid w:val="00D72908"/>
    <w:rsid w:val="00D77C1E"/>
    <w:rsid w:val="00D805A0"/>
    <w:rsid w:val="00D813BF"/>
    <w:rsid w:val="00D85403"/>
    <w:rsid w:val="00D931F8"/>
    <w:rsid w:val="00DA53C0"/>
    <w:rsid w:val="00DB27BD"/>
    <w:rsid w:val="00DC216A"/>
    <w:rsid w:val="00DE2D20"/>
    <w:rsid w:val="00DE5E40"/>
    <w:rsid w:val="00DE67D4"/>
    <w:rsid w:val="00DF32B2"/>
    <w:rsid w:val="00DF75E1"/>
    <w:rsid w:val="00E05768"/>
    <w:rsid w:val="00E066C0"/>
    <w:rsid w:val="00E07929"/>
    <w:rsid w:val="00E15060"/>
    <w:rsid w:val="00E22C66"/>
    <w:rsid w:val="00E271C3"/>
    <w:rsid w:val="00E30905"/>
    <w:rsid w:val="00E318DE"/>
    <w:rsid w:val="00E37392"/>
    <w:rsid w:val="00E37D9C"/>
    <w:rsid w:val="00E6705D"/>
    <w:rsid w:val="00E71483"/>
    <w:rsid w:val="00E73B4C"/>
    <w:rsid w:val="00E74A32"/>
    <w:rsid w:val="00E75451"/>
    <w:rsid w:val="00E80EF2"/>
    <w:rsid w:val="00E816B1"/>
    <w:rsid w:val="00EA39C4"/>
    <w:rsid w:val="00EA58C5"/>
    <w:rsid w:val="00EC1D4A"/>
    <w:rsid w:val="00ED20B6"/>
    <w:rsid w:val="00ED4915"/>
    <w:rsid w:val="00ED4A2D"/>
    <w:rsid w:val="00ED7CD5"/>
    <w:rsid w:val="00EE3267"/>
    <w:rsid w:val="00EE3BE5"/>
    <w:rsid w:val="00EF37EC"/>
    <w:rsid w:val="00F006F4"/>
    <w:rsid w:val="00F05E99"/>
    <w:rsid w:val="00F07EA9"/>
    <w:rsid w:val="00F103D3"/>
    <w:rsid w:val="00F11BE6"/>
    <w:rsid w:val="00F13200"/>
    <w:rsid w:val="00F15255"/>
    <w:rsid w:val="00F2371D"/>
    <w:rsid w:val="00F2708B"/>
    <w:rsid w:val="00F31E8D"/>
    <w:rsid w:val="00F32484"/>
    <w:rsid w:val="00F47FCE"/>
    <w:rsid w:val="00F5481D"/>
    <w:rsid w:val="00F54D2C"/>
    <w:rsid w:val="00F61161"/>
    <w:rsid w:val="00F63461"/>
    <w:rsid w:val="00F80C0F"/>
    <w:rsid w:val="00F81481"/>
    <w:rsid w:val="00F84608"/>
    <w:rsid w:val="00F92C91"/>
    <w:rsid w:val="00FA3F87"/>
    <w:rsid w:val="00FB621A"/>
    <w:rsid w:val="00FB6E56"/>
    <w:rsid w:val="00FC53B3"/>
    <w:rsid w:val="00FE1843"/>
    <w:rsid w:val="00FE3516"/>
    <w:rsid w:val="00FE59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F46D0"/>
    <w:pPr>
      <w:ind w:left="720"/>
      <w:contextualSpacing/>
    </w:pPr>
  </w:style>
  <w:style w:type="paragraph" w:styleId="a4">
    <w:name w:val="Balloon Text"/>
    <w:basedOn w:val="a"/>
    <w:link w:val="a5"/>
    <w:uiPriority w:val="99"/>
    <w:semiHidden/>
    <w:unhideWhenUsed/>
    <w:rsid w:val="00132FB9"/>
    <w:pPr>
      <w:spacing w:after="0" w:line="240" w:lineRule="auto"/>
    </w:pPr>
    <w:rPr>
      <w:rFonts w:ascii="Tahoma" w:hAnsi="Tahoma"/>
      <w:sz w:val="16"/>
      <w:szCs w:val="16"/>
      <w:lang w:val="x-none" w:eastAsia="x-none"/>
    </w:rPr>
  </w:style>
  <w:style w:type="character" w:customStyle="1" w:styleId="a5">
    <w:name w:val="Текст выноски Знак"/>
    <w:link w:val="a4"/>
    <w:uiPriority w:val="99"/>
    <w:semiHidden/>
    <w:rsid w:val="00132FB9"/>
    <w:rPr>
      <w:rFonts w:ascii="Tahoma" w:hAnsi="Tahoma" w:cs="Tahoma"/>
      <w:sz w:val="16"/>
      <w:szCs w:val="16"/>
    </w:rPr>
  </w:style>
  <w:style w:type="character" w:customStyle="1" w:styleId="extended-textshort">
    <w:name w:val="extended-text__short"/>
    <w:basedOn w:val="a0"/>
    <w:rsid w:val="00F92C91"/>
  </w:style>
  <w:style w:type="character" w:customStyle="1" w:styleId="c4">
    <w:name w:val="c4"/>
    <w:basedOn w:val="a0"/>
    <w:rsid w:val="0035077B"/>
  </w:style>
  <w:style w:type="paragraph" w:customStyle="1" w:styleId="c58">
    <w:name w:val="c58"/>
    <w:basedOn w:val="a"/>
    <w:rsid w:val="008524E3"/>
    <w:pPr>
      <w:spacing w:before="100" w:beforeAutospacing="1" w:after="100" w:afterAutospacing="1" w:line="240" w:lineRule="auto"/>
    </w:pPr>
    <w:rPr>
      <w:rFonts w:ascii="Times New Roman" w:eastAsia="Times New Roman" w:hAnsi="Times New Roman"/>
      <w:sz w:val="24"/>
      <w:szCs w:val="24"/>
      <w:lang w:eastAsia="ru-RU"/>
    </w:rPr>
  </w:style>
  <w:style w:type="character" w:styleId="a6">
    <w:name w:val="Hyperlink"/>
    <w:basedOn w:val="a0"/>
    <w:uiPriority w:val="99"/>
    <w:unhideWhenUsed/>
    <w:rsid w:val="0003280F"/>
    <w:rPr>
      <w:color w:val="0000FF" w:themeColor="hyperlink"/>
      <w:u w:val="single"/>
    </w:rPr>
  </w:style>
  <w:style w:type="paragraph" w:customStyle="1" w:styleId="Default">
    <w:name w:val="Default"/>
    <w:rsid w:val="00ED7CD5"/>
    <w:pPr>
      <w:autoSpaceDE w:val="0"/>
      <w:autoSpaceDN w:val="0"/>
      <w:adjustRightInd w:val="0"/>
    </w:pPr>
    <w:rPr>
      <w:rFonts w:ascii="Times New Roman" w:hAnsi="Times New Roman"/>
      <w:color w:val="000000"/>
      <w:sz w:val="24"/>
      <w:szCs w:val="24"/>
    </w:rPr>
  </w:style>
  <w:style w:type="paragraph" w:styleId="a7">
    <w:name w:val="Normal (Web)"/>
    <w:basedOn w:val="a"/>
    <w:uiPriority w:val="99"/>
    <w:semiHidden/>
    <w:unhideWhenUsed/>
    <w:rsid w:val="00A6676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layout">
    <w:name w:val="layout"/>
    <w:basedOn w:val="a0"/>
    <w:rsid w:val="00F80C0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F46D0"/>
    <w:pPr>
      <w:ind w:left="720"/>
      <w:contextualSpacing/>
    </w:pPr>
  </w:style>
  <w:style w:type="paragraph" w:styleId="a4">
    <w:name w:val="Balloon Text"/>
    <w:basedOn w:val="a"/>
    <w:link w:val="a5"/>
    <w:uiPriority w:val="99"/>
    <w:semiHidden/>
    <w:unhideWhenUsed/>
    <w:rsid w:val="00132FB9"/>
    <w:pPr>
      <w:spacing w:after="0" w:line="240" w:lineRule="auto"/>
    </w:pPr>
    <w:rPr>
      <w:rFonts w:ascii="Tahoma" w:hAnsi="Tahoma"/>
      <w:sz w:val="16"/>
      <w:szCs w:val="16"/>
      <w:lang w:val="x-none" w:eastAsia="x-none"/>
    </w:rPr>
  </w:style>
  <w:style w:type="character" w:customStyle="1" w:styleId="a5">
    <w:name w:val="Текст выноски Знак"/>
    <w:link w:val="a4"/>
    <w:uiPriority w:val="99"/>
    <w:semiHidden/>
    <w:rsid w:val="00132FB9"/>
    <w:rPr>
      <w:rFonts w:ascii="Tahoma" w:hAnsi="Tahoma" w:cs="Tahoma"/>
      <w:sz w:val="16"/>
      <w:szCs w:val="16"/>
    </w:rPr>
  </w:style>
  <w:style w:type="character" w:customStyle="1" w:styleId="extended-textshort">
    <w:name w:val="extended-text__short"/>
    <w:basedOn w:val="a0"/>
    <w:rsid w:val="00F92C91"/>
  </w:style>
  <w:style w:type="character" w:customStyle="1" w:styleId="c4">
    <w:name w:val="c4"/>
    <w:basedOn w:val="a0"/>
    <w:rsid w:val="0035077B"/>
  </w:style>
  <w:style w:type="paragraph" w:customStyle="1" w:styleId="c58">
    <w:name w:val="c58"/>
    <w:basedOn w:val="a"/>
    <w:rsid w:val="008524E3"/>
    <w:pPr>
      <w:spacing w:before="100" w:beforeAutospacing="1" w:after="100" w:afterAutospacing="1" w:line="240" w:lineRule="auto"/>
    </w:pPr>
    <w:rPr>
      <w:rFonts w:ascii="Times New Roman" w:eastAsia="Times New Roman" w:hAnsi="Times New Roman"/>
      <w:sz w:val="24"/>
      <w:szCs w:val="24"/>
      <w:lang w:eastAsia="ru-RU"/>
    </w:rPr>
  </w:style>
  <w:style w:type="character" w:styleId="a6">
    <w:name w:val="Hyperlink"/>
    <w:basedOn w:val="a0"/>
    <w:uiPriority w:val="99"/>
    <w:unhideWhenUsed/>
    <w:rsid w:val="0003280F"/>
    <w:rPr>
      <w:color w:val="0000FF" w:themeColor="hyperlink"/>
      <w:u w:val="single"/>
    </w:rPr>
  </w:style>
  <w:style w:type="paragraph" w:customStyle="1" w:styleId="Default">
    <w:name w:val="Default"/>
    <w:rsid w:val="00ED7CD5"/>
    <w:pPr>
      <w:autoSpaceDE w:val="0"/>
      <w:autoSpaceDN w:val="0"/>
      <w:adjustRightInd w:val="0"/>
    </w:pPr>
    <w:rPr>
      <w:rFonts w:ascii="Times New Roman" w:hAnsi="Times New Roman"/>
      <w:color w:val="000000"/>
      <w:sz w:val="24"/>
      <w:szCs w:val="24"/>
    </w:rPr>
  </w:style>
  <w:style w:type="paragraph" w:styleId="a7">
    <w:name w:val="Normal (Web)"/>
    <w:basedOn w:val="a"/>
    <w:uiPriority w:val="99"/>
    <w:semiHidden/>
    <w:unhideWhenUsed/>
    <w:rsid w:val="00A6676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layout">
    <w:name w:val="layout"/>
    <w:basedOn w:val="a0"/>
    <w:rsid w:val="00F80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51863">
      <w:bodyDiv w:val="1"/>
      <w:marLeft w:val="0"/>
      <w:marRight w:val="0"/>
      <w:marTop w:val="0"/>
      <w:marBottom w:val="0"/>
      <w:divBdr>
        <w:top w:val="none" w:sz="0" w:space="0" w:color="auto"/>
        <w:left w:val="none" w:sz="0" w:space="0" w:color="auto"/>
        <w:bottom w:val="none" w:sz="0" w:space="0" w:color="auto"/>
        <w:right w:val="none" w:sz="0" w:space="0" w:color="auto"/>
      </w:divBdr>
    </w:div>
    <w:div w:id="81489043">
      <w:bodyDiv w:val="1"/>
      <w:marLeft w:val="0"/>
      <w:marRight w:val="0"/>
      <w:marTop w:val="0"/>
      <w:marBottom w:val="0"/>
      <w:divBdr>
        <w:top w:val="none" w:sz="0" w:space="0" w:color="auto"/>
        <w:left w:val="none" w:sz="0" w:space="0" w:color="auto"/>
        <w:bottom w:val="none" w:sz="0" w:space="0" w:color="auto"/>
        <w:right w:val="none" w:sz="0" w:space="0" w:color="auto"/>
      </w:divBdr>
      <w:divsChild>
        <w:div w:id="436752515">
          <w:marLeft w:val="0"/>
          <w:marRight w:val="0"/>
          <w:marTop w:val="0"/>
          <w:marBottom w:val="0"/>
          <w:divBdr>
            <w:top w:val="none" w:sz="0" w:space="0" w:color="auto"/>
            <w:left w:val="none" w:sz="0" w:space="0" w:color="auto"/>
            <w:bottom w:val="none" w:sz="0" w:space="0" w:color="auto"/>
            <w:right w:val="none" w:sz="0" w:space="0" w:color="auto"/>
          </w:divBdr>
        </w:div>
        <w:div w:id="862598081">
          <w:marLeft w:val="0"/>
          <w:marRight w:val="0"/>
          <w:marTop w:val="0"/>
          <w:marBottom w:val="0"/>
          <w:divBdr>
            <w:top w:val="none" w:sz="0" w:space="0" w:color="auto"/>
            <w:left w:val="none" w:sz="0" w:space="0" w:color="auto"/>
            <w:bottom w:val="none" w:sz="0" w:space="0" w:color="auto"/>
            <w:right w:val="none" w:sz="0" w:space="0" w:color="auto"/>
          </w:divBdr>
        </w:div>
        <w:div w:id="1464038609">
          <w:marLeft w:val="0"/>
          <w:marRight w:val="0"/>
          <w:marTop w:val="0"/>
          <w:marBottom w:val="0"/>
          <w:divBdr>
            <w:top w:val="none" w:sz="0" w:space="0" w:color="auto"/>
            <w:left w:val="none" w:sz="0" w:space="0" w:color="auto"/>
            <w:bottom w:val="none" w:sz="0" w:space="0" w:color="auto"/>
            <w:right w:val="none" w:sz="0" w:space="0" w:color="auto"/>
          </w:divBdr>
        </w:div>
        <w:div w:id="1729257840">
          <w:marLeft w:val="0"/>
          <w:marRight w:val="0"/>
          <w:marTop w:val="0"/>
          <w:marBottom w:val="0"/>
          <w:divBdr>
            <w:top w:val="none" w:sz="0" w:space="0" w:color="auto"/>
            <w:left w:val="none" w:sz="0" w:space="0" w:color="auto"/>
            <w:bottom w:val="none" w:sz="0" w:space="0" w:color="auto"/>
            <w:right w:val="none" w:sz="0" w:space="0" w:color="auto"/>
          </w:divBdr>
        </w:div>
        <w:div w:id="2056734755">
          <w:marLeft w:val="0"/>
          <w:marRight w:val="0"/>
          <w:marTop w:val="0"/>
          <w:marBottom w:val="0"/>
          <w:divBdr>
            <w:top w:val="none" w:sz="0" w:space="0" w:color="auto"/>
            <w:left w:val="none" w:sz="0" w:space="0" w:color="auto"/>
            <w:bottom w:val="none" w:sz="0" w:space="0" w:color="auto"/>
            <w:right w:val="none" w:sz="0" w:space="0" w:color="auto"/>
          </w:divBdr>
        </w:div>
      </w:divsChild>
    </w:div>
    <w:div w:id="144400854">
      <w:bodyDiv w:val="1"/>
      <w:marLeft w:val="0"/>
      <w:marRight w:val="0"/>
      <w:marTop w:val="0"/>
      <w:marBottom w:val="0"/>
      <w:divBdr>
        <w:top w:val="none" w:sz="0" w:space="0" w:color="auto"/>
        <w:left w:val="none" w:sz="0" w:space="0" w:color="auto"/>
        <w:bottom w:val="none" w:sz="0" w:space="0" w:color="auto"/>
        <w:right w:val="none" w:sz="0" w:space="0" w:color="auto"/>
      </w:divBdr>
    </w:div>
    <w:div w:id="165942465">
      <w:bodyDiv w:val="1"/>
      <w:marLeft w:val="0"/>
      <w:marRight w:val="0"/>
      <w:marTop w:val="0"/>
      <w:marBottom w:val="0"/>
      <w:divBdr>
        <w:top w:val="none" w:sz="0" w:space="0" w:color="auto"/>
        <w:left w:val="none" w:sz="0" w:space="0" w:color="auto"/>
        <w:bottom w:val="none" w:sz="0" w:space="0" w:color="auto"/>
        <w:right w:val="none" w:sz="0" w:space="0" w:color="auto"/>
      </w:divBdr>
      <w:divsChild>
        <w:div w:id="1979006">
          <w:marLeft w:val="0"/>
          <w:marRight w:val="0"/>
          <w:marTop w:val="0"/>
          <w:marBottom w:val="0"/>
          <w:divBdr>
            <w:top w:val="none" w:sz="0" w:space="0" w:color="auto"/>
            <w:left w:val="none" w:sz="0" w:space="0" w:color="auto"/>
            <w:bottom w:val="none" w:sz="0" w:space="0" w:color="auto"/>
            <w:right w:val="none" w:sz="0" w:space="0" w:color="auto"/>
          </w:divBdr>
        </w:div>
        <w:div w:id="17509807">
          <w:marLeft w:val="0"/>
          <w:marRight w:val="0"/>
          <w:marTop w:val="0"/>
          <w:marBottom w:val="0"/>
          <w:divBdr>
            <w:top w:val="none" w:sz="0" w:space="0" w:color="auto"/>
            <w:left w:val="none" w:sz="0" w:space="0" w:color="auto"/>
            <w:bottom w:val="none" w:sz="0" w:space="0" w:color="auto"/>
            <w:right w:val="none" w:sz="0" w:space="0" w:color="auto"/>
          </w:divBdr>
        </w:div>
        <w:div w:id="32464866">
          <w:marLeft w:val="0"/>
          <w:marRight w:val="0"/>
          <w:marTop w:val="0"/>
          <w:marBottom w:val="0"/>
          <w:divBdr>
            <w:top w:val="none" w:sz="0" w:space="0" w:color="auto"/>
            <w:left w:val="none" w:sz="0" w:space="0" w:color="auto"/>
            <w:bottom w:val="none" w:sz="0" w:space="0" w:color="auto"/>
            <w:right w:val="none" w:sz="0" w:space="0" w:color="auto"/>
          </w:divBdr>
        </w:div>
        <w:div w:id="53358046">
          <w:marLeft w:val="0"/>
          <w:marRight w:val="0"/>
          <w:marTop w:val="0"/>
          <w:marBottom w:val="0"/>
          <w:divBdr>
            <w:top w:val="none" w:sz="0" w:space="0" w:color="auto"/>
            <w:left w:val="none" w:sz="0" w:space="0" w:color="auto"/>
            <w:bottom w:val="none" w:sz="0" w:space="0" w:color="auto"/>
            <w:right w:val="none" w:sz="0" w:space="0" w:color="auto"/>
          </w:divBdr>
        </w:div>
        <w:div w:id="97218792">
          <w:marLeft w:val="0"/>
          <w:marRight w:val="0"/>
          <w:marTop w:val="0"/>
          <w:marBottom w:val="0"/>
          <w:divBdr>
            <w:top w:val="none" w:sz="0" w:space="0" w:color="auto"/>
            <w:left w:val="none" w:sz="0" w:space="0" w:color="auto"/>
            <w:bottom w:val="none" w:sz="0" w:space="0" w:color="auto"/>
            <w:right w:val="none" w:sz="0" w:space="0" w:color="auto"/>
          </w:divBdr>
        </w:div>
        <w:div w:id="146752233">
          <w:marLeft w:val="0"/>
          <w:marRight w:val="0"/>
          <w:marTop w:val="0"/>
          <w:marBottom w:val="0"/>
          <w:divBdr>
            <w:top w:val="none" w:sz="0" w:space="0" w:color="auto"/>
            <w:left w:val="none" w:sz="0" w:space="0" w:color="auto"/>
            <w:bottom w:val="none" w:sz="0" w:space="0" w:color="auto"/>
            <w:right w:val="none" w:sz="0" w:space="0" w:color="auto"/>
          </w:divBdr>
        </w:div>
        <w:div w:id="271135623">
          <w:marLeft w:val="0"/>
          <w:marRight w:val="0"/>
          <w:marTop w:val="0"/>
          <w:marBottom w:val="0"/>
          <w:divBdr>
            <w:top w:val="none" w:sz="0" w:space="0" w:color="auto"/>
            <w:left w:val="none" w:sz="0" w:space="0" w:color="auto"/>
            <w:bottom w:val="none" w:sz="0" w:space="0" w:color="auto"/>
            <w:right w:val="none" w:sz="0" w:space="0" w:color="auto"/>
          </w:divBdr>
        </w:div>
        <w:div w:id="284393388">
          <w:marLeft w:val="0"/>
          <w:marRight w:val="0"/>
          <w:marTop w:val="0"/>
          <w:marBottom w:val="0"/>
          <w:divBdr>
            <w:top w:val="none" w:sz="0" w:space="0" w:color="auto"/>
            <w:left w:val="none" w:sz="0" w:space="0" w:color="auto"/>
            <w:bottom w:val="none" w:sz="0" w:space="0" w:color="auto"/>
            <w:right w:val="none" w:sz="0" w:space="0" w:color="auto"/>
          </w:divBdr>
        </w:div>
        <w:div w:id="343628176">
          <w:marLeft w:val="0"/>
          <w:marRight w:val="0"/>
          <w:marTop w:val="0"/>
          <w:marBottom w:val="0"/>
          <w:divBdr>
            <w:top w:val="none" w:sz="0" w:space="0" w:color="auto"/>
            <w:left w:val="none" w:sz="0" w:space="0" w:color="auto"/>
            <w:bottom w:val="none" w:sz="0" w:space="0" w:color="auto"/>
            <w:right w:val="none" w:sz="0" w:space="0" w:color="auto"/>
          </w:divBdr>
        </w:div>
        <w:div w:id="390345615">
          <w:marLeft w:val="0"/>
          <w:marRight w:val="0"/>
          <w:marTop w:val="0"/>
          <w:marBottom w:val="0"/>
          <w:divBdr>
            <w:top w:val="none" w:sz="0" w:space="0" w:color="auto"/>
            <w:left w:val="none" w:sz="0" w:space="0" w:color="auto"/>
            <w:bottom w:val="none" w:sz="0" w:space="0" w:color="auto"/>
            <w:right w:val="none" w:sz="0" w:space="0" w:color="auto"/>
          </w:divBdr>
        </w:div>
        <w:div w:id="429740073">
          <w:marLeft w:val="0"/>
          <w:marRight w:val="0"/>
          <w:marTop w:val="0"/>
          <w:marBottom w:val="0"/>
          <w:divBdr>
            <w:top w:val="none" w:sz="0" w:space="0" w:color="auto"/>
            <w:left w:val="none" w:sz="0" w:space="0" w:color="auto"/>
            <w:bottom w:val="none" w:sz="0" w:space="0" w:color="auto"/>
            <w:right w:val="none" w:sz="0" w:space="0" w:color="auto"/>
          </w:divBdr>
        </w:div>
        <w:div w:id="462619357">
          <w:marLeft w:val="0"/>
          <w:marRight w:val="0"/>
          <w:marTop w:val="0"/>
          <w:marBottom w:val="0"/>
          <w:divBdr>
            <w:top w:val="none" w:sz="0" w:space="0" w:color="auto"/>
            <w:left w:val="none" w:sz="0" w:space="0" w:color="auto"/>
            <w:bottom w:val="none" w:sz="0" w:space="0" w:color="auto"/>
            <w:right w:val="none" w:sz="0" w:space="0" w:color="auto"/>
          </w:divBdr>
        </w:div>
        <w:div w:id="480199048">
          <w:marLeft w:val="0"/>
          <w:marRight w:val="0"/>
          <w:marTop w:val="0"/>
          <w:marBottom w:val="0"/>
          <w:divBdr>
            <w:top w:val="none" w:sz="0" w:space="0" w:color="auto"/>
            <w:left w:val="none" w:sz="0" w:space="0" w:color="auto"/>
            <w:bottom w:val="none" w:sz="0" w:space="0" w:color="auto"/>
            <w:right w:val="none" w:sz="0" w:space="0" w:color="auto"/>
          </w:divBdr>
        </w:div>
        <w:div w:id="519507645">
          <w:marLeft w:val="0"/>
          <w:marRight w:val="0"/>
          <w:marTop w:val="0"/>
          <w:marBottom w:val="0"/>
          <w:divBdr>
            <w:top w:val="none" w:sz="0" w:space="0" w:color="auto"/>
            <w:left w:val="none" w:sz="0" w:space="0" w:color="auto"/>
            <w:bottom w:val="none" w:sz="0" w:space="0" w:color="auto"/>
            <w:right w:val="none" w:sz="0" w:space="0" w:color="auto"/>
          </w:divBdr>
        </w:div>
        <w:div w:id="556284485">
          <w:marLeft w:val="0"/>
          <w:marRight w:val="0"/>
          <w:marTop w:val="0"/>
          <w:marBottom w:val="0"/>
          <w:divBdr>
            <w:top w:val="none" w:sz="0" w:space="0" w:color="auto"/>
            <w:left w:val="none" w:sz="0" w:space="0" w:color="auto"/>
            <w:bottom w:val="none" w:sz="0" w:space="0" w:color="auto"/>
            <w:right w:val="none" w:sz="0" w:space="0" w:color="auto"/>
          </w:divBdr>
        </w:div>
        <w:div w:id="581178826">
          <w:marLeft w:val="0"/>
          <w:marRight w:val="0"/>
          <w:marTop w:val="0"/>
          <w:marBottom w:val="0"/>
          <w:divBdr>
            <w:top w:val="none" w:sz="0" w:space="0" w:color="auto"/>
            <w:left w:val="none" w:sz="0" w:space="0" w:color="auto"/>
            <w:bottom w:val="none" w:sz="0" w:space="0" w:color="auto"/>
            <w:right w:val="none" w:sz="0" w:space="0" w:color="auto"/>
          </w:divBdr>
        </w:div>
        <w:div w:id="597061459">
          <w:marLeft w:val="0"/>
          <w:marRight w:val="0"/>
          <w:marTop w:val="0"/>
          <w:marBottom w:val="0"/>
          <w:divBdr>
            <w:top w:val="none" w:sz="0" w:space="0" w:color="auto"/>
            <w:left w:val="none" w:sz="0" w:space="0" w:color="auto"/>
            <w:bottom w:val="none" w:sz="0" w:space="0" w:color="auto"/>
            <w:right w:val="none" w:sz="0" w:space="0" w:color="auto"/>
          </w:divBdr>
        </w:div>
        <w:div w:id="604846418">
          <w:marLeft w:val="0"/>
          <w:marRight w:val="0"/>
          <w:marTop w:val="0"/>
          <w:marBottom w:val="0"/>
          <w:divBdr>
            <w:top w:val="none" w:sz="0" w:space="0" w:color="auto"/>
            <w:left w:val="none" w:sz="0" w:space="0" w:color="auto"/>
            <w:bottom w:val="none" w:sz="0" w:space="0" w:color="auto"/>
            <w:right w:val="none" w:sz="0" w:space="0" w:color="auto"/>
          </w:divBdr>
        </w:div>
        <w:div w:id="617028779">
          <w:marLeft w:val="0"/>
          <w:marRight w:val="0"/>
          <w:marTop w:val="0"/>
          <w:marBottom w:val="0"/>
          <w:divBdr>
            <w:top w:val="none" w:sz="0" w:space="0" w:color="auto"/>
            <w:left w:val="none" w:sz="0" w:space="0" w:color="auto"/>
            <w:bottom w:val="none" w:sz="0" w:space="0" w:color="auto"/>
            <w:right w:val="none" w:sz="0" w:space="0" w:color="auto"/>
          </w:divBdr>
        </w:div>
        <w:div w:id="633873016">
          <w:marLeft w:val="0"/>
          <w:marRight w:val="0"/>
          <w:marTop w:val="0"/>
          <w:marBottom w:val="0"/>
          <w:divBdr>
            <w:top w:val="none" w:sz="0" w:space="0" w:color="auto"/>
            <w:left w:val="none" w:sz="0" w:space="0" w:color="auto"/>
            <w:bottom w:val="none" w:sz="0" w:space="0" w:color="auto"/>
            <w:right w:val="none" w:sz="0" w:space="0" w:color="auto"/>
          </w:divBdr>
        </w:div>
        <w:div w:id="684210129">
          <w:marLeft w:val="0"/>
          <w:marRight w:val="0"/>
          <w:marTop w:val="0"/>
          <w:marBottom w:val="0"/>
          <w:divBdr>
            <w:top w:val="none" w:sz="0" w:space="0" w:color="auto"/>
            <w:left w:val="none" w:sz="0" w:space="0" w:color="auto"/>
            <w:bottom w:val="none" w:sz="0" w:space="0" w:color="auto"/>
            <w:right w:val="none" w:sz="0" w:space="0" w:color="auto"/>
          </w:divBdr>
        </w:div>
        <w:div w:id="722408666">
          <w:marLeft w:val="0"/>
          <w:marRight w:val="0"/>
          <w:marTop w:val="0"/>
          <w:marBottom w:val="0"/>
          <w:divBdr>
            <w:top w:val="none" w:sz="0" w:space="0" w:color="auto"/>
            <w:left w:val="none" w:sz="0" w:space="0" w:color="auto"/>
            <w:bottom w:val="none" w:sz="0" w:space="0" w:color="auto"/>
            <w:right w:val="none" w:sz="0" w:space="0" w:color="auto"/>
          </w:divBdr>
        </w:div>
        <w:div w:id="747002493">
          <w:marLeft w:val="0"/>
          <w:marRight w:val="0"/>
          <w:marTop w:val="0"/>
          <w:marBottom w:val="0"/>
          <w:divBdr>
            <w:top w:val="none" w:sz="0" w:space="0" w:color="auto"/>
            <w:left w:val="none" w:sz="0" w:space="0" w:color="auto"/>
            <w:bottom w:val="none" w:sz="0" w:space="0" w:color="auto"/>
            <w:right w:val="none" w:sz="0" w:space="0" w:color="auto"/>
          </w:divBdr>
        </w:div>
        <w:div w:id="797185105">
          <w:marLeft w:val="0"/>
          <w:marRight w:val="0"/>
          <w:marTop w:val="0"/>
          <w:marBottom w:val="0"/>
          <w:divBdr>
            <w:top w:val="none" w:sz="0" w:space="0" w:color="auto"/>
            <w:left w:val="none" w:sz="0" w:space="0" w:color="auto"/>
            <w:bottom w:val="none" w:sz="0" w:space="0" w:color="auto"/>
            <w:right w:val="none" w:sz="0" w:space="0" w:color="auto"/>
          </w:divBdr>
        </w:div>
        <w:div w:id="833496835">
          <w:marLeft w:val="0"/>
          <w:marRight w:val="0"/>
          <w:marTop w:val="0"/>
          <w:marBottom w:val="0"/>
          <w:divBdr>
            <w:top w:val="none" w:sz="0" w:space="0" w:color="auto"/>
            <w:left w:val="none" w:sz="0" w:space="0" w:color="auto"/>
            <w:bottom w:val="none" w:sz="0" w:space="0" w:color="auto"/>
            <w:right w:val="none" w:sz="0" w:space="0" w:color="auto"/>
          </w:divBdr>
        </w:div>
        <w:div w:id="859271015">
          <w:marLeft w:val="0"/>
          <w:marRight w:val="0"/>
          <w:marTop w:val="0"/>
          <w:marBottom w:val="0"/>
          <w:divBdr>
            <w:top w:val="none" w:sz="0" w:space="0" w:color="auto"/>
            <w:left w:val="none" w:sz="0" w:space="0" w:color="auto"/>
            <w:bottom w:val="none" w:sz="0" w:space="0" w:color="auto"/>
            <w:right w:val="none" w:sz="0" w:space="0" w:color="auto"/>
          </w:divBdr>
        </w:div>
        <w:div w:id="964504782">
          <w:marLeft w:val="0"/>
          <w:marRight w:val="0"/>
          <w:marTop w:val="0"/>
          <w:marBottom w:val="0"/>
          <w:divBdr>
            <w:top w:val="none" w:sz="0" w:space="0" w:color="auto"/>
            <w:left w:val="none" w:sz="0" w:space="0" w:color="auto"/>
            <w:bottom w:val="none" w:sz="0" w:space="0" w:color="auto"/>
            <w:right w:val="none" w:sz="0" w:space="0" w:color="auto"/>
          </w:divBdr>
        </w:div>
        <w:div w:id="965434284">
          <w:marLeft w:val="0"/>
          <w:marRight w:val="0"/>
          <w:marTop w:val="0"/>
          <w:marBottom w:val="0"/>
          <w:divBdr>
            <w:top w:val="none" w:sz="0" w:space="0" w:color="auto"/>
            <w:left w:val="none" w:sz="0" w:space="0" w:color="auto"/>
            <w:bottom w:val="none" w:sz="0" w:space="0" w:color="auto"/>
            <w:right w:val="none" w:sz="0" w:space="0" w:color="auto"/>
          </w:divBdr>
        </w:div>
        <w:div w:id="966591540">
          <w:marLeft w:val="0"/>
          <w:marRight w:val="0"/>
          <w:marTop w:val="0"/>
          <w:marBottom w:val="0"/>
          <w:divBdr>
            <w:top w:val="none" w:sz="0" w:space="0" w:color="auto"/>
            <w:left w:val="none" w:sz="0" w:space="0" w:color="auto"/>
            <w:bottom w:val="none" w:sz="0" w:space="0" w:color="auto"/>
            <w:right w:val="none" w:sz="0" w:space="0" w:color="auto"/>
          </w:divBdr>
        </w:div>
        <w:div w:id="974219749">
          <w:marLeft w:val="0"/>
          <w:marRight w:val="0"/>
          <w:marTop w:val="0"/>
          <w:marBottom w:val="0"/>
          <w:divBdr>
            <w:top w:val="none" w:sz="0" w:space="0" w:color="auto"/>
            <w:left w:val="none" w:sz="0" w:space="0" w:color="auto"/>
            <w:bottom w:val="none" w:sz="0" w:space="0" w:color="auto"/>
            <w:right w:val="none" w:sz="0" w:space="0" w:color="auto"/>
          </w:divBdr>
        </w:div>
        <w:div w:id="1096681456">
          <w:marLeft w:val="0"/>
          <w:marRight w:val="0"/>
          <w:marTop w:val="0"/>
          <w:marBottom w:val="0"/>
          <w:divBdr>
            <w:top w:val="none" w:sz="0" w:space="0" w:color="auto"/>
            <w:left w:val="none" w:sz="0" w:space="0" w:color="auto"/>
            <w:bottom w:val="none" w:sz="0" w:space="0" w:color="auto"/>
            <w:right w:val="none" w:sz="0" w:space="0" w:color="auto"/>
          </w:divBdr>
        </w:div>
        <w:div w:id="1107583251">
          <w:marLeft w:val="0"/>
          <w:marRight w:val="0"/>
          <w:marTop w:val="0"/>
          <w:marBottom w:val="0"/>
          <w:divBdr>
            <w:top w:val="none" w:sz="0" w:space="0" w:color="auto"/>
            <w:left w:val="none" w:sz="0" w:space="0" w:color="auto"/>
            <w:bottom w:val="none" w:sz="0" w:space="0" w:color="auto"/>
            <w:right w:val="none" w:sz="0" w:space="0" w:color="auto"/>
          </w:divBdr>
        </w:div>
        <w:div w:id="1111124236">
          <w:marLeft w:val="0"/>
          <w:marRight w:val="0"/>
          <w:marTop w:val="0"/>
          <w:marBottom w:val="0"/>
          <w:divBdr>
            <w:top w:val="none" w:sz="0" w:space="0" w:color="auto"/>
            <w:left w:val="none" w:sz="0" w:space="0" w:color="auto"/>
            <w:bottom w:val="none" w:sz="0" w:space="0" w:color="auto"/>
            <w:right w:val="none" w:sz="0" w:space="0" w:color="auto"/>
          </w:divBdr>
        </w:div>
        <w:div w:id="1133913575">
          <w:marLeft w:val="0"/>
          <w:marRight w:val="0"/>
          <w:marTop w:val="0"/>
          <w:marBottom w:val="0"/>
          <w:divBdr>
            <w:top w:val="none" w:sz="0" w:space="0" w:color="auto"/>
            <w:left w:val="none" w:sz="0" w:space="0" w:color="auto"/>
            <w:bottom w:val="none" w:sz="0" w:space="0" w:color="auto"/>
            <w:right w:val="none" w:sz="0" w:space="0" w:color="auto"/>
          </w:divBdr>
        </w:div>
        <w:div w:id="1227259568">
          <w:marLeft w:val="0"/>
          <w:marRight w:val="0"/>
          <w:marTop w:val="0"/>
          <w:marBottom w:val="0"/>
          <w:divBdr>
            <w:top w:val="none" w:sz="0" w:space="0" w:color="auto"/>
            <w:left w:val="none" w:sz="0" w:space="0" w:color="auto"/>
            <w:bottom w:val="none" w:sz="0" w:space="0" w:color="auto"/>
            <w:right w:val="none" w:sz="0" w:space="0" w:color="auto"/>
          </w:divBdr>
        </w:div>
        <w:div w:id="1249271443">
          <w:marLeft w:val="0"/>
          <w:marRight w:val="0"/>
          <w:marTop w:val="0"/>
          <w:marBottom w:val="0"/>
          <w:divBdr>
            <w:top w:val="none" w:sz="0" w:space="0" w:color="auto"/>
            <w:left w:val="none" w:sz="0" w:space="0" w:color="auto"/>
            <w:bottom w:val="none" w:sz="0" w:space="0" w:color="auto"/>
            <w:right w:val="none" w:sz="0" w:space="0" w:color="auto"/>
          </w:divBdr>
        </w:div>
        <w:div w:id="1287852049">
          <w:marLeft w:val="0"/>
          <w:marRight w:val="0"/>
          <w:marTop w:val="0"/>
          <w:marBottom w:val="0"/>
          <w:divBdr>
            <w:top w:val="none" w:sz="0" w:space="0" w:color="auto"/>
            <w:left w:val="none" w:sz="0" w:space="0" w:color="auto"/>
            <w:bottom w:val="none" w:sz="0" w:space="0" w:color="auto"/>
            <w:right w:val="none" w:sz="0" w:space="0" w:color="auto"/>
          </w:divBdr>
        </w:div>
        <w:div w:id="1369260240">
          <w:marLeft w:val="0"/>
          <w:marRight w:val="0"/>
          <w:marTop w:val="0"/>
          <w:marBottom w:val="0"/>
          <w:divBdr>
            <w:top w:val="none" w:sz="0" w:space="0" w:color="auto"/>
            <w:left w:val="none" w:sz="0" w:space="0" w:color="auto"/>
            <w:bottom w:val="none" w:sz="0" w:space="0" w:color="auto"/>
            <w:right w:val="none" w:sz="0" w:space="0" w:color="auto"/>
          </w:divBdr>
        </w:div>
        <w:div w:id="1378971635">
          <w:marLeft w:val="0"/>
          <w:marRight w:val="0"/>
          <w:marTop w:val="0"/>
          <w:marBottom w:val="0"/>
          <w:divBdr>
            <w:top w:val="none" w:sz="0" w:space="0" w:color="auto"/>
            <w:left w:val="none" w:sz="0" w:space="0" w:color="auto"/>
            <w:bottom w:val="none" w:sz="0" w:space="0" w:color="auto"/>
            <w:right w:val="none" w:sz="0" w:space="0" w:color="auto"/>
          </w:divBdr>
        </w:div>
        <w:div w:id="1460807384">
          <w:marLeft w:val="0"/>
          <w:marRight w:val="0"/>
          <w:marTop w:val="0"/>
          <w:marBottom w:val="0"/>
          <w:divBdr>
            <w:top w:val="none" w:sz="0" w:space="0" w:color="auto"/>
            <w:left w:val="none" w:sz="0" w:space="0" w:color="auto"/>
            <w:bottom w:val="none" w:sz="0" w:space="0" w:color="auto"/>
            <w:right w:val="none" w:sz="0" w:space="0" w:color="auto"/>
          </w:divBdr>
        </w:div>
        <w:div w:id="1535969842">
          <w:marLeft w:val="0"/>
          <w:marRight w:val="0"/>
          <w:marTop w:val="0"/>
          <w:marBottom w:val="0"/>
          <w:divBdr>
            <w:top w:val="none" w:sz="0" w:space="0" w:color="auto"/>
            <w:left w:val="none" w:sz="0" w:space="0" w:color="auto"/>
            <w:bottom w:val="none" w:sz="0" w:space="0" w:color="auto"/>
            <w:right w:val="none" w:sz="0" w:space="0" w:color="auto"/>
          </w:divBdr>
        </w:div>
        <w:div w:id="1588147112">
          <w:marLeft w:val="0"/>
          <w:marRight w:val="0"/>
          <w:marTop w:val="0"/>
          <w:marBottom w:val="0"/>
          <w:divBdr>
            <w:top w:val="none" w:sz="0" w:space="0" w:color="auto"/>
            <w:left w:val="none" w:sz="0" w:space="0" w:color="auto"/>
            <w:bottom w:val="none" w:sz="0" w:space="0" w:color="auto"/>
            <w:right w:val="none" w:sz="0" w:space="0" w:color="auto"/>
          </w:divBdr>
        </w:div>
        <w:div w:id="1595478205">
          <w:marLeft w:val="0"/>
          <w:marRight w:val="0"/>
          <w:marTop w:val="0"/>
          <w:marBottom w:val="0"/>
          <w:divBdr>
            <w:top w:val="none" w:sz="0" w:space="0" w:color="auto"/>
            <w:left w:val="none" w:sz="0" w:space="0" w:color="auto"/>
            <w:bottom w:val="none" w:sz="0" w:space="0" w:color="auto"/>
            <w:right w:val="none" w:sz="0" w:space="0" w:color="auto"/>
          </w:divBdr>
        </w:div>
        <w:div w:id="1625113569">
          <w:marLeft w:val="0"/>
          <w:marRight w:val="0"/>
          <w:marTop w:val="0"/>
          <w:marBottom w:val="0"/>
          <w:divBdr>
            <w:top w:val="none" w:sz="0" w:space="0" w:color="auto"/>
            <w:left w:val="none" w:sz="0" w:space="0" w:color="auto"/>
            <w:bottom w:val="none" w:sz="0" w:space="0" w:color="auto"/>
            <w:right w:val="none" w:sz="0" w:space="0" w:color="auto"/>
          </w:divBdr>
        </w:div>
        <w:div w:id="1671328145">
          <w:marLeft w:val="0"/>
          <w:marRight w:val="0"/>
          <w:marTop w:val="0"/>
          <w:marBottom w:val="0"/>
          <w:divBdr>
            <w:top w:val="none" w:sz="0" w:space="0" w:color="auto"/>
            <w:left w:val="none" w:sz="0" w:space="0" w:color="auto"/>
            <w:bottom w:val="none" w:sz="0" w:space="0" w:color="auto"/>
            <w:right w:val="none" w:sz="0" w:space="0" w:color="auto"/>
          </w:divBdr>
        </w:div>
        <w:div w:id="1774014920">
          <w:marLeft w:val="0"/>
          <w:marRight w:val="0"/>
          <w:marTop w:val="0"/>
          <w:marBottom w:val="0"/>
          <w:divBdr>
            <w:top w:val="none" w:sz="0" w:space="0" w:color="auto"/>
            <w:left w:val="none" w:sz="0" w:space="0" w:color="auto"/>
            <w:bottom w:val="none" w:sz="0" w:space="0" w:color="auto"/>
            <w:right w:val="none" w:sz="0" w:space="0" w:color="auto"/>
          </w:divBdr>
        </w:div>
        <w:div w:id="1784768920">
          <w:marLeft w:val="0"/>
          <w:marRight w:val="0"/>
          <w:marTop w:val="0"/>
          <w:marBottom w:val="0"/>
          <w:divBdr>
            <w:top w:val="none" w:sz="0" w:space="0" w:color="auto"/>
            <w:left w:val="none" w:sz="0" w:space="0" w:color="auto"/>
            <w:bottom w:val="none" w:sz="0" w:space="0" w:color="auto"/>
            <w:right w:val="none" w:sz="0" w:space="0" w:color="auto"/>
          </w:divBdr>
        </w:div>
        <w:div w:id="1792940765">
          <w:marLeft w:val="0"/>
          <w:marRight w:val="0"/>
          <w:marTop w:val="0"/>
          <w:marBottom w:val="0"/>
          <w:divBdr>
            <w:top w:val="none" w:sz="0" w:space="0" w:color="auto"/>
            <w:left w:val="none" w:sz="0" w:space="0" w:color="auto"/>
            <w:bottom w:val="none" w:sz="0" w:space="0" w:color="auto"/>
            <w:right w:val="none" w:sz="0" w:space="0" w:color="auto"/>
          </w:divBdr>
        </w:div>
        <w:div w:id="1805462259">
          <w:marLeft w:val="0"/>
          <w:marRight w:val="0"/>
          <w:marTop w:val="0"/>
          <w:marBottom w:val="0"/>
          <w:divBdr>
            <w:top w:val="none" w:sz="0" w:space="0" w:color="auto"/>
            <w:left w:val="none" w:sz="0" w:space="0" w:color="auto"/>
            <w:bottom w:val="none" w:sz="0" w:space="0" w:color="auto"/>
            <w:right w:val="none" w:sz="0" w:space="0" w:color="auto"/>
          </w:divBdr>
        </w:div>
        <w:div w:id="1877311402">
          <w:marLeft w:val="0"/>
          <w:marRight w:val="0"/>
          <w:marTop w:val="0"/>
          <w:marBottom w:val="0"/>
          <w:divBdr>
            <w:top w:val="none" w:sz="0" w:space="0" w:color="auto"/>
            <w:left w:val="none" w:sz="0" w:space="0" w:color="auto"/>
            <w:bottom w:val="none" w:sz="0" w:space="0" w:color="auto"/>
            <w:right w:val="none" w:sz="0" w:space="0" w:color="auto"/>
          </w:divBdr>
        </w:div>
        <w:div w:id="1901213721">
          <w:marLeft w:val="0"/>
          <w:marRight w:val="0"/>
          <w:marTop w:val="0"/>
          <w:marBottom w:val="0"/>
          <w:divBdr>
            <w:top w:val="none" w:sz="0" w:space="0" w:color="auto"/>
            <w:left w:val="none" w:sz="0" w:space="0" w:color="auto"/>
            <w:bottom w:val="none" w:sz="0" w:space="0" w:color="auto"/>
            <w:right w:val="none" w:sz="0" w:space="0" w:color="auto"/>
          </w:divBdr>
        </w:div>
        <w:div w:id="1906448139">
          <w:marLeft w:val="0"/>
          <w:marRight w:val="0"/>
          <w:marTop w:val="0"/>
          <w:marBottom w:val="0"/>
          <w:divBdr>
            <w:top w:val="none" w:sz="0" w:space="0" w:color="auto"/>
            <w:left w:val="none" w:sz="0" w:space="0" w:color="auto"/>
            <w:bottom w:val="none" w:sz="0" w:space="0" w:color="auto"/>
            <w:right w:val="none" w:sz="0" w:space="0" w:color="auto"/>
          </w:divBdr>
        </w:div>
        <w:div w:id="1917205629">
          <w:marLeft w:val="0"/>
          <w:marRight w:val="0"/>
          <w:marTop w:val="0"/>
          <w:marBottom w:val="0"/>
          <w:divBdr>
            <w:top w:val="none" w:sz="0" w:space="0" w:color="auto"/>
            <w:left w:val="none" w:sz="0" w:space="0" w:color="auto"/>
            <w:bottom w:val="none" w:sz="0" w:space="0" w:color="auto"/>
            <w:right w:val="none" w:sz="0" w:space="0" w:color="auto"/>
          </w:divBdr>
        </w:div>
        <w:div w:id="2000689706">
          <w:marLeft w:val="0"/>
          <w:marRight w:val="0"/>
          <w:marTop w:val="0"/>
          <w:marBottom w:val="0"/>
          <w:divBdr>
            <w:top w:val="none" w:sz="0" w:space="0" w:color="auto"/>
            <w:left w:val="none" w:sz="0" w:space="0" w:color="auto"/>
            <w:bottom w:val="none" w:sz="0" w:space="0" w:color="auto"/>
            <w:right w:val="none" w:sz="0" w:space="0" w:color="auto"/>
          </w:divBdr>
        </w:div>
        <w:div w:id="2053114063">
          <w:marLeft w:val="0"/>
          <w:marRight w:val="0"/>
          <w:marTop w:val="0"/>
          <w:marBottom w:val="0"/>
          <w:divBdr>
            <w:top w:val="none" w:sz="0" w:space="0" w:color="auto"/>
            <w:left w:val="none" w:sz="0" w:space="0" w:color="auto"/>
            <w:bottom w:val="none" w:sz="0" w:space="0" w:color="auto"/>
            <w:right w:val="none" w:sz="0" w:space="0" w:color="auto"/>
          </w:divBdr>
        </w:div>
        <w:div w:id="2063364836">
          <w:marLeft w:val="0"/>
          <w:marRight w:val="0"/>
          <w:marTop w:val="0"/>
          <w:marBottom w:val="0"/>
          <w:divBdr>
            <w:top w:val="none" w:sz="0" w:space="0" w:color="auto"/>
            <w:left w:val="none" w:sz="0" w:space="0" w:color="auto"/>
            <w:bottom w:val="none" w:sz="0" w:space="0" w:color="auto"/>
            <w:right w:val="none" w:sz="0" w:space="0" w:color="auto"/>
          </w:divBdr>
        </w:div>
        <w:div w:id="2069912394">
          <w:marLeft w:val="0"/>
          <w:marRight w:val="0"/>
          <w:marTop w:val="0"/>
          <w:marBottom w:val="0"/>
          <w:divBdr>
            <w:top w:val="none" w:sz="0" w:space="0" w:color="auto"/>
            <w:left w:val="none" w:sz="0" w:space="0" w:color="auto"/>
            <w:bottom w:val="none" w:sz="0" w:space="0" w:color="auto"/>
            <w:right w:val="none" w:sz="0" w:space="0" w:color="auto"/>
          </w:divBdr>
        </w:div>
        <w:div w:id="2077165851">
          <w:marLeft w:val="0"/>
          <w:marRight w:val="0"/>
          <w:marTop w:val="0"/>
          <w:marBottom w:val="0"/>
          <w:divBdr>
            <w:top w:val="none" w:sz="0" w:space="0" w:color="auto"/>
            <w:left w:val="none" w:sz="0" w:space="0" w:color="auto"/>
            <w:bottom w:val="none" w:sz="0" w:space="0" w:color="auto"/>
            <w:right w:val="none" w:sz="0" w:space="0" w:color="auto"/>
          </w:divBdr>
        </w:div>
        <w:div w:id="2100831615">
          <w:marLeft w:val="0"/>
          <w:marRight w:val="0"/>
          <w:marTop w:val="0"/>
          <w:marBottom w:val="0"/>
          <w:divBdr>
            <w:top w:val="none" w:sz="0" w:space="0" w:color="auto"/>
            <w:left w:val="none" w:sz="0" w:space="0" w:color="auto"/>
            <w:bottom w:val="none" w:sz="0" w:space="0" w:color="auto"/>
            <w:right w:val="none" w:sz="0" w:space="0" w:color="auto"/>
          </w:divBdr>
        </w:div>
        <w:div w:id="2110544922">
          <w:marLeft w:val="0"/>
          <w:marRight w:val="0"/>
          <w:marTop w:val="0"/>
          <w:marBottom w:val="0"/>
          <w:divBdr>
            <w:top w:val="none" w:sz="0" w:space="0" w:color="auto"/>
            <w:left w:val="none" w:sz="0" w:space="0" w:color="auto"/>
            <w:bottom w:val="none" w:sz="0" w:space="0" w:color="auto"/>
            <w:right w:val="none" w:sz="0" w:space="0" w:color="auto"/>
          </w:divBdr>
        </w:div>
      </w:divsChild>
    </w:div>
    <w:div w:id="451482991">
      <w:bodyDiv w:val="1"/>
      <w:marLeft w:val="0"/>
      <w:marRight w:val="0"/>
      <w:marTop w:val="0"/>
      <w:marBottom w:val="0"/>
      <w:divBdr>
        <w:top w:val="none" w:sz="0" w:space="0" w:color="auto"/>
        <w:left w:val="none" w:sz="0" w:space="0" w:color="auto"/>
        <w:bottom w:val="none" w:sz="0" w:space="0" w:color="auto"/>
        <w:right w:val="none" w:sz="0" w:space="0" w:color="auto"/>
      </w:divBdr>
      <w:divsChild>
        <w:div w:id="13970396">
          <w:marLeft w:val="0"/>
          <w:marRight w:val="0"/>
          <w:marTop w:val="0"/>
          <w:marBottom w:val="0"/>
          <w:divBdr>
            <w:top w:val="none" w:sz="0" w:space="0" w:color="auto"/>
            <w:left w:val="none" w:sz="0" w:space="0" w:color="auto"/>
            <w:bottom w:val="none" w:sz="0" w:space="0" w:color="auto"/>
            <w:right w:val="none" w:sz="0" w:space="0" w:color="auto"/>
          </w:divBdr>
        </w:div>
        <w:div w:id="42677179">
          <w:marLeft w:val="0"/>
          <w:marRight w:val="0"/>
          <w:marTop w:val="0"/>
          <w:marBottom w:val="0"/>
          <w:divBdr>
            <w:top w:val="none" w:sz="0" w:space="0" w:color="auto"/>
            <w:left w:val="none" w:sz="0" w:space="0" w:color="auto"/>
            <w:bottom w:val="none" w:sz="0" w:space="0" w:color="auto"/>
            <w:right w:val="none" w:sz="0" w:space="0" w:color="auto"/>
          </w:divBdr>
        </w:div>
        <w:div w:id="68037228">
          <w:marLeft w:val="0"/>
          <w:marRight w:val="0"/>
          <w:marTop w:val="0"/>
          <w:marBottom w:val="0"/>
          <w:divBdr>
            <w:top w:val="none" w:sz="0" w:space="0" w:color="auto"/>
            <w:left w:val="none" w:sz="0" w:space="0" w:color="auto"/>
            <w:bottom w:val="none" w:sz="0" w:space="0" w:color="auto"/>
            <w:right w:val="none" w:sz="0" w:space="0" w:color="auto"/>
          </w:divBdr>
        </w:div>
        <w:div w:id="82604566">
          <w:marLeft w:val="0"/>
          <w:marRight w:val="0"/>
          <w:marTop w:val="0"/>
          <w:marBottom w:val="0"/>
          <w:divBdr>
            <w:top w:val="none" w:sz="0" w:space="0" w:color="auto"/>
            <w:left w:val="none" w:sz="0" w:space="0" w:color="auto"/>
            <w:bottom w:val="none" w:sz="0" w:space="0" w:color="auto"/>
            <w:right w:val="none" w:sz="0" w:space="0" w:color="auto"/>
          </w:divBdr>
        </w:div>
        <w:div w:id="131798926">
          <w:marLeft w:val="0"/>
          <w:marRight w:val="0"/>
          <w:marTop w:val="0"/>
          <w:marBottom w:val="0"/>
          <w:divBdr>
            <w:top w:val="none" w:sz="0" w:space="0" w:color="auto"/>
            <w:left w:val="none" w:sz="0" w:space="0" w:color="auto"/>
            <w:bottom w:val="none" w:sz="0" w:space="0" w:color="auto"/>
            <w:right w:val="none" w:sz="0" w:space="0" w:color="auto"/>
          </w:divBdr>
        </w:div>
        <w:div w:id="167717752">
          <w:marLeft w:val="0"/>
          <w:marRight w:val="0"/>
          <w:marTop w:val="0"/>
          <w:marBottom w:val="0"/>
          <w:divBdr>
            <w:top w:val="none" w:sz="0" w:space="0" w:color="auto"/>
            <w:left w:val="none" w:sz="0" w:space="0" w:color="auto"/>
            <w:bottom w:val="none" w:sz="0" w:space="0" w:color="auto"/>
            <w:right w:val="none" w:sz="0" w:space="0" w:color="auto"/>
          </w:divBdr>
        </w:div>
        <w:div w:id="206526737">
          <w:marLeft w:val="0"/>
          <w:marRight w:val="0"/>
          <w:marTop w:val="0"/>
          <w:marBottom w:val="0"/>
          <w:divBdr>
            <w:top w:val="none" w:sz="0" w:space="0" w:color="auto"/>
            <w:left w:val="none" w:sz="0" w:space="0" w:color="auto"/>
            <w:bottom w:val="none" w:sz="0" w:space="0" w:color="auto"/>
            <w:right w:val="none" w:sz="0" w:space="0" w:color="auto"/>
          </w:divBdr>
        </w:div>
        <w:div w:id="232545357">
          <w:marLeft w:val="0"/>
          <w:marRight w:val="0"/>
          <w:marTop w:val="0"/>
          <w:marBottom w:val="0"/>
          <w:divBdr>
            <w:top w:val="none" w:sz="0" w:space="0" w:color="auto"/>
            <w:left w:val="none" w:sz="0" w:space="0" w:color="auto"/>
            <w:bottom w:val="none" w:sz="0" w:space="0" w:color="auto"/>
            <w:right w:val="none" w:sz="0" w:space="0" w:color="auto"/>
          </w:divBdr>
        </w:div>
        <w:div w:id="241985320">
          <w:marLeft w:val="0"/>
          <w:marRight w:val="0"/>
          <w:marTop w:val="0"/>
          <w:marBottom w:val="0"/>
          <w:divBdr>
            <w:top w:val="none" w:sz="0" w:space="0" w:color="auto"/>
            <w:left w:val="none" w:sz="0" w:space="0" w:color="auto"/>
            <w:bottom w:val="none" w:sz="0" w:space="0" w:color="auto"/>
            <w:right w:val="none" w:sz="0" w:space="0" w:color="auto"/>
          </w:divBdr>
        </w:div>
        <w:div w:id="282419050">
          <w:marLeft w:val="0"/>
          <w:marRight w:val="0"/>
          <w:marTop w:val="0"/>
          <w:marBottom w:val="0"/>
          <w:divBdr>
            <w:top w:val="none" w:sz="0" w:space="0" w:color="auto"/>
            <w:left w:val="none" w:sz="0" w:space="0" w:color="auto"/>
            <w:bottom w:val="none" w:sz="0" w:space="0" w:color="auto"/>
            <w:right w:val="none" w:sz="0" w:space="0" w:color="auto"/>
          </w:divBdr>
        </w:div>
        <w:div w:id="297878594">
          <w:marLeft w:val="0"/>
          <w:marRight w:val="0"/>
          <w:marTop w:val="0"/>
          <w:marBottom w:val="0"/>
          <w:divBdr>
            <w:top w:val="none" w:sz="0" w:space="0" w:color="auto"/>
            <w:left w:val="none" w:sz="0" w:space="0" w:color="auto"/>
            <w:bottom w:val="none" w:sz="0" w:space="0" w:color="auto"/>
            <w:right w:val="none" w:sz="0" w:space="0" w:color="auto"/>
          </w:divBdr>
        </w:div>
        <w:div w:id="316350632">
          <w:marLeft w:val="0"/>
          <w:marRight w:val="0"/>
          <w:marTop w:val="0"/>
          <w:marBottom w:val="0"/>
          <w:divBdr>
            <w:top w:val="none" w:sz="0" w:space="0" w:color="auto"/>
            <w:left w:val="none" w:sz="0" w:space="0" w:color="auto"/>
            <w:bottom w:val="none" w:sz="0" w:space="0" w:color="auto"/>
            <w:right w:val="none" w:sz="0" w:space="0" w:color="auto"/>
          </w:divBdr>
        </w:div>
        <w:div w:id="345596318">
          <w:marLeft w:val="0"/>
          <w:marRight w:val="0"/>
          <w:marTop w:val="0"/>
          <w:marBottom w:val="0"/>
          <w:divBdr>
            <w:top w:val="none" w:sz="0" w:space="0" w:color="auto"/>
            <w:left w:val="none" w:sz="0" w:space="0" w:color="auto"/>
            <w:bottom w:val="none" w:sz="0" w:space="0" w:color="auto"/>
            <w:right w:val="none" w:sz="0" w:space="0" w:color="auto"/>
          </w:divBdr>
        </w:div>
        <w:div w:id="363136066">
          <w:marLeft w:val="0"/>
          <w:marRight w:val="0"/>
          <w:marTop w:val="0"/>
          <w:marBottom w:val="0"/>
          <w:divBdr>
            <w:top w:val="none" w:sz="0" w:space="0" w:color="auto"/>
            <w:left w:val="none" w:sz="0" w:space="0" w:color="auto"/>
            <w:bottom w:val="none" w:sz="0" w:space="0" w:color="auto"/>
            <w:right w:val="none" w:sz="0" w:space="0" w:color="auto"/>
          </w:divBdr>
        </w:div>
        <w:div w:id="364864471">
          <w:marLeft w:val="0"/>
          <w:marRight w:val="0"/>
          <w:marTop w:val="0"/>
          <w:marBottom w:val="0"/>
          <w:divBdr>
            <w:top w:val="none" w:sz="0" w:space="0" w:color="auto"/>
            <w:left w:val="none" w:sz="0" w:space="0" w:color="auto"/>
            <w:bottom w:val="none" w:sz="0" w:space="0" w:color="auto"/>
            <w:right w:val="none" w:sz="0" w:space="0" w:color="auto"/>
          </w:divBdr>
        </w:div>
        <w:div w:id="400250902">
          <w:marLeft w:val="0"/>
          <w:marRight w:val="0"/>
          <w:marTop w:val="0"/>
          <w:marBottom w:val="0"/>
          <w:divBdr>
            <w:top w:val="none" w:sz="0" w:space="0" w:color="auto"/>
            <w:left w:val="none" w:sz="0" w:space="0" w:color="auto"/>
            <w:bottom w:val="none" w:sz="0" w:space="0" w:color="auto"/>
            <w:right w:val="none" w:sz="0" w:space="0" w:color="auto"/>
          </w:divBdr>
        </w:div>
        <w:div w:id="411049447">
          <w:marLeft w:val="0"/>
          <w:marRight w:val="0"/>
          <w:marTop w:val="0"/>
          <w:marBottom w:val="0"/>
          <w:divBdr>
            <w:top w:val="none" w:sz="0" w:space="0" w:color="auto"/>
            <w:left w:val="none" w:sz="0" w:space="0" w:color="auto"/>
            <w:bottom w:val="none" w:sz="0" w:space="0" w:color="auto"/>
            <w:right w:val="none" w:sz="0" w:space="0" w:color="auto"/>
          </w:divBdr>
        </w:div>
        <w:div w:id="412436448">
          <w:marLeft w:val="0"/>
          <w:marRight w:val="0"/>
          <w:marTop w:val="0"/>
          <w:marBottom w:val="0"/>
          <w:divBdr>
            <w:top w:val="none" w:sz="0" w:space="0" w:color="auto"/>
            <w:left w:val="none" w:sz="0" w:space="0" w:color="auto"/>
            <w:bottom w:val="none" w:sz="0" w:space="0" w:color="auto"/>
            <w:right w:val="none" w:sz="0" w:space="0" w:color="auto"/>
          </w:divBdr>
        </w:div>
        <w:div w:id="416946002">
          <w:marLeft w:val="0"/>
          <w:marRight w:val="0"/>
          <w:marTop w:val="0"/>
          <w:marBottom w:val="0"/>
          <w:divBdr>
            <w:top w:val="none" w:sz="0" w:space="0" w:color="auto"/>
            <w:left w:val="none" w:sz="0" w:space="0" w:color="auto"/>
            <w:bottom w:val="none" w:sz="0" w:space="0" w:color="auto"/>
            <w:right w:val="none" w:sz="0" w:space="0" w:color="auto"/>
          </w:divBdr>
        </w:div>
        <w:div w:id="449201154">
          <w:marLeft w:val="0"/>
          <w:marRight w:val="0"/>
          <w:marTop w:val="0"/>
          <w:marBottom w:val="0"/>
          <w:divBdr>
            <w:top w:val="none" w:sz="0" w:space="0" w:color="auto"/>
            <w:left w:val="none" w:sz="0" w:space="0" w:color="auto"/>
            <w:bottom w:val="none" w:sz="0" w:space="0" w:color="auto"/>
            <w:right w:val="none" w:sz="0" w:space="0" w:color="auto"/>
          </w:divBdr>
        </w:div>
        <w:div w:id="454449214">
          <w:marLeft w:val="0"/>
          <w:marRight w:val="0"/>
          <w:marTop w:val="0"/>
          <w:marBottom w:val="0"/>
          <w:divBdr>
            <w:top w:val="none" w:sz="0" w:space="0" w:color="auto"/>
            <w:left w:val="none" w:sz="0" w:space="0" w:color="auto"/>
            <w:bottom w:val="none" w:sz="0" w:space="0" w:color="auto"/>
            <w:right w:val="none" w:sz="0" w:space="0" w:color="auto"/>
          </w:divBdr>
        </w:div>
        <w:div w:id="471362404">
          <w:marLeft w:val="0"/>
          <w:marRight w:val="0"/>
          <w:marTop w:val="0"/>
          <w:marBottom w:val="0"/>
          <w:divBdr>
            <w:top w:val="none" w:sz="0" w:space="0" w:color="auto"/>
            <w:left w:val="none" w:sz="0" w:space="0" w:color="auto"/>
            <w:bottom w:val="none" w:sz="0" w:space="0" w:color="auto"/>
            <w:right w:val="none" w:sz="0" w:space="0" w:color="auto"/>
          </w:divBdr>
        </w:div>
        <w:div w:id="472213173">
          <w:marLeft w:val="0"/>
          <w:marRight w:val="0"/>
          <w:marTop w:val="0"/>
          <w:marBottom w:val="0"/>
          <w:divBdr>
            <w:top w:val="none" w:sz="0" w:space="0" w:color="auto"/>
            <w:left w:val="none" w:sz="0" w:space="0" w:color="auto"/>
            <w:bottom w:val="none" w:sz="0" w:space="0" w:color="auto"/>
            <w:right w:val="none" w:sz="0" w:space="0" w:color="auto"/>
          </w:divBdr>
        </w:div>
        <w:div w:id="472254555">
          <w:marLeft w:val="0"/>
          <w:marRight w:val="0"/>
          <w:marTop w:val="0"/>
          <w:marBottom w:val="0"/>
          <w:divBdr>
            <w:top w:val="none" w:sz="0" w:space="0" w:color="auto"/>
            <w:left w:val="none" w:sz="0" w:space="0" w:color="auto"/>
            <w:bottom w:val="none" w:sz="0" w:space="0" w:color="auto"/>
            <w:right w:val="none" w:sz="0" w:space="0" w:color="auto"/>
          </w:divBdr>
        </w:div>
        <w:div w:id="601449128">
          <w:marLeft w:val="0"/>
          <w:marRight w:val="0"/>
          <w:marTop w:val="0"/>
          <w:marBottom w:val="0"/>
          <w:divBdr>
            <w:top w:val="none" w:sz="0" w:space="0" w:color="auto"/>
            <w:left w:val="none" w:sz="0" w:space="0" w:color="auto"/>
            <w:bottom w:val="none" w:sz="0" w:space="0" w:color="auto"/>
            <w:right w:val="none" w:sz="0" w:space="0" w:color="auto"/>
          </w:divBdr>
        </w:div>
        <w:div w:id="622734000">
          <w:marLeft w:val="0"/>
          <w:marRight w:val="0"/>
          <w:marTop w:val="0"/>
          <w:marBottom w:val="0"/>
          <w:divBdr>
            <w:top w:val="none" w:sz="0" w:space="0" w:color="auto"/>
            <w:left w:val="none" w:sz="0" w:space="0" w:color="auto"/>
            <w:bottom w:val="none" w:sz="0" w:space="0" w:color="auto"/>
            <w:right w:val="none" w:sz="0" w:space="0" w:color="auto"/>
          </w:divBdr>
        </w:div>
        <w:div w:id="640233280">
          <w:marLeft w:val="0"/>
          <w:marRight w:val="0"/>
          <w:marTop w:val="0"/>
          <w:marBottom w:val="0"/>
          <w:divBdr>
            <w:top w:val="none" w:sz="0" w:space="0" w:color="auto"/>
            <w:left w:val="none" w:sz="0" w:space="0" w:color="auto"/>
            <w:bottom w:val="none" w:sz="0" w:space="0" w:color="auto"/>
            <w:right w:val="none" w:sz="0" w:space="0" w:color="auto"/>
          </w:divBdr>
        </w:div>
        <w:div w:id="650064095">
          <w:marLeft w:val="0"/>
          <w:marRight w:val="0"/>
          <w:marTop w:val="0"/>
          <w:marBottom w:val="0"/>
          <w:divBdr>
            <w:top w:val="none" w:sz="0" w:space="0" w:color="auto"/>
            <w:left w:val="none" w:sz="0" w:space="0" w:color="auto"/>
            <w:bottom w:val="none" w:sz="0" w:space="0" w:color="auto"/>
            <w:right w:val="none" w:sz="0" w:space="0" w:color="auto"/>
          </w:divBdr>
        </w:div>
        <w:div w:id="677466693">
          <w:marLeft w:val="0"/>
          <w:marRight w:val="0"/>
          <w:marTop w:val="0"/>
          <w:marBottom w:val="0"/>
          <w:divBdr>
            <w:top w:val="none" w:sz="0" w:space="0" w:color="auto"/>
            <w:left w:val="none" w:sz="0" w:space="0" w:color="auto"/>
            <w:bottom w:val="none" w:sz="0" w:space="0" w:color="auto"/>
            <w:right w:val="none" w:sz="0" w:space="0" w:color="auto"/>
          </w:divBdr>
        </w:div>
        <w:div w:id="688214558">
          <w:marLeft w:val="0"/>
          <w:marRight w:val="0"/>
          <w:marTop w:val="0"/>
          <w:marBottom w:val="0"/>
          <w:divBdr>
            <w:top w:val="none" w:sz="0" w:space="0" w:color="auto"/>
            <w:left w:val="none" w:sz="0" w:space="0" w:color="auto"/>
            <w:bottom w:val="none" w:sz="0" w:space="0" w:color="auto"/>
            <w:right w:val="none" w:sz="0" w:space="0" w:color="auto"/>
          </w:divBdr>
        </w:div>
        <w:div w:id="763188133">
          <w:marLeft w:val="0"/>
          <w:marRight w:val="0"/>
          <w:marTop w:val="0"/>
          <w:marBottom w:val="0"/>
          <w:divBdr>
            <w:top w:val="none" w:sz="0" w:space="0" w:color="auto"/>
            <w:left w:val="none" w:sz="0" w:space="0" w:color="auto"/>
            <w:bottom w:val="none" w:sz="0" w:space="0" w:color="auto"/>
            <w:right w:val="none" w:sz="0" w:space="0" w:color="auto"/>
          </w:divBdr>
        </w:div>
        <w:div w:id="787772060">
          <w:marLeft w:val="0"/>
          <w:marRight w:val="0"/>
          <w:marTop w:val="0"/>
          <w:marBottom w:val="0"/>
          <w:divBdr>
            <w:top w:val="none" w:sz="0" w:space="0" w:color="auto"/>
            <w:left w:val="none" w:sz="0" w:space="0" w:color="auto"/>
            <w:bottom w:val="none" w:sz="0" w:space="0" w:color="auto"/>
            <w:right w:val="none" w:sz="0" w:space="0" w:color="auto"/>
          </w:divBdr>
        </w:div>
        <w:div w:id="850484060">
          <w:marLeft w:val="0"/>
          <w:marRight w:val="0"/>
          <w:marTop w:val="0"/>
          <w:marBottom w:val="0"/>
          <w:divBdr>
            <w:top w:val="none" w:sz="0" w:space="0" w:color="auto"/>
            <w:left w:val="none" w:sz="0" w:space="0" w:color="auto"/>
            <w:bottom w:val="none" w:sz="0" w:space="0" w:color="auto"/>
            <w:right w:val="none" w:sz="0" w:space="0" w:color="auto"/>
          </w:divBdr>
        </w:div>
        <w:div w:id="869992379">
          <w:marLeft w:val="0"/>
          <w:marRight w:val="0"/>
          <w:marTop w:val="0"/>
          <w:marBottom w:val="0"/>
          <w:divBdr>
            <w:top w:val="none" w:sz="0" w:space="0" w:color="auto"/>
            <w:left w:val="none" w:sz="0" w:space="0" w:color="auto"/>
            <w:bottom w:val="none" w:sz="0" w:space="0" w:color="auto"/>
            <w:right w:val="none" w:sz="0" w:space="0" w:color="auto"/>
          </w:divBdr>
        </w:div>
        <w:div w:id="908542025">
          <w:marLeft w:val="0"/>
          <w:marRight w:val="0"/>
          <w:marTop w:val="0"/>
          <w:marBottom w:val="0"/>
          <w:divBdr>
            <w:top w:val="none" w:sz="0" w:space="0" w:color="auto"/>
            <w:left w:val="none" w:sz="0" w:space="0" w:color="auto"/>
            <w:bottom w:val="none" w:sz="0" w:space="0" w:color="auto"/>
            <w:right w:val="none" w:sz="0" w:space="0" w:color="auto"/>
          </w:divBdr>
        </w:div>
        <w:div w:id="909004817">
          <w:marLeft w:val="0"/>
          <w:marRight w:val="0"/>
          <w:marTop w:val="0"/>
          <w:marBottom w:val="0"/>
          <w:divBdr>
            <w:top w:val="none" w:sz="0" w:space="0" w:color="auto"/>
            <w:left w:val="none" w:sz="0" w:space="0" w:color="auto"/>
            <w:bottom w:val="none" w:sz="0" w:space="0" w:color="auto"/>
            <w:right w:val="none" w:sz="0" w:space="0" w:color="auto"/>
          </w:divBdr>
        </w:div>
        <w:div w:id="914165138">
          <w:marLeft w:val="0"/>
          <w:marRight w:val="0"/>
          <w:marTop w:val="0"/>
          <w:marBottom w:val="0"/>
          <w:divBdr>
            <w:top w:val="none" w:sz="0" w:space="0" w:color="auto"/>
            <w:left w:val="none" w:sz="0" w:space="0" w:color="auto"/>
            <w:bottom w:val="none" w:sz="0" w:space="0" w:color="auto"/>
            <w:right w:val="none" w:sz="0" w:space="0" w:color="auto"/>
          </w:divBdr>
        </w:div>
        <w:div w:id="920023385">
          <w:marLeft w:val="0"/>
          <w:marRight w:val="0"/>
          <w:marTop w:val="0"/>
          <w:marBottom w:val="0"/>
          <w:divBdr>
            <w:top w:val="none" w:sz="0" w:space="0" w:color="auto"/>
            <w:left w:val="none" w:sz="0" w:space="0" w:color="auto"/>
            <w:bottom w:val="none" w:sz="0" w:space="0" w:color="auto"/>
            <w:right w:val="none" w:sz="0" w:space="0" w:color="auto"/>
          </w:divBdr>
        </w:div>
        <w:div w:id="924993727">
          <w:marLeft w:val="0"/>
          <w:marRight w:val="0"/>
          <w:marTop w:val="0"/>
          <w:marBottom w:val="0"/>
          <w:divBdr>
            <w:top w:val="none" w:sz="0" w:space="0" w:color="auto"/>
            <w:left w:val="none" w:sz="0" w:space="0" w:color="auto"/>
            <w:bottom w:val="none" w:sz="0" w:space="0" w:color="auto"/>
            <w:right w:val="none" w:sz="0" w:space="0" w:color="auto"/>
          </w:divBdr>
        </w:div>
        <w:div w:id="940332083">
          <w:marLeft w:val="0"/>
          <w:marRight w:val="0"/>
          <w:marTop w:val="0"/>
          <w:marBottom w:val="0"/>
          <w:divBdr>
            <w:top w:val="none" w:sz="0" w:space="0" w:color="auto"/>
            <w:left w:val="none" w:sz="0" w:space="0" w:color="auto"/>
            <w:bottom w:val="none" w:sz="0" w:space="0" w:color="auto"/>
            <w:right w:val="none" w:sz="0" w:space="0" w:color="auto"/>
          </w:divBdr>
        </w:div>
        <w:div w:id="945161432">
          <w:marLeft w:val="0"/>
          <w:marRight w:val="0"/>
          <w:marTop w:val="0"/>
          <w:marBottom w:val="0"/>
          <w:divBdr>
            <w:top w:val="none" w:sz="0" w:space="0" w:color="auto"/>
            <w:left w:val="none" w:sz="0" w:space="0" w:color="auto"/>
            <w:bottom w:val="none" w:sz="0" w:space="0" w:color="auto"/>
            <w:right w:val="none" w:sz="0" w:space="0" w:color="auto"/>
          </w:divBdr>
        </w:div>
        <w:div w:id="945389005">
          <w:marLeft w:val="0"/>
          <w:marRight w:val="0"/>
          <w:marTop w:val="0"/>
          <w:marBottom w:val="0"/>
          <w:divBdr>
            <w:top w:val="none" w:sz="0" w:space="0" w:color="auto"/>
            <w:left w:val="none" w:sz="0" w:space="0" w:color="auto"/>
            <w:bottom w:val="none" w:sz="0" w:space="0" w:color="auto"/>
            <w:right w:val="none" w:sz="0" w:space="0" w:color="auto"/>
          </w:divBdr>
        </w:div>
        <w:div w:id="947589846">
          <w:marLeft w:val="0"/>
          <w:marRight w:val="0"/>
          <w:marTop w:val="0"/>
          <w:marBottom w:val="0"/>
          <w:divBdr>
            <w:top w:val="none" w:sz="0" w:space="0" w:color="auto"/>
            <w:left w:val="none" w:sz="0" w:space="0" w:color="auto"/>
            <w:bottom w:val="none" w:sz="0" w:space="0" w:color="auto"/>
            <w:right w:val="none" w:sz="0" w:space="0" w:color="auto"/>
          </w:divBdr>
        </w:div>
        <w:div w:id="980884287">
          <w:marLeft w:val="0"/>
          <w:marRight w:val="0"/>
          <w:marTop w:val="0"/>
          <w:marBottom w:val="0"/>
          <w:divBdr>
            <w:top w:val="none" w:sz="0" w:space="0" w:color="auto"/>
            <w:left w:val="none" w:sz="0" w:space="0" w:color="auto"/>
            <w:bottom w:val="none" w:sz="0" w:space="0" w:color="auto"/>
            <w:right w:val="none" w:sz="0" w:space="0" w:color="auto"/>
          </w:divBdr>
        </w:div>
        <w:div w:id="983656714">
          <w:marLeft w:val="0"/>
          <w:marRight w:val="0"/>
          <w:marTop w:val="0"/>
          <w:marBottom w:val="0"/>
          <w:divBdr>
            <w:top w:val="none" w:sz="0" w:space="0" w:color="auto"/>
            <w:left w:val="none" w:sz="0" w:space="0" w:color="auto"/>
            <w:bottom w:val="none" w:sz="0" w:space="0" w:color="auto"/>
            <w:right w:val="none" w:sz="0" w:space="0" w:color="auto"/>
          </w:divBdr>
        </w:div>
        <w:div w:id="1004404803">
          <w:marLeft w:val="0"/>
          <w:marRight w:val="0"/>
          <w:marTop w:val="0"/>
          <w:marBottom w:val="0"/>
          <w:divBdr>
            <w:top w:val="none" w:sz="0" w:space="0" w:color="auto"/>
            <w:left w:val="none" w:sz="0" w:space="0" w:color="auto"/>
            <w:bottom w:val="none" w:sz="0" w:space="0" w:color="auto"/>
            <w:right w:val="none" w:sz="0" w:space="0" w:color="auto"/>
          </w:divBdr>
        </w:div>
        <w:div w:id="1008142106">
          <w:marLeft w:val="0"/>
          <w:marRight w:val="0"/>
          <w:marTop w:val="0"/>
          <w:marBottom w:val="0"/>
          <w:divBdr>
            <w:top w:val="none" w:sz="0" w:space="0" w:color="auto"/>
            <w:left w:val="none" w:sz="0" w:space="0" w:color="auto"/>
            <w:bottom w:val="none" w:sz="0" w:space="0" w:color="auto"/>
            <w:right w:val="none" w:sz="0" w:space="0" w:color="auto"/>
          </w:divBdr>
        </w:div>
        <w:div w:id="1018627688">
          <w:marLeft w:val="0"/>
          <w:marRight w:val="0"/>
          <w:marTop w:val="0"/>
          <w:marBottom w:val="0"/>
          <w:divBdr>
            <w:top w:val="none" w:sz="0" w:space="0" w:color="auto"/>
            <w:left w:val="none" w:sz="0" w:space="0" w:color="auto"/>
            <w:bottom w:val="none" w:sz="0" w:space="0" w:color="auto"/>
            <w:right w:val="none" w:sz="0" w:space="0" w:color="auto"/>
          </w:divBdr>
        </w:div>
        <w:div w:id="1024285675">
          <w:marLeft w:val="0"/>
          <w:marRight w:val="0"/>
          <w:marTop w:val="0"/>
          <w:marBottom w:val="0"/>
          <w:divBdr>
            <w:top w:val="none" w:sz="0" w:space="0" w:color="auto"/>
            <w:left w:val="none" w:sz="0" w:space="0" w:color="auto"/>
            <w:bottom w:val="none" w:sz="0" w:space="0" w:color="auto"/>
            <w:right w:val="none" w:sz="0" w:space="0" w:color="auto"/>
          </w:divBdr>
        </w:div>
        <w:div w:id="1054933180">
          <w:marLeft w:val="0"/>
          <w:marRight w:val="0"/>
          <w:marTop w:val="0"/>
          <w:marBottom w:val="0"/>
          <w:divBdr>
            <w:top w:val="none" w:sz="0" w:space="0" w:color="auto"/>
            <w:left w:val="none" w:sz="0" w:space="0" w:color="auto"/>
            <w:bottom w:val="none" w:sz="0" w:space="0" w:color="auto"/>
            <w:right w:val="none" w:sz="0" w:space="0" w:color="auto"/>
          </w:divBdr>
        </w:div>
        <w:div w:id="1101729784">
          <w:marLeft w:val="0"/>
          <w:marRight w:val="0"/>
          <w:marTop w:val="0"/>
          <w:marBottom w:val="0"/>
          <w:divBdr>
            <w:top w:val="none" w:sz="0" w:space="0" w:color="auto"/>
            <w:left w:val="none" w:sz="0" w:space="0" w:color="auto"/>
            <w:bottom w:val="none" w:sz="0" w:space="0" w:color="auto"/>
            <w:right w:val="none" w:sz="0" w:space="0" w:color="auto"/>
          </w:divBdr>
        </w:div>
        <w:div w:id="1114322889">
          <w:marLeft w:val="0"/>
          <w:marRight w:val="0"/>
          <w:marTop w:val="0"/>
          <w:marBottom w:val="0"/>
          <w:divBdr>
            <w:top w:val="none" w:sz="0" w:space="0" w:color="auto"/>
            <w:left w:val="none" w:sz="0" w:space="0" w:color="auto"/>
            <w:bottom w:val="none" w:sz="0" w:space="0" w:color="auto"/>
            <w:right w:val="none" w:sz="0" w:space="0" w:color="auto"/>
          </w:divBdr>
        </w:div>
        <w:div w:id="1175534412">
          <w:marLeft w:val="0"/>
          <w:marRight w:val="0"/>
          <w:marTop w:val="0"/>
          <w:marBottom w:val="0"/>
          <w:divBdr>
            <w:top w:val="none" w:sz="0" w:space="0" w:color="auto"/>
            <w:left w:val="none" w:sz="0" w:space="0" w:color="auto"/>
            <w:bottom w:val="none" w:sz="0" w:space="0" w:color="auto"/>
            <w:right w:val="none" w:sz="0" w:space="0" w:color="auto"/>
          </w:divBdr>
        </w:div>
        <w:div w:id="1196042204">
          <w:marLeft w:val="0"/>
          <w:marRight w:val="0"/>
          <w:marTop w:val="0"/>
          <w:marBottom w:val="0"/>
          <w:divBdr>
            <w:top w:val="none" w:sz="0" w:space="0" w:color="auto"/>
            <w:left w:val="none" w:sz="0" w:space="0" w:color="auto"/>
            <w:bottom w:val="none" w:sz="0" w:space="0" w:color="auto"/>
            <w:right w:val="none" w:sz="0" w:space="0" w:color="auto"/>
          </w:divBdr>
        </w:div>
        <w:div w:id="1197500340">
          <w:marLeft w:val="0"/>
          <w:marRight w:val="0"/>
          <w:marTop w:val="0"/>
          <w:marBottom w:val="0"/>
          <w:divBdr>
            <w:top w:val="none" w:sz="0" w:space="0" w:color="auto"/>
            <w:left w:val="none" w:sz="0" w:space="0" w:color="auto"/>
            <w:bottom w:val="none" w:sz="0" w:space="0" w:color="auto"/>
            <w:right w:val="none" w:sz="0" w:space="0" w:color="auto"/>
          </w:divBdr>
        </w:div>
        <w:div w:id="1210921426">
          <w:marLeft w:val="0"/>
          <w:marRight w:val="0"/>
          <w:marTop w:val="0"/>
          <w:marBottom w:val="0"/>
          <w:divBdr>
            <w:top w:val="none" w:sz="0" w:space="0" w:color="auto"/>
            <w:left w:val="none" w:sz="0" w:space="0" w:color="auto"/>
            <w:bottom w:val="none" w:sz="0" w:space="0" w:color="auto"/>
            <w:right w:val="none" w:sz="0" w:space="0" w:color="auto"/>
          </w:divBdr>
        </w:div>
        <w:div w:id="1301615418">
          <w:marLeft w:val="0"/>
          <w:marRight w:val="0"/>
          <w:marTop w:val="0"/>
          <w:marBottom w:val="0"/>
          <w:divBdr>
            <w:top w:val="none" w:sz="0" w:space="0" w:color="auto"/>
            <w:left w:val="none" w:sz="0" w:space="0" w:color="auto"/>
            <w:bottom w:val="none" w:sz="0" w:space="0" w:color="auto"/>
            <w:right w:val="none" w:sz="0" w:space="0" w:color="auto"/>
          </w:divBdr>
        </w:div>
        <w:div w:id="1356230865">
          <w:marLeft w:val="0"/>
          <w:marRight w:val="0"/>
          <w:marTop w:val="0"/>
          <w:marBottom w:val="0"/>
          <w:divBdr>
            <w:top w:val="none" w:sz="0" w:space="0" w:color="auto"/>
            <w:left w:val="none" w:sz="0" w:space="0" w:color="auto"/>
            <w:bottom w:val="none" w:sz="0" w:space="0" w:color="auto"/>
            <w:right w:val="none" w:sz="0" w:space="0" w:color="auto"/>
          </w:divBdr>
        </w:div>
        <w:div w:id="1417626268">
          <w:marLeft w:val="0"/>
          <w:marRight w:val="0"/>
          <w:marTop w:val="0"/>
          <w:marBottom w:val="0"/>
          <w:divBdr>
            <w:top w:val="none" w:sz="0" w:space="0" w:color="auto"/>
            <w:left w:val="none" w:sz="0" w:space="0" w:color="auto"/>
            <w:bottom w:val="none" w:sz="0" w:space="0" w:color="auto"/>
            <w:right w:val="none" w:sz="0" w:space="0" w:color="auto"/>
          </w:divBdr>
        </w:div>
        <w:div w:id="1445491631">
          <w:marLeft w:val="0"/>
          <w:marRight w:val="0"/>
          <w:marTop w:val="0"/>
          <w:marBottom w:val="0"/>
          <w:divBdr>
            <w:top w:val="none" w:sz="0" w:space="0" w:color="auto"/>
            <w:left w:val="none" w:sz="0" w:space="0" w:color="auto"/>
            <w:bottom w:val="none" w:sz="0" w:space="0" w:color="auto"/>
            <w:right w:val="none" w:sz="0" w:space="0" w:color="auto"/>
          </w:divBdr>
        </w:div>
        <w:div w:id="1446533349">
          <w:marLeft w:val="0"/>
          <w:marRight w:val="0"/>
          <w:marTop w:val="0"/>
          <w:marBottom w:val="0"/>
          <w:divBdr>
            <w:top w:val="none" w:sz="0" w:space="0" w:color="auto"/>
            <w:left w:val="none" w:sz="0" w:space="0" w:color="auto"/>
            <w:bottom w:val="none" w:sz="0" w:space="0" w:color="auto"/>
            <w:right w:val="none" w:sz="0" w:space="0" w:color="auto"/>
          </w:divBdr>
        </w:div>
        <w:div w:id="1467815849">
          <w:marLeft w:val="0"/>
          <w:marRight w:val="0"/>
          <w:marTop w:val="0"/>
          <w:marBottom w:val="0"/>
          <w:divBdr>
            <w:top w:val="none" w:sz="0" w:space="0" w:color="auto"/>
            <w:left w:val="none" w:sz="0" w:space="0" w:color="auto"/>
            <w:bottom w:val="none" w:sz="0" w:space="0" w:color="auto"/>
            <w:right w:val="none" w:sz="0" w:space="0" w:color="auto"/>
          </w:divBdr>
        </w:div>
        <w:div w:id="1471168898">
          <w:marLeft w:val="0"/>
          <w:marRight w:val="0"/>
          <w:marTop w:val="0"/>
          <w:marBottom w:val="0"/>
          <w:divBdr>
            <w:top w:val="none" w:sz="0" w:space="0" w:color="auto"/>
            <w:left w:val="none" w:sz="0" w:space="0" w:color="auto"/>
            <w:bottom w:val="none" w:sz="0" w:space="0" w:color="auto"/>
            <w:right w:val="none" w:sz="0" w:space="0" w:color="auto"/>
          </w:divBdr>
        </w:div>
        <w:div w:id="1475485509">
          <w:marLeft w:val="0"/>
          <w:marRight w:val="0"/>
          <w:marTop w:val="0"/>
          <w:marBottom w:val="0"/>
          <w:divBdr>
            <w:top w:val="none" w:sz="0" w:space="0" w:color="auto"/>
            <w:left w:val="none" w:sz="0" w:space="0" w:color="auto"/>
            <w:bottom w:val="none" w:sz="0" w:space="0" w:color="auto"/>
            <w:right w:val="none" w:sz="0" w:space="0" w:color="auto"/>
          </w:divBdr>
        </w:div>
        <w:div w:id="1519735150">
          <w:marLeft w:val="0"/>
          <w:marRight w:val="0"/>
          <w:marTop w:val="0"/>
          <w:marBottom w:val="0"/>
          <w:divBdr>
            <w:top w:val="none" w:sz="0" w:space="0" w:color="auto"/>
            <w:left w:val="none" w:sz="0" w:space="0" w:color="auto"/>
            <w:bottom w:val="none" w:sz="0" w:space="0" w:color="auto"/>
            <w:right w:val="none" w:sz="0" w:space="0" w:color="auto"/>
          </w:divBdr>
        </w:div>
        <w:div w:id="1522235021">
          <w:marLeft w:val="0"/>
          <w:marRight w:val="0"/>
          <w:marTop w:val="0"/>
          <w:marBottom w:val="0"/>
          <w:divBdr>
            <w:top w:val="none" w:sz="0" w:space="0" w:color="auto"/>
            <w:left w:val="none" w:sz="0" w:space="0" w:color="auto"/>
            <w:bottom w:val="none" w:sz="0" w:space="0" w:color="auto"/>
            <w:right w:val="none" w:sz="0" w:space="0" w:color="auto"/>
          </w:divBdr>
        </w:div>
        <w:div w:id="1552495082">
          <w:marLeft w:val="0"/>
          <w:marRight w:val="0"/>
          <w:marTop w:val="0"/>
          <w:marBottom w:val="0"/>
          <w:divBdr>
            <w:top w:val="none" w:sz="0" w:space="0" w:color="auto"/>
            <w:left w:val="none" w:sz="0" w:space="0" w:color="auto"/>
            <w:bottom w:val="none" w:sz="0" w:space="0" w:color="auto"/>
            <w:right w:val="none" w:sz="0" w:space="0" w:color="auto"/>
          </w:divBdr>
        </w:div>
        <w:div w:id="1577126435">
          <w:marLeft w:val="0"/>
          <w:marRight w:val="0"/>
          <w:marTop w:val="0"/>
          <w:marBottom w:val="0"/>
          <w:divBdr>
            <w:top w:val="none" w:sz="0" w:space="0" w:color="auto"/>
            <w:left w:val="none" w:sz="0" w:space="0" w:color="auto"/>
            <w:bottom w:val="none" w:sz="0" w:space="0" w:color="auto"/>
            <w:right w:val="none" w:sz="0" w:space="0" w:color="auto"/>
          </w:divBdr>
        </w:div>
        <w:div w:id="1607347813">
          <w:marLeft w:val="0"/>
          <w:marRight w:val="0"/>
          <w:marTop w:val="0"/>
          <w:marBottom w:val="0"/>
          <w:divBdr>
            <w:top w:val="none" w:sz="0" w:space="0" w:color="auto"/>
            <w:left w:val="none" w:sz="0" w:space="0" w:color="auto"/>
            <w:bottom w:val="none" w:sz="0" w:space="0" w:color="auto"/>
            <w:right w:val="none" w:sz="0" w:space="0" w:color="auto"/>
          </w:divBdr>
        </w:div>
        <w:div w:id="1607926869">
          <w:marLeft w:val="0"/>
          <w:marRight w:val="0"/>
          <w:marTop w:val="0"/>
          <w:marBottom w:val="0"/>
          <w:divBdr>
            <w:top w:val="none" w:sz="0" w:space="0" w:color="auto"/>
            <w:left w:val="none" w:sz="0" w:space="0" w:color="auto"/>
            <w:bottom w:val="none" w:sz="0" w:space="0" w:color="auto"/>
            <w:right w:val="none" w:sz="0" w:space="0" w:color="auto"/>
          </w:divBdr>
        </w:div>
        <w:div w:id="1718703847">
          <w:marLeft w:val="0"/>
          <w:marRight w:val="0"/>
          <w:marTop w:val="0"/>
          <w:marBottom w:val="0"/>
          <w:divBdr>
            <w:top w:val="none" w:sz="0" w:space="0" w:color="auto"/>
            <w:left w:val="none" w:sz="0" w:space="0" w:color="auto"/>
            <w:bottom w:val="none" w:sz="0" w:space="0" w:color="auto"/>
            <w:right w:val="none" w:sz="0" w:space="0" w:color="auto"/>
          </w:divBdr>
        </w:div>
        <w:div w:id="1719238327">
          <w:marLeft w:val="0"/>
          <w:marRight w:val="0"/>
          <w:marTop w:val="0"/>
          <w:marBottom w:val="0"/>
          <w:divBdr>
            <w:top w:val="none" w:sz="0" w:space="0" w:color="auto"/>
            <w:left w:val="none" w:sz="0" w:space="0" w:color="auto"/>
            <w:bottom w:val="none" w:sz="0" w:space="0" w:color="auto"/>
            <w:right w:val="none" w:sz="0" w:space="0" w:color="auto"/>
          </w:divBdr>
        </w:div>
        <w:div w:id="1741101219">
          <w:marLeft w:val="0"/>
          <w:marRight w:val="0"/>
          <w:marTop w:val="0"/>
          <w:marBottom w:val="0"/>
          <w:divBdr>
            <w:top w:val="none" w:sz="0" w:space="0" w:color="auto"/>
            <w:left w:val="none" w:sz="0" w:space="0" w:color="auto"/>
            <w:bottom w:val="none" w:sz="0" w:space="0" w:color="auto"/>
            <w:right w:val="none" w:sz="0" w:space="0" w:color="auto"/>
          </w:divBdr>
        </w:div>
        <w:div w:id="1747607196">
          <w:marLeft w:val="0"/>
          <w:marRight w:val="0"/>
          <w:marTop w:val="0"/>
          <w:marBottom w:val="0"/>
          <w:divBdr>
            <w:top w:val="none" w:sz="0" w:space="0" w:color="auto"/>
            <w:left w:val="none" w:sz="0" w:space="0" w:color="auto"/>
            <w:bottom w:val="none" w:sz="0" w:space="0" w:color="auto"/>
            <w:right w:val="none" w:sz="0" w:space="0" w:color="auto"/>
          </w:divBdr>
        </w:div>
        <w:div w:id="1760442045">
          <w:marLeft w:val="0"/>
          <w:marRight w:val="0"/>
          <w:marTop w:val="0"/>
          <w:marBottom w:val="0"/>
          <w:divBdr>
            <w:top w:val="none" w:sz="0" w:space="0" w:color="auto"/>
            <w:left w:val="none" w:sz="0" w:space="0" w:color="auto"/>
            <w:bottom w:val="none" w:sz="0" w:space="0" w:color="auto"/>
            <w:right w:val="none" w:sz="0" w:space="0" w:color="auto"/>
          </w:divBdr>
        </w:div>
        <w:div w:id="1812556187">
          <w:marLeft w:val="0"/>
          <w:marRight w:val="0"/>
          <w:marTop w:val="0"/>
          <w:marBottom w:val="0"/>
          <w:divBdr>
            <w:top w:val="none" w:sz="0" w:space="0" w:color="auto"/>
            <w:left w:val="none" w:sz="0" w:space="0" w:color="auto"/>
            <w:bottom w:val="none" w:sz="0" w:space="0" w:color="auto"/>
            <w:right w:val="none" w:sz="0" w:space="0" w:color="auto"/>
          </w:divBdr>
        </w:div>
        <w:div w:id="1829905392">
          <w:marLeft w:val="0"/>
          <w:marRight w:val="0"/>
          <w:marTop w:val="0"/>
          <w:marBottom w:val="0"/>
          <w:divBdr>
            <w:top w:val="none" w:sz="0" w:space="0" w:color="auto"/>
            <w:left w:val="none" w:sz="0" w:space="0" w:color="auto"/>
            <w:bottom w:val="none" w:sz="0" w:space="0" w:color="auto"/>
            <w:right w:val="none" w:sz="0" w:space="0" w:color="auto"/>
          </w:divBdr>
        </w:div>
        <w:div w:id="1877280500">
          <w:marLeft w:val="0"/>
          <w:marRight w:val="0"/>
          <w:marTop w:val="0"/>
          <w:marBottom w:val="0"/>
          <w:divBdr>
            <w:top w:val="none" w:sz="0" w:space="0" w:color="auto"/>
            <w:left w:val="none" w:sz="0" w:space="0" w:color="auto"/>
            <w:bottom w:val="none" w:sz="0" w:space="0" w:color="auto"/>
            <w:right w:val="none" w:sz="0" w:space="0" w:color="auto"/>
          </w:divBdr>
        </w:div>
        <w:div w:id="1896506338">
          <w:marLeft w:val="0"/>
          <w:marRight w:val="0"/>
          <w:marTop w:val="0"/>
          <w:marBottom w:val="0"/>
          <w:divBdr>
            <w:top w:val="none" w:sz="0" w:space="0" w:color="auto"/>
            <w:left w:val="none" w:sz="0" w:space="0" w:color="auto"/>
            <w:bottom w:val="none" w:sz="0" w:space="0" w:color="auto"/>
            <w:right w:val="none" w:sz="0" w:space="0" w:color="auto"/>
          </w:divBdr>
        </w:div>
        <w:div w:id="1912504256">
          <w:marLeft w:val="0"/>
          <w:marRight w:val="0"/>
          <w:marTop w:val="0"/>
          <w:marBottom w:val="0"/>
          <w:divBdr>
            <w:top w:val="none" w:sz="0" w:space="0" w:color="auto"/>
            <w:left w:val="none" w:sz="0" w:space="0" w:color="auto"/>
            <w:bottom w:val="none" w:sz="0" w:space="0" w:color="auto"/>
            <w:right w:val="none" w:sz="0" w:space="0" w:color="auto"/>
          </w:divBdr>
        </w:div>
        <w:div w:id="1967084981">
          <w:marLeft w:val="0"/>
          <w:marRight w:val="0"/>
          <w:marTop w:val="0"/>
          <w:marBottom w:val="0"/>
          <w:divBdr>
            <w:top w:val="none" w:sz="0" w:space="0" w:color="auto"/>
            <w:left w:val="none" w:sz="0" w:space="0" w:color="auto"/>
            <w:bottom w:val="none" w:sz="0" w:space="0" w:color="auto"/>
            <w:right w:val="none" w:sz="0" w:space="0" w:color="auto"/>
          </w:divBdr>
        </w:div>
        <w:div w:id="2072805312">
          <w:marLeft w:val="0"/>
          <w:marRight w:val="0"/>
          <w:marTop w:val="0"/>
          <w:marBottom w:val="0"/>
          <w:divBdr>
            <w:top w:val="none" w:sz="0" w:space="0" w:color="auto"/>
            <w:left w:val="none" w:sz="0" w:space="0" w:color="auto"/>
            <w:bottom w:val="none" w:sz="0" w:space="0" w:color="auto"/>
            <w:right w:val="none" w:sz="0" w:space="0" w:color="auto"/>
          </w:divBdr>
        </w:div>
        <w:div w:id="2077774273">
          <w:marLeft w:val="0"/>
          <w:marRight w:val="0"/>
          <w:marTop w:val="0"/>
          <w:marBottom w:val="0"/>
          <w:divBdr>
            <w:top w:val="none" w:sz="0" w:space="0" w:color="auto"/>
            <w:left w:val="none" w:sz="0" w:space="0" w:color="auto"/>
            <w:bottom w:val="none" w:sz="0" w:space="0" w:color="auto"/>
            <w:right w:val="none" w:sz="0" w:space="0" w:color="auto"/>
          </w:divBdr>
        </w:div>
        <w:div w:id="2078047403">
          <w:marLeft w:val="0"/>
          <w:marRight w:val="0"/>
          <w:marTop w:val="0"/>
          <w:marBottom w:val="0"/>
          <w:divBdr>
            <w:top w:val="none" w:sz="0" w:space="0" w:color="auto"/>
            <w:left w:val="none" w:sz="0" w:space="0" w:color="auto"/>
            <w:bottom w:val="none" w:sz="0" w:space="0" w:color="auto"/>
            <w:right w:val="none" w:sz="0" w:space="0" w:color="auto"/>
          </w:divBdr>
        </w:div>
        <w:div w:id="2086342822">
          <w:marLeft w:val="0"/>
          <w:marRight w:val="0"/>
          <w:marTop w:val="0"/>
          <w:marBottom w:val="0"/>
          <w:divBdr>
            <w:top w:val="none" w:sz="0" w:space="0" w:color="auto"/>
            <w:left w:val="none" w:sz="0" w:space="0" w:color="auto"/>
            <w:bottom w:val="none" w:sz="0" w:space="0" w:color="auto"/>
            <w:right w:val="none" w:sz="0" w:space="0" w:color="auto"/>
          </w:divBdr>
        </w:div>
        <w:div w:id="2126458751">
          <w:marLeft w:val="0"/>
          <w:marRight w:val="0"/>
          <w:marTop w:val="0"/>
          <w:marBottom w:val="0"/>
          <w:divBdr>
            <w:top w:val="none" w:sz="0" w:space="0" w:color="auto"/>
            <w:left w:val="none" w:sz="0" w:space="0" w:color="auto"/>
            <w:bottom w:val="none" w:sz="0" w:space="0" w:color="auto"/>
            <w:right w:val="none" w:sz="0" w:space="0" w:color="auto"/>
          </w:divBdr>
        </w:div>
        <w:div w:id="2137990725">
          <w:marLeft w:val="0"/>
          <w:marRight w:val="0"/>
          <w:marTop w:val="0"/>
          <w:marBottom w:val="0"/>
          <w:divBdr>
            <w:top w:val="none" w:sz="0" w:space="0" w:color="auto"/>
            <w:left w:val="none" w:sz="0" w:space="0" w:color="auto"/>
            <w:bottom w:val="none" w:sz="0" w:space="0" w:color="auto"/>
            <w:right w:val="none" w:sz="0" w:space="0" w:color="auto"/>
          </w:divBdr>
        </w:div>
        <w:div w:id="2145655417">
          <w:marLeft w:val="0"/>
          <w:marRight w:val="0"/>
          <w:marTop w:val="0"/>
          <w:marBottom w:val="0"/>
          <w:divBdr>
            <w:top w:val="none" w:sz="0" w:space="0" w:color="auto"/>
            <w:left w:val="none" w:sz="0" w:space="0" w:color="auto"/>
            <w:bottom w:val="none" w:sz="0" w:space="0" w:color="auto"/>
            <w:right w:val="none" w:sz="0" w:space="0" w:color="auto"/>
          </w:divBdr>
        </w:div>
      </w:divsChild>
    </w:div>
    <w:div w:id="718481186">
      <w:bodyDiv w:val="1"/>
      <w:marLeft w:val="0"/>
      <w:marRight w:val="0"/>
      <w:marTop w:val="0"/>
      <w:marBottom w:val="0"/>
      <w:divBdr>
        <w:top w:val="none" w:sz="0" w:space="0" w:color="auto"/>
        <w:left w:val="none" w:sz="0" w:space="0" w:color="auto"/>
        <w:bottom w:val="none" w:sz="0" w:space="0" w:color="auto"/>
        <w:right w:val="none" w:sz="0" w:space="0" w:color="auto"/>
      </w:divBdr>
    </w:div>
    <w:div w:id="770009899">
      <w:bodyDiv w:val="1"/>
      <w:marLeft w:val="0"/>
      <w:marRight w:val="0"/>
      <w:marTop w:val="0"/>
      <w:marBottom w:val="0"/>
      <w:divBdr>
        <w:top w:val="none" w:sz="0" w:space="0" w:color="auto"/>
        <w:left w:val="none" w:sz="0" w:space="0" w:color="auto"/>
        <w:bottom w:val="none" w:sz="0" w:space="0" w:color="auto"/>
        <w:right w:val="none" w:sz="0" w:space="0" w:color="auto"/>
      </w:divBdr>
      <w:divsChild>
        <w:div w:id="812404429">
          <w:marLeft w:val="0"/>
          <w:marRight w:val="0"/>
          <w:marTop w:val="0"/>
          <w:marBottom w:val="0"/>
          <w:divBdr>
            <w:top w:val="none" w:sz="0" w:space="0" w:color="auto"/>
            <w:left w:val="none" w:sz="0" w:space="0" w:color="auto"/>
            <w:bottom w:val="none" w:sz="0" w:space="0" w:color="auto"/>
            <w:right w:val="none" w:sz="0" w:space="0" w:color="auto"/>
          </w:divBdr>
          <w:divsChild>
            <w:div w:id="1527330551">
              <w:marLeft w:val="0"/>
              <w:marRight w:val="0"/>
              <w:marTop w:val="0"/>
              <w:marBottom w:val="0"/>
              <w:divBdr>
                <w:top w:val="none" w:sz="0" w:space="0" w:color="auto"/>
                <w:left w:val="none" w:sz="0" w:space="0" w:color="auto"/>
                <w:bottom w:val="none" w:sz="0" w:space="0" w:color="auto"/>
                <w:right w:val="none" w:sz="0" w:space="0" w:color="auto"/>
              </w:divBdr>
              <w:divsChild>
                <w:div w:id="1007320815">
                  <w:marLeft w:val="450"/>
                  <w:marRight w:val="0"/>
                  <w:marTop w:val="0"/>
                  <w:marBottom w:val="300"/>
                  <w:divBdr>
                    <w:top w:val="none" w:sz="0" w:space="0" w:color="auto"/>
                    <w:left w:val="none" w:sz="0" w:space="0" w:color="auto"/>
                    <w:bottom w:val="none" w:sz="0" w:space="0" w:color="auto"/>
                    <w:right w:val="none" w:sz="0" w:space="0" w:color="auto"/>
                  </w:divBdr>
                </w:div>
                <w:div w:id="902985990">
                  <w:marLeft w:val="0"/>
                  <w:marRight w:val="0"/>
                  <w:marTop w:val="0"/>
                  <w:marBottom w:val="270"/>
                  <w:divBdr>
                    <w:top w:val="none" w:sz="0" w:space="0" w:color="auto"/>
                    <w:left w:val="none" w:sz="0" w:space="0" w:color="auto"/>
                    <w:bottom w:val="none" w:sz="0" w:space="0" w:color="auto"/>
                    <w:right w:val="none" w:sz="0" w:space="0" w:color="auto"/>
                  </w:divBdr>
                </w:div>
                <w:div w:id="37161422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813985660">
      <w:bodyDiv w:val="1"/>
      <w:marLeft w:val="0"/>
      <w:marRight w:val="0"/>
      <w:marTop w:val="0"/>
      <w:marBottom w:val="0"/>
      <w:divBdr>
        <w:top w:val="none" w:sz="0" w:space="0" w:color="auto"/>
        <w:left w:val="none" w:sz="0" w:space="0" w:color="auto"/>
        <w:bottom w:val="none" w:sz="0" w:space="0" w:color="auto"/>
        <w:right w:val="none" w:sz="0" w:space="0" w:color="auto"/>
      </w:divBdr>
      <w:divsChild>
        <w:div w:id="78914951">
          <w:marLeft w:val="0"/>
          <w:marRight w:val="0"/>
          <w:marTop w:val="0"/>
          <w:marBottom w:val="0"/>
          <w:divBdr>
            <w:top w:val="none" w:sz="0" w:space="0" w:color="auto"/>
            <w:left w:val="none" w:sz="0" w:space="0" w:color="auto"/>
            <w:bottom w:val="none" w:sz="0" w:space="0" w:color="auto"/>
            <w:right w:val="none" w:sz="0" w:space="0" w:color="auto"/>
          </w:divBdr>
        </w:div>
        <w:div w:id="121075355">
          <w:marLeft w:val="0"/>
          <w:marRight w:val="0"/>
          <w:marTop w:val="0"/>
          <w:marBottom w:val="0"/>
          <w:divBdr>
            <w:top w:val="none" w:sz="0" w:space="0" w:color="auto"/>
            <w:left w:val="none" w:sz="0" w:space="0" w:color="auto"/>
            <w:bottom w:val="none" w:sz="0" w:space="0" w:color="auto"/>
            <w:right w:val="none" w:sz="0" w:space="0" w:color="auto"/>
          </w:divBdr>
        </w:div>
        <w:div w:id="288783676">
          <w:marLeft w:val="0"/>
          <w:marRight w:val="0"/>
          <w:marTop w:val="0"/>
          <w:marBottom w:val="0"/>
          <w:divBdr>
            <w:top w:val="none" w:sz="0" w:space="0" w:color="auto"/>
            <w:left w:val="none" w:sz="0" w:space="0" w:color="auto"/>
            <w:bottom w:val="none" w:sz="0" w:space="0" w:color="auto"/>
            <w:right w:val="none" w:sz="0" w:space="0" w:color="auto"/>
          </w:divBdr>
        </w:div>
        <w:div w:id="322704352">
          <w:marLeft w:val="0"/>
          <w:marRight w:val="0"/>
          <w:marTop w:val="0"/>
          <w:marBottom w:val="0"/>
          <w:divBdr>
            <w:top w:val="none" w:sz="0" w:space="0" w:color="auto"/>
            <w:left w:val="none" w:sz="0" w:space="0" w:color="auto"/>
            <w:bottom w:val="none" w:sz="0" w:space="0" w:color="auto"/>
            <w:right w:val="none" w:sz="0" w:space="0" w:color="auto"/>
          </w:divBdr>
        </w:div>
        <w:div w:id="461383561">
          <w:marLeft w:val="0"/>
          <w:marRight w:val="0"/>
          <w:marTop w:val="0"/>
          <w:marBottom w:val="0"/>
          <w:divBdr>
            <w:top w:val="none" w:sz="0" w:space="0" w:color="auto"/>
            <w:left w:val="none" w:sz="0" w:space="0" w:color="auto"/>
            <w:bottom w:val="none" w:sz="0" w:space="0" w:color="auto"/>
            <w:right w:val="none" w:sz="0" w:space="0" w:color="auto"/>
          </w:divBdr>
        </w:div>
        <w:div w:id="471412773">
          <w:marLeft w:val="0"/>
          <w:marRight w:val="0"/>
          <w:marTop w:val="0"/>
          <w:marBottom w:val="0"/>
          <w:divBdr>
            <w:top w:val="none" w:sz="0" w:space="0" w:color="auto"/>
            <w:left w:val="none" w:sz="0" w:space="0" w:color="auto"/>
            <w:bottom w:val="none" w:sz="0" w:space="0" w:color="auto"/>
            <w:right w:val="none" w:sz="0" w:space="0" w:color="auto"/>
          </w:divBdr>
        </w:div>
        <w:div w:id="748816979">
          <w:marLeft w:val="0"/>
          <w:marRight w:val="0"/>
          <w:marTop w:val="0"/>
          <w:marBottom w:val="0"/>
          <w:divBdr>
            <w:top w:val="none" w:sz="0" w:space="0" w:color="auto"/>
            <w:left w:val="none" w:sz="0" w:space="0" w:color="auto"/>
            <w:bottom w:val="none" w:sz="0" w:space="0" w:color="auto"/>
            <w:right w:val="none" w:sz="0" w:space="0" w:color="auto"/>
          </w:divBdr>
        </w:div>
        <w:div w:id="801267341">
          <w:marLeft w:val="0"/>
          <w:marRight w:val="0"/>
          <w:marTop w:val="0"/>
          <w:marBottom w:val="0"/>
          <w:divBdr>
            <w:top w:val="none" w:sz="0" w:space="0" w:color="auto"/>
            <w:left w:val="none" w:sz="0" w:space="0" w:color="auto"/>
            <w:bottom w:val="none" w:sz="0" w:space="0" w:color="auto"/>
            <w:right w:val="none" w:sz="0" w:space="0" w:color="auto"/>
          </w:divBdr>
        </w:div>
        <w:div w:id="912206796">
          <w:marLeft w:val="0"/>
          <w:marRight w:val="0"/>
          <w:marTop w:val="0"/>
          <w:marBottom w:val="0"/>
          <w:divBdr>
            <w:top w:val="none" w:sz="0" w:space="0" w:color="auto"/>
            <w:left w:val="none" w:sz="0" w:space="0" w:color="auto"/>
            <w:bottom w:val="none" w:sz="0" w:space="0" w:color="auto"/>
            <w:right w:val="none" w:sz="0" w:space="0" w:color="auto"/>
          </w:divBdr>
        </w:div>
        <w:div w:id="915869246">
          <w:marLeft w:val="0"/>
          <w:marRight w:val="0"/>
          <w:marTop w:val="0"/>
          <w:marBottom w:val="0"/>
          <w:divBdr>
            <w:top w:val="none" w:sz="0" w:space="0" w:color="auto"/>
            <w:left w:val="none" w:sz="0" w:space="0" w:color="auto"/>
            <w:bottom w:val="none" w:sz="0" w:space="0" w:color="auto"/>
            <w:right w:val="none" w:sz="0" w:space="0" w:color="auto"/>
          </w:divBdr>
        </w:div>
        <w:div w:id="1007827535">
          <w:marLeft w:val="0"/>
          <w:marRight w:val="0"/>
          <w:marTop w:val="0"/>
          <w:marBottom w:val="0"/>
          <w:divBdr>
            <w:top w:val="none" w:sz="0" w:space="0" w:color="auto"/>
            <w:left w:val="none" w:sz="0" w:space="0" w:color="auto"/>
            <w:bottom w:val="none" w:sz="0" w:space="0" w:color="auto"/>
            <w:right w:val="none" w:sz="0" w:space="0" w:color="auto"/>
          </w:divBdr>
        </w:div>
        <w:div w:id="1095593289">
          <w:marLeft w:val="0"/>
          <w:marRight w:val="0"/>
          <w:marTop w:val="0"/>
          <w:marBottom w:val="0"/>
          <w:divBdr>
            <w:top w:val="none" w:sz="0" w:space="0" w:color="auto"/>
            <w:left w:val="none" w:sz="0" w:space="0" w:color="auto"/>
            <w:bottom w:val="none" w:sz="0" w:space="0" w:color="auto"/>
            <w:right w:val="none" w:sz="0" w:space="0" w:color="auto"/>
          </w:divBdr>
        </w:div>
        <w:div w:id="1160461739">
          <w:marLeft w:val="0"/>
          <w:marRight w:val="0"/>
          <w:marTop w:val="0"/>
          <w:marBottom w:val="0"/>
          <w:divBdr>
            <w:top w:val="none" w:sz="0" w:space="0" w:color="auto"/>
            <w:left w:val="none" w:sz="0" w:space="0" w:color="auto"/>
            <w:bottom w:val="none" w:sz="0" w:space="0" w:color="auto"/>
            <w:right w:val="none" w:sz="0" w:space="0" w:color="auto"/>
          </w:divBdr>
        </w:div>
        <w:div w:id="1441144538">
          <w:marLeft w:val="0"/>
          <w:marRight w:val="0"/>
          <w:marTop w:val="0"/>
          <w:marBottom w:val="0"/>
          <w:divBdr>
            <w:top w:val="none" w:sz="0" w:space="0" w:color="auto"/>
            <w:left w:val="none" w:sz="0" w:space="0" w:color="auto"/>
            <w:bottom w:val="none" w:sz="0" w:space="0" w:color="auto"/>
            <w:right w:val="none" w:sz="0" w:space="0" w:color="auto"/>
          </w:divBdr>
        </w:div>
        <w:div w:id="1641613420">
          <w:marLeft w:val="0"/>
          <w:marRight w:val="0"/>
          <w:marTop w:val="0"/>
          <w:marBottom w:val="0"/>
          <w:divBdr>
            <w:top w:val="none" w:sz="0" w:space="0" w:color="auto"/>
            <w:left w:val="none" w:sz="0" w:space="0" w:color="auto"/>
            <w:bottom w:val="none" w:sz="0" w:space="0" w:color="auto"/>
            <w:right w:val="none" w:sz="0" w:space="0" w:color="auto"/>
          </w:divBdr>
        </w:div>
        <w:div w:id="2038696583">
          <w:marLeft w:val="0"/>
          <w:marRight w:val="0"/>
          <w:marTop w:val="0"/>
          <w:marBottom w:val="0"/>
          <w:divBdr>
            <w:top w:val="none" w:sz="0" w:space="0" w:color="auto"/>
            <w:left w:val="none" w:sz="0" w:space="0" w:color="auto"/>
            <w:bottom w:val="none" w:sz="0" w:space="0" w:color="auto"/>
            <w:right w:val="none" w:sz="0" w:space="0" w:color="auto"/>
          </w:divBdr>
        </w:div>
        <w:div w:id="2042238619">
          <w:marLeft w:val="0"/>
          <w:marRight w:val="0"/>
          <w:marTop w:val="0"/>
          <w:marBottom w:val="0"/>
          <w:divBdr>
            <w:top w:val="none" w:sz="0" w:space="0" w:color="auto"/>
            <w:left w:val="none" w:sz="0" w:space="0" w:color="auto"/>
            <w:bottom w:val="none" w:sz="0" w:space="0" w:color="auto"/>
            <w:right w:val="none" w:sz="0" w:space="0" w:color="auto"/>
          </w:divBdr>
        </w:div>
      </w:divsChild>
    </w:div>
    <w:div w:id="908031066">
      <w:bodyDiv w:val="1"/>
      <w:marLeft w:val="0"/>
      <w:marRight w:val="0"/>
      <w:marTop w:val="0"/>
      <w:marBottom w:val="0"/>
      <w:divBdr>
        <w:top w:val="none" w:sz="0" w:space="0" w:color="auto"/>
        <w:left w:val="none" w:sz="0" w:space="0" w:color="auto"/>
        <w:bottom w:val="none" w:sz="0" w:space="0" w:color="auto"/>
        <w:right w:val="none" w:sz="0" w:space="0" w:color="auto"/>
      </w:divBdr>
      <w:divsChild>
        <w:div w:id="202255466">
          <w:marLeft w:val="0"/>
          <w:marRight w:val="0"/>
          <w:marTop w:val="0"/>
          <w:marBottom w:val="0"/>
          <w:divBdr>
            <w:top w:val="none" w:sz="0" w:space="0" w:color="auto"/>
            <w:left w:val="none" w:sz="0" w:space="0" w:color="auto"/>
            <w:bottom w:val="none" w:sz="0" w:space="0" w:color="auto"/>
            <w:right w:val="none" w:sz="0" w:space="0" w:color="auto"/>
          </w:divBdr>
        </w:div>
        <w:div w:id="531454273">
          <w:marLeft w:val="0"/>
          <w:marRight w:val="0"/>
          <w:marTop w:val="0"/>
          <w:marBottom w:val="0"/>
          <w:divBdr>
            <w:top w:val="none" w:sz="0" w:space="0" w:color="auto"/>
            <w:left w:val="none" w:sz="0" w:space="0" w:color="auto"/>
            <w:bottom w:val="none" w:sz="0" w:space="0" w:color="auto"/>
            <w:right w:val="none" w:sz="0" w:space="0" w:color="auto"/>
          </w:divBdr>
        </w:div>
        <w:div w:id="820849397">
          <w:marLeft w:val="0"/>
          <w:marRight w:val="0"/>
          <w:marTop w:val="0"/>
          <w:marBottom w:val="0"/>
          <w:divBdr>
            <w:top w:val="none" w:sz="0" w:space="0" w:color="auto"/>
            <w:left w:val="none" w:sz="0" w:space="0" w:color="auto"/>
            <w:bottom w:val="none" w:sz="0" w:space="0" w:color="auto"/>
            <w:right w:val="none" w:sz="0" w:space="0" w:color="auto"/>
          </w:divBdr>
        </w:div>
        <w:div w:id="1671980333">
          <w:marLeft w:val="0"/>
          <w:marRight w:val="0"/>
          <w:marTop w:val="0"/>
          <w:marBottom w:val="0"/>
          <w:divBdr>
            <w:top w:val="none" w:sz="0" w:space="0" w:color="auto"/>
            <w:left w:val="none" w:sz="0" w:space="0" w:color="auto"/>
            <w:bottom w:val="none" w:sz="0" w:space="0" w:color="auto"/>
            <w:right w:val="none" w:sz="0" w:space="0" w:color="auto"/>
          </w:divBdr>
        </w:div>
      </w:divsChild>
    </w:div>
    <w:div w:id="1045913305">
      <w:bodyDiv w:val="1"/>
      <w:marLeft w:val="0"/>
      <w:marRight w:val="0"/>
      <w:marTop w:val="0"/>
      <w:marBottom w:val="0"/>
      <w:divBdr>
        <w:top w:val="none" w:sz="0" w:space="0" w:color="auto"/>
        <w:left w:val="none" w:sz="0" w:space="0" w:color="auto"/>
        <w:bottom w:val="none" w:sz="0" w:space="0" w:color="auto"/>
        <w:right w:val="none" w:sz="0" w:space="0" w:color="auto"/>
      </w:divBdr>
    </w:div>
    <w:div w:id="1091582100">
      <w:bodyDiv w:val="1"/>
      <w:marLeft w:val="0"/>
      <w:marRight w:val="0"/>
      <w:marTop w:val="0"/>
      <w:marBottom w:val="0"/>
      <w:divBdr>
        <w:top w:val="none" w:sz="0" w:space="0" w:color="auto"/>
        <w:left w:val="none" w:sz="0" w:space="0" w:color="auto"/>
        <w:bottom w:val="none" w:sz="0" w:space="0" w:color="auto"/>
        <w:right w:val="none" w:sz="0" w:space="0" w:color="auto"/>
      </w:divBdr>
      <w:divsChild>
        <w:div w:id="12071925">
          <w:marLeft w:val="0"/>
          <w:marRight w:val="0"/>
          <w:marTop w:val="0"/>
          <w:marBottom w:val="0"/>
          <w:divBdr>
            <w:top w:val="none" w:sz="0" w:space="0" w:color="auto"/>
            <w:left w:val="none" w:sz="0" w:space="0" w:color="auto"/>
            <w:bottom w:val="none" w:sz="0" w:space="0" w:color="auto"/>
            <w:right w:val="none" w:sz="0" w:space="0" w:color="auto"/>
          </w:divBdr>
        </w:div>
        <w:div w:id="443496962">
          <w:marLeft w:val="0"/>
          <w:marRight w:val="0"/>
          <w:marTop w:val="0"/>
          <w:marBottom w:val="0"/>
          <w:divBdr>
            <w:top w:val="none" w:sz="0" w:space="0" w:color="auto"/>
            <w:left w:val="none" w:sz="0" w:space="0" w:color="auto"/>
            <w:bottom w:val="none" w:sz="0" w:space="0" w:color="auto"/>
            <w:right w:val="none" w:sz="0" w:space="0" w:color="auto"/>
          </w:divBdr>
        </w:div>
        <w:div w:id="640235173">
          <w:marLeft w:val="0"/>
          <w:marRight w:val="0"/>
          <w:marTop w:val="0"/>
          <w:marBottom w:val="0"/>
          <w:divBdr>
            <w:top w:val="none" w:sz="0" w:space="0" w:color="auto"/>
            <w:left w:val="none" w:sz="0" w:space="0" w:color="auto"/>
            <w:bottom w:val="none" w:sz="0" w:space="0" w:color="auto"/>
            <w:right w:val="none" w:sz="0" w:space="0" w:color="auto"/>
          </w:divBdr>
        </w:div>
        <w:div w:id="1323702806">
          <w:marLeft w:val="0"/>
          <w:marRight w:val="0"/>
          <w:marTop w:val="0"/>
          <w:marBottom w:val="0"/>
          <w:divBdr>
            <w:top w:val="none" w:sz="0" w:space="0" w:color="auto"/>
            <w:left w:val="none" w:sz="0" w:space="0" w:color="auto"/>
            <w:bottom w:val="none" w:sz="0" w:space="0" w:color="auto"/>
            <w:right w:val="none" w:sz="0" w:space="0" w:color="auto"/>
          </w:divBdr>
        </w:div>
        <w:div w:id="1560824320">
          <w:marLeft w:val="0"/>
          <w:marRight w:val="0"/>
          <w:marTop w:val="0"/>
          <w:marBottom w:val="0"/>
          <w:divBdr>
            <w:top w:val="none" w:sz="0" w:space="0" w:color="auto"/>
            <w:left w:val="none" w:sz="0" w:space="0" w:color="auto"/>
            <w:bottom w:val="none" w:sz="0" w:space="0" w:color="auto"/>
            <w:right w:val="none" w:sz="0" w:space="0" w:color="auto"/>
          </w:divBdr>
        </w:div>
        <w:div w:id="1715470793">
          <w:marLeft w:val="0"/>
          <w:marRight w:val="0"/>
          <w:marTop w:val="0"/>
          <w:marBottom w:val="0"/>
          <w:divBdr>
            <w:top w:val="none" w:sz="0" w:space="0" w:color="auto"/>
            <w:left w:val="none" w:sz="0" w:space="0" w:color="auto"/>
            <w:bottom w:val="none" w:sz="0" w:space="0" w:color="auto"/>
            <w:right w:val="none" w:sz="0" w:space="0" w:color="auto"/>
          </w:divBdr>
        </w:div>
        <w:div w:id="1745637462">
          <w:marLeft w:val="0"/>
          <w:marRight w:val="0"/>
          <w:marTop w:val="0"/>
          <w:marBottom w:val="0"/>
          <w:divBdr>
            <w:top w:val="none" w:sz="0" w:space="0" w:color="auto"/>
            <w:left w:val="none" w:sz="0" w:space="0" w:color="auto"/>
            <w:bottom w:val="none" w:sz="0" w:space="0" w:color="auto"/>
            <w:right w:val="none" w:sz="0" w:space="0" w:color="auto"/>
          </w:divBdr>
        </w:div>
        <w:div w:id="1880897753">
          <w:marLeft w:val="0"/>
          <w:marRight w:val="0"/>
          <w:marTop w:val="0"/>
          <w:marBottom w:val="0"/>
          <w:divBdr>
            <w:top w:val="none" w:sz="0" w:space="0" w:color="auto"/>
            <w:left w:val="none" w:sz="0" w:space="0" w:color="auto"/>
            <w:bottom w:val="none" w:sz="0" w:space="0" w:color="auto"/>
            <w:right w:val="none" w:sz="0" w:space="0" w:color="auto"/>
          </w:divBdr>
        </w:div>
        <w:div w:id="2009139934">
          <w:marLeft w:val="0"/>
          <w:marRight w:val="0"/>
          <w:marTop w:val="0"/>
          <w:marBottom w:val="0"/>
          <w:divBdr>
            <w:top w:val="none" w:sz="0" w:space="0" w:color="auto"/>
            <w:left w:val="none" w:sz="0" w:space="0" w:color="auto"/>
            <w:bottom w:val="none" w:sz="0" w:space="0" w:color="auto"/>
            <w:right w:val="none" w:sz="0" w:space="0" w:color="auto"/>
          </w:divBdr>
        </w:div>
      </w:divsChild>
    </w:div>
    <w:div w:id="1164592999">
      <w:bodyDiv w:val="1"/>
      <w:marLeft w:val="0"/>
      <w:marRight w:val="0"/>
      <w:marTop w:val="0"/>
      <w:marBottom w:val="0"/>
      <w:divBdr>
        <w:top w:val="none" w:sz="0" w:space="0" w:color="auto"/>
        <w:left w:val="none" w:sz="0" w:space="0" w:color="auto"/>
        <w:bottom w:val="none" w:sz="0" w:space="0" w:color="auto"/>
        <w:right w:val="none" w:sz="0" w:space="0" w:color="auto"/>
      </w:divBdr>
    </w:div>
    <w:div w:id="1258369730">
      <w:bodyDiv w:val="1"/>
      <w:marLeft w:val="0"/>
      <w:marRight w:val="0"/>
      <w:marTop w:val="0"/>
      <w:marBottom w:val="0"/>
      <w:divBdr>
        <w:top w:val="none" w:sz="0" w:space="0" w:color="auto"/>
        <w:left w:val="none" w:sz="0" w:space="0" w:color="auto"/>
        <w:bottom w:val="none" w:sz="0" w:space="0" w:color="auto"/>
        <w:right w:val="none" w:sz="0" w:space="0" w:color="auto"/>
      </w:divBdr>
      <w:divsChild>
        <w:div w:id="3023170">
          <w:marLeft w:val="0"/>
          <w:marRight w:val="0"/>
          <w:marTop w:val="0"/>
          <w:marBottom w:val="0"/>
          <w:divBdr>
            <w:top w:val="none" w:sz="0" w:space="0" w:color="auto"/>
            <w:left w:val="none" w:sz="0" w:space="0" w:color="auto"/>
            <w:bottom w:val="none" w:sz="0" w:space="0" w:color="auto"/>
            <w:right w:val="none" w:sz="0" w:space="0" w:color="auto"/>
          </w:divBdr>
        </w:div>
        <w:div w:id="85348855">
          <w:marLeft w:val="0"/>
          <w:marRight w:val="0"/>
          <w:marTop w:val="0"/>
          <w:marBottom w:val="0"/>
          <w:divBdr>
            <w:top w:val="none" w:sz="0" w:space="0" w:color="auto"/>
            <w:left w:val="none" w:sz="0" w:space="0" w:color="auto"/>
            <w:bottom w:val="none" w:sz="0" w:space="0" w:color="auto"/>
            <w:right w:val="none" w:sz="0" w:space="0" w:color="auto"/>
          </w:divBdr>
        </w:div>
        <w:div w:id="187184328">
          <w:marLeft w:val="0"/>
          <w:marRight w:val="0"/>
          <w:marTop w:val="0"/>
          <w:marBottom w:val="0"/>
          <w:divBdr>
            <w:top w:val="none" w:sz="0" w:space="0" w:color="auto"/>
            <w:left w:val="none" w:sz="0" w:space="0" w:color="auto"/>
            <w:bottom w:val="none" w:sz="0" w:space="0" w:color="auto"/>
            <w:right w:val="none" w:sz="0" w:space="0" w:color="auto"/>
          </w:divBdr>
        </w:div>
        <w:div w:id="215968100">
          <w:marLeft w:val="0"/>
          <w:marRight w:val="0"/>
          <w:marTop w:val="0"/>
          <w:marBottom w:val="0"/>
          <w:divBdr>
            <w:top w:val="none" w:sz="0" w:space="0" w:color="auto"/>
            <w:left w:val="none" w:sz="0" w:space="0" w:color="auto"/>
            <w:bottom w:val="none" w:sz="0" w:space="0" w:color="auto"/>
            <w:right w:val="none" w:sz="0" w:space="0" w:color="auto"/>
          </w:divBdr>
        </w:div>
        <w:div w:id="246692475">
          <w:marLeft w:val="0"/>
          <w:marRight w:val="0"/>
          <w:marTop w:val="0"/>
          <w:marBottom w:val="0"/>
          <w:divBdr>
            <w:top w:val="none" w:sz="0" w:space="0" w:color="auto"/>
            <w:left w:val="none" w:sz="0" w:space="0" w:color="auto"/>
            <w:bottom w:val="none" w:sz="0" w:space="0" w:color="auto"/>
            <w:right w:val="none" w:sz="0" w:space="0" w:color="auto"/>
          </w:divBdr>
        </w:div>
        <w:div w:id="355739482">
          <w:marLeft w:val="0"/>
          <w:marRight w:val="0"/>
          <w:marTop w:val="0"/>
          <w:marBottom w:val="0"/>
          <w:divBdr>
            <w:top w:val="none" w:sz="0" w:space="0" w:color="auto"/>
            <w:left w:val="none" w:sz="0" w:space="0" w:color="auto"/>
            <w:bottom w:val="none" w:sz="0" w:space="0" w:color="auto"/>
            <w:right w:val="none" w:sz="0" w:space="0" w:color="auto"/>
          </w:divBdr>
        </w:div>
        <w:div w:id="396632218">
          <w:marLeft w:val="0"/>
          <w:marRight w:val="0"/>
          <w:marTop w:val="0"/>
          <w:marBottom w:val="0"/>
          <w:divBdr>
            <w:top w:val="none" w:sz="0" w:space="0" w:color="auto"/>
            <w:left w:val="none" w:sz="0" w:space="0" w:color="auto"/>
            <w:bottom w:val="none" w:sz="0" w:space="0" w:color="auto"/>
            <w:right w:val="none" w:sz="0" w:space="0" w:color="auto"/>
          </w:divBdr>
        </w:div>
        <w:div w:id="403797443">
          <w:marLeft w:val="0"/>
          <w:marRight w:val="0"/>
          <w:marTop w:val="0"/>
          <w:marBottom w:val="0"/>
          <w:divBdr>
            <w:top w:val="none" w:sz="0" w:space="0" w:color="auto"/>
            <w:left w:val="none" w:sz="0" w:space="0" w:color="auto"/>
            <w:bottom w:val="none" w:sz="0" w:space="0" w:color="auto"/>
            <w:right w:val="none" w:sz="0" w:space="0" w:color="auto"/>
          </w:divBdr>
        </w:div>
        <w:div w:id="529295835">
          <w:marLeft w:val="0"/>
          <w:marRight w:val="0"/>
          <w:marTop w:val="0"/>
          <w:marBottom w:val="0"/>
          <w:divBdr>
            <w:top w:val="none" w:sz="0" w:space="0" w:color="auto"/>
            <w:left w:val="none" w:sz="0" w:space="0" w:color="auto"/>
            <w:bottom w:val="none" w:sz="0" w:space="0" w:color="auto"/>
            <w:right w:val="none" w:sz="0" w:space="0" w:color="auto"/>
          </w:divBdr>
        </w:div>
        <w:div w:id="625890967">
          <w:marLeft w:val="0"/>
          <w:marRight w:val="0"/>
          <w:marTop w:val="0"/>
          <w:marBottom w:val="0"/>
          <w:divBdr>
            <w:top w:val="none" w:sz="0" w:space="0" w:color="auto"/>
            <w:left w:val="none" w:sz="0" w:space="0" w:color="auto"/>
            <w:bottom w:val="none" w:sz="0" w:space="0" w:color="auto"/>
            <w:right w:val="none" w:sz="0" w:space="0" w:color="auto"/>
          </w:divBdr>
        </w:div>
        <w:div w:id="934433862">
          <w:marLeft w:val="0"/>
          <w:marRight w:val="0"/>
          <w:marTop w:val="0"/>
          <w:marBottom w:val="0"/>
          <w:divBdr>
            <w:top w:val="none" w:sz="0" w:space="0" w:color="auto"/>
            <w:left w:val="none" w:sz="0" w:space="0" w:color="auto"/>
            <w:bottom w:val="none" w:sz="0" w:space="0" w:color="auto"/>
            <w:right w:val="none" w:sz="0" w:space="0" w:color="auto"/>
          </w:divBdr>
        </w:div>
        <w:div w:id="1131939203">
          <w:marLeft w:val="0"/>
          <w:marRight w:val="0"/>
          <w:marTop w:val="0"/>
          <w:marBottom w:val="0"/>
          <w:divBdr>
            <w:top w:val="none" w:sz="0" w:space="0" w:color="auto"/>
            <w:left w:val="none" w:sz="0" w:space="0" w:color="auto"/>
            <w:bottom w:val="none" w:sz="0" w:space="0" w:color="auto"/>
            <w:right w:val="none" w:sz="0" w:space="0" w:color="auto"/>
          </w:divBdr>
        </w:div>
        <w:div w:id="1227836652">
          <w:marLeft w:val="0"/>
          <w:marRight w:val="0"/>
          <w:marTop w:val="0"/>
          <w:marBottom w:val="0"/>
          <w:divBdr>
            <w:top w:val="none" w:sz="0" w:space="0" w:color="auto"/>
            <w:left w:val="none" w:sz="0" w:space="0" w:color="auto"/>
            <w:bottom w:val="none" w:sz="0" w:space="0" w:color="auto"/>
            <w:right w:val="none" w:sz="0" w:space="0" w:color="auto"/>
          </w:divBdr>
        </w:div>
        <w:div w:id="1311522226">
          <w:marLeft w:val="0"/>
          <w:marRight w:val="0"/>
          <w:marTop w:val="0"/>
          <w:marBottom w:val="0"/>
          <w:divBdr>
            <w:top w:val="none" w:sz="0" w:space="0" w:color="auto"/>
            <w:left w:val="none" w:sz="0" w:space="0" w:color="auto"/>
            <w:bottom w:val="none" w:sz="0" w:space="0" w:color="auto"/>
            <w:right w:val="none" w:sz="0" w:space="0" w:color="auto"/>
          </w:divBdr>
        </w:div>
        <w:div w:id="1352292284">
          <w:marLeft w:val="0"/>
          <w:marRight w:val="0"/>
          <w:marTop w:val="0"/>
          <w:marBottom w:val="0"/>
          <w:divBdr>
            <w:top w:val="none" w:sz="0" w:space="0" w:color="auto"/>
            <w:left w:val="none" w:sz="0" w:space="0" w:color="auto"/>
            <w:bottom w:val="none" w:sz="0" w:space="0" w:color="auto"/>
            <w:right w:val="none" w:sz="0" w:space="0" w:color="auto"/>
          </w:divBdr>
        </w:div>
        <w:div w:id="1459028327">
          <w:marLeft w:val="0"/>
          <w:marRight w:val="0"/>
          <w:marTop w:val="0"/>
          <w:marBottom w:val="0"/>
          <w:divBdr>
            <w:top w:val="none" w:sz="0" w:space="0" w:color="auto"/>
            <w:left w:val="none" w:sz="0" w:space="0" w:color="auto"/>
            <w:bottom w:val="none" w:sz="0" w:space="0" w:color="auto"/>
            <w:right w:val="none" w:sz="0" w:space="0" w:color="auto"/>
          </w:divBdr>
        </w:div>
        <w:div w:id="1530489294">
          <w:marLeft w:val="0"/>
          <w:marRight w:val="0"/>
          <w:marTop w:val="0"/>
          <w:marBottom w:val="0"/>
          <w:divBdr>
            <w:top w:val="none" w:sz="0" w:space="0" w:color="auto"/>
            <w:left w:val="none" w:sz="0" w:space="0" w:color="auto"/>
            <w:bottom w:val="none" w:sz="0" w:space="0" w:color="auto"/>
            <w:right w:val="none" w:sz="0" w:space="0" w:color="auto"/>
          </w:divBdr>
        </w:div>
        <w:div w:id="1568178091">
          <w:marLeft w:val="0"/>
          <w:marRight w:val="0"/>
          <w:marTop w:val="0"/>
          <w:marBottom w:val="0"/>
          <w:divBdr>
            <w:top w:val="none" w:sz="0" w:space="0" w:color="auto"/>
            <w:left w:val="none" w:sz="0" w:space="0" w:color="auto"/>
            <w:bottom w:val="none" w:sz="0" w:space="0" w:color="auto"/>
            <w:right w:val="none" w:sz="0" w:space="0" w:color="auto"/>
          </w:divBdr>
        </w:div>
        <w:div w:id="1792481198">
          <w:marLeft w:val="0"/>
          <w:marRight w:val="0"/>
          <w:marTop w:val="0"/>
          <w:marBottom w:val="0"/>
          <w:divBdr>
            <w:top w:val="none" w:sz="0" w:space="0" w:color="auto"/>
            <w:left w:val="none" w:sz="0" w:space="0" w:color="auto"/>
            <w:bottom w:val="none" w:sz="0" w:space="0" w:color="auto"/>
            <w:right w:val="none" w:sz="0" w:space="0" w:color="auto"/>
          </w:divBdr>
        </w:div>
        <w:div w:id="1898129333">
          <w:marLeft w:val="0"/>
          <w:marRight w:val="0"/>
          <w:marTop w:val="0"/>
          <w:marBottom w:val="0"/>
          <w:divBdr>
            <w:top w:val="none" w:sz="0" w:space="0" w:color="auto"/>
            <w:left w:val="none" w:sz="0" w:space="0" w:color="auto"/>
            <w:bottom w:val="none" w:sz="0" w:space="0" w:color="auto"/>
            <w:right w:val="none" w:sz="0" w:space="0" w:color="auto"/>
          </w:divBdr>
        </w:div>
        <w:div w:id="1941133984">
          <w:marLeft w:val="0"/>
          <w:marRight w:val="0"/>
          <w:marTop w:val="0"/>
          <w:marBottom w:val="0"/>
          <w:divBdr>
            <w:top w:val="none" w:sz="0" w:space="0" w:color="auto"/>
            <w:left w:val="none" w:sz="0" w:space="0" w:color="auto"/>
            <w:bottom w:val="none" w:sz="0" w:space="0" w:color="auto"/>
            <w:right w:val="none" w:sz="0" w:space="0" w:color="auto"/>
          </w:divBdr>
        </w:div>
        <w:div w:id="2108259892">
          <w:marLeft w:val="0"/>
          <w:marRight w:val="0"/>
          <w:marTop w:val="0"/>
          <w:marBottom w:val="0"/>
          <w:divBdr>
            <w:top w:val="none" w:sz="0" w:space="0" w:color="auto"/>
            <w:left w:val="none" w:sz="0" w:space="0" w:color="auto"/>
            <w:bottom w:val="none" w:sz="0" w:space="0" w:color="auto"/>
            <w:right w:val="none" w:sz="0" w:space="0" w:color="auto"/>
          </w:divBdr>
        </w:div>
        <w:div w:id="2127968856">
          <w:marLeft w:val="0"/>
          <w:marRight w:val="0"/>
          <w:marTop w:val="0"/>
          <w:marBottom w:val="0"/>
          <w:divBdr>
            <w:top w:val="none" w:sz="0" w:space="0" w:color="auto"/>
            <w:left w:val="none" w:sz="0" w:space="0" w:color="auto"/>
            <w:bottom w:val="none" w:sz="0" w:space="0" w:color="auto"/>
            <w:right w:val="none" w:sz="0" w:space="0" w:color="auto"/>
          </w:divBdr>
        </w:div>
      </w:divsChild>
    </w:div>
    <w:div w:id="1335570359">
      <w:bodyDiv w:val="1"/>
      <w:marLeft w:val="0"/>
      <w:marRight w:val="0"/>
      <w:marTop w:val="0"/>
      <w:marBottom w:val="0"/>
      <w:divBdr>
        <w:top w:val="none" w:sz="0" w:space="0" w:color="auto"/>
        <w:left w:val="none" w:sz="0" w:space="0" w:color="auto"/>
        <w:bottom w:val="none" w:sz="0" w:space="0" w:color="auto"/>
        <w:right w:val="none" w:sz="0" w:space="0" w:color="auto"/>
      </w:divBdr>
    </w:div>
    <w:div w:id="1419868710">
      <w:bodyDiv w:val="1"/>
      <w:marLeft w:val="0"/>
      <w:marRight w:val="0"/>
      <w:marTop w:val="0"/>
      <w:marBottom w:val="0"/>
      <w:divBdr>
        <w:top w:val="none" w:sz="0" w:space="0" w:color="auto"/>
        <w:left w:val="none" w:sz="0" w:space="0" w:color="auto"/>
        <w:bottom w:val="none" w:sz="0" w:space="0" w:color="auto"/>
        <w:right w:val="none" w:sz="0" w:space="0" w:color="auto"/>
      </w:divBdr>
      <w:divsChild>
        <w:div w:id="1464418831">
          <w:marLeft w:val="0"/>
          <w:marRight w:val="0"/>
          <w:marTop w:val="0"/>
          <w:marBottom w:val="0"/>
          <w:divBdr>
            <w:top w:val="none" w:sz="0" w:space="0" w:color="auto"/>
            <w:left w:val="none" w:sz="0" w:space="0" w:color="auto"/>
            <w:bottom w:val="none" w:sz="0" w:space="0" w:color="auto"/>
            <w:right w:val="none" w:sz="0" w:space="0" w:color="auto"/>
          </w:divBdr>
          <w:divsChild>
            <w:div w:id="1033071906">
              <w:marLeft w:val="0"/>
              <w:marRight w:val="0"/>
              <w:marTop w:val="0"/>
              <w:marBottom w:val="0"/>
              <w:divBdr>
                <w:top w:val="none" w:sz="0" w:space="0" w:color="auto"/>
                <w:left w:val="none" w:sz="0" w:space="0" w:color="auto"/>
                <w:bottom w:val="none" w:sz="0" w:space="0" w:color="auto"/>
                <w:right w:val="none" w:sz="0" w:space="0" w:color="auto"/>
              </w:divBdr>
              <w:divsChild>
                <w:div w:id="2049914015">
                  <w:marLeft w:val="450"/>
                  <w:marRight w:val="0"/>
                  <w:marTop w:val="0"/>
                  <w:marBottom w:val="300"/>
                  <w:divBdr>
                    <w:top w:val="none" w:sz="0" w:space="0" w:color="auto"/>
                    <w:left w:val="none" w:sz="0" w:space="0" w:color="auto"/>
                    <w:bottom w:val="none" w:sz="0" w:space="0" w:color="auto"/>
                    <w:right w:val="none" w:sz="0" w:space="0" w:color="auto"/>
                  </w:divBdr>
                </w:div>
                <w:div w:id="1478449729">
                  <w:marLeft w:val="0"/>
                  <w:marRight w:val="0"/>
                  <w:marTop w:val="0"/>
                  <w:marBottom w:val="270"/>
                  <w:divBdr>
                    <w:top w:val="none" w:sz="0" w:space="0" w:color="auto"/>
                    <w:left w:val="none" w:sz="0" w:space="0" w:color="auto"/>
                    <w:bottom w:val="none" w:sz="0" w:space="0" w:color="auto"/>
                    <w:right w:val="none" w:sz="0" w:space="0" w:color="auto"/>
                  </w:divBdr>
                </w:div>
                <w:div w:id="921640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471707692">
      <w:bodyDiv w:val="1"/>
      <w:marLeft w:val="0"/>
      <w:marRight w:val="0"/>
      <w:marTop w:val="0"/>
      <w:marBottom w:val="0"/>
      <w:divBdr>
        <w:top w:val="none" w:sz="0" w:space="0" w:color="auto"/>
        <w:left w:val="none" w:sz="0" w:space="0" w:color="auto"/>
        <w:bottom w:val="none" w:sz="0" w:space="0" w:color="auto"/>
        <w:right w:val="none" w:sz="0" w:space="0" w:color="auto"/>
      </w:divBdr>
    </w:div>
    <w:div w:id="1487360945">
      <w:bodyDiv w:val="1"/>
      <w:marLeft w:val="0"/>
      <w:marRight w:val="0"/>
      <w:marTop w:val="0"/>
      <w:marBottom w:val="0"/>
      <w:divBdr>
        <w:top w:val="none" w:sz="0" w:space="0" w:color="auto"/>
        <w:left w:val="none" w:sz="0" w:space="0" w:color="auto"/>
        <w:bottom w:val="none" w:sz="0" w:space="0" w:color="auto"/>
        <w:right w:val="none" w:sz="0" w:space="0" w:color="auto"/>
      </w:divBdr>
    </w:div>
    <w:div w:id="1526360022">
      <w:bodyDiv w:val="1"/>
      <w:marLeft w:val="0"/>
      <w:marRight w:val="0"/>
      <w:marTop w:val="0"/>
      <w:marBottom w:val="0"/>
      <w:divBdr>
        <w:top w:val="none" w:sz="0" w:space="0" w:color="auto"/>
        <w:left w:val="none" w:sz="0" w:space="0" w:color="auto"/>
        <w:bottom w:val="none" w:sz="0" w:space="0" w:color="auto"/>
        <w:right w:val="none" w:sz="0" w:space="0" w:color="auto"/>
      </w:divBdr>
      <w:divsChild>
        <w:div w:id="1343705215">
          <w:marLeft w:val="0"/>
          <w:marRight w:val="0"/>
          <w:marTop w:val="0"/>
          <w:marBottom w:val="0"/>
          <w:divBdr>
            <w:top w:val="none" w:sz="0" w:space="0" w:color="auto"/>
            <w:left w:val="none" w:sz="0" w:space="0" w:color="auto"/>
            <w:bottom w:val="none" w:sz="0" w:space="0" w:color="auto"/>
            <w:right w:val="none" w:sz="0" w:space="0" w:color="auto"/>
          </w:divBdr>
          <w:divsChild>
            <w:div w:id="779951715">
              <w:marLeft w:val="0"/>
              <w:marRight w:val="0"/>
              <w:marTop w:val="0"/>
              <w:marBottom w:val="0"/>
              <w:divBdr>
                <w:top w:val="none" w:sz="0" w:space="0" w:color="auto"/>
                <w:left w:val="none" w:sz="0" w:space="0" w:color="auto"/>
                <w:bottom w:val="none" w:sz="0" w:space="0" w:color="auto"/>
                <w:right w:val="none" w:sz="0" w:space="0" w:color="auto"/>
              </w:divBdr>
              <w:divsChild>
                <w:div w:id="105192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763563">
          <w:marLeft w:val="0"/>
          <w:marRight w:val="0"/>
          <w:marTop w:val="0"/>
          <w:marBottom w:val="0"/>
          <w:divBdr>
            <w:top w:val="none" w:sz="0" w:space="0" w:color="auto"/>
            <w:left w:val="none" w:sz="0" w:space="0" w:color="auto"/>
            <w:bottom w:val="none" w:sz="0" w:space="0" w:color="auto"/>
            <w:right w:val="none" w:sz="0" w:space="0" w:color="auto"/>
          </w:divBdr>
        </w:div>
      </w:divsChild>
    </w:div>
    <w:div w:id="1619293651">
      <w:bodyDiv w:val="1"/>
      <w:marLeft w:val="0"/>
      <w:marRight w:val="0"/>
      <w:marTop w:val="0"/>
      <w:marBottom w:val="0"/>
      <w:divBdr>
        <w:top w:val="none" w:sz="0" w:space="0" w:color="auto"/>
        <w:left w:val="none" w:sz="0" w:space="0" w:color="auto"/>
        <w:bottom w:val="none" w:sz="0" w:space="0" w:color="auto"/>
        <w:right w:val="none" w:sz="0" w:space="0" w:color="auto"/>
      </w:divBdr>
    </w:div>
    <w:div w:id="1698306944">
      <w:bodyDiv w:val="1"/>
      <w:marLeft w:val="0"/>
      <w:marRight w:val="0"/>
      <w:marTop w:val="0"/>
      <w:marBottom w:val="0"/>
      <w:divBdr>
        <w:top w:val="none" w:sz="0" w:space="0" w:color="auto"/>
        <w:left w:val="none" w:sz="0" w:space="0" w:color="auto"/>
        <w:bottom w:val="none" w:sz="0" w:space="0" w:color="auto"/>
        <w:right w:val="none" w:sz="0" w:space="0" w:color="auto"/>
      </w:divBdr>
      <w:divsChild>
        <w:div w:id="1820607979">
          <w:marLeft w:val="0"/>
          <w:marRight w:val="0"/>
          <w:marTop w:val="0"/>
          <w:marBottom w:val="0"/>
          <w:divBdr>
            <w:top w:val="none" w:sz="0" w:space="0" w:color="auto"/>
            <w:left w:val="none" w:sz="0" w:space="0" w:color="auto"/>
            <w:bottom w:val="none" w:sz="0" w:space="0" w:color="auto"/>
            <w:right w:val="none" w:sz="0" w:space="0" w:color="auto"/>
          </w:divBdr>
        </w:div>
        <w:div w:id="1821530745">
          <w:marLeft w:val="0"/>
          <w:marRight w:val="0"/>
          <w:marTop w:val="0"/>
          <w:marBottom w:val="0"/>
          <w:divBdr>
            <w:top w:val="none" w:sz="0" w:space="0" w:color="auto"/>
            <w:left w:val="none" w:sz="0" w:space="0" w:color="auto"/>
            <w:bottom w:val="none" w:sz="0" w:space="0" w:color="auto"/>
            <w:right w:val="none" w:sz="0" w:space="0" w:color="auto"/>
          </w:divBdr>
        </w:div>
        <w:div w:id="1861621498">
          <w:marLeft w:val="0"/>
          <w:marRight w:val="0"/>
          <w:marTop w:val="0"/>
          <w:marBottom w:val="0"/>
          <w:divBdr>
            <w:top w:val="none" w:sz="0" w:space="0" w:color="auto"/>
            <w:left w:val="none" w:sz="0" w:space="0" w:color="auto"/>
            <w:bottom w:val="none" w:sz="0" w:space="0" w:color="auto"/>
            <w:right w:val="none" w:sz="0" w:space="0" w:color="auto"/>
          </w:divBdr>
        </w:div>
        <w:div w:id="2121562216">
          <w:marLeft w:val="0"/>
          <w:marRight w:val="0"/>
          <w:marTop w:val="0"/>
          <w:marBottom w:val="0"/>
          <w:divBdr>
            <w:top w:val="none" w:sz="0" w:space="0" w:color="auto"/>
            <w:left w:val="none" w:sz="0" w:space="0" w:color="auto"/>
            <w:bottom w:val="none" w:sz="0" w:space="0" w:color="auto"/>
            <w:right w:val="none" w:sz="0" w:space="0" w:color="auto"/>
          </w:divBdr>
        </w:div>
      </w:divsChild>
    </w:div>
    <w:div w:id="1801725475">
      <w:bodyDiv w:val="1"/>
      <w:marLeft w:val="0"/>
      <w:marRight w:val="0"/>
      <w:marTop w:val="0"/>
      <w:marBottom w:val="0"/>
      <w:divBdr>
        <w:top w:val="none" w:sz="0" w:space="0" w:color="auto"/>
        <w:left w:val="none" w:sz="0" w:space="0" w:color="auto"/>
        <w:bottom w:val="none" w:sz="0" w:space="0" w:color="auto"/>
        <w:right w:val="none" w:sz="0" w:space="0" w:color="auto"/>
      </w:divBdr>
    </w:div>
    <w:div w:id="1863477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tyles" Target="style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edu.tatar.ru/chistopol/school_5/page2657991.htm" TargetMode="External"/><Relationship Id="rId4" Type="http://schemas.microsoft.com/office/2007/relationships/stylesWithEffects" Target="stylesWithEffect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2"/>
    </mc:Choice>
    <mc:Fallback>
      <c:style val="1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2020-2021</c:v>
                </c:pt>
              </c:strCache>
            </c:strRef>
          </c:tx>
          <c:invertIfNegative val="0"/>
          <c:dLbls>
            <c:dLbl>
              <c:idx val="0"/>
              <c:layout>
                <c:manualLayout>
                  <c:x val="-6.416426050689766E-3"/>
                  <c:y val="2.002002002002002E-2"/>
                </c:manualLayout>
              </c:layout>
              <c:dLblPos val="outEnd"/>
              <c:showLegendKey val="0"/>
              <c:showVal val="1"/>
              <c:showCatName val="0"/>
              <c:showSerName val="0"/>
              <c:showPercent val="0"/>
              <c:showBubbleSize val="0"/>
            </c:dLbl>
            <c:dLbl>
              <c:idx val="1"/>
              <c:layout>
                <c:manualLayout>
                  <c:x val="-4.2776173671264907E-3"/>
                  <c:y val="2.6693360026693359E-2"/>
                </c:manualLayout>
              </c:layout>
              <c:dLblPos val="outEnd"/>
              <c:showLegendKey val="0"/>
              <c:showVal val="1"/>
              <c:showCatName val="0"/>
              <c:showSerName val="0"/>
              <c:showPercent val="0"/>
              <c:showBubbleSize val="0"/>
            </c:dLbl>
            <c:dLbl>
              <c:idx val="2"/>
              <c:layout>
                <c:manualLayout>
                  <c:x val="-2.1388086835632553E-3"/>
                  <c:y val="1.3346680013346679E-2"/>
                </c:manualLayout>
              </c:layout>
              <c:dLblPos val="outEnd"/>
              <c:showLegendKey val="0"/>
              <c:showVal val="1"/>
              <c:showCatName val="0"/>
              <c:showSerName val="0"/>
              <c:showPercent val="0"/>
              <c:showBubbleSize val="0"/>
            </c:dLbl>
            <c:dLbl>
              <c:idx val="3"/>
              <c:layout>
                <c:manualLayout>
                  <c:x val="-6.416426050689766E-3"/>
                  <c:y val="6.6733400066733397E-3"/>
                </c:manualLayout>
              </c:layout>
              <c:dLblPos val="outEnd"/>
              <c:showLegendKey val="0"/>
              <c:showVal val="1"/>
              <c:showCatName val="0"/>
              <c:showSerName val="0"/>
              <c:showPercent val="0"/>
              <c:showBubbleSize val="0"/>
            </c:dLbl>
            <c:dLbl>
              <c:idx val="4"/>
              <c:layout>
                <c:manualLayout>
                  <c:x val="-6.416426050689766E-3"/>
                  <c:y val="6.6733400066734012E-3"/>
                </c:manualLayout>
              </c:layout>
              <c:dLblPos val="outEnd"/>
              <c:showLegendKey val="0"/>
              <c:showVal val="1"/>
              <c:showCatName val="0"/>
              <c:showSerName val="0"/>
              <c:showPercent val="0"/>
              <c:showBubbleSize val="0"/>
            </c:dLbl>
            <c:dLbl>
              <c:idx val="5"/>
              <c:layout>
                <c:manualLayout>
                  <c:x val="-2.1388086835632553E-3"/>
                  <c:y val="-3.0585788367615597E-17"/>
                </c:manualLayout>
              </c:layout>
              <c:dLblPos val="outEnd"/>
              <c:showLegendKey val="0"/>
              <c:showVal val="1"/>
              <c:showCatName val="0"/>
              <c:showSerName val="0"/>
              <c:showPercent val="0"/>
              <c:showBubbleSize val="0"/>
            </c:dLbl>
            <c:dLbl>
              <c:idx val="6"/>
              <c:layout>
                <c:manualLayout>
                  <c:x val="-8.5552347342530213E-3"/>
                  <c:y val="2.002002002002002E-2"/>
                </c:manualLayout>
              </c:layout>
              <c:dLblPos val="outEnd"/>
              <c:showLegendKey val="0"/>
              <c:showVal val="1"/>
              <c:showCatName val="0"/>
              <c:showSerName val="0"/>
              <c:showPercent val="0"/>
              <c:showBubbleSize val="0"/>
            </c:dLbl>
            <c:dLbl>
              <c:idx val="7"/>
              <c:layout>
                <c:manualLayout>
                  <c:x val="-8.5552347342530213E-3"/>
                  <c:y val="1.3346680013346679E-2"/>
                </c:manualLayout>
              </c:layout>
              <c:dLblPos val="outEnd"/>
              <c:showLegendKey val="0"/>
              <c:showVal val="1"/>
              <c:showCatName val="0"/>
              <c:showSerName val="0"/>
              <c:showPercent val="0"/>
              <c:showBubbleSize val="0"/>
            </c:dLbl>
            <c:dLbl>
              <c:idx val="8"/>
              <c:layout>
                <c:manualLayout>
                  <c:x val="-7.9223608635373335E-3"/>
                  <c:y val="1.8323408153916546E-2"/>
                </c:manualLayout>
              </c:layout>
              <c:showLegendKey val="0"/>
              <c:showVal val="1"/>
              <c:showCatName val="0"/>
              <c:showSerName val="0"/>
              <c:showPercent val="0"/>
              <c:showBubbleSize val="0"/>
            </c:dLbl>
            <c:dLbl>
              <c:idx val="9"/>
              <c:layout>
                <c:manualLayout>
                  <c:x val="-8.5552347342530213E-3"/>
                  <c:y val="1.3346680013346679E-2"/>
                </c:manualLayout>
              </c:layout>
              <c:dLblPos val="outEnd"/>
              <c:showLegendKey val="0"/>
              <c:showVal val="1"/>
              <c:showCatName val="0"/>
              <c:showSerName val="0"/>
              <c:showPercent val="0"/>
              <c:showBubbleSize val="0"/>
            </c:dLbl>
            <c:txPr>
              <a:bodyPr/>
              <a:lstStyle/>
              <a:p>
                <a:pPr>
                  <a:defRPr sz="798">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dLbls>
          <c:cat>
            <c:numRef>
              <c:f>Лист1!$A$2:$A$11</c:f>
              <c:numCache>
                <c:formatCode>General</c:formatCode>
                <c:ptCount val="10"/>
                <c:pt idx="0">
                  <c:v>1</c:v>
                </c:pt>
                <c:pt idx="1">
                  <c:v>2</c:v>
                </c:pt>
                <c:pt idx="2">
                  <c:v>3</c:v>
                </c:pt>
                <c:pt idx="3">
                  <c:v>4</c:v>
                </c:pt>
                <c:pt idx="4">
                  <c:v>5</c:v>
                </c:pt>
                <c:pt idx="5">
                  <c:v>6</c:v>
                </c:pt>
                <c:pt idx="6">
                  <c:v>7</c:v>
                </c:pt>
                <c:pt idx="7">
                  <c:v>8</c:v>
                </c:pt>
                <c:pt idx="8">
                  <c:v>9</c:v>
                </c:pt>
                <c:pt idx="9">
                  <c:v>10</c:v>
                </c:pt>
              </c:numCache>
            </c:numRef>
          </c:cat>
          <c:val>
            <c:numRef>
              <c:f>Лист1!$B$2:$B$11</c:f>
              <c:numCache>
                <c:formatCode>General</c:formatCode>
                <c:ptCount val="10"/>
                <c:pt idx="0">
                  <c:v>0.2</c:v>
                </c:pt>
                <c:pt idx="1">
                  <c:v>1.1000000000000001</c:v>
                </c:pt>
                <c:pt idx="2">
                  <c:v>1.1000000000000001</c:v>
                </c:pt>
                <c:pt idx="3">
                  <c:v>0.2</c:v>
                </c:pt>
                <c:pt idx="4">
                  <c:v>0.3</c:v>
                </c:pt>
                <c:pt idx="5">
                  <c:v>1.2</c:v>
                </c:pt>
                <c:pt idx="6">
                  <c:v>0.8</c:v>
                </c:pt>
                <c:pt idx="7">
                  <c:v>0.1</c:v>
                </c:pt>
                <c:pt idx="8">
                  <c:v>0.1</c:v>
                </c:pt>
                <c:pt idx="9">
                  <c:v>0.1</c:v>
                </c:pt>
              </c:numCache>
            </c:numRef>
          </c:val>
        </c:ser>
        <c:ser>
          <c:idx val="1"/>
          <c:order val="1"/>
          <c:tx>
            <c:strRef>
              <c:f>Лист1!$C$1</c:f>
              <c:strCache>
                <c:ptCount val="1"/>
                <c:pt idx="0">
                  <c:v>2021-2022</c:v>
                </c:pt>
              </c:strCache>
            </c:strRef>
          </c:tx>
          <c:invertIfNegative val="0"/>
          <c:dLbls>
            <c:dLbl>
              <c:idx val="1"/>
              <c:layout>
                <c:manualLayout>
                  <c:x val="6.7088602914180794E-3"/>
                  <c:y val="5.6230071780959763E-18"/>
                </c:manualLayout>
              </c:layout>
              <c:dLblPos val="outEnd"/>
              <c:showLegendKey val="0"/>
              <c:showVal val="1"/>
              <c:showCatName val="0"/>
              <c:showSerName val="0"/>
              <c:showPercent val="0"/>
              <c:showBubbleSize val="0"/>
            </c:dLbl>
            <c:txPr>
              <a:bodyPr/>
              <a:lstStyle/>
              <a:p>
                <a:pPr>
                  <a:defRPr sz="798">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dLbls>
          <c:cat>
            <c:numRef>
              <c:f>Лист1!$A$2:$A$11</c:f>
              <c:numCache>
                <c:formatCode>General</c:formatCode>
                <c:ptCount val="10"/>
                <c:pt idx="0">
                  <c:v>1</c:v>
                </c:pt>
                <c:pt idx="1">
                  <c:v>2</c:v>
                </c:pt>
                <c:pt idx="2">
                  <c:v>3</c:v>
                </c:pt>
                <c:pt idx="3">
                  <c:v>4</c:v>
                </c:pt>
                <c:pt idx="4">
                  <c:v>5</c:v>
                </c:pt>
                <c:pt idx="5">
                  <c:v>6</c:v>
                </c:pt>
                <c:pt idx="6">
                  <c:v>7</c:v>
                </c:pt>
                <c:pt idx="7">
                  <c:v>8</c:v>
                </c:pt>
                <c:pt idx="8">
                  <c:v>9</c:v>
                </c:pt>
                <c:pt idx="9">
                  <c:v>10</c:v>
                </c:pt>
              </c:numCache>
            </c:numRef>
          </c:cat>
          <c:val>
            <c:numRef>
              <c:f>Лист1!$C$2:$C$11</c:f>
              <c:numCache>
                <c:formatCode>General</c:formatCode>
                <c:ptCount val="10"/>
                <c:pt idx="0">
                  <c:v>0.2</c:v>
                </c:pt>
                <c:pt idx="1">
                  <c:v>1</c:v>
                </c:pt>
                <c:pt idx="2">
                  <c:v>1.1000000000000001</c:v>
                </c:pt>
                <c:pt idx="3">
                  <c:v>0.2</c:v>
                </c:pt>
                <c:pt idx="4">
                  <c:v>0.4</c:v>
                </c:pt>
                <c:pt idx="5">
                  <c:v>1.1000000000000001</c:v>
                </c:pt>
                <c:pt idx="6">
                  <c:v>0.8</c:v>
                </c:pt>
                <c:pt idx="7">
                  <c:v>0.2</c:v>
                </c:pt>
                <c:pt idx="8">
                  <c:v>0.1</c:v>
                </c:pt>
                <c:pt idx="9">
                  <c:v>0.1</c:v>
                </c:pt>
              </c:numCache>
            </c:numRef>
          </c:val>
        </c:ser>
        <c:ser>
          <c:idx val="2"/>
          <c:order val="2"/>
          <c:tx>
            <c:strRef>
              <c:f>Лист1!$D$1</c:f>
              <c:strCache>
                <c:ptCount val="1"/>
                <c:pt idx="0">
                  <c:v>2022-2023</c:v>
                </c:pt>
              </c:strCache>
            </c:strRef>
          </c:tx>
          <c:invertIfNegative val="0"/>
          <c:dLbls>
            <c:dLbl>
              <c:idx val="0"/>
              <c:layout>
                <c:manualLayout>
                  <c:x val="6.7088602914181002E-3"/>
                  <c:y val="2.9444450455268393E-2"/>
                </c:manualLayout>
              </c:layout>
              <c:dLblPos val="outEnd"/>
              <c:showLegendKey val="0"/>
              <c:showVal val="1"/>
              <c:showCatName val="0"/>
              <c:showSerName val="0"/>
              <c:showPercent val="0"/>
              <c:showBubbleSize val="0"/>
            </c:dLbl>
            <c:dLbl>
              <c:idx val="1"/>
              <c:layout>
                <c:manualLayout>
                  <c:x val="6.416426050689766E-3"/>
                  <c:y val="1.3346680013346679E-2"/>
                </c:manualLayout>
              </c:layout>
              <c:dLblPos val="outEnd"/>
              <c:showLegendKey val="0"/>
              <c:showVal val="1"/>
              <c:showCatName val="0"/>
              <c:showSerName val="0"/>
              <c:showPercent val="0"/>
              <c:showBubbleSize val="0"/>
            </c:dLbl>
            <c:dLbl>
              <c:idx val="2"/>
              <c:layout>
                <c:manualLayout>
                  <c:x val="1.1181433819030166E-2"/>
                  <c:y val="0"/>
                </c:manualLayout>
              </c:layout>
              <c:dLblPos val="outEnd"/>
              <c:showLegendKey val="0"/>
              <c:showVal val="1"/>
              <c:showCatName val="0"/>
              <c:showSerName val="0"/>
              <c:showPercent val="0"/>
              <c:showBubbleSize val="0"/>
            </c:dLbl>
            <c:dLbl>
              <c:idx val="3"/>
              <c:layout>
                <c:manualLayout>
                  <c:x val="1.098650709087794E-2"/>
                  <c:y val="3.2976238869456755E-2"/>
                </c:manualLayout>
              </c:layout>
              <c:dLblPos val="outEnd"/>
              <c:showLegendKey val="0"/>
              <c:showVal val="1"/>
              <c:showCatName val="0"/>
              <c:showSerName val="0"/>
              <c:showPercent val="0"/>
              <c:showBubbleSize val="0"/>
            </c:dLbl>
            <c:dLbl>
              <c:idx val="4"/>
              <c:layout>
                <c:manualLayout>
                  <c:x val="8.5552347342530213E-3"/>
                  <c:y val="6.6733400066734012E-3"/>
                </c:manualLayout>
              </c:layout>
              <c:dLblPos val="outEnd"/>
              <c:showLegendKey val="0"/>
              <c:showVal val="1"/>
              <c:showCatName val="0"/>
              <c:showSerName val="0"/>
              <c:showPercent val="0"/>
              <c:showBubbleSize val="0"/>
            </c:dLbl>
            <c:dLbl>
              <c:idx val="5"/>
              <c:layout>
                <c:manualLayout>
                  <c:x val="4.0929793931540536E-3"/>
                  <c:y val="2.9170300193779607E-2"/>
                </c:manualLayout>
              </c:layout>
              <c:dLblPos val="outEnd"/>
              <c:showLegendKey val="0"/>
              <c:showVal val="1"/>
              <c:showCatName val="0"/>
              <c:showSerName val="0"/>
              <c:showPercent val="0"/>
              <c:showBubbleSize val="0"/>
            </c:dLbl>
            <c:dLbl>
              <c:idx val="6"/>
              <c:layout>
                <c:manualLayout>
                  <c:x val="8.9245151159853178E-3"/>
                  <c:y val="0"/>
                </c:manualLayout>
              </c:layout>
              <c:dLblPos val="outEnd"/>
              <c:showLegendKey val="0"/>
              <c:showVal val="1"/>
              <c:showCatName val="0"/>
              <c:showSerName val="0"/>
              <c:showPercent val="0"/>
              <c:showBubbleSize val="0"/>
            </c:dLbl>
            <c:dLbl>
              <c:idx val="7"/>
              <c:layout>
                <c:manualLayout>
                  <c:x val="8.5552347342529433E-3"/>
                  <c:y val="0"/>
                </c:manualLayout>
              </c:layout>
              <c:dLblPos val="outEnd"/>
              <c:showLegendKey val="0"/>
              <c:showVal val="1"/>
              <c:showCatName val="0"/>
              <c:showSerName val="0"/>
              <c:showPercent val="0"/>
              <c:showBubbleSize val="0"/>
            </c:dLbl>
            <c:dLbl>
              <c:idx val="8"/>
              <c:layout>
                <c:manualLayout>
                  <c:x val="4.4725735276121489E-3"/>
                  <c:y val="-2.9444450455268393E-2"/>
                </c:manualLayout>
              </c:layout>
              <c:dLblPos val="outEnd"/>
              <c:showLegendKey val="0"/>
              <c:showVal val="1"/>
              <c:showCatName val="0"/>
              <c:showSerName val="0"/>
              <c:showPercent val="0"/>
              <c:showBubbleSize val="0"/>
            </c:dLbl>
            <c:dLbl>
              <c:idx val="9"/>
              <c:layout>
                <c:manualLayout>
                  <c:x val="1.2832852101379532E-2"/>
                  <c:y val="2.002002002002002E-2"/>
                </c:manualLayout>
              </c:layout>
              <c:dLblPos val="outEnd"/>
              <c:showLegendKey val="0"/>
              <c:showVal val="1"/>
              <c:showCatName val="0"/>
              <c:showSerName val="0"/>
              <c:showPercent val="0"/>
              <c:showBubbleSize val="0"/>
            </c:dLbl>
            <c:txPr>
              <a:bodyPr/>
              <a:lstStyle/>
              <a:p>
                <a:pPr>
                  <a:defRPr sz="798">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dLbls>
          <c:cat>
            <c:numRef>
              <c:f>Лист1!$A$2:$A$11</c:f>
              <c:numCache>
                <c:formatCode>General</c:formatCode>
                <c:ptCount val="10"/>
                <c:pt idx="0">
                  <c:v>1</c:v>
                </c:pt>
                <c:pt idx="1">
                  <c:v>2</c:v>
                </c:pt>
                <c:pt idx="2">
                  <c:v>3</c:v>
                </c:pt>
                <c:pt idx="3">
                  <c:v>4</c:v>
                </c:pt>
                <c:pt idx="4">
                  <c:v>5</c:v>
                </c:pt>
                <c:pt idx="5">
                  <c:v>6</c:v>
                </c:pt>
                <c:pt idx="6">
                  <c:v>7</c:v>
                </c:pt>
                <c:pt idx="7">
                  <c:v>8</c:v>
                </c:pt>
                <c:pt idx="8">
                  <c:v>9</c:v>
                </c:pt>
                <c:pt idx="9">
                  <c:v>10</c:v>
                </c:pt>
              </c:numCache>
            </c:numRef>
          </c:cat>
          <c:val>
            <c:numRef>
              <c:f>Лист1!$D$2:$D$11</c:f>
              <c:numCache>
                <c:formatCode>General</c:formatCode>
                <c:ptCount val="10"/>
                <c:pt idx="0">
                  <c:v>0.6</c:v>
                </c:pt>
                <c:pt idx="1">
                  <c:v>0.9</c:v>
                </c:pt>
                <c:pt idx="2">
                  <c:v>0.8</c:v>
                </c:pt>
                <c:pt idx="3">
                  <c:v>0.2</c:v>
                </c:pt>
                <c:pt idx="4">
                  <c:v>0.4</c:v>
                </c:pt>
                <c:pt idx="5">
                  <c:v>1.1000000000000001</c:v>
                </c:pt>
                <c:pt idx="6">
                  <c:v>0.8</c:v>
                </c:pt>
                <c:pt idx="7">
                  <c:v>0.1</c:v>
                </c:pt>
                <c:pt idx="8">
                  <c:v>0.1</c:v>
                </c:pt>
                <c:pt idx="9">
                  <c:v>0.1</c:v>
                </c:pt>
              </c:numCache>
            </c:numRef>
          </c:val>
        </c:ser>
        <c:dLbls>
          <c:showLegendKey val="0"/>
          <c:showVal val="0"/>
          <c:showCatName val="0"/>
          <c:showSerName val="0"/>
          <c:showPercent val="0"/>
          <c:showBubbleSize val="0"/>
        </c:dLbls>
        <c:gapWidth val="150"/>
        <c:axId val="143693312"/>
        <c:axId val="143694848"/>
      </c:barChart>
      <c:catAx>
        <c:axId val="143693312"/>
        <c:scaling>
          <c:orientation val="minMax"/>
        </c:scaling>
        <c:delete val="0"/>
        <c:axPos val="b"/>
        <c:numFmt formatCode="General" sourceLinked="1"/>
        <c:majorTickMark val="out"/>
        <c:minorTickMark val="none"/>
        <c:tickLblPos val="nextTo"/>
        <c:txPr>
          <a:bodyPr/>
          <a:lstStyle/>
          <a:p>
            <a:pPr>
              <a:defRPr sz="900">
                <a:latin typeface="Times New Roman" panose="02020603050405020304" pitchFamily="18" charset="0"/>
                <a:cs typeface="Times New Roman" panose="02020603050405020304" pitchFamily="18" charset="0"/>
              </a:defRPr>
            </a:pPr>
            <a:endParaRPr lang="ru-RU"/>
          </a:p>
        </c:txPr>
        <c:crossAx val="143694848"/>
        <c:crosses val="autoZero"/>
        <c:auto val="1"/>
        <c:lblAlgn val="ctr"/>
        <c:lblOffset val="100"/>
        <c:noMultiLvlLbl val="0"/>
      </c:catAx>
      <c:valAx>
        <c:axId val="143694848"/>
        <c:scaling>
          <c:orientation val="minMax"/>
        </c:scaling>
        <c:delete val="0"/>
        <c:axPos val="l"/>
        <c:majorGridlines/>
        <c:numFmt formatCode="General" sourceLinked="1"/>
        <c:majorTickMark val="out"/>
        <c:minorTickMark val="none"/>
        <c:tickLblPos val="nextTo"/>
        <c:txPr>
          <a:bodyPr/>
          <a:lstStyle/>
          <a:p>
            <a:pPr>
              <a:defRPr sz="900">
                <a:latin typeface="Times New Roman" panose="02020603050405020304" pitchFamily="18" charset="0"/>
                <a:cs typeface="Times New Roman" panose="02020603050405020304" pitchFamily="18" charset="0"/>
              </a:defRPr>
            </a:pPr>
            <a:endParaRPr lang="ru-RU"/>
          </a:p>
        </c:txPr>
        <c:crossAx val="143693312"/>
        <c:crosses val="autoZero"/>
        <c:crossBetween val="between"/>
      </c:valAx>
    </c:plotArea>
    <c:legend>
      <c:legendPos val="r"/>
      <c:layout/>
      <c:overlay val="0"/>
      <c:txPr>
        <a:bodyPr/>
        <a:lstStyle/>
        <a:p>
          <a:pPr>
            <a:defRPr sz="1047">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2020-2021</c:v>
                </c:pt>
              </c:strCache>
            </c:strRef>
          </c:tx>
          <c:invertIfNegative val="0"/>
          <c:dLbls>
            <c:dLbl>
              <c:idx val="0"/>
              <c:layout>
                <c:manualLayout>
                  <c:x val="2.1505262209870826E-2"/>
                  <c:y val="-9.0001436387615721E-2"/>
                </c:manualLayout>
              </c:layout>
              <c:spPr/>
              <c:txPr>
                <a:bodyPr/>
                <a:lstStyle/>
                <a:p>
                  <a:pPr>
                    <a:defRPr sz="800"/>
                  </a:pPr>
                  <a:endParaRPr lang="ru-RU"/>
                </a:p>
              </c:txPr>
              <c:showLegendKey val="0"/>
              <c:showVal val="1"/>
              <c:showCatName val="0"/>
              <c:showSerName val="0"/>
              <c:showPercent val="0"/>
              <c:showBubbleSize val="0"/>
            </c:dLbl>
            <c:showLegendKey val="0"/>
            <c:showVal val="0"/>
            <c:showCatName val="0"/>
            <c:showSerName val="0"/>
            <c:showPercent val="0"/>
            <c:showBubbleSize val="0"/>
          </c:dLbls>
          <c:cat>
            <c:strRef>
              <c:f>Лист1!$A$2</c:f>
              <c:strCache>
                <c:ptCount val="1"/>
                <c:pt idx="0">
                  <c:v>Категория 1</c:v>
                </c:pt>
              </c:strCache>
            </c:strRef>
          </c:cat>
          <c:val>
            <c:numRef>
              <c:f>Лист1!$B$2</c:f>
              <c:numCache>
                <c:formatCode>General</c:formatCode>
                <c:ptCount val="1"/>
                <c:pt idx="0">
                  <c:v>53</c:v>
                </c:pt>
              </c:numCache>
            </c:numRef>
          </c:val>
        </c:ser>
        <c:ser>
          <c:idx val="1"/>
          <c:order val="1"/>
          <c:tx>
            <c:strRef>
              <c:f>Лист1!$C$1</c:f>
              <c:strCache>
                <c:ptCount val="1"/>
                <c:pt idx="0">
                  <c:v>2021-2022</c:v>
                </c:pt>
              </c:strCache>
            </c:strRef>
          </c:tx>
          <c:invertIfNegative val="0"/>
          <c:dLbls>
            <c:dLbl>
              <c:idx val="0"/>
              <c:layout>
                <c:manualLayout>
                  <c:x val="2.5089755377855769E-2"/>
                  <c:y val="-6.5423218337192737E-2"/>
                </c:manualLayout>
              </c:layout>
              <c:spPr/>
              <c:txPr>
                <a:bodyPr/>
                <a:lstStyle/>
                <a:p>
                  <a:pPr>
                    <a:defRPr sz="800"/>
                  </a:pPr>
                  <a:endParaRPr lang="ru-RU"/>
                </a:p>
              </c:txPr>
              <c:showLegendKey val="0"/>
              <c:showVal val="1"/>
              <c:showCatName val="0"/>
              <c:showSerName val="0"/>
              <c:showPercent val="0"/>
              <c:showBubbleSize val="0"/>
            </c:dLbl>
            <c:txPr>
              <a:bodyPr/>
              <a:lstStyle/>
              <a:p>
                <a:pPr>
                  <a:defRPr sz="1000"/>
                </a:pPr>
                <a:endParaRPr lang="ru-RU"/>
              </a:p>
            </c:txPr>
            <c:showLegendKey val="0"/>
            <c:showVal val="1"/>
            <c:showCatName val="0"/>
            <c:showSerName val="0"/>
            <c:showPercent val="0"/>
            <c:showBubbleSize val="0"/>
            <c:showLeaderLines val="0"/>
          </c:dLbls>
          <c:cat>
            <c:strRef>
              <c:f>Лист1!$A$2</c:f>
              <c:strCache>
                <c:ptCount val="1"/>
                <c:pt idx="0">
                  <c:v>Категория 1</c:v>
                </c:pt>
              </c:strCache>
            </c:strRef>
          </c:cat>
          <c:val>
            <c:numRef>
              <c:f>Лист1!$C$2</c:f>
              <c:numCache>
                <c:formatCode>General</c:formatCode>
                <c:ptCount val="1"/>
                <c:pt idx="0">
                  <c:v>52</c:v>
                </c:pt>
              </c:numCache>
            </c:numRef>
          </c:val>
        </c:ser>
        <c:ser>
          <c:idx val="2"/>
          <c:order val="2"/>
          <c:tx>
            <c:strRef>
              <c:f>Лист1!$D$1</c:f>
              <c:strCache>
                <c:ptCount val="1"/>
                <c:pt idx="0">
                  <c:v>2022-2023</c:v>
                </c:pt>
              </c:strCache>
            </c:strRef>
          </c:tx>
          <c:invertIfNegative val="0"/>
          <c:dLbls>
            <c:dLbl>
              <c:idx val="0"/>
              <c:layout>
                <c:manualLayout>
                  <c:x val="4.0786950488174836E-2"/>
                  <c:y val="-5.5051805048987434E-2"/>
                </c:manualLayout>
              </c:layout>
              <c:showLegendKey val="0"/>
              <c:showVal val="1"/>
              <c:showCatName val="0"/>
              <c:showSerName val="0"/>
              <c:showPercent val="0"/>
              <c:showBubbleSize val="0"/>
            </c:dLbl>
            <c:txPr>
              <a:bodyPr/>
              <a:lstStyle/>
              <a:p>
                <a:pPr>
                  <a:defRPr sz="800"/>
                </a:pPr>
                <a:endParaRPr lang="ru-RU"/>
              </a:p>
            </c:txPr>
            <c:showLegendKey val="0"/>
            <c:showVal val="1"/>
            <c:showCatName val="0"/>
            <c:showSerName val="0"/>
            <c:showPercent val="0"/>
            <c:showBubbleSize val="0"/>
            <c:showLeaderLines val="0"/>
          </c:dLbls>
          <c:cat>
            <c:strRef>
              <c:f>Лист1!$A$2</c:f>
              <c:strCache>
                <c:ptCount val="1"/>
                <c:pt idx="0">
                  <c:v>Категория 1</c:v>
                </c:pt>
              </c:strCache>
            </c:strRef>
          </c:cat>
          <c:val>
            <c:numRef>
              <c:f>Лист1!$D$2</c:f>
              <c:numCache>
                <c:formatCode>General</c:formatCode>
                <c:ptCount val="1"/>
                <c:pt idx="0">
                  <c:v>53</c:v>
                </c:pt>
              </c:numCache>
            </c:numRef>
          </c:val>
        </c:ser>
        <c:dLbls>
          <c:showLegendKey val="0"/>
          <c:showVal val="0"/>
          <c:showCatName val="0"/>
          <c:showSerName val="0"/>
          <c:showPercent val="0"/>
          <c:showBubbleSize val="0"/>
        </c:dLbls>
        <c:gapWidth val="150"/>
        <c:shape val="cylinder"/>
        <c:axId val="141286400"/>
        <c:axId val="141292288"/>
        <c:axId val="0"/>
      </c:bar3DChart>
      <c:catAx>
        <c:axId val="141286400"/>
        <c:scaling>
          <c:orientation val="minMax"/>
        </c:scaling>
        <c:delete val="1"/>
        <c:axPos val="b"/>
        <c:majorTickMark val="out"/>
        <c:minorTickMark val="none"/>
        <c:tickLblPos val="nextTo"/>
        <c:crossAx val="141292288"/>
        <c:crosses val="autoZero"/>
        <c:auto val="1"/>
        <c:lblAlgn val="ctr"/>
        <c:lblOffset val="100"/>
        <c:noMultiLvlLbl val="0"/>
      </c:catAx>
      <c:valAx>
        <c:axId val="141292288"/>
        <c:scaling>
          <c:orientation val="minMax"/>
        </c:scaling>
        <c:delete val="0"/>
        <c:axPos val="l"/>
        <c:majorGridlines/>
        <c:numFmt formatCode="General" sourceLinked="1"/>
        <c:majorTickMark val="out"/>
        <c:minorTickMark val="none"/>
        <c:tickLblPos val="nextTo"/>
        <c:crossAx val="141286400"/>
        <c:crosses val="autoZero"/>
        <c:crossBetween val="between"/>
      </c:valAx>
      <c:spPr>
        <a:noFill/>
        <a:ln w="25416">
          <a:noFill/>
        </a:ln>
      </c:spPr>
    </c:plotArea>
    <c:legend>
      <c:legendPos val="r"/>
      <c:layout>
        <c:manualLayout>
          <c:xMode val="edge"/>
          <c:yMode val="edge"/>
          <c:x val="0.75504501810691393"/>
          <c:y val="0.32190773450615967"/>
          <c:w val="0.17677358187369435"/>
          <c:h val="0.45090594444925153"/>
        </c:manualLayout>
      </c:layout>
      <c:overlay val="0"/>
      <c:txPr>
        <a:bodyPr/>
        <a:lstStyle/>
        <a:p>
          <a:pPr>
            <a:defRPr sz="70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2020-2021</c:v>
                </c:pt>
              </c:strCache>
            </c:strRef>
          </c:tx>
          <c:invertIfNegative val="0"/>
          <c:dLbls>
            <c:dLbl>
              <c:idx val="0"/>
              <c:layout>
                <c:manualLayout>
                  <c:x val="2.6938210263824008E-2"/>
                  <c:y val="-7.4537691335591655E-2"/>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Категория 1</c:v>
                </c:pt>
              </c:strCache>
            </c:strRef>
          </c:cat>
          <c:val>
            <c:numRef>
              <c:f>Лист1!$B$2</c:f>
              <c:numCache>
                <c:formatCode>General</c:formatCode>
                <c:ptCount val="1"/>
                <c:pt idx="0">
                  <c:v>10</c:v>
                </c:pt>
              </c:numCache>
            </c:numRef>
          </c:val>
        </c:ser>
        <c:ser>
          <c:idx val="1"/>
          <c:order val="1"/>
          <c:tx>
            <c:strRef>
              <c:f>Лист1!$C$1</c:f>
              <c:strCache>
                <c:ptCount val="1"/>
                <c:pt idx="0">
                  <c:v>2021-2022</c:v>
                </c:pt>
              </c:strCache>
            </c:strRef>
          </c:tx>
          <c:invertIfNegative val="0"/>
          <c:dLbls>
            <c:dLbl>
              <c:idx val="0"/>
              <c:layout>
                <c:manualLayout>
                  <c:x val="2.8564471512258379E-2"/>
                  <c:y val="-8.4446015989512818E-2"/>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Категория 1</c:v>
                </c:pt>
              </c:strCache>
            </c:strRef>
          </c:cat>
          <c:val>
            <c:numRef>
              <c:f>Лист1!$C$2</c:f>
              <c:numCache>
                <c:formatCode>General</c:formatCode>
                <c:ptCount val="1"/>
                <c:pt idx="0">
                  <c:v>8</c:v>
                </c:pt>
              </c:numCache>
            </c:numRef>
          </c:val>
        </c:ser>
        <c:ser>
          <c:idx val="2"/>
          <c:order val="2"/>
          <c:tx>
            <c:strRef>
              <c:f>Лист1!$D$1</c:f>
              <c:strCache>
                <c:ptCount val="1"/>
                <c:pt idx="0">
                  <c:v>2022-2023</c:v>
                </c:pt>
              </c:strCache>
            </c:strRef>
          </c:tx>
          <c:invertIfNegative val="0"/>
          <c:dLbls>
            <c:dLbl>
              <c:idx val="0"/>
              <c:layout>
                <c:manualLayout>
                  <c:x val="3.9551325644221182E-2"/>
                  <c:y val="-6.5721609472191647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Категория 1</c:v>
                </c:pt>
              </c:strCache>
            </c:strRef>
          </c:cat>
          <c:val>
            <c:numRef>
              <c:f>Лист1!$D$2</c:f>
              <c:numCache>
                <c:formatCode>General</c:formatCode>
                <c:ptCount val="1"/>
                <c:pt idx="0">
                  <c:v>8</c:v>
                </c:pt>
              </c:numCache>
            </c:numRef>
          </c:val>
        </c:ser>
        <c:dLbls>
          <c:showLegendKey val="0"/>
          <c:showVal val="0"/>
          <c:showCatName val="0"/>
          <c:showSerName val="0"/>
          <c:showPercent val="0"/>
          <c:showBubbleSize val="0"/>
        </c:dLbls>
        <c:gapWidth val="150"/>
        <c:shape val="cylinder"/>
        <c:axId val="142191232"/>
        <c:axId val="142201216"/>
        <c:axId val="0"/>
      </c:bar3DChart>
      <c:catAx>
        <c:axId val="142191232"/>
        <c:scaling>
          <c:orientation val="minMax"/>
        </c:scaling>
        <c:delete val="1"/>
        <c:axPos val="b"/>
        <c:majorTickMark val="out"/>
        <c:minorTickMark val="none"/>
        <c:tickLblPos val="nextTo"/>
        <c:crossAx val="142201216"/>
        <c:crosses val="autoZero"/>
        <c:auto val="1"/>
        <c:lblAlgn val="ctr"/>
        <c:lblOffset val="100"/>
        <c:noMultiLvlLbl val="0"/>
      </c:catAx>
      <c:valAx>
        <c:axId val="142201216"/>
        <c:scaling>
          <c:orientation val="minMax"/>
        </c:scaling>
        <c:delete val="0"/>
        <c:axPos val="l"/>
        <c:majorGridlines/>
        <c:numFmt formatCode="General" sourceLinked="1"/>
        <c:majorTickMark val="out"/>
        <c:minorTickMark val="none"/>
        <c:tickLblPos val="nextTo"/>
        <c:crossAx val="142191232"/>
        <c:crosses val="autoZero"/>
        <c:crossBetween val="between"/>
      </c:valAx>
      <c:spPr>
        <a:noFill/>
        <a:ln w="25414">
          <a:noFill/>
        </a:ln>
      </c:spPr>
    </c:plotArea>
    <c:legend>
      <c:legendPos val="r"/>
      <c:layout/>
      <c:overlay val="0"/>
      <c:txPr>
        <a:bodyPr/>
        <a:lstStyle/>
        <a:p>
          <a:pPr>
            <a:defRPr sz="800"/>
          </a:pPr>
          <a:endParaRPr lang="ru-RU"/>
        </a:p>
      </c:txPr>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1BCDD3-7E77-4A91-9669-1B7F365C8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2883</TotalTime>
  <Pages>10</Pages>
  <Words>4753</Words>
  <Characters>27098</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Biblioteka-1</dc:creator>
  <cp:lastModifiedBy>Пользователь Windows</cp:lastModifiedBy>
  <cp:revision>37</cp:revision>
  <cp:lastPrinted>2020-05-14T16:49:00Z</cp:lastPrinted>
  <dcterms:created xsi:type="dcterms:W3CDTF">2020-05-14T16:50:00Z</dcterms:created>
  <dcterms:modified xsi:type="dcterms:W3CDTF">2023-06-19T14:47:00Z</dcterms:modified>
</cp:coreProperties>
</file>