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B49" w:rsidRPr="00B72B49" w:rsidRDefault="00B72B49" w:rsidP="00B72B49">
      <w:pPr>
        <w:spacing w:after="0"/>
        <w:ind w:left="120"/>
        <w:rPr>
          <w:lang w:val="en-US"/>
        </w:rPr>
      </w:pPr>
      <w:bookmarkStart w:id="0" w:name="block-18060777"/>
    </w:p>
    <w:p w:rsidR="00B72B49" w:rsidRPr="00B72B49" w:rsidRDefault="000B4571" w:rsidP="00B72B49">
      <w:pPr>
        <w:rPr>
          <w:lang w:val="en-US"/>
        </w:rPr>
        <w:sectPr w:rsidR="00B72B49" w:rsidRPr="00B72B49">
          <w:pgSz w:w="11906" w:h="16383"/>
          <w:pgMar w:top="1134" w:right="850" w:bottom="1134" w:left="1701" w:header="720" w:footer="720" w:gutter="0"/>
          <w:cols w:space="720"/>
        </w:sectPr>
      </w:pPr>
      <w:bookmarkStart w:id="1" w:name="_GoBack"/>
      <w:bookmarkEnd w:id="1"/>
      <w:r>
        <w:rPr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60pt">
            <v:imagedata r:id="rId6" o:title="технология_page-0001"/>
          </v:shape>
        </w:pict>
      </w:r>
    </w:p>
    <w:p w:rsidR="00B72B49" w:rsidRPr="00B72B49" w:rsidRDefault="00B72B49" w:rsidP="00B72B49">
      <w:pPr>
        <w:spacing w:after="0" w:line="264" w:lineRule="auto"/>
        <w:ind w:left="120"/>
        <w:jc w:val="both"/>
        <w:rPr>
          <w:lang w:val="en-US"/>
        </w:rPr>
      </w:pPr>
      <w:bookmarkStart w:id="2" w:name="block-18060779"/>
      <w:bookmarkEnd w:id="0"/>
      <w:r w:rsidRPr="00B72B49">
        <w:rPr>
          <w:rFonts w:ascii="Times New Roman" w:hAnsi="Times New Roman"/>
          <w:b/>
          <w:color w:val="000000"/>
          <w:sz w:val="28"/>
          <w:lang w:val="en-US"/>
        </w:rPr>
        <w:lastRenderedPageBreak/>
        <w:t>ПОЯСНИТЕЛЬНАЯ ЗАПИСКА</w:t>
      </w:r>
    </w:p>
    <w:p w:rsidR="00B72B49" w:rsidRPr="00B72B49" w:rsidRDefault="00B72B49" w:rsidP="00B72B49">
      <w:pPr>
        <w:spacing w:after="0" w:line="264" w:lineRule="auto"/>
        <w:ind w:left="120"/>
        <w:jc w:val="both"/>
        <w:rPr>
          <w:lang w:val="en-US"/>
        </w:rPr>
      </w:pPr>
      <w:r w:rsidRPr="00B72B49">
        <w:rPr>
          <w:rFonts w:ascii="Times New Roman" w:hAnsi="Times New Roman"/>
          <w:color w:val="000000"/>
          <w:sz w:val="28"/>
          <w:lang w:val="en-US"/>
        </w:rPr>
        <w:t>​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proofErr w:type="gramStart"/>
      <w:r w:rsidRPr="00B72B49">
        <w:rPr>
          <w:rFonts w:ascii="Times New Roman" w:hAnsi="Times New Roman"/>
          <w:color w:val="000000"/>
          <w:sz w:val="28"/>
        </w:rPr>
        <w:t>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 xml:space="preserve"> 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</w:t>
      </w:r>
      <w:proofErr w:type="gramStart"/>
      <w:r w:rsidRPr="00B72B49">
        <w:rPr>
          <w:rFonts w:ascii="Times New Roman" w:hAnsi="Times New Roman"/>
          <w:color w:val="000000"/>
          <w:sz w:val="28"/>
        </w:rPr>
        <w:t>создания</w:t>
      </w:r>
      <w:proofErr w:type="gramEnd"/>
      <w:r w:rsidRPr="00B72B49">
        <w:rPr>
          <w:rFonts w:ascii="Times New Roman" w:hAnsi="Times New Roman"/>
          <w:color w:val="000000"/>
          <w:sz w:val="28"/>
        </w:rPr>
        <w:t xml:space="preserve"> в рамках исторически меняющихся технологий) и соответствующих им практических умений.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 xml:space="preserve">Программа по технологии направлена на решение системы задач: 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 xml:space="preserve">формирование основ </w:t>
      </w:r>
      <w:proofErr w:type="spellStart"/>
      <w:r w:rsidRPr="00B72B49">
        <w:rPr>
          <w:rFonts w:ascii="Times New Roman" w:hAnsi="Times New Roman"/>
          <w:color w:val="000000"/>
          <w:sz w:val="28"/>
        </w:rPr>
        <w:t>чертёжно</w:t>
      </w:r>
      <w:proofErr w:type="spellEnd"/>
      <w:r w:rsidRPr="00B72B49">
        <w:rPr>
          <w:rFonts w:ascii="Times New Roman" w:hAnsi="Times New Roman"/>
          <w:color w:val="000000"/>
          <w:sz w:val="28"/>
        </w:rPr>
        <w:t>-графической грамотности, умения работать с простейшей технологической документацией (рисунок, чертёж, эскиз, схема);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развитие гибкости и вариативности мышления, способностей к изобретательской деятельности;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lastRenderedPageBreak/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 w:rsidRPr="00B72B49">
        <w:rPr>
          <w:rFonts w:ascii="Times New Roman" w:hAnsi="Times New Roman"/>
          <w:color w:val="000000"/>
          <w:sz w:val="28"/>
        </w:rPr>
        <w:t>саморегуляции</w:t>
      </w:r>
      <w:proofErr w:type="spellEnd"/>
      <w:r w:rsidRPr="00B72B49">
        <w:rPr>
          <w:rFonts w:ascii="Times New Roman" w:hAnsi="Times New Roman"/>
          <w:color w:val="000000"/>
          <w:sz w:val="28"/>
        </w:rPr>
        <w:t>, активности и инициативности;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 xml:space="preserve">Содержание программы по технологии включает характеристику основных структурных единиц (модулей), которые являются общими для каждого года обучения: </w:t>
      </w:r>
    </w:p>
    <w:p w:rsidR="00B72B49" w:rsidRPr="00B72B49" w:rsidRDefault="00B72B49" w:rsidP="00B72B49">
      <w:pPr>
        <w:numPr>
          <w:ilvl w:val="0"/>
          <w:numId w:val="1"/>
        </w:numPr>
        <w:spacing w:after="0" w:line="264" w:lineRule="auto"/>
        <w:jc w:val="both"/>
        <w:rPr>
          <w:lang w:val="en-US"/>
        </w:rPr>
      </w:pPr>
      <w:proofErr w:type="spellStart"/>
      <w:r w:rsidRPr="00B72B49">
        <w:rPr>
          <w:rFonts w:ascii="Times New Roman" w:hAnsi="Times New Roman"/>
          <w:color w:val="000000"/>
          <w:sz w:val="28"/>
          <w:lang w:val="en-US"/>
        </w:rPr>
        <w:t>Технологии</w:t>
      </w:r>
      <w:proofErr w:type="spellEnd"/>
      <w:r w:rsidRPr="00B72B49">
        <w:rPr>
          <w:rFonts w:ascii="Times New Roman" w:hAnsi="Times New Roman"/>
          <w:color w:val="000000"/>
          <w:sz w:val="28"/>
          <w:lang w:val="en-US"/>
        </w:rPr>
        <w:t xml:space="preserve">, </w:t>
      </w:r>
      <w:proofErr w:type="spellStart"/>
      <w:r w:rsidRPr="00B72B49">
        <w:rPr>
          <w:rFonts w:ascii="Times New Roman" w:hAnsi="Times New Roman"/>
          <w:color w:val="000000"/>
          <w:sz w:val="28"/>
          <w:lang w:val="en-US"/>
        </w:rPr>
        <w:t>профессии</w:t>
      </w:r>
      <w:proofErr w:type="spellEnd"/>
      <w:r w:rsidRPr="00B72B49">
        <w:rPr>
          <w:rFonts w:ascii="Times New Roman" w:hAnsi="Times New Roman"/>
          <w:color w:val="000000"/>
          <w:sz w:val="28"/>
          <w:lang w:val="en-US"/>
        </w:rPr>
        <w:t xml:space="preserve"> и </w:t>
      </w:r>
      <w:proofErr w:type="spellStart"/>
      <w:r w:rsidRPr="00B72B49">
        <w:rPr>
          <w:rFonts w:ascii="Times New Roman" w:hAnsi="Times New Roman"/>
          <w:color w:val="000000"/>
          <w:sz w:val="28"/>
          <w:lang w:val="en-US"/>
        </w:rPr>
        <w:t>производства</w:t>
      </w:r>
      <w:proofErr w:type="spellEnd"/>
      <w:r w:rsidRPr="00B72B49">
        <w:rPr>
          <w:rFonts w:ascii="Times New Roman" w:hAnsi="Times New Roman"/>
          <w:color w:val="000000"/>
          <w:sz w:val="28"/>
          <w:lang w:val="en-US"/>
        </w:rPr>
        <w:t>.</w:t>
      </w:r>
    </w:p>
    <w:p w:rsidR="00B72B49" w:rsidRPr="00B72B49" w:rsidRDefault="00B72B49" w:rsidP="00B72B49">
      <w:pPr>
        <w:numPr>
          <w:ilvl w:val="0"/>
          <w:numId w:val="1"/>
        </w:numPr>
        <w:spacing w:after="0" w:line="264" w:lineRule="auto"/>
        <w:jc w:val="both"/>
      </w:pPr>
      <w:r w:rsidRPr="00B72B49">
        <w:rPr>
          <w:rFonts w:ascii="Times New Roman" w:hAnsi="Times New Roman"/>
          <w:color w:val="000000"/>
          <w:sz w:val="28"/>
        </w:rPr>
        <w:t>Технологии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технологии работы с другими доступными материалами (например, пластик, поролон, фольга, солома).</w:t>
      </w:r>
    </w:p>
    <w:p w:rsidR="00B72B49" w:rsidRPr="00B72B49" w:rsidRDefault="00B72B49" w:rsidP="00B72B49">
      <w:pPr>
        <w:numPr>
          <w:ilvl w:val="0"/>
          <w:numId w:val="1"/>
        </w:numPr>
        <w:spacing w:after="0" w:line="264" w:lineRule="auto"/>
        <w:jc w:val="both"/>
      </w:pPr>
      <w:r w:rsidRPr="00B72B49">
        <w:rPr>
          <w:rFonts w:ascii="Times New Roman" w:hAnsi="Times New Roman"/>
          <w:color w:val="000000"/>
          <w:sz w:val="28"/>
        </w:rPr>
        <w:t>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организации).</w:t>
      </w:r>
    </w:p>
    <w:p w:rsidR="00B72B49" w:rsidRPr="00B72B49" w:rsidRDefault="00B72B49" w:rsidP="00B72B49">
      <w:pPr>
        <w:numPr>
          <w:ilvl w:val="0"/>
          <w:numId w:val="1"/>
        </w:numPr>
        <w:spacing w:after="0" w:line="264" w:lineRule="auto"/>
        <w:jc w:val="both"/>
      </w:pPr>
      <w:r w:rsidRPr="00B72B49">
        <w:rPr>
          <w:rFonts w:ascii="Times New Roman" w:hAnsi="Times New Roman"/>
          <w:color w:val="000000"/>
          <w:sz w:val="28"/>
        </w:rPr>
        <w:t>Информационно-коммуникативные технологии (далее – ИКТ) (с учётом возможностей материально-технической базы образовательной организации).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 xml:space="preserve">В процессе освоения </w:t>
      </w:r>
      <w:proofErr w:type="gramStart"/>
      <w:r w:rsidRPr="00B72B49">
        <w:rPr>
          <w:rFonts w:ascii="Times New Roman" w:hAnsi="Times New Roman"/>
          <w:color w:val="000000"/>
          <w:sz w:val="28"/>
        </w:rPr>
        <w:t>программы</w:t>
      </w:r>
      <w:proofErr w:type="gramEnd"/>
      <w:r w:rsidRPr="00B72B49">
        <w:rPr>
          <w:rFonts w:ascii="Times New Roman" w:hAnsi="Times New Roman"/>
          <w:color w:val="000000"/>
          <w:sz w:val="28"/>
        </w:rPr>
        <w:t xml:space="preserve"> по технологии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 xml:space="preserve">В программе по технологии осуществляется реализация </w:t>
      </w:r>
      <w:proofErr w:type="spellStart"/>
      <w:r w:rsidRPr="00B72B49">
        <w:rPr>
          <w:rFonts w:ascii="Times New Roman" w:hAnsi="Times New Roman"/>
          <w:color w:val="000000"/>
          <w:sz w:val="28"/>
        </w:rPr>
        <w:t>межпредметных</w:t>
      </w:r>
      <w:proofErr w:type="spellEnd"/>
      <w:r w:rsidRPr="00B72B49">
        <w:rPr>
          <w:rFonts w:ascii="Times New Roman" w:hAnsi="Times New Roman"/>
          <w:color w:val="000000"/>
          <w:sz w:val="28"/>
        </w:rPr>
        <w:t xml:space="preserve">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</w:t>
      </w:r>
      <w:r w:rsidRPr="00B72B49">
        <w:rPr>
          <w:rFonts w:ascii="Times New Roman" w:hAnsi="Times New Roman"/>
          <w:color w:val="000000"/>
          <w:sz w:val="28"/>
        </w:rPr>
        <w:lastRenderedPageBreak/>
        <w:t>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‌</w:t>
      </w:r>
      <w:bookmarkStart w:id="3" w:name="6028649a-e0ac-451e-8172-b3f83139ddea"/>
      <w:r w:rsidRPr="00B72B49">
        <w:rPr>
          <w:rFonts w:ascii="Times New Roman" w:hAnsi="Times New Roman"/>
          <w:color w:val="000000"/>
          <w:sz w:val="28"/>
        </w:rPr>
        <w:t>Общее число часов, рекомендованн</w:t>
      </w:r>
      <w:r w:rsidR="00BB0CB5">
        <w:rPr>
          <w:rFonts w:ascii="Times New Roman" w:hAnsi="Times New Roman"/>
          <w:color w:val="000000"/>
          <w:sz w:val="28"/>
        </w:rPr>
        <w:t>ых для изучения технологии – 118</w:t>
      </w:r>
      <w:r w:rsidRPr="00B72B49">
        <w:rPr>
          <w:rFonts w:ascii="Times New Roman" w:hAnsi="Times New Roman"/>
          <w:color w:val="000000"/>
          <w:sz w:val="28"/>
        </w:rPr>
        <w:t xml:space="preserve"> часов: в 1 классе – 33 часа (1 час в неделю), во 2 классе – 34 часа (1 час в неделю), в 3 классе – 34 часа (</w:t>
      </w:r>
      <w:r>
        <w:rPr>
          <w:rFonts w:ascii="Times New Roman" w:hAnsi="Times New Roman"/>
          <w:color w:val="000000"/>
          <w:sz w:val="28"/>
        </w:rPr>
        <w:t>1 час в неделю), в 4 классе – 17</w:t>
      </w:r>
      <w:r w:rsidRPr="00B72B49">
        <w:rPr>
          <w:rFonts w:ascii="Times New Roman" w:hAnsi="Times New Roman"/>
          <w:color w:val="000000"/>
          <w:sz w:val="28"/>
        </w:rPr>
        <w:t xml:space="preserve"> час</w:t>
      </w:r>
      <w:bookmarkEnd w:id="3"/>
      <w:r>
        <w:rPr>
          <w:rFonts w:ascii="Times New Roman" w:hAnsi="Times New Roman"/>
          <w:color w:val="000000"/>
          <w:sz w:val="28"/>
        </w:rPr>
        <w:t>ов.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</w:p>
    <w:p w:rsidR="00B72B49" w:rsidRPr="00B72B49" w:rsidRDefault="00B72B49" w:rsidP="00B72B49">
      <w:pPr>
        <w:sectPr w:rsidR="00B72B49" w:rsidRPr="00B72B49">
          <w:pgSz w:w="11906" w:h="16383"/>
          <w:pgMar w:top="1134" w:right="850" w:bottom="1134" w:left="1701" w:header="720" w:footer="720" w:gutter="0"/>
          <w:cols w:space="720"/>
        </w:sectPr>
      </w:pPr>
    </w:p>
    <w:p w:rsidR="00B72B49" w:rsidRPr="00B72B49" w:rsidRDefault="00B72B49" w:rsidP="00B72B49">
      <w:pPr>
        <w:spacing w:after="0" w:line="264" w:lineRule="auto"/>
        <w:ind w:left="120"/>
        <w:jc w:val="both"/>
      </w:pPr>
      <w:bookmarkStart w:id="4" w:name="block-18060778"/>
      <w:bookmarkEnd w:id="2"/>
      <w:r w:rsidRPr="00B72B49">
        <w:rPr>
          <w:rFonts w:ascii="Times New Roman" w:hAnsi="Times New Roman"/>
          <w:b/>
          <w:color w:val="333333"/>
          <w:sz w:val="28"/>
        </w:rPr>
        <w:lastRenderedPageBreak/>
        <w:t>СОДЕРЖАНИЕ УЧЕБНОГО ПРЕДМЕТА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333333"/>
          <w:sz w:val="28"/>
        </w:rPr>
        <w:t>1 КЛАСС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Технологии, профессии и производства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Профессии родных и знакомых. Профессии, связанные с изучаемыми материалами и производствами. Профессии сферы обслуживания.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Традиции и праздники народов России, ремёсла, обычаи.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Технологии ручной обработки материалов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Общее представление.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Способы разметки деталей: на глаз и от руки,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 xml:space="preserve">Подбор соответствующих инструментов и способов обработки материалов в зависимости от их свойств и видов изделий. </w:t>
      </w:r>
      <w:proofErr w:type="gramStart"/>
      <w:r w:rsidRPr="00B72B49">
        <w:rPr>
          <w:rFonts w:ascii="Times New Roman" w:hAnsi="Times New Roman"/>
          <w:color w:val="000000"/>
          <w:sz w:val="28"/>
        </w:rPr>
        <w:t>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  <w:proofErr w:type="gramEnd"/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lastRenderedPageBreak/>
        <w:t xml:space="preserve">Пластические массы, их виды (пластилин, пластика и </w:t>
      </w:r>
      <w:proofErr w:type="gramStart"/>
      <w:r w:rsidRPr="00B72B49">
        <w:rPr>
          <w:rFonts w:ascii="Times New Roman" w:hAnsi="Times New Roman"/>
          <w:color w:val="000000"/>
          <w:sz w:val="28"/>
        </w:rPr>
        <w:t>другое</w:t>
      </w:r>
      <w:proofErr w:type="gramEnd"/>
      <w:r w:rsidRPr="00B72B49">
        <w:rPr>
          <w:rFonts w:ascii="Times New Roman" w:hAnsi="Times New Roman"/>
          <w:color w:val="000000"/>
          <w:sz w:val="28"/>
        </w:rPr>
        <w:t>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 xml:space="preserve">Наиболее распространённые виды бумаги. Их общие свойства. Простейшие способы обработки бумаги различных видов: сгибание и складывание, </w:t>
      </w:r>
      <w:proofErr w:type="spellStart"/>
      <w:r w:rsidRPr="00B72B49">
        <w:rPr>
          <w:rFonts w:ascii="Times New Roman" w:hAnsi="Times New Roman"/>
          <w:color w:val="000000"/>
          <w:sz w:val="28"/>
        </w:rPr>
        <w:t>сминание</w:t>
      </w:r>
      <w:proofErr w:type="spellEnd"/>
      <w:r w:rsidRPr="00B72B49">
        <w:rPr>
          <w:rFonts w:ascii="Times New Roman" w:hAnsi="Times New Roman"/>
          <w:color w:val="000000"/>
          <w:sz w:val="28"/>
        </w:rPr>
        <w:t>, обрывание, склеивание и другое. Резание бумаги ножницами. Правила безопасной работы, передачи и хранения ножниц. Картон.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proofErr w:type="gramStart"/>
      <w:r w:rsidRPr="00B72B49">
        <w:rPr>
          <w:rFonts w:ascii="Times New Roman" w:hAnsi="Times New Roman"/>
          <w:color w:val="000000"/>
          <w:sz w:val="28"/>
        </w:rPr>
        <w:t>Виды природных материалов (плоские – листья и объёмные – орехи, шишки, семена, ветки).</w:t>
      </w:r>
      <w:proofErr w:type="gramEnd"/>
      <w:r w:rsidRPr="00B72B49">
        <w:rPr>
          <w:rFonts w:ascii="Times New Roman" w:hAnsi="Times New Roman"/>
          <w:color w:val="000000"/>
          <w:sz w:val="28"/>
        </w:rPr>
        <w:t xml:space="preserve">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Использование дополнительных отделочных материалов.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Конструирование и моделирование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 xml:space="preserve">Простые и объёмные конструкции из разных материалов (пластические массы, бумага, текстиль и </w:t>
      </w:r>
      <w:proofErr w:type="gramStart"/>
      <w:r w:rsidRPr="00B72B49">
        <w:rPr>
          <w:rFonts w:ascii="Times New Roman" w:hAnsi="Times New Roman"/>
          <w:color w:val="000000"/>
          <w:sz w:val="28"/>
        </w:rPr>
        <w:t>другое</w:t>
      </w:r>
      <w:proofErr w:type="gramEnd"/>
      <w:r w:rsidRPr="00B72B49">
        <w:rPr>
          <w:rFonts w:ascii="Times New Roman" w:hAnsi="Times New Roman"/>
          <w:color w:val="000000"/>
          <w:sz w:val="28"/>
        </w:rPr>
        <w:t>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Информационно-коммуникативные технологии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Демонстрация учителем готовых материалов на информационных носителях.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Информация. Виды информации.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color w:val="000000"/>
          <w:sz w:val="28"/>
        </w:rPr>
        <w:t>УНИВЕРСАЛЬНЫЕ УЧЕБНЫЕ ДЕЙСТВИЯ (ПРОПЕДЕВТИЧЕСКИЙ УРОВЕНЬ)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 xml:space="preserve">Изучение технологии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</w:t>
      </w:r>
      <w:r w:rsidRPr="00B72B49">
        <w:rPr>
          <w:rFonts w:ascii="Times New Roman" w:hAnsi="Times New Roman"/>
          <w:color w:val="000000"/>
          <w:sz w:val="28"/>
        </w:rPr>
        <w:lastRenderedPageBreak/>
        <w:t>универсальных учебных действий, регулятивных универсальных учебных действий, совместной деятельности.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Базовые логические и исследовательские действия: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 xml:space="preserve">ориентироваться в терминах, используемых в технологии (в пределах </w:t>
      </w:r>
      <w:proofErr w:type="gramStart"/>
      <w:r w:rsidRPr="00B72B49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B72B49">
        <w:rPr>
          <w:rFonts w:ascii="Times New Roman" w:hAnsi="Times New Roman"/>
          <w:color w:val="000000"/>
          <w:sz w:val="28"/>
        </w:rPr>
        <w:t>);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воспринимать и использовать предложенную инструкцию (устную, графическую);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сравнивать отдельные изделия (конструкции), находить сходство и различия в их устройстве.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воспринимать информацию (представленную в объяснении учителя или в учебнике), использовать её в работе;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понимать и анализировать простейшую знаково-символическую информацию (схема, рисунок) и строить работу в соответствии с ней.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строить несложные высказывания, сообщения в устной форме (по содержанию изученных тем).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Самоорганизация и самоконтроль: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принимать и удерживать в процессе деятельности предложенную учебную задачу;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lastRenderedPageBreak/>
        <w:t>выполнять несложные действия контроля и оценки по предложенным критериям.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Совместная деятельность</w:t>
      </w:r>
      <w:r w:rsidRPr="00B72B49">
        <w:rPr>
          <w:rFonts w:ascii="Times New Roman" w:hAnsi="Times New Roman"/>
          <w:color w:val="000000"/>
          <w:sz w:val="28"/>
        </w:rPr>
        <w:t>: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проявлять положительное отношение к включению в совместную работу, к простым видам сотрудничества;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2 КЛАСС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Технологии, профессии и производства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Традиции и современность. Новая жизнь древних профессий. Совершенствование их технологических процессов. Мастера и их профессии, правила мастера. Культурные традиции. Техника на службе человеку.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Технологии ручной обработки материалов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proofErr w:type="gramStart"/>
      <w:r w:rsidRPr="00B72B49">
        <w:rPr>
          <w:rFonts w:ascii="Times New Roman" w:hAnsi="Times New Roman"/>
          <w:color w:val="000000"/>
          <w:sz w:val="28"/>
        </w:rPr>
        <w:t xml:space="preserve">Называние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</w:t>
      </w:r>
      <w:r w:rsidRPr="00B72B49">
        <w:rPr>
          <w:rFonts w:ascii="Times New Roman" w:hAnsi="Times New Roman"/>
          <w:color w:val="000000"/>
          <w:sz w:val="28"/>
        </w:rPr>
        <w:lastRenderedPageBreak/>
        <w:t>сборка изделия (сшивание).</w:t>
      </w:r>
      <w:proofErr w:type="gramEnd"/>
      <w:r w:rsidRPr="00B72B49">
        <w:rPr>
          <w:rFonts w:ascii="Times New Roman" w:hAnsi="Times New Roman"/>
          <w:color w:val="000000"/>
          <w:sz w:val="28"/>
        </w:rPr>
        <w:t xml:space="preserve">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Виды условных графических изображений: рисунок, простейший чертёж, эскиз, схема. Чертёжные инструменты – линейка (угольник, циркуль). Их функциональное назначение, конструкция. Приёмы безопасной работы колющими (циркуль) инструментами.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 xml:space="preserve"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</w:t>
      </w:r>
      <w:proofErr w:type="spellStart"/>
      <w:r w:rsidRPr="00B72B49">
        <w:rPr>
          <w:rFonts w:ascii="Times New Roman" w:hAnsi="Times New Roman"/>
          <w:color w:val="000000"/>
          <w:sz w:val="28"/>
        </w:rPr>
        <w:t>биговка</w:t>
      </w:r>
      <w:proofErr w:type="spellEnd"/>
      <w:r w:rsidRPr="00B72B49">
        <w:rPr>
          <w:rFonts w:ascii="Times New Roman" w:hAnsi="Times New Roman"/>
          <w:color w:val="000000"/>
          <w:sz w:val="28"/>
        </w:rPr>
        <w:t>. Подвижное соединение деталей на проволоку, толстую нитку.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 xml:space="preserve"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</w:t>
      </w:r>
      <w:proofErr w:type="gramStart"/>
      <w:r w:rsidRPr="00B72B49">
        <w:rPr>
          <w:rFonts w:ascii="Times New Roman" w:hAnsi="Times New Roman"/>
          <w:color w:val="000000"/>
          <w:sz w:val="28"/>
        </w:rPr>
        <w:t>Строчка прямого стежка и её варианты (перевивы, наборы) и (или) строчка косого стежка и её варианты (крестик, стебельчатая, ёлочка).</w:t>
      </w:r>
      <w:proofErr w:type="gramEnd"/>
      <w:r w:rsidRPr="00B72B49">
        <w:rPr>
          <w:rFonts w:ascii="Times New Roman" w:hAnsi="Times New Roman"/>
          <w:color w:val="000000"/>
          <w:sz w:val="28"/>
        </w:rPr>
        <w:t xml:space="preserve">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Использование дополнительных материалов (например, проволока, пряжа, бусины и другие).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Конструирование и моделирование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Информационно-коммуникативные технологии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lastRenderedPageBreak/>
        <w:t>Демонстрация учителем готовых материалов на информационных носителях.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Поиск информации. Интернет как источник информации.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color w:val="000000"/>
          <w:sz w:val="28"/>
        </w:rPr>
        <w:t>УНИВЕРСАЛЬНЫЕ УЧЕБНЫЕ ДЕЙСТВИЯ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Изучение технологии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Базовые логические и исследовательские действия: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 xml:space="preserve">ориентироваться в терминах, используемых в технологии (в пределах </w:t>
      </w:r>
      <w:proofErr w:type="gramStart"/>
      <w:r w:rsidRPr="00B72B49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B72B49">
        <w:rPr>
          <w:rFonts w:ascii="Times New Roman" w:hAnsi="Times New Roman"/>
          <w:color w:val="000000"/>
          <w:sz w:val="28"/>
        </w:rPr>
        <w:t>);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выполнять работу в соответствии с образцом, инструкцией, устной или письменной;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выполнять действия анализа и синтеза, сравнения, группировки с учётом указанных критериев;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строить рассуждения, делать умозаключения, проверять их в практической работе;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воспроизводить порядок действий при решении учебной (практической) задачи;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осуществлять решение простых задач в умственной и материализованной форме.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получать информацию из учебника и других дидактических материалов, использовать её в работе;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Самоорганизация и самоконтроль: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lastRenderedPageBreak/>
        <w:t>понимать и принимать учебную задачу;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организовывать свою деятельность;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понимать предлагаемый план действий, действовать по плану;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прогнозировать необходимые действия для получения практического результата, планировать работу;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выполнять действия контроля и оценки;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воспринимать советы, оценку учителя и других обучающихся, стараться учитывать их в работе.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Совместная деятельность</w:t>
      </w:r>
      <w:r w:rsidRPr="00B72B49">
        <w:rPr>
          <w:rFonts w:ascii="Times New Roman" w:hAnsi="Times New Roman"/>
          <w:color w:val="000000"/>
          <w:sz w:val="28"/>
        </w:rPr>
        <w:t>: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выполнять элементарную совместную деятельность в процессе изготовления изделий, осуществлять взаимопомощь;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3 КЛАСС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Технологии, профессии и производства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 xml:space="preserve">Непрерывность процесса </w:t>
      </w:r>
      <w:proofErr w:type="spellStart"/>
      <w:r w:rsidRPr="00B72B49">
        <w:rPr>
          <w:rFonts w:ascii="Times New Roman" w:hAnsi="Times New Roman"/>
          <w:color w:val="000000"/>
          <w:sz w:val="28"/>
        </w:rPr>
        <w:t>деятельностного</w:t>
      </w:r>
      <w:proofErr w:type="spellEnd"/>
      <w:r w:rsidRPr="00B72B49">
        <w:rPr>
          <w:rFonts w:ascii="Times New Roman" w:hAnsi="Times New Roman"/>
          <w:color w:val="000000"/>
          <w:sz w:val="28"/>
        </w:rPr>
        <w:t xml:space="preserve"> освоения мира человеком и создания культуры. Материальные и духовные потребности человека как движущие силы прогресса.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 xml:space="preserve"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</w:t>
      </w:r>
      <w:proofErr w:type="gramStart"/>
      <w:r w:rsidRPr="00B72B49">
        <w:rPr>
          <w:rFonts w:ascii="Times New Roman" w:hAnsi="Times New Roman"/>
          <w:color w:val="000000"/>
          <w:sz w:val="28"/>
        </w:rPr>
        <w:t>используемым</w:t>
      </w:r>
      <w:proofErr w:type="gramEnd"/>
      <w:r w:rsidRPr="00B72B49">
        <w:rPr>
          <w:rFonts w:ascii="Times New Roman" w:hAnsi="Times New Roman"/>
          <w:color w:val="000000"/>
          <w:sz w:val="28"/>
        </w:rPr>
        <w:t xml:space="preserve"> на уроках технологии.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Бережное и внимательное отношение к природе как источнику сырьевых ресурсов и идей для технологий будущего.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 xml:space="preserve">Элементарная творческая и проектная деятельность. Коллективные, групповые и </w:t>
      </w:r>
      <w:proofErr w:type="gramStart"/>
      <w:r w:rsidRPr="00B72B49">
        <w:rPr>
          <w:rFonts w:ascii="Times New Roman" w:hAnsi="Times New Roman"/>
          <w:color w:val="000000"/>
          <w:sz w:val="28"/>
        </w:rPr>
        <w:t>индивидуальные проекты</w:t>
      </w:r>
      <w:proofErr w:type="gramEnd"/>
      <w:r w:rsidRPr="00B72B49">
        <w:rPr>
          <w:rFonts w:ascii="Times New Roman" w:hAnsi="Times New Roman"/>
          <w:color w:val="000000"/>
          <w:sz w:val="28"/>
        </w:rPr>
        <w:t xml:space="preserve"> в рамках изучаемой тематики. Совместная работа в малых группах, осуществление сотрудничества, </w:t>
      </w:r>
      <w:r w:rsidRPr="00B72B49">
        <w:rPr>
          <w:rFonts w:ascii="Times New Roman" w:hAnsi="Times New Roman"/>
          <w:color w:val="000000"/>
          <w:sz w:val="28"/>
        </w:rPr>
        <w:lastRenderedPageBreak/>
        <w:t>распределение работы, выполнение социальных ролей (руководитель (лидер) и подчинённый).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Технологии ручной обработки материалов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Инструменты и приспособления (циркуль, угольник, канцелярский нож, шило и другие), называние и выполнение приёмов их рационального и безопасного использования.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Выполнение рицовки на картоне с помощью канцелярского ножа, выполнение отверстий шилом.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Использование дополнительных материалов. Комбинирование разных материалов в одном изделии.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Конструирование и моделирование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lastRenderedPageBreak/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Информационно-коммуникативные технологии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</w:t>
      </w:r>
      <w:proofErr w:type="gramStart"/>
      <w:r w:rsidRPr="00B72B49">
        <w:rPr>
          <w:rFonts w:ascii="Times New Roman" w:hAnsi="Times New Roman"/>
          <w:color w:val="000000"/>
          <w:sz w:val="28"/>
        </w:rPr>
        <w:t xml:space="preserve">Работа с доступной информацией (книги, музеи, беседы (мастер-классы) с мастерами, Интернет, видео, </w:t>
      </w:r>
      <w:r w:rsidRPr="00B72B49">
        <w:rPr>
          <w:rFonts w:ascii="Times New Roman" w:hAnsi="Times New Roman"/>
          <w:color w:val="000000"/>
          <w:sz w:val="28"/>
          <w:lang w:val="en-US"/>
        </w:rPr>
        <w:t>DVD</w:t>
      </w:r>
      <w:r w:rsidRPr="00B72B49">
        <w:rPr>
          <w:rFonts w:ascii="Times New Roman" w:hAnsi="Times New Roman"/>
          <w:color w:val="000000"/>
          <w:sz w:val="28"/>
        </w:rPr>
        <w:t>).</w:t>
      </w:r>
      <w:proofErr w:type="gramEnd"/>
      <w:r w:rsidRPr="00B72B49">
        <w:rPr>
          <w:rFonts w:ascii="Times New Roman" w:hAnsi="Times New Roman"/>
          <w:color w:val="000000"/>
          <w:sz w:val="28"/>
        </w:rPr>
        <w:t xml:space="preserve"> Работа с текстовым редактором </w:t>
      </w:r>
      <w:r w:rsidRPr="00B72B49">
        <w:rPr>
          <w:rFonts w:ascii="Times New Roman" w:hAnsi="Times New Roman"/>
          <w:color w:val="000000"/>
          <w:sz w:val="28"/>
          <w:lang w:val="en-US"/>
        </w:rPr>
        <w:t>Microsoft</w:t>
      </w:r>
      <w:r w:rsidRPr="00B72B49">
        <w:rPr>
          <w:rFonts w:ascii="Times New Roman" w:hAnsi="Times New Roman"/>
          <w:color w:val="000000"/>
          <w:sz w:val="28"/>
        </w:rPr>
        <w:t xml:space="preserve"> </w:t>
      </w:r>
      <w:r w:rsidRPr="00B72B49">
        <w:rPr>
          <w:rFonts w:ascii="Times New Roman" w:hAnsi="Times New Roman"/>
          <w:color w:val="000000"/>
          <w:sz w:val="28"/>
          <w:lang w:val="en-US"/>
        </w:rPr>
        <w:t>Word</w:t>
      </w:r>
      <w:r w:rsidRPr="00B72B49">
        <w:rPr>
          <w:rFonts w:ascii="Times New Roman" w:hAnsi="Times New Roman"/>
          <w:color w:val="000000"/>
          <w:sz w:val="28"/>
        </w:rPr>
        <w:t xml:space="preserve"> или другим.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color w:val="000000"/>
          <w:sz w:val="28"/>
        </w:rPr>
        <w:t>УНИВЕРСАЛЬНЫЕ УЧЕБНЫЕ ДЕЙСТВИЯ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Изучение технологии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Базовые логические и исследовательские действия: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 xml:space="preserve">ориентироваться в терминах, используемых в технологии, использовать их в ответах на вопросы и высказываниях (в пределах </w:t>
      </w:r>
      <w:proofErr w:type="gramStart"/>
      <w:r w:rsidRPr="00B72B49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B72B49">
        <w:rPr>
          <w:rFonts w:ascii="Times New Roman" w:hAnsi="Times New Roman"/>
          <w:color w:val="000000"/>
          <w:sz w:val="28"/>
        </w:rPr>
        <w:t>);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осуществлять анализ предложенных образцов с выделением существенных и несущественных признаков;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lastRenderedPageBreak/>
        <w:t>определять способы доработки конструкций с учётом предложенных условий;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читать и воспроизводить простой чертёж (эскиз) развёртки изделия;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восстанавливать нарушенную последовательность выполнения изделия.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на основе анализа информации производить выбор наиболее эффективных способов работы;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строить монологическое высказывание, владеть диалогической формой коммуникации;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строить рассуждения в форме связи простых суждений об объекте, его строении, свойствах и способах создания;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описывать предметы рукотворного мира, оценивать их достоинства;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формулировать собственное мнение, аргументировать выбор вариантов и способов выполнения задания.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Самоорганизация и самоконтроль: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принимать и сохранять учебную задачу, осуществлять поиск сре</w:t>
      </w:r>
      <w:proofErr w:type="gramStart"/>
      <w:r w:rsidRPr="00B72B49">
        <w:rPr>
          <w:rFonts w:ascii="Times New Roman" w:hAnsi="Times New Roman"/>
          <w:color w:val="000000"/>
          <w:sz w:val="28"/>
        </w:rPr>
        <w:t>дств дл</w:t>
      </w:r>
      <w:proofErr w:type="gramEnd"/>
      <w:r w:rsidRPr="00B72B49">
        <w:rPr>
          <w:rFonts w:ascii="Times New Roman" w:hAnsi="Times New Roman"/>
          <w:color w:val="000000"/>
          <w:sz w:val="28"/>
        </w:rPr>
        <w:t>я её решения;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 xml:space="preserve">проявлять </w:t>
      </w:r>
      <w:proofErr w:type="gramStart"/>
      <w:r w:rsidRPr="00B72B49">
        <w:rPr>
          <w:rFonts w:ascii="Times New Roman" w:hAnsi="Times New Roman"/>
          <w:color w:val="000000"/>
          <w:sz w:val="28"/>
        </w:rPr>
        <w:t>волевую</w:t>
      </w:r>
      <w:proofErr w:type="gramEnd"/>
      <w:r w:rsidRPr="00B72B49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B72B49">
        <w:rPr>
          <w:rFonts w:ascii="Times New Roman" w:hAnsi="Times New Roman"/>
          <w:color w:val="000000"/>
          <w:sz w:val="28"/>
        </w:rPr>
        <w:t>саморегуляцию</w:t>
      </w:r>
      <w:proofErr w:type="spellEnd"/>
      <w:r w:rsidRPr="00B72B49">
        <w:rPr>
          <w:rFonts w:ascii="Times New Roman" w:hAnsi="Times New Roman"/>
          <w:color w:val="000000"/>
          <w:sz w:val="28"/>
        </w:rPr>
        <w:t xml:space="preserve"> при выполнении задания.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Совместная деятельность</w:t>
      </w:r>
      <w:r w:rsidRPr="00B72B49">
        <w:rPr>
          <w:rFonts w:ascii="Times New Roman" w:hAnsi="Times New Roman"/>
          <w:color w:val="000000"/>
          <w:sz w:val="28"/>
        </w:rPr>
        <w:t>: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lastRenderedPageBreak/>
        <w:t>выбирать себе партнёров по совместной деятельности не только по симпатии, но и по деловым качествам;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выполнять роли лидера, подчинённого, соблюдать равноправие и дружелюбие;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осуществлять взаимопомощь, проявлять ответственность при выполнении своей части работы.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4 КЛАСС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Технологии, профессии и производства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Профессии, связанные с опасностями (пожарные, космонавты, химики и другие).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 xml:space="preserve">Информационный мир, его место и влияние на </w:t>
      </w:r>
      <w:proofErr w:type="gramStart"/>
      <w:r w:rsidRPr="00B72B49">
        <w:rPr>
          <w:rFonts w:ascii="Times New Roman" w:hAnsi="Times New Roman"/>
          <w:color w:val="000000"/>
          <w:sz w:val="28"/>
        </w:rPr>
        <w:t>жизнь</w:t>
      </w:r>
      <w:proofErr w:type="gramEnd"/>
      <w:r w:rsidRPr="00B72B49">
        <w:rPr>
          <w:rFonts w:ascii="Times New Roman" w:hAnsi="Times New Roman"/>
          <w:color w:val="000000"/>
          <w:sz w:val="28"/>
        </w:rPr>
        <w:t xml:space="preserve">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 xml:space="preserve"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</w:t>
      </w:r>
      <w:proofErr w:type="gramStart"/>
      <w:r w:rsidRPr="00B72B49">
        <w:rPr>
          <w:rFonts w:ascii="Times New Roman" w:hAnsi="Times New Roman"/>
          <w:color w:val="000000"/>
          <w:sz w:val="28"/>
        </w:rPr>
        <w:t>индивидуальные проекты</w:t>
      </w:r>
      <w:proofErr w:type="gramEnd"/>
      <w:r w:rsidRPr="00B72B49">
        <w:rPr>
          <w:rFonts w:ascii="Times New Roman" w:hAnsi="Times New Roman"/>
          <w:color w:val="000000"/>
          <w:sz w:val="28"/>
        </w:rPr>
        <w:t xml:space="preserve">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Технологии ручной обработки материалов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 xml:space="preserve">Использование измерений, вычислений и построений для решения практических задач. Внесение дополнений и изменений в условные </w:t>
      </w:r>
      <w:r w:rsidRPr="00B72B49">
        <w:rPr>
          <w:rFonts w:ascii="Times New Roman" w:hAnsi="Times New Roman"/>
          <w:color w:val="000000"/>
          <w:sz w:val="28"/>
        </w:rPr>
        <w:lastRenderedPageBreak/>
        <w:t>графические изображения в соответствии с дополнительными (изменёнными) требованиями к изделию.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Комбинированное использование разных материалов.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Конструирование и моделирование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Современные требования к техническим устройствам (</w:t>
      </w:r>
      <w:proofErr w:type="spellStart"/>
      <w:r w:rsidRPr="00B72B49">
        <w:rPr>
          <w:rFonts w:ascii="Times New Roman" w:hAnsi="Times New Roman"/>
          <w:color w:val="000000"/>
          <w:sz w:val="28"/>
        </w:rPr>
        <w:t>экологичность</w:t>
      </w:r>
      <w:proofErr w:type="spellEnd"/>
      <w:r w:rsidRPr="00B72B49">
        <w:rPr>
          <w:rFonts w:ascii="Times New Roman" w:hAnsi="Times New Roman"/>
          <w:color w:val="000000"/>
          <w:sz w:val="28"/>
        </w:rPr>
        <w:t>, безопасность, эргономичность и другие).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Конструирование и моделирование изделий из различных материалов, в том числе наборов «Конструктор»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lastRenderedPageBreak/>
        <w:t>Информационно-коммуникативные технологии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Работа с доступной информацией в Интернете и на цифровых носителях информации.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proofErr w:type="gramStart"/>
      <w:r w:rsidRPr="00B72B49">
        <w:rPr>
          <w:rFonts w:ascii="Times New Roman" w:hAnsi="Times New Roman"/>
          <w:color w:val="000000"/>
          <w:sz w:val="28"/>
        </w:rPr>
        <w:t xml:space="preserve">Электронные и </w:t>
      </w:r>
      <w:proofErr w:type="spellStart"/>
      <w:r w:rsidRPr="00B72B49">
        <w:rPr>
          <w:rFonts w:ascii="Times New Roman" w:hAnsi="Times New Roman"/>
          <w:color w:val="000000"/>
          <w:sz w:val="28"/>
        </w:rPr>
        <w:t>медиаресурсы</w:t>
      </w:r>
      <w:proofErr w:type="spellEnd"/>
      <w:r w:rsidRPr="00B72B49">
        <w:rPr>
          <w:rFonts w:ascii="Times New Roman" w:hAnsi="Times New Roman"/>
          <w:color w:val="000000"/>
          <w:sz w:val="28"/>
        </w:rPr>
        <w:t xml:space="preserve"> в художественно-конструкторской, проектной, предметной преобразующей деятельности.</w:t>
      </w:r>
      <w:proofErr w:type="gramEnd"/>
      <w:r w:rsidRPr="00B72B49">
        <w:rPr>
          <w:rFonts w:ascii="Times New Roman" w:hAnsi="Times New Roman"/>
          <w:color w:val="000000"/>
          <w:sz w:val="28"/>
        </w:rPr>
        <w:t xml:space="preserve">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r w:rsidRPr="00B72B49">
        <w:rPr>
          <w:rFonts w:ascii="Times New Roman" w:hAnsi="Times New Roman"/>
          <w:color w:val="000000"/>
          <w:sz w:val="28"/>
          <w:lang w:val="en-US"/>
        </w:rPr>
        <w:t>PowerPoint</w:t>
      </w:r>
      <w:r w:rsidRPr="00B72B49">
        <w:rPr>
          <w:rFonts w:ascii="Times New Roman" w:hAnsi="Times New Roman"/>
          <w:color w:val="000000"/>
          <w:sz w:val="28"/>
        </w:rPr>
        <w:t xml:space="preserve"> или другой.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color w:val="000000"/>
          <w:sz w:val="28"/>
        </w:rPr>
        <w:t>УНИВЕРСАЛЬНЫЕ УЧЕБНЫЕ ДЕЙСТВИЯ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Изучение технологии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Базовые логические и исследовательские действия: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 xml:space="preserve">ориентироваться в терминах, используемых в технологии, использовать их в ответах на вопросы и высказываниях (в пределах </w:t>
      </w:r>
      <w:proofErr w:type="gramStart"/>
      <w:r w:rsidRPr="00B72B49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B72B49">
        <w:rPr>
          <w:rFonts w:ascii="Times New Roman" w:hAnsi="Times New Roman"/>
          <w:color w:val="000000"/>
          <w:sz w:val="28"/>
        </w:rPr>
        <w:t>);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анализировать конструкции предложенных образцов изделий;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решать простые задачи на преобразование конструкции;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выполнять работу в соответствии с инструкцией, устной или письменной;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lastRenderedPageBreak/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на основе анализа информации производить выбор наиболее эффективных способов работы;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осуществлять поиск дополнительной информации по тематике творческих и проектных работ;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 xml:space="preserve">использовать рисунки из ресурса компьютера в оформлении изделий и </w:t>
      </w:r>
      <w:proofErr w:type="gramStart"/>
      <w:r w:rsidRPr="00B72B49">
        <w:rPr>
          <w:rFonts w:ascii="Times New Roman" w:hAnsi="Times New Roman"/>
          <w:color w:val="000000"/>
          <w:sz w:val="28"/>
        </w:rPr>
        <w:t>другое</w:t>
      </w:r>
      <w:proofErr w:type="gramEnd"/>
      <w:r w:rsidRPr="00B72B49">
        <w:rPr>
          <w:rFonts w:ascii="Times New Roman" w:hAnsi="Times New Roman"/>
          <w:color w:val="000000"/>
          <w:sz w:val="28"/>
        </w:rPr>
        <w:t>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 xml:space="preserve">описывать факты из истории развития ремёсел на Руси и в России, </w:t>
      </w:r>
      <w:proofErr w:type="gramStart"/>
      <w:r w:rsidRPr="00B72B49">
        <w:rPr>
          <w:rFonts w:ascii="Times New Roman" w:hAnsi="Times New Roman"/>
          <w:color w:val="000000"/>
          <w:sz w:val="28"/>
        </w:rPr>
        <w:t>высказывать своё отношение</w:t>
      </w:r>
      <w:proofErr w:type="gramEnd"/>
      <w:r w:rsidRPr="00B72B49">
        <w:rPr>
          <w:rFonts w:ascii="Times New Roman" w:hAnsi="Times New Roman"/>
          <w:color w:val="000000"/>
          <w:sz w:val="28"/>
        </w:rPr>
        <w:t xml:space="preserve"> к предметам декоративно-прикладного искусства разных народов Российской Федерации;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создавать тексты-рассуждения: раскрывать последовательность операций при работе с разными материалами;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Самоорганизация и самоконтроль: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понимать и принимать учебную задачу, самостоятельно определять цели учебно-познавательной деятельности;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планировать практическую работу в соответствии с поставленной целью и выполнять её в соответствии с планом;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lastRenderedPageBreak/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 xml:space="preserve">проявлять </w:t>
      </w:r>
      <w:proofErr w:type="gramStart"/>
      <w:r w:rsidRPr="00B72B49">
        <w:rPr>
          <w:rFonts w:ascii="Times New Roman" w:hAnsi="Times New Roman"/>
          <w:color w:val="000000"/>
          <w:sz w:val="28"/>
        </w:rPr>
        <w:t>волевую</w:t>
      </w:r>
      <w:proofErr w:type="gramEnd"/>
      <w:r w:rsidRPr="00B72B49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B72B49">
        <w:rPr>
          <w:rFonts w:ascii="Times New Roman" w:hAnsi="Times New Roman"/>
          <w:color w:val="000000"/>
          <w:sz w:val="28"/>
        </w:rPr>
        <w:t>саморегуляцию</w:t>
      </w:r>
      <w:proofErr w:type="spellEnd"/>
      <w:r w:rsidRPr="00B72B49">
        <w:rPr>
          <w:rFonts w:ascii="Times New Roman" w:hAnsi="Times New Roman"/>
          <w:color w:val="000000"/>
          <w:sz w:val="28"/>
        </w:rPr>
        <w:t xml:space="preserve"> при выполнении задания.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Совместная деятельность</w:t>
      </w:r>
      <w:r w:rsidRPr="00B72B49">
        <w:rPr>
          <w:rFonts w:ascii="Times New Roman" w:hAnsi="Times New Roman"/>
          <w:color w:val="000000"/>
          <w:sz w:val="28"/>
        </w:rPr>
        <w:t>: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B72B49" w:rsidRPr="00B72B49" w:rsidRDefault="00B72B49" w:rsidP="00B72B49">
      <w:pPr>
        <w:spacing w:after="0" w:line="264" w:lineRule="auto"/>
        <w:ind w:left="120"/>
        <w:jc w:val="both"/>
      </w:pPr>
      <w:r w:rsidRPr="00B72B49">
        <w:rPr>
          <w:rFonts w:ascii="Times New Roman" w:hAnsi="Times New Roman"/>
          <w:b/>
          <w:color w:val="333333"/>
          <w:sz w:val="28"/>
        </w:rPr>
        <w:t>​</w:t>
      </w:r>
    </w:p>
    <w:p w:rsidR="00B72B49" w:rsidRPr="00B72B49" w:rsidRDefault="00B72B49" w:rsidP="00B72B49">
      <w:pPr>
        <w:spacing w:after="0" w:line="264" w:lineRule="auto"/>
        <w:ind w:firstLine="600"/>
        <w:jc w:val="both"/>
      </w:pPr>
      <w:r w:rsidRPr="00B72B49">
        <w:rPr>
          <w:rFonts w:ascii="Times New Roman" w:hAnsi="Times New Roman"/>
          <w:b/>
          <w:color w:val="333333"/>
          <w:sz w:val="28"/>
        </w:rPr>
        <w:t>​</w:t>
      </w:r>
    </w:p>
    <w:p w:rsidR="00B72B49" w:rsidRPr="00B72B49" w:rsidRDefault="00B72B49" w:rsidP="00B72B49">
      <w:pPr>
        <w:sectPr w:rsidR="00B72B49" w:rsidRPr="00B72B49">
          <w:pgSz w:w="11906" w:h="16383"/>
          <w:pgMar w:top="1134" w:right="850" w:bottom="1134" w:left="1701" w:header="720" w:footer="720" w:gutter="0"/>
          <w:cols w:space="720"/>
        </w:sectPr>
      </w:pPr>
    </w:p>
    <w:p w:rsidR="00B72B49" w:rsidRPr="00B72B49" w:rsidRDefault="00B72B49" w:rsidP="00B72B49">
      <w:pPr>
        <w:spacing w:after="0"/>
        <w:ind w:left="120"/>
      </w:pPr>
      <w:bookmarkStart w:id="5" w:name="block-18060780"/>
      <w:bookmarkEnd w:id="4"/>
      <w:r w:rsidRPr="00B72B49">
        <w:rPr>
          <w:rFonts w:ascii="Times New Roman" w:hAnsi="Times New Roman"/>
          <w:color w:val="000000"/>
          <w:sz w:val="28"/>
        </w:rPr>
        <w:lastRenderedPageBreak/>
        <w:t>​ПЛАНИРУЕМЫЕ РЕЗУЛЬТАТЫ ОСВОЕНИЯ ПРОГРАММЫ ПО ТЕХНОЛОГИИ НА УРОВНЕ НАЧАЛЬНОГО ОБЩЕГО ОБРАЗОВАНИЯ</w:t>
      </w:r>
    </w:p>
    <w:p w:rsidR="00B72B49" w:rsidRPr="00B72B49" w:rsidRDefault="00B72B49" w:rsidP="00B72B49">
      <w:pPr>
        <w:spacing w:after="0"/>
        <w:ind w:left="120"/>
      </w:pPr>
    </w:p>
    <w:p w:rsidR="00B72B49" w:rsidRPr="00B72B49" w:rsidRDefault="00B72B49" w:rsidP="00B72B49">
      <w:pPr>
        <w:spacing w:after="0"/>
        <w:ind w:left="120"/>
      </w:pPr>
      <w:bookmarkStart w:id="6" w:name="_Toc143620888"/>
      <w:bookmarkEnd w:id="6"/>
    </w:p>
    <w:p w:rsidR="00B72B49" w:rsidRPr="00B72B49" w:rsidRDefault="00B72B49" w:rsidP="00B72B49">
      <w:pPr>
        <w:spacing w:after="0"/>
        <w:ind w:left="120"/>
      </w:pPr>
      <w:r w:rsidRPr="00B72B49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 xml:space="preserve">В результате изучения технологии на уровне начального общего образования </w:t>
      </w:r>
      <w:proofErr w:type="gramStart"/>
      <w:r w:rsidRPr="00B72B49">
        <w:rPr>
          <w:rFonts w:ascii="Times New Roman" w:hAnsi="Times New Roman"/>
          <w:color w:val="000000"/>
          <w:sz w:val="28"/>
        </w:rPr>
        <w:t>у</w:t>
      </w:r>
      <w:proofErr w:type="gramEnd"/>
      <w:r w:rsidRPr="00B72B49">
        <w:rPr>
          <w:rFonts w:ascii="Times New Roman" w:hAnsi="Times New Roman"/>
          <w:color w:val="000000"/>
          <w:sz w:val="28"/>
        </w:rPr>
        <w:t xml:space="preserve"> обучающегося будут сформированы следующие личностные результаты: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 xml:space="preserve">проявление </w:t>
      </w:r>
      <w:proofErr w:type="gramStart"/>
      <w:r w:rsidRPr="00B72B49">
        <w:rPr>
          <w:rFonts w:ascii="Times New Roman" w:hAnsi="Times New Roman"/>
          <w:color w:val="000000"/>
          <w:sz w:val="28"/>
        </w:rPr>
        <w:t>устойчивых</w:t>
      </w:r>
      <w:proofErr w:type="gramEnd"/>
      <w:r w:rsidRPr="00B72B49">
        <w:rPr>
          <w:rFonts w:ascii="Times New Roman" w:hAnsi="Times New Roman"/>
          <w:color w:val="000000"/>
          <w:sz w:val="28"/>
        </w:rPr>
        <w:t xml:space="preserve"> волевых качества и способность к </w:t>
      </w:r>
      <w:proofErr w:type="spellStart"/>
      <w:r w:rsidRPr="00B72B49">
        <w:rPr>
          <w:rFonts w:ascii="Times New Roman" w:hAnsi="Times New Roman"/>
          <w:color w:val="000000"/>
          <w:sz w:val="28"/>
        </w:rPr>
        <w:t>саморегуляции</w:t>
      </w:r>
      <w:proofErr w:type="spellEnd"/>
      <w:r w:rsidRPr="00B72B49">
        <w:rPr>
          <w:rFonts w:ascii="Times New Roman" w:hAnsi="Times New Roman"/>
          <w:color w:val="000000"/>
          <w:sz w:val="28"/>
        </w:rPr>
        <w:t>: организованность, аккуратность, трудолюбие, ответственность, умение справляться с доступными проблемами;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:rsidR="00B72B49" w:rsidRPr="00B72B49" w:rsidRDefault="00B72B49" w:rsidP="00B72B49">
      <w:pPr>
        <w:spacing w:after="0"/>
        <w:ind w:left="120"/>
      </w:pPr>
      <w:bookmarkStart w:id="7" w:name="_Toc143620889"/>
      <w:bookmarkEnd w:id="7"/>
    </w:p>
    <w:p w:rsidR="00B72B49" w:rsidRPr="00B72B49" w:rsidRDefault="00B72B49" w:rsidP="00B72B49">
      <w:pPr>
        <w:spacing w:after="0"/>
        <w:ind w:left="120"/>
      </w:pPr>
    </w:p>
    <w:p w:rsidR="00B72B49" w:rsidRPr="00B72B49" w:rsidRDefault="00B72B49" w:rsidP="00B72B49">
      <w:pPr>
        <w:spacing w:after="0"/>
        <w:ind w:left="120"/>
      </w:pPr>
      <w:r w:rsidRPr="00B72B49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B72B49" w:rsidRPr="00B72B49" w:rsidRDefault="00B72B49" w:rsidP="00B72B49">
      <w:pPr>
        <w:spacing w:after="0" w:line="257" w:lineRule="auto"/>
        <w:ind w:left="120"/>
        <w:jc w:val="both"/>
      </w:pPr>
    </w:p>
    <w:p w:rsidR="00B72B49" w:rsidRPr="00B72B49" w:rsidRDefault="00B72B49" w:rsidP="00B72B49">
      <w:pPr>
        <w:spacing w:after="0" w:line="257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B72B49" w:rsidRPr="00B72B49" w:rsidRDefault="00B72B49" w:rsidP="00B72B49">
      <w:pPr>
        <w:spacing w:after="0" w:line="257" w:lineRule="auto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Базовые логические и исследовательские действия: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 xml:space="preserve">ориентироваться в терминах и понятиях, используемых в технологии (в пределах </w:t>
      </w:r>
      <w:proofErr w:type="gramStart"/>
      <w:r w:rsidRPr="00B72B49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B72B49">
        <w:rPr>
          <w:rFonts w:ascii="Times New Roman" w:hAnsi="Times New Roman"/>
          <w:color w:val="000000"/>
          <w:sz w:val="28"/>
        </w:rPr>
        <w:t>), использовать изученную терминологию в своих устных и письменных высказываниях;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осуществлять анализ объектов и изделий с выделением существенных и несущественных признаков;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сравнивать группы объектов (изделий), выделять в них общее и различия;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делать обобщения (технико-технологического и декоративно-художественного характера) по изучаемой тематике;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использовать схемы, модели и простейшие чертежи в собственной практической творческой деятельности;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B72B49" w:rsidRPr="00B72B49" w:rsidRDefault="00B72B49" w:rsidP="00B72B49">
      <w:pPr>
        <w:spacing w:after="0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lastRenderedPageBreak/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B72B49" w:rsidRPr="00B72B49" w:rsidRDefault="00B72B49" w:rsidP="00B72B49">
      <w:pPr>
        <w:spacing w:after="0"/>
        <w:ind w:left="120"/>
        <w:jc w:val="both"/>
      </w:pPr>
    </w:p>
    <w:p w:rsidR="00B72B49" w:rsidRPr="00B72B49" w:rsidRDefault="00B72B49" w:rsidP="00B72B49">
      <w:pPr>
        <w:spacing w:after="0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объяснять последовательность совершаемых действий при создании изделия.</w:t>
      </w:r>
    </w:p>
    <w:p w:rsidR="00B72B49" w:rsidRPr="00B72B49" w:rsidRDefault="00B72B49" w:rsidP="00B72B49">
      <w:pPr>
        <w:spacing w:after="0"/>
        <w:ind w:left="120"/>
        <w:jc w:val="both"/>
      </w:pPr>
    </w:p>
    <w:p w:rsidR="00B72B49" w:rsidRPr="00B72B49" w:rsidRDefault="00B72B49" w:rsidP="00B72B49">
      <w:pPr>
        <w:spacing w:after="0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действия: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выполнять правила безопасности труда при выполнении работы;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планировать работу, соотносить свои действия с поставленной целью;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 xml:space="preserve">проявлять </w:t>
      </w:r>
      <w:proofErr w:type="gramStart"/>
      <w:r w:rsidRPr="00B72B49">
        <w:rPr>
          <w:rFonts w:ascii="Times New Roman" w:hAnsi="Times New Roman"/>
          <w:color w:val="000000"/>
          <w:sz w:val="28"/>
        </w:rPr>
        <w:t>волевую</w:t>
      </w:r>
      <w:proofErr w:type="gramEnd"/>
      <w:r w:rsidRPr="00B72B49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B72B49">
        <w:rPr>
          <w:rFonts w:ascii="Times New Roman" w:hAnsi="Times New Roman"/>
          <w:color w:val="000000"/>
          <w:sz w:val="28"/>
        </w:rPr>
        <w:t>саморегуляцию</w:t>
      </w:r>
      <w:proofErr w:type="spellEnd"/>
      <w:r w:rsidRPr="00B72B49">
        <w:rPr>
          <w:rFonts w:ascii="Times New Roman" w:hAnsi="Times New Roman"/>
          <w:color w:val="000000"/>
          <w:sz w:val="28"/>
        </w:rPr>
        <w:t xml:space="preserve"> при выполнении работы.</w:t>
      </w:r>
    </w:p>
    <w:p w:rsidR="00B72B49" w:rsidRPr="00B72B49" w:rsidRDefault="00B72B49" w:rsidP="00B72B49">
      <w:pPr>
        <w:spacing w:after="0"/>
        <w:ind w:left="120"/>
        <w:jc w:val="both"/>
      </w:pPr>
    </w:p>
    <w:p w:rsidR="00B72B49" w:rsidRPr="00B72B49" w:rsidRDefault="00B72B49" w:rsidP="00B72B49">
      <w:pPr>
        <w:spacing w:after="0"/>
        <w:ind w:left="120"/>
        <w:jc w:val="both"/>
      </w:pPr>
      <w:r w:rsidRPr="00B72B49"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lastRenderedPageBreak/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B72B49" w:rsidRPr="00B72B49" w:rsidRDefault="00B72B49" w:rsidP="00B72B49">
      <w:pPr>
        <w:spacing w:after="0"/>
        <w:ind w:left="120"/>
      </w:pPr>
      <w:bookmarkStart w:id="8" w:name="_Toc143620890"/>
      <w:bookmarkStart w:id="9" w:name="_Toc134720971"/>
      <w:bookmarkEnd w:id="8"/>
      <w:bookmarkEnd w:id="9"/>
    </w:p>
    <w:p w:rsidR="00B72B49" w:rsidRPr="00B72B49" w:rsidRDefault="00B72B49" w:rsidP="00B72B49">
      <w:pPr>
        <w:spacing w:after="0"/>
        <w:ind w:left="120"/>
      </w:pPr>
    </w:p>
    <w:p w:rsidR="00B72B49" w:rsidRPr="00B72B49" w:rsidRDefault="00B72B49" w:rsidP="00B72B49">
      <w:pPr>
        <w:spacing w:after="0"/>
        <w:ind w:left="120"/>
      </w:pPr>
      <w:r w:rsidRPr="00B72B49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B72B49" w:rsidRPr="00B72B49" w:rsidRDefault="00B72B49" w:rsidP="00B72B49">
      <w:pPr>
        <w:spacing w:after="0"/>
        <w:ind w:left="120"/>
      </w:pPr>
    </w:p>
    <w:p w:rsidR="00B72B49" w:rsidRPr="00B72B49" w:rsidRDefault="00B72B49" w:rsidP="00B72B49">
      <w:pPr>
        <w:spacing w:after="0"/>
        <w:ind w:left="120"/>
        <w:jc w:val="both"/>
      </w:pPr>
      <w:r w:rsidRPr="00B72B49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B72B49">
        <w:rPr>
          <w:rFonts w:ascii="Times New Roman" w:hAnsi="Times New Roman"/>
          <w:b/>
          <w:i/>
          <w:color w:val="000000"/>
          <w:sz w:val="28"/>
        </w:rPr>
        <w:t>в 1 классе</w:t>
      </w:r>
      <w:r w:rsidRPr="00B72B49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B72B49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B72B49">
        <w:rPr>
          <w:rFonts w:ascii="Times New Roman" w:hAnsi="Times New Roman"/>
          <w:color w:val="000000"/>
          <w:sz w:val="28"/>
        </w:rPr>
        <w:t xml:space="preserve"> получит следующие предметные результаты по отдельным темам программы по технологии: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применять правила безопасной работы ножницами, иглой и аккуратной работы с клеем;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:rsidR="00B72B49" w:rsidRPr="00B72B49" w:rsidRDefault="00B72B49" w:rsidP="00B72B49">
      <w:pPr>
        <w:spacing w:after="0"/>
        <w:ind w:firstLine="600"/>
        <w:jc w:val="both"/>
      </w:pPr>
      <w:proofErr w:type="gramStart"/>
      <w:r w:rsidRPr="00B72B49">
        <w:rPr>
          <w:rFonts w:ascii="Times New Roman" w:hAnsi="Times New Roman"/>
          <w:color w:val="000000"/>
          <w:sz w:val="28"/>
        </w:rPr>
        <w:t xml:space="preserve"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</w:t>
      </w:r>
      <w:proofErr w:type="spellStart"/>
      <w:r w:rsidRPr="00B72B49">
        <w:rPr>
          <w:rFonts w:ascii="Times New Roman" w:hAnsi="Times New Roman"/>
          <w:color w:val="000000"/>
          <w:sz w:val="28"/>
        </w:rPr>
        <w:t>сминание</w:t>
      </w:r>
      <w:proofErr w:type="spellEnd"/>
      <w:r w:rsidRPr="00B72B49">
        <w:rPr>
          <w:rFonts w:ascii="Times New Roman" w:hAnsi="Times New Roman"/>
          <w:color w:val="000000"/>
          <w:sz w:val="28"/>
        </w:rPr>
        <w:t>, резание, лепка и другие), выполнять доступные технологические приёмы ручной обработки материалов при изготовлении изделий;</w:t>
      </w:r>
      <w:proofErr w:type="gramEnd"/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выполнять разметку деталей сгибанием, по шаблону, на глаз, от руки, выделение деталей способами обрывания, вырезания и другое, сборку изделий с помощью клея, ниток и другое;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оформлять изделия строчкой прямого стежка;</w:t>
      </w:r>
    </w:p>
    <w:p w:rsidR="00B72B49" w:rsidRPr="00B72B49" w:rsidRDefault="00B72B49" w:rsidP="00B72B49">
      <w:pPr>
        <w:spacing w:after="0"/>
        <w:ind w:firstLine="600"/>
        <w:jc w:val="both"/>
      </w:pPr>
      <w:proofErr w:type="gramStart"/>
      <w:r w:rsidRPr="00B72B49">
        <w:rPr>
          <w:rFonts w:ascii="Times New Roman" w:hAnsi="Times New Roman"/>
          <w:color w:val="000000"/>
          <w:sz w:val="28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  <w:proofErr w:type="gramEnd"/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lastRenderedPageBreak/>
        <w:t>выполнять задания с опорой на готовый план;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:rsidR="00B72B49" w:rsidRPr="00B72B49" w:rsidRDefault="00B72B49" w:rsidP="00B72B49">
      <w:pPr>
        <w:spacing w:after="0"/>
        <w:ind w:firstLine="600"/>
        <w:jc w:val="both"/>
      </w:pPr>
      <w:proofErr w:type="gramStart"/>
      <w:r w:rsidRPr="00B72B49">
        <w:rPr>
          <w:rFonts w:ascii="Times New Roman" w:hAnsi="Times New Roman"/>
          <w:color w:val="000000"/>
          <w:sz w:val="28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  <w:proofErr w:type="gramEnd"/>
    </w:p>
    <w:p w:rsidR="00B72B49" w:rsidRPr="00B72B49" w:rsidRDefault="00B72B49" w:rsidP="00B72B49">
      <w:pPr>
        <w:spacing w:after="0"/>
        <w:ind w:firstLine="600"/>
        <w:jc w:val="both"/>
      </w:pPr>
      <w:proofErr w:type="gramStart"/>
      <w:r w:rsidRPr="00B72B49">
        <w:rPr>
          <w:rFonts w:ascii="Times New Roman" w:hAnsi="Times New Roman"/>
          <w:color w:val="000000"/>
          <w:sz w:val="28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  <w:proofErr w:type="gramEnd"/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различать материалы и инструменты по их назначению;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называть и выполнять последовательность изготовления несложных изделий: разметка, резание, сборка, отделка;</w:t>
      </w:r>
    </w:p>
    <w:p w:rsidR="00B72B49" w:rsidRPr="00B72B49" w:rsidRDefault="00B72B49" w:rsidP="00B72B49">
      <w:pPr>
        <w:spacing w:after="0"/>
        <w:ind w:firstLine="600"/>
        <w:jc w:val="both"/>
      </w:pPr>
      <w:proofErr w:type="gramStart"/>
      <w:r w:rsidRPr="00B72B49">
        <w:rPr>
          <w:rFonts w:ascii="Times New Roman" w:hAnsi="Times New Roman"/>
          <w:color w:val="000000"/>
          <w:sz w:val="28"/>
        </w:rPr>
        <w:t xml:space="preserve"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</w:t>
      </w:r>
      <w:proofErr w:type="spellStart"/>
      <w:r w:rsidRPr="00B72B49">
        <w:rPr>
          <w:rFonts w:ascii="Times New Roman" w:hAnsi="Times New Roman"/>
          <w:color w:val="000000"/>
          <w:sz w:val="28"/>
        </w:rPr>
        <w:t>сминанием</w:t>
      </w:r>
      <w:proofErr w:type="spellEnd"/>
      <w:r w:rsidRPr="00B72B49">
        <w:rPr>
          <w:rFonts w:ascii="Times New Roman" w:hAnsi="Times New Roman"/>
          <w:color w:val="000000"/>
          <w:sz w:val="28"/>
        </w:rPr>
        <w:t>, лепкой и прочее, собирать изделия с помощью клея, пластических масс и другое, эстетично и аккуратно выполнять отделку</w:t>
      </w:r>
      <w:proofErr w:type="gramEnd"/>
      <w:r w:rsidRPr="00B72B49">
        <w:rPr>
          <w:rFonts w:ascii="Times New Roman" w:hAnsi="Times New Roman"/>
          <w:color w:val="000000"/>
          <w:sz w:val="28"/>
        </w:rPr>
        <w:t xml:space="preserve"> раскрашиванием, аппликацией, строчкой прямого стежка;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использовать для сушки плоских изделий пресс;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различать разборные и неразборные конструкции несложных изделий;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осуществлять элементарное сотрудничество, участвовать в коллективных работах под руководством учителя;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выполнять несложные коллективные работы проектного характера.</w:t>
      </w:r>
    </w:p>
    <w:p w:rsidR="00B72B49" w:rsidRPr="00B72B49" w:rsidRDefault="00B72B49" w:rsidP="00B72B49">
      <w:pPr>
        <w:spacing w:after="0"/>
        <w:ind w:left="120"/>
        <w:jc w:val="both"/>
      </w:pPr>
    </w:p>
    <w:p w:rsidR="00B72B49" w:rsidRPr="00B72B49" w:rsidRDefault="00B72B49" w:rsidP="00B72B49">
      <w:pPr>
        <w:spacing w:after="0"/>
        <w:ind w:left="120"/>
        <w:jc w:val="both"/>
      </w:pPr>
      <w:r w:rsidRPr="00B72B49">
        <w:rPr>
          <w:rFonts w:ascii="Times New Roman" w:hAnsi="Times New Roman"/>
          <w:color w:val="000000"/>
          <w:sz w:val="28"/>
        </w:rPr>
        <w:lastRenderedPageBreak/>
        <w:t xml:space="preserve">К концу обучения </w:t>
      </w:r>
      <w:r w:rsidRPr="00B72B49">
        <w:rPr>
          <w:rFonts w:ascii="Times New Roman" w:hAnsi="Times New Roman"/>
          <w:b/>
          <w:i/>
          <w:color w:val="000000"/>
          <w:sz w:val="28"/>
        </w:rPr>
        <w:t>во 2 классе</w:t>
      </w:r>
      <w:r w:rsidRPr="00B72B49">
        <w:rPr>
          <w:rFonts w:ascii="Times New Roman" w:hAnsi="Times New Roman"/>
          <w:i/>
          <w:color w:val="000000"/>
          <w:sz w:val="28"/>
        </w:rPr>
        <w:t xml:space="preserve"> </w:t>
      </w:r>
      <w:proofErr w:type="gramStart"/>
      <w:r w:rsidRPr="00B72B49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B72B49">
        <w:rPr>
          <w:rFonts w:ascii="Times New Roman" w:hAnsi="Times New Roman"/>
          <w:color w:val="000000"/>
          <w:sz w:val="28"/>
        </w:rPr>
        <w:t xml:space="preserve"> получит следующие предметные результаты по отдельным темам программы по технологии:</w:t>
      </w:r>
    </w:p>
    <w:p w:rsidR="00B72B49" w:rsidRPr="00B72B49" w:rsidRDefault="00B72B49" w:rsidP="00B72B49">
      <w:pPr>
        <w:spacing w:after="0"/>
        <w:ind w:firstLine="600"/>
        <w:jc w:val="both"/>
      </w:pPr>
      <w:proofErr w:type="gramStart"/>
      <w:r w:rsidRPr="00B72B49">
        <w:rPr>
          <w:rFonts w:ascii="Times New Roman" w:hAnsi="Times New Roman"/>
          <w:color w:val="000000"/>
          <w:sz w:val="28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  <w:proofErr w:type="gramEnd"/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выполнять задания по самостоятельно составленному плану;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 xml:space="preserve">выполнять </w:t>
      </w:r>
      <w:proofErr w:type="spellStart"/>
      <w:r w:rsidRPr="00B72B49">
        <w:rPr>
          <w:rFonts w:ascii="Times New Roman" w:hAnsi="Times New Roman"/>
          <w:color w:val="000000"/>
          <w:sz w:val="28"/>
        </w:rPr>
        <w:t>биговку</w:t>
      </w:r>
      <w:proofErr w:type="spellEnd"/>
      <w:r w:rsidRPr="00B72B49">
        <w:rPr>
          <w:rFonts w:ascii="Times New Roman" w:hAnsi="Times New Roman"/>
          <w:color w:val="000000"/>
          <w:sz w:val="28"/>
        </w:rPr>
        <w:t>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оформлять изделия и соединять детали освоенными ручными строчками;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lastRenderedPageBreak/>
        <w:t>отличать макет от модели, строить трёхмерный макет из готовой развёртки;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конструировать и моделировать изделия из различных материалов по модели, простейшему чертежу или эскизу;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решать несложные конструкторско-технологические задачи;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делать выбор, какое мнение принять – своё или другое, высказанное в ходе обсуждения;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выполнять работу в малых группах, осуществлять сотрудничество;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называть профессии людей, работающих в сфере обслуживания.</w:t>
      </w:r>
    </w:p>
    <w:p w:rsidR="00B72B49" w:rsidRPr="00B72B49" w:rsidRDefault="00B72B49" w:rsidP="00B72B49">
      <w:pPr>
        <w:spacing w:after="0"/>
        <w:ind w:left="120"/>
        <w:jc w:val="both"/>
      </w:pPr>
    </w:p>
    <w:p w:rsidR="00B72B49" w:rsidRPr="00B72B49" w:rsidRDefault="00B72B49" w:rsidP="00B72B49">
      <w:pPr>
        <w:spacing w:after="0"/>
        <w:ind w:left="120"/>
        <w:jc w:val="both"/>
      </w:pPr>
      <w:r w:rsidRPr="00B72B49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B72B49">
        <w:rPr>
          <w:rFonts w:ascii="Times New Roman" w:hAnsi="Times New Roman"/>
          <w:b/>
          <w:i/>
          <w:color w:val="000000"/>
          <w:sz w:val="28"/>
        </w:rPr>
        <w:t>в 3 классе</w:t>
      </w:r>
      <w:r w:rsidRPr="00B72B49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B72B49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B72B49">
        <w:rPr>
          <w:rFonts w:ascii="Times New Roman" w:hAnsi="Times New Roman"/>
          <w:color w:val="000000"/>
          <w:sz w:val="28"/>
        </w:rPr>
        <w:t xml:space="preserve"> получит следующие предметные результаты по отдельным темам программы по технологии: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понимать смысл понятий «чертёж развёртки», «канцелярский нож», «шило», «искусственный материал»;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узнавать и называть линии чертежа (осевая и центровая);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безопасно пользоваться канцелярским ножом, шилом;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выполнять рицовку;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выполнять соединение деталей и отделку изделия освоенными ручными строчками;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lastRenderedPageBreak/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конструировать и моделировать изделия из разных материалов и наборов «Конструктор» по заданным техническим, технологическим и декоративно-художественным условиям;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изменять конструкцию изделия по заданным условиям;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выбирать способ соединения и соединительный материал в зависимости от требований конструкции;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понимать назначение основных устройств персонального компьютера для ввода, вывода и обработки информации;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выполнять основные правила безопасной работы на компьютере;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выполнять проектные задания в соответствии с содержанием изученного материала на основе полученных знаний и умений.</w:t>
      </w:r>
    </w:p>
    <w:p w:rsidR="00B72B49" w:rsidRPr="00B72B49" w:rsidRDefault="00B72B49" w:rsidP="00B72B49">
      <w:pPr>
        <w:spacing w:after="0"/>
        <w:ind w:left="120"/>
        <w:jc w:val="both"/>
      </w:pPr>
    </w:p>
    <w:p w:rsidR="00B72B49" w:rsidRPr="00B72B49" w:rsidRDefault="00B72B49" w:rsidP="00B72B49">
      <w:pPr>
        <w:spacing w:after="0"/>
        <w:ind w:left="120"/>
        <w:jc w:val="both"/>
      </w:pPr>
      <w:r w:rsidRPr="00B72B49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B72B49">
        <w:rPr>
          <w:rFonts w:ascii="Times New Roman" w:hAnsi="Times New Roman"/>
          <w:b/>
          <w:i/>
          <w:color w:val="000000"/>
          <w:sz w:val="28"/>
        </w:rPr>
        <w:t>в 4 классе</w:t>
      </w:r>
      <w:r w:rsidRPr="00B72B49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B72B49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B72B49">
        <w:rPr>
          <w:rFonts w:ascii="Times New Roman" w:hAnsi="Times New Roman"/>
          <w:color w:val="000000"/>
          <w:sz w:val="28"/>
        </w:rPr>
        <w:t xml:space="preserve"> получит следующие предметные результаты по отдельным темам программы по технологии: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lastRenderedPageBreak/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 xml:space="preserve">работать с доступной информацией, работать в программах </w:t>
      </w:r>
      <w:r w:rsidRPr="00B72B49">
        <w:rPr>
          <w:rFonts w:ascii="Times New Roman" w:hAnsi="Times New Roman"/>
          <w:color w:val="000000"/>
          <w:sz w:val="28"/>
          <w:lang w:val="en-US"/>
        </w:rPr>
        <w:t>Word</w:t>
      </w:r>
      <w:r w:rsidRPr="00B72B49">
        <w:rPr>
          <w:rFonts w:ascii="Times New Roman" w:hAnsi="Times New Roman"/>
          <w:color w:val="000000"/>
          <w:sz w:val="28"/>
        </w:rPr>
        <w:t xml:space="preserve">, </w:t>
      </w:r>
      <w:r w:rsidRPr="00B72B49">
        <w:rPr>
          <w:rFonts w:ascii="Times New Roman" w:hAnsi="Times New Roman"/>
          <w:color w:val="000000"/>
          <w:sz w:val="28"/>
          <w:lang w:val="en-US"/>
        </w:rPr>
        <w:t>Power</w:t>
      </w:r>
      <w:r w:rsidRPr="00B72B49">
        <w:rPr>
          <w:rFonts w:ascii="Times New Roman" w:hAnsi="Times New Roman"/>
          <w:color w:val="000000"/>
          <w:sz w:val="28"/>
        </w:rPr>
        <w:t xml:space="preserve"> </w:t>
      </w:r>
      <w:r w:rsidRPr="00B72B49">
        <w:rPr>
          <w:rFonts w:ascii="Times New Roman" w:hAnsi="Times New Roman"/>
          <w:color w:val="000000"/>
          <w:sz w:val="28"/>
          <w:lang w:val="en-US"/>
        </w:rPr>
        <w:t>Point</w:t>
      </w:r>
      <w:r w:rsidRPr="00B72B49">
        <w:rPr>
          <w:rFonts w:ascii="Times New Roman" w:hAnsi="Times New Roman"/>
          <w:color w:val="000000"/>
          <w:sz w:val="28"/>
        </w:rPr>
        <w:t>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:rsidR="00B72B49" w:rsidRPr="00B72B49" w:rsidRDefault="00B72B49" w:rsidP="00B72B49">
      <w:pPr>
        <w:spacing w:after="0"/>
        <w:ind w:firstLine="600"/>
        <w:jc w:val="both"/>
      </w:pPr>
      <w:r w:rsidRPr="00B72B49">
        <w:rPr>
          <w:rFonts w:ascii="Times New Roman" w:hAnsi="Times New Roman"/>
          <w:color w:val="000000"/>
          <w:sz w:val="28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:rsidR="00B72B49" w:rsidRPr="00B72B49" w:rsidRDefault="00B72B49" w:rsidP="00B72B49">
      <w:pPr>
        <w:spacing w:after="0"/>
        <w:ind w:left="120"/>
        <w:rPr>
          <w:lang w:val="en-US"/>
        </w:rPr>
      </w:pPr>
      <w:r w:rsidRPr="00B72B49">
        <w:rPr>
          <w:rFonts w:ascii="Times New Roman" w:hAnsi="Times New Roman"/>
          <w:color w:val="000000"/>
          <w:sz w:val="28"/>
          <w:lang w:val="en-US"/>
        </w:rPr>
        <w:t>​​</w:t>
      </w:r>
    </w:p>
    <w:p w:rsidR="00B72B49" w:rsidRPr="00B72B49" w:rsidRDefault="00B72B49" w:rsidP="00B72B49">
      <w:pPr>
        <w:rPr>
          <w:lang w:val="en-US"/>
        </w:rPr>
        <w:sectPr w:rsidR="00B72B49" w:rsidRPr="00B72B49">
          <w:pgSz w:w="11906" w:h="16383"/>
          <w:pgMar w:top="1134" w:right="850" w:bottom="1134" w:left="1701" w:header="720" w:footer="720" w:gutter="0"/>
          <w:cols w:space="720"/>
        </w:sectPr>
      </w:pPr>
    </w:p>
    <w:bookmarkEnd w:id="5"/>
    <w:p w:rsidR="00B72B49" w:rsidRPr="00B72B49" w:rsidRDefault="00B72B49" w:rsidP="00B72B49">
      <w:pPr>
        <w:spacing w:after="0"/>
        <w:ind w:left="120"/>
        <w:rPr>
          <w:lang w:val="en-US"/>
        </w:rPr>
      </w:pPr>
      <w:r w:rsidRPr="00B72B49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ТЕМАТИЧЕСКОЕ ПЛАНИРОВАНИЕ </w:t>
      </w:r>
    </w:p>
    <w:p w:rsidR="00B72B49" w:rsidRPr="00B72B49" w:rsidRDefault="00B72B49" w:rsidP="00B72B49">
      <w:pPr>
        <w:spacing w:after="0"/>
        <w:ind w:left="120"/>
        <w:rPr>
          <w:lang w:val="en-US"/>
        </w:rPr>
      </w:pPr>
      <w:r w:rsidRPr="00B72B49">
        <w:rPr>
          <w:rFonts w:ascii="Times New Roman" w:hAnsi="Times New Roman"/>
          <w:b/>
          <w:color w:val="000000"/>
          <w:sz w:val="28"/>
          <w:lang w:val="en-US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9"/>
        <w:gridCol w:w="4562"/>
        <w:gridCol w:w="1585"/>
        <w:gridCol w:w="1841"/>
        <w:gridCol w:w="1910"/>
        <w:gridCol w:w="2734"/>
      </w:tblGrid>
      <w:tr w:rsidR="00B72B49" w:rsidRPr="00B72B49" w:rsidTr="00291B1A">
        <w:trPr>
          <w:trHeight w:val="144"/>
          <w:tblCellSpacing w:w="20" w:type="nil"/>
        </w:trPr>
        <w:tc>
          <w:tcPr>
            <w:tcW w:w="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Наименование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разделов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программы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27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) </w:t>
            </w: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B49" w:rsidRPr="00B72B49" w:rsidRDefault="00B72B49" w:rsidP="00B72B49">
            <w:pPr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B49" w:rsidRPr="00B72B49" w:rsidRDefault="00B72B49" w:rsidP="00B72B49">
            <w:pPr>
              <w:rPr>
                <w:lang w:val="en-US"/>
              </w:rPr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B49" w:rsidRPr="00B72B49" w:rsidRDefault="00B72B49" w:rsidP="00B72B49">
            <w:pPr>
              <w:rPr>
                <w:lang w:val="en-US"/>
              </w:rPr>
            </w:pP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>Природное и техническое окружение человека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>Природные материалы. Свойства. Технологии обработки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5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Способы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соединения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природных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материалов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>Композиция в художественно-декоративных изделиях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>Пластические массы. Свойства. Технология обработки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>Изделие. Основа и детали изделия. Понятие «технология»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>Получение различных форм деталей изделия из пластилина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>Бумага. Ее основные свойства. Виды бумаги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>Картон. Его основные свойства. Виды картона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Сгибание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складывание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бумаги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Ножницы – режущий инструмент. Резание бумаги и тонкого картона </w:t>
            </w:r>
            <w:r w:rsidRPr="00B72B49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ножницами.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Понятие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«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конструкция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»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>Шаблон – приспособление. Разметка бумажных деталей по шаблону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5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13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>Общее представление о тканях и нитках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Швейные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иглы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приспособления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Варианты строчки прямого стежка (перевивы).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Вышивка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16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Резервное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время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33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rPr>
                <w:lang w:val="en-US"/>
              </w:rPr>
            </w:pPr>
          </w:p>
        </w:tc>
      </w:tr>
    </w:tbl>
    <w:p w:rsidR="00B72B49" w:rsidRPr="00B72B49" w:rsidRDefault="00B72B49" w:rsidP="00B72B49">
      <w:pPr>
        <w:rPr>
          <w:lang w:val="en-US"/>
        </w:rPr>
        <w:sectPr w:rsidR="00B72B49" w:rsidRPr="00B72B4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2B49" w:rsidRPr="00B72B49" w:rsidRDefault="00B72B49" w:rsidP="00B72B49">
      <w:pPr>
        <w:spacing w:after="0"/>
        <w:ind w:left="120"/>
        <w:rPr>
          <w:lang w:val="en-US"/>
        </w:rPr>
      </w:pPr>
      <w:r w:rsidRPr="00B72B49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710"/>
      </w:tblGrid>
      <w:tr w:rsidR="00B72B49" w:rsidRPr="00B72B49" w:rsidTr="00291B1A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Наименование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разделов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программы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) </w:t>
            </w: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B49" w:rsidRPr="00B72B49" w:rsidRDefault="00B72B49" w:rsidP="00B72B49">
            <w:pPr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B49" w:rsidRPr="00B72B49" w:rsidRDefault="00B72B49" w:rsidP="00B72B49">
            <w:pPr>
              <w:rPr>
                <w:lang w:val="en-US"/>
              </w:rPr>
            </w:pP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B49" w:rsidRPr="00B72B49" w:rsidRDefault="00B72B49" w:rsidP="00B72B49">
            <w:pPr>
              <w:rPr>
                <w:lang w:val="en-US"/>
              </w:rPr>
            </w:pP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Повторение и обобщение </w:t>
            </w:r>
            <w:proofErr w:type="gramStart"/>
            <w:r w:rsidRPr="00B72B49">
              <w:rPr>
                <w:rFonts w:ascii="Times New Roman" w:hAnsi="Times New Roman"/>
                <w:color w:val="000000"/>
                <w:sz w:val="24"/>
              </w:rPr>
              <w:t>пройденного</w:t>
            </w:r>
            <w:proofErr w:type="gramEnd"/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 в первом классе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</w:pPr>
            <w:proofErr w:type="gramStart"/>
            <w:r w:rsidRPr="00B72B49">
              <w:rPr>
                <w:rFonts w:ascii="Times New Roman" w:hAnsi="Times New Roman"/>
                <w:color w:val="000000"/>
                <w:sz w:val="24"/>
              </w:rPr>
              <w:t>Средства художественной выразительности (композиция, цвет, форма, размер, тон, светотень, симметрия) в работах мастеров</w:t>
            </w:r>
            <w:proofErr w:type="gram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</w:pP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</w:rPr>
              <w:t>Биговка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</w:rPr>
              <w:t>. Сгибание тонкого картона и плотных видов бумаги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Элементы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графической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грамоты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>Разметка прямоугольных деталей от двух прямых углов по линейке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Циркуль – чертежный (контрольно-измерительный) инструмент.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Разметка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круглых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деталей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циркулем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Подвижное и неподвижное соединение деталей. Соединение деталей изделия </w:t>
            </w:r>
            <w:r w:rsidRPr="00B72B49">
              <w:rPr>
                <w:rFonts w:ascii="Times New Roman" w:hAnsi="Times New Roman"/>
                <w:color w:val="000000"/>
                <w:sz w:val="24"/>
              </w:rPr>
              <w:lastRenderedPageBreak/>
              <w:t>«щелевым замком»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5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>Машины на службе у человека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>Натуральные ткани. Основные свойства натуральных тканей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>Виды ниток. Их назначение, использование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Резервное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время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rPr>
                <w:lang w:val="en-US"/>
              </w:rPr>
            </w:pPr>
          </w:p>
        </w:tc>
      </w:tr>
    </w:tbl>
    <w:p w:rsidR="00B72B49" w:rsidRPr="00B72B49" w:rsidRDefault="00B72B49" w:rsidP="00B72B49">
      <w:pPr>
        <w:rPr>
          <w:lang w:val="en-US"/>
        </w:rPr>
        <w:sectPr w:rsidR="00B72B49" w:rsidRPr="00B72B4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2B49" w:rsidRPr="00B72B49" w:rsidRDefault="00B72B49" w:rsidP="00B72B49">
      <w:pPr>
        <w:spacing w:after="0"/>
        <w:ind w:left="120"/>
        <w:rPr>
          <w:lang w:val="en-US"/>
        </w:rPr>
      </w:pPr>
      <w:r w:rsidRPr="00B72B49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710"/>
      </w:tblGrid>
      <w:tr w:rsidR="00B72B49" w:rsidRPr="00B72B49" w:rsidTr="00291B1A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Наименование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разделов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программы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) </w:t>
            </w: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B49" w:rsidRPr="00B72B49" w:rsidRDefault="00B72B49" w:rsidP="00B72B49">
            <w:pPr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B49" w:rsidRPr="00B72B49" w:rsidRDefault="00B72B49" w:rsidP="00B72B49">
            <w:pPr>
              <w:rPr>
                <w:lang w:val="en-US"/>
              </w:rPr>
            </w:pP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B49" w:rsidRPr="00B72B49" w:rsidRDefault="00B72B49" w:rsidP="00B72B49">
            <w:pPr>
              <w:rPr>
                <w:lang w:val="en-US"/>
              </w:rPr>
            </w:pP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Повторение и обобщение </w:t>
            </w:r>
            <w:proofErr w:type="gramStart"/>
            <w:r w:rsidRPr="00B72B49">
              <w:rPr>
                <w:rFonts w:ascii="Times New Roman" w:hAnsi="Times New Roman"/>
                <w:color w:val="000000"/>
                <w:sz w:val="24"/>
              </w:rPr>
              <w:t>пройденного</w:t>
            </w:r>
            <w:proofErr w:type="gramEnd"/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 во втором классе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Информационно-коммуникативные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технологии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</w:pPr>
            <w:proofErr w:type="gramStart"/>
            <w:r w:rsidRPr="00B72B49">
              <w:rPr>
                <w:rFonts w:ascii="Times New Roman" w:hAnsi="Times New Roman"/>
                <w:color w:val="000000"/>
                <w:sz w:val="24"/>
              </w:rPr>
              <w:t>Способы получения объемных рельефных форм и изображений (технология обработки пластических масс, креповой бумаги</w:t>
            </w:r>
            <w:proofErr w:type="gram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Способы получения объемных рельефных форм и изображений Фольга.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Технология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обработки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фольги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Архитектура и строительство.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</w:rPr>
              <w:t>Гофрокартон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</w:rPr>
              <w:t>. Его строение свойства, сферы использования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Объемные формы деталей и изделий.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Развертка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Чертеж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развертки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Технологии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обработки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текстильных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материалов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Пришивание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пуговиц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Ремонт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одежды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Современные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производства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профессии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Подвижное и неподвижное соединение деталей из деталей наборов типа </w:t>
            </w:r>
            <w:r w:rsidRPr="00B72B49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«Конструктор».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Конструирование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изделий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из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разных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материалов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 xml:space="preserve"> 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Резервное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время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rPr>
                <w:lang w:val="en-US"/>
              </w:rPr>
            </w:pPr>
          </w:p>
        </w:tc>
      </w:tr>
    </w:tbl>
    <w:p w:rsidR="00B72B49" w:rsidRPr="00B72B49" w:rsidRDefault="00B72B49" w:rsidP="00B72B49">
      <w:pPr>
        <w:rPr>
          <w:lang w:val="en-US"/>
        </w:rPr>
        <w:sectPr w:rsidR="00B72B49" w:rsidRPr="00B72B4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2B49" w:rsidRPr="00B72B49" w:rsidRDefault="00B72B49" w:rsidP="00B72B49">
      <w:pPr>
        <w:spacing w:after="0"/>
        <w:ind w:left="120"/>
        <w:rPr>
          <w:lang w:val="en-US"/>
        </w:rPr>
      </w:pPr>
      <w:r w:rsidRPr="00B72B49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615"/>
      </w:tblGrid>
      <w:tr w:rsidR="00B72B49" w:rsidRPr="00B72B49" w:rsidTr="00291B1A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Наименование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разделов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программы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) </w:t>
            </w: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B49" w:rsidRPr="00B72B49" w:rsidRDefault="00B72B49" w:rsidP="00B72B49">
            <w:pPr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B49" w:rsidRPr="00B72B49" w:rsidRDefault="00B72B49" w:rsidP="00B72B49">
            <w:pPr>
              <w:rPr>
                <w:lang w:val="en-US"/>
              </w:rPr>
            </w:pP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B72B49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B49" w:rsidRPr="00B72B49" w:rsidRDefault="00B72B49" w:rsidP="00B72B49">
            <w:pPr>
              <w:rPr>
                <w:lang w:val="en-US"/>
              </w:rPr>
            </w:pP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Повторение и обобщение </w:t>
            </w:r>
            <w:proofErr w:type="gramStart"/>
            <w:r w:rsidRPr="00B72B49">
              <w:rPr>
                <w:rFonts w:ascii="Times New Roman" w:hAnsi="Times New Roman"/>
                <w:color w:val="000000"/>
                <w:sz w:val="24"/>
              </w:rPr>
              <w:t>изученного</w:t>
            </w:r>
            <w:proofErr w:type="gramEnd"/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 в третьем классе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Информационно-коммуникативные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технологии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r w:rsidRPr="00B72B49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Конструирование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робототехнических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моделей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r w:rsidRPr="00B72B49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>Конструирование сложных изделий из бумаги и картона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>Конструирование объемных изделий из разверток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>1</w:t>
            </w: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>Интерьеры разных времен. Декор интерьера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Синтетические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материалы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r w:rsidRPr="00B72B49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>История одежды и текстильных материалов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>Подвижные способы соединения деталей усложненных конструкций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multiurok.ru</w:t>
            </w: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Резервное</w:t>
            </w:r>
            <w:proofErr w:type="spellEnd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>время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rPr>
                <w:lang w:val="en-US"/>
              </w:rPr>
            </w:pPr>
          </w:p>
        </w:tc>
      </w:tr>
      <w:tr w:rsidR="00B72B49" w:rsidRPr="00B72B49" w:rsidTr="00291B1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</w:rPr>
              <w:t>17</w:t>
            </w: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spacing w:after="0"/>
              <w:ind w:left="135"/>
              <w:jc w:val="center"/>
              <w:rPr>
                <w:lang w:val="en-US"/>
              </w:rPr>
            </w:pPr>
            <w:r w:rsidRPr="00B72B4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B72B49" w:rsidRPr="00B72B49" w:rsidRDefault="00B72B49" w:rsidP="00B72B49">
            <w:pPr>
              <w:rPr>
                <w:lang w:val="en-US"/>
              </w:rPr>
            </w:pPr>
          </w:p>
        </w:tc>
      </w:tr>
    </w:tbl>
    <w:p w:rsidR="00651629" w:rsidRDefault="00651629"/>
    <w:sectPr w:rsidR="00651629" w:rsidSect="00B72B49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47374D"/>
    <w:multiLevelType w:val="multilevel"/>
    <w:tmpl w:val="A5F88A82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3492"/>
    <w:rsid w:val="000B4571"/>
    <w:rsid w:val="00651629"/>
    <w:rsid w:val="00B72B49"/>
    <w:rsid w:val="00BB0CB5"/>
    <w:rsid w:val="00F73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72B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B72B4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B72B4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B72B4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2B4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B72B4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B72B49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B72B49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B72B49"/>
    <w:pPr>
      <w:tabs>
        <w:tab w:val="center" w:pos="4680"/>
        <w:tab w:val="right" w:pos="9360"/>
      </w:tabs>
    </w:pPr>
    <w:rPr>
      <w:lang w:val="en-US"/>
    </w:rPr>
  </w:style>
  <w:style w:type="character" w:customStyle="1" w:styleId="a4">
    <w:name w:val="Верхний колонтитул Знак"/>
    <w:basedOn w:val="a0"/>
    <w:link w:val="a3"/>
    <w:uiPriority w:val="99"/>
    <w:rsid w:val="00B72B49"/>
    <w:rPr>
      <w:lang w:val="en-US"/>
    </w:rPr>
  </w:style>
  <w:style w:type="paragraph" w:styleId="a5">
    <w:name w:val="Normal Indent"/>
    <w:basedOn w:val="a"/>
    <w:uiPriority w:val="99"/>
    <w:unhideWhenUsed/>
    <w:rsid w:val="00B72B49"/>
    <w:pPr>
      <w:ind w:left="720"/>
    </w:pPr>
    <w:rPr>
      <w:lang w:val="en-US"/>
    </w:rPr>
  </w:style>
  <w:style w:type="paragraph" w:styleId="a6">
    <w:name w:val="Subtitle"/>
    <w:basedOn w:val="a"/>
    <w:next w:val="a"/>
    <w:link w:val="a7"/>
    <w:uiPriority w:val="11"/>
    <w:qFormat/>
    <w:rsid w:val="00B72B4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character" w:customStyle="1" w:styleId="a7">
    <w:name w:val="Подзаголовок Знак"/>
    <w:basedOn w:val="a0"/>
    <w:link w:val="a6"/>
    <w:uiPriority w:val="11"/>
    <w:rsid w:val="00B72B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B72B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customStyle="1" w:styleId="a9">
    <w:name w:val="Название Знак"/>
    <w:basedOn w:val="a0"/>
    <w:link w:val="a8"/>
    <w:uiPriority w:val="10"/>
    <w:rsid w:val="00B72B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B72B49"/>
    <w:rPr>
      <w:i/>
      <w:iCs/>
    </w:rPr>
  </w:style>
  <w:style w:type="character" w:styleId="ab">
    <w:name w:val="Hyperlink"/>
    <w:basedOn w:val="a0"/>
    <w:uiPriority w:val="99"/>
    <w:unhideWhenUsed/>
    <w:rsid w:val="00B72B49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B72B49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B72B49"/>
    <w:pPr>
      <w:spacing w:line="240" w:lineRule="auto"/>
    </w:pPr>
    <w:rPr>
      <w:b/>
      <w:bCs/>
      <w:color w:val="4F81BD" w:themeColor="accent1"/>
      <w:sz w:val="18"/>
      <w:szCs w:val="1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72B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B72B4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B72B4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B72B4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2B4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B72B4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B72B49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B72B49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B72B49"/>
    <w:pPr>
      <w:tabs>
        <w:tab w:val="center" w:pos="4680"/>
        <w:tab w:val="right" w:pos="9360"/>
      </w:tabs>
    </w:pPr>
    <w:rPr>
      <w:lang w:val="en-US"/>
    </w:rPr>
  </w:style>
  <w:style w:type="character" w:customStyle="1" w:styleId="a4">
    <w:name w:val="Верхний колонтитул Знак"/>
    <w:basedOn w:val="a0"/>
    <w:link w:val="a3"/>
    <w:uiPriority w:val="99"/>
    <w:rsid w:val="00B72B49"/>
    <w:rPr>
      <w:lang w:val="en-US"/>
    </w:rPr>
  </w:style>
  <w:style w:type="paragraph" w:styleId="a5">
    <w:name w:val="Normal Indent"/>
    <w:basedOn w:val="a"/>
    <w:uiPriority w:val="99"/>
    <w:unhideWhenUsed/>
    <w:rsid w:val="00B72B49"/>
    <w:pPr>
      <w:ind w:left="720"/>
    </w:pPr>
    <w:rPr>
      <w:lang w:val="en-US"/>
    </w:rPr>
  </w:style>
  <w:style w:type="paragraph" w:styleId="a6">
    <w:name w:val="Subtitle"/>
    <w:basedOn w:val="a"/>
    <w:next w:val="a"/>
    <w:link w:val="a7"/>
    <w:uiPriority w:val="11"/>
    <w:qFormat/>
    <w:rsid w:val="00B72B4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character" w:customStyle="1" w:styleId="a7">
    <w:name w:val="Подзаголовок Знак"/>
    <w:basedOn w:val="a0"/>
    <w:link w:val="a6"/>
    <w:uiPriority w:val="11"/>
    <w:rsid w:val="00B72B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B72B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customStyle="1" w:styleId="a9">
    <w:name w:val="Название Знак"/>
    <w:basedOn w:val="a0"/>
    <w:link w:val="a8"/>
    <w:uiPriority w:val="10"/>
    <w:rsid w:val="00B72B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B72B49"/>
    <w:rPr>
      <w:i/>
      <w:iCs/>
    </w:rPr>
  </w:style>
  <w:style w:type="character" w:styleId="ab">
    <w:name w:val="Hyperlink"/>
    <w:basedOn w:val="a0"/>
    <w:uiPriority w:val="99"/>
    <w:unhideWhenUsed/>
    <w:rsid w:val="00B72B49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B72B49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B72B49"/>
    <w:pPr>
      <w:spacing w:line="240" w:lineRule="auto"/>
    </w:pPr>
    <w:rPr>
      <w:b/>
      <w:bCs/>
      <w:color w:val="4F81BD" w:themeColor="accent1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35</Pages>
  <Words>8419</Words>
  <Characters>47991</Characters>
  <Application>Microsoft Office Word</Application>
  <DocSecurity>0</DocSecurity>
  <Lines>399</Lines>
  <Paragraphs>112</Paragraphs>
  <ScaleCrop>false</ScaleCrop>
  <Company/>
  <LinksUpToDate>false</LinksUpToDate>
  <CharactersWithSpaces>56298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IT_Corp</dc:creator>
  <cp:keywords/>
  <dc:description/>
  <cp:lastModifiedBy>Ильяс</cp:lastModifiedBy>
  <cp:revision>4</cp:revision>
  <dcterms:created xsi:type="dcterms:W3CDTF">2023-09-12T12:48:00Z</dcterms:created>
  <dcterms:modified xsi:type="dcterms:W3CDTF">2023-09-15T05:30:00Z</dcterms:modified>
</cp:coreProperties>
</file>